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GenerateIdeaModule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GenerateIdeaModule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an IDEA module file. If you want to fine tune the idea configuration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interesting examples on idea configuration in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this moment nearly all configuration is done via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file to load the initial configuration from. Defaults to the output file. If the specified input file does not exist, this task uses some default initial configuration.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Idea module model containing the details required to generate the module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output *.iml file. It's 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 because the task should configure it correctly for you (including making sure it is unique in the multi-module build). If you really need to change the output file name it is much easier to do it via the </w:t>
            </w:r>
            <w:r w:rsidDel="00000000" w:rsidR="00000000" w:rsidRPr="00000000">
              <w:rPr>
                <w:i w:val="1"/>
                <w:rtl w:val="0"/>
              </w:rPr>
              <w:t xml:space="preserve">idea.module.name</w:t>
            </w:r>
            <w:r w:rsidDel="00000000" w:rsidR="00000000" w:rsidRPr="00000000">
              <w:rPr>
                <w:rtl w:val="0"/>
              </w:rPr>
              <w:t xml:space="preserve"> property.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inputFile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input file to load the initial configuration from. Defaults to the output file. If the specified input file does not exist, this task uses some default initial configuration.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Idea module model containing the details required to generate the module file.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idea plugin:project.idea.module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output *.iml file. It's </w:t>
      </w:r>
      <w:r w:rsidDel="00000000" w:rsidR="00000000" w:rsidRPr="00000000">
        <w:rPr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because the task should configure it correctly for you (including making sure it is unique in the multi-module build). If you really need to change the output file name it is much easier to do it via the </w:t>
      </w:r>
      <w:r w:rsidDel="00000000" w:rsidR="00000000" w:rsidRPr="00000000">
        <w:rPr>
          <w:i w:val="1"/>
          <w:rtl w:val="0"/>
        </w:rPr>
        <w:t xml:space="preserve">idea.module.name</w:t>
      </w:r>
      <w:r w:rsidDel="00000000" w:rsidR="00000000" w:rsidRPr="00000000">
        <w:rPr>
          <w:rtl w:val="0"/>
        </w:rPr>
        <w:t xml:space="preserve"> property.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documentation in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property. In IntelliJ IDEA the module name is the same as the name of the *.iml file.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with idea plugin:</w:t>
      </w:r>
      <w:r w:rsidDel="00000000" w:rsidR="00000000" w:rsidRPr="00000000">
        <w:rPr>
          <w:i w:val="1"/>
          <w:rtl w:val="0"/>
        </w:rPr>
        <w:t xml:space="preserve">${project.projectDir}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i w:val="1"/>
          <w:rtl w:val="0"/>
        </w:rPr>
        <w:t xml:space="preserve">${project.name}</w:t>
      </w:r>
      <w:r w:rsidDel="00000000" w:rsidR="00000000" w:rsidRPr="00000000">
        <w:rPr>
          <w:rtl w:val="0"/>
        </w:rPr>
        <w:t xml:space="preserve">.iml (sometimes the </w:t>
      </w:r>
      <w:r w:rsidDel="00000000" w:rsidR="00000000" w:rsidRPr="00000000">
        <w:rPr>
          <w:i w:val="1"/>
          <w:rtl w:val="0"/>
        </w:rPr>
        <w:t xml:space="preserve">project.name</w:t>
      </w:r>
      <w:r w:rsidDel="00000000" w:rsidR="00000000" w:rsidRPr="00000000">
        <w:rPr>
          <w:rtl w:val="0"/>
        </w:rPr>
        <w:t xml:space="preserve"> is prefixed with parts of </w:t>
      </w:r>
      <w:r w:rsidDel="00000000" w:rsidR="00000000" w:rsidRPr="00000000">
        <w:rPr>
          <w:i w:val="1"/>
          <w:rtl w:val="0"/>
        </w:rPr>
        <w:t xml:space="preserve">${project.path}</w:t>
      </w:r>
      <w:r w:rsidDel="00000000" w:rsidR="00000000" w:rsidRPr="00000000">
        <w:rPr>
          <w:rtl w:val="0"/>
        </w:rPr>
        <w:t xml:space="preserve"> to guarantee uniqeness). Bear in mind that usually it is easier to use moduleName property instead of outputFile property.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ugins.ide.idea.GenerateIdeaModule.html#N299E2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org.gradle.plugins.ide.idea.model.IdeaModu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io/Fil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plugins.ide.idea.model.IdeaModu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io/Fi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dsl/org.gradle.plugins.ide.idea.model.IdeaModu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plugins.ide.idea.GenerateIdeaModule.html#org.gradle.plugins.ide.idea.GenerateIdeaModule:outputFile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ugins.ide.idea.GenerateIdeaModule.html#org.gradle.plugins.ide.idea.GenerateIdeaModule:module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ugins.ide.idea.GenerateIdeaModule.html#org.gradle.plugins.ide.idea.GenerateIdeaModule:inputFil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plugins.ide.idea.model.IdeaModule.html" TargetMode="External"/><Relationship Id="rId217" Type="http://schemas.openxmlformats.org/officeDocument/2006/relationships/hyperlink" Target="http://docs.google.com/org.gradle.plugins.ide.idea.GenerateIdeaModule.html#N29A14" TargetMode="External"/><Relationship Id="rId216" Type="http://schemas.openxmlformats.org/officeDocument/2006/relationships/hyperlink" Target="http://docs.google.com/org.gradle.plugins.ide.idea.GenerateIdeaModule.html#N29A0F" TargetMode="External"/><Relationship Id="rId215" Type="http://schemas.openxmlformats.org/officeDocument/2006/relationships/hyperlink" Target="http://docs.google.com/org.gradle.plugins.ide.idea.GenerateIdeaModule.html#N299E2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ugins/ide/idea/GenerateIdeaModule.html" TargetMode="External"/><Relationship Id="rId218" Type="http://schemas.openxmlformats.org/officeDocument/2006/relationships/hyperlink" Target="http://docs.google.com/org.gradle.plugins.ide.idea.GenerateIdeaModule.html#N29A19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