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Build Announcements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build announcements plugin is currently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incubating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Please be aware that the DSL and other configuration may change in later Gradle versions.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build announcements plugin uses the </w:t>
      </w:r>
      <w:hyperlink r:id="rId83">
        <w:r w:rsidDel="00000000" w:rsidR="00000000" w:rsidRPr="00000000">
          <w:rPr>
            <w:color w:val="1da2bd"/>
            <w:rtl w:val="0"/>
          </w:rPr>
          <w:t xml:space="preserve">announce</w:t>
        </w:r>
      </w:hyperlink>
      <w:r w:rsidDel="00000000" w:rsidR="00000000" w:rsidRPr="00000000">
        <w:rPr>
          <w:rtl w:val="0"/>
        </w:rPr>
        <w:t xml:space="preserve"> plugin to send local announcements on important events in the build.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build announcements plugin, include the following in your build script: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Example: Using the build announcements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'build-announcements'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That’s it. If you want to tweak where the announcements go, you can configure the </w:t>
      </w:r>
      <w:hyperlink r:id="rId84">
        <w:r w:rsidDel="00000000" w:rsidR="00000000" w:rsidRPr="00000000">
          <w:rPr>
            <w:color w:val="1da2bd"/>
            <w:rtl w:val="0"/>
          </w:rPr>
          <w:t xml:space="preserve">announce</w:t>
        </w:r>
      </w:hyperlink>
      <w:r w:rsidDel="00000000" w:rsidR="00000000" w:rsidRPr="00000000">
        <w:rPr>
          <w:rtl w:val="0"/>
        </w:rPr>
        <w:t xml:space="preserve"> plugin to change the local announcer.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also apply the plugin from an init script: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Example: Using the build announcements plugin from an init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init.gradle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rootProject {</w:t>
        <w:br w:type="textWrapping"/>
        <w:t xml:space="preserve">    apply plugin: 'build-announcements'</w:t>
        <w:br w:type="textWrapping"/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9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0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5" Type="http://schemas.openxmlformats.org/officeDocument/2006/relationships/hyperlink" Target="https://gradle.org/contact/" TargetMode="External"/><Relationship Id="rId104" Type="http://schemas.openxmlformats.org/officeDocument/2006/relationships/hyperlink" Target="https://gradle.org/term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privacy" TargetMode="External"/><Relationship Id="rId102" Type="http://schemas.openxmlformats.org/officeDocument/2006/relationships/hyperlink" Target="https://gradle.com/careers" TargetMode="External"/><Relationship Id="rId101" Type="http://schemas.openxmlformats.org/officeDocument/2006/relationships/hyperlink" Target="https://gradle.com" TargetMode="External"/><Relationship Id="rId100" Type="http://schemas.openxmlformats.org/officeDocument/2006/relationships/hyperlink" Target="https://gradle.org/privacy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discuss.gradle.org/c/help-discuss" TargetMode="External"/><Relationship Id="rId94" Type="http://schemas.openxmlformats.org/officeDocument/2006/relationships/hyperlink" Target="https://gradle.com/enterprise/resources" TargetMode="External"/><Relationship Id="rId97" Type="http://schemas.openxmlformats.org/officeDocument/2006/relationships/hyperlink" Target="https://gradle.org/training/" TargetMode="External"/><Relationship Id="rId96" Type="http://schemas.openxmlformats.org/officeDocument/2006/relationships/hyperlink" Target="https://github.com/gradle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terms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org/services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twitter.com/gradle" TargetMode="External"/><Relationship Id="rId90" Type="http://schemas.openxmlformats.org/officeDocument/2006/relationships/hyperlink" Target="https://newsletter.gradle.com/" TargetMode="External"/><Relationship Id="rId93" Type="http://schemas.openxmlformats.org/officeDocument/2006/relationships/hyperlink" Target="https://gradle.com/build-cache" TargetMode="External"/><Relationship Id="rId92" Type="http://schemas.openxmlformats.org/officeDocument/2006/relationships/hyperlink" Target="https://gradle.com/build-scans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announce_plugin.html#announce_plugin" TargetMode="External"/><Relationship Id="rId83" Type="http://schemas.openxmlformats.org/officeDocument/2006/relationships/hyperlink" Target="http://docs.google.com/announce_plugin.html#announce_plugin" TargetMode="External"/><Relationship Id="rId86" Type="http://schemas.openxmlformats.org/officeDocument/2006/relationships/hyperlink" Target="http://docs.google.com/dsl/" TargetMode="External"/><Relationship Id="rId85" Type="http://schemas.openxmlformats.org/officeDocument/2006/relationships/hyperlink" Target="http://docs.google.com/userguide/userguide.html" TargetMode="External"/><Relationship Id="rId88" Type="http://schemas.openxmlformats.org/officeDocument/2006/relationships/hyperlink" Target="http://docs.google.com/javadoc/" TargetMode="External"/><Relationship Id="rId87" Type="http://schemas.openxmlformats.org/officeDocument/2006/relationships/hyperlink" Target="http://docs.google.com/release-notes.html" TargetMode="External"/><Relationship Id="rId89" Type="http://schemas.openxmlformats.org/officeDocument/2006/relationships/hyperlink" Target="https://blog.gradle.org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feature_lifecycle.html#feature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