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7F7F8"/>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18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300" w:right="3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rPr>
      </w:pPr>
      <w:r w:rsidDel="00000000" w:rsidR="00000000" w:rsidRPr="00000000">
        <w:rPr>
          <w:sz w:val="24"/>
          <w:szCs w:val="24"/>
          <w:rtl w:val="0"/>
        </w:rPr>
        <w:t xml:space="preserve">Docs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90" w:before="45" w:line="384.0000057220459" w:lineRule="auto"/>
        <w:ind w:left="450" w:right="450" w:firstLine="0"/>
        <w:rPr>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6">
        <w:r w:rsidDel="00000000" w:rsidR="00000000" w:rsidRPr="00000000">
          <w:rPr>
            <w:sz w:val="24"/>
            <w:szCs w:val="24"/>
            <w:highlight w:val="white"/>
            <w:rtl w:val="0"/>
          </w:rPr>
          <w:t xml:space="preserve">User Manual</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7">
        <w:r w:rsidDel="00000000" w:rsidR="00000000" w:rsidRPr="00000000">
          <w:rPr>
            <w:sz w:val="24"/>
            <w:szCs w:val="24"/>
            <w:highlight w:val="white"/>
            <w:rtl w:val="0"/>
          </w:rPr>
          <w:t xml:space="preserve">Guides and Tutorials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8">
        <w:r w:rsidDel="00000000" w:rsidR="00000000" w:rsidRPr="00000000">
          <w:rPr>
            <w:sz w:val="24"/>
            <w:szCs w:val="24"/>
            <w:highlight w:val="white"/>
            <w:rtl w:val="0"/>
          </w:rPr>
          <w:t xml:space="preserve">DSL Reference</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9">
        <w:r w:rsidDel="00000000" w:rsidR="00000000" w:rsidRPr="00000000">
          <w:rPr>
            <w:sz w:val="24"/>
            <w:szCs w:val="24"/>
            <w:highlight w:val="white"/>
            <w:rtl w:val="0"/>
          </w:rPr>
          <w:t xml:space="preserve">Javadoc</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10">
        <w:r w:rsidDel="00000000" w:rsidR="00000000" w:rsidRPr="00000000">
          <w:rPr>
            <w:sz w:val="24"/>
            <w:szCs w:val="24"/>
            <w:highlight w:val="white"/>
            <w:rtl w:val="0"/>
          </w:rPr>
          <w:t xml:space="preserve">Release Notes</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1">
        <w:r w:rsidDel="00000000" w:rsidR="00000000" w:rsidRPr="00000000">
          <w:rPr>
            <w:sz w:val="24"/>
            <w:szCs w:val="24"/>
            <w:rtl w:val="0"/>
          </w:rPr>
          <w:t xml:space="preserve">Forums</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2">
        <w:r w:rsidDel="00000000" w:rsidR="00000000" w:rsidRPr="00000000">
          <w:rPr>
            <w:sz w:val="24"/>
            <w:szCs w:val="24"/>
            <w:rtl w:val="0"/>
          </w:rPr>
          <w:t xml:space="preserve">Training</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3">
        <w:r w:rsidDel="00000000" w:rsidR="00000000" w:rsidRPr="00000000">
          <w:rPr>
            <w:sz w:val="24"/>
            <w:szCs w:val="24"/>
            <w:rtl w:val="0"/>
          </w:rPr>
          <w:t xml:space="preserve">Try Gradle Enterprise</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1da2bd"/>
        </w:rPr>
      </w:pPr>
      <w:hyperlink r:id="rId14">
        <w:r w:rsidDel="00000000" w:rsidR="00000000" w:rsidRPr="00000000">
          <w:rPr>
            <w:color w:val="1da2bd"/>
            <w:rtl w:val="0"/>
          </w:rPr>
          <w:t xml:space="preserve">PDF</w:t>
        </w:r>
      </w:hyperlink>
      <w:r w:rsidDel="00000000" w:rsidR="00000000" w:rsidRPr="00000000">
        <w:rPr>
          <w:rtl w:val="0"/>
        </w:rPr>
      </w:r>
    </w:p>
    <w:p w:rsidR="00000000" w:rsidDel="00000000" w:rsidP="00000000" w:rsidRDefault="00000000" w:rsidRPr="00000000" w14:paraId="0000000E">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5">
        <w:r w:rsidDel="00000000" w:rsidR="00000000" w:rsidRPr="00000000">
          <w:rPr>
            <w:color w:val="1da2bd"/>
            <w:sz w:val="32"/>
            <w:szCs w:val="32"/>
            <w:rtl w:val="0"/>
          </w:rPr>
          <w:t xml:space="preserve">User Manual Home</w:t>
        </w:r>
      </w:hyperlink>
      <w:r w:rsidDel="00000000" w:rsidR="00000000" w:rsidRPr="00000000">
        <w:rPr>
          <w:rtl w:val="0"/>
        </w:rPr>
      </w:r>
    </w:p>
    <w:p w:rsidR="00000000" w:rsidDel="00000000" w:rsidP="00000000" w:rsidRDefault="00000000" w:rsidRPr="00000000" w14:paraId="0000000F">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6">
        <w:r w:rsidDel="00000000" w:rsidR="00000000" w:rsidRPr="00000000">
          <w:rPr>
            <w:color w:val="1da2bd"/>
            <w:sz w:val="32"/>
            <w:szCs w:val="32"/>
            <w:rtl w:val="0"/>
          </w:rPr>
          <w:t xml:space="preserve">Release Notes</w:t>
        </w:r>
      </w:hyperlink>
      <w:r w:rsidDel="00000000" w:rsidR="00000000" w:rsidRPr="00000000">
        <w:rPr>
          <w:rtl w:val="0"/>
        </w:rPr>
      </w:r>
    </w:p>
    <w:p w:rsidR="00000000" w:rsidDel="00000000" w:rsidP="00000000" w:rsidRDefault="00000000" w:rsidRPr="00000000" w14:paraId="00000010">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7">
        <w:r w:rsidDel="00000000" w:rsidR="00000000" w:rsidRPr="00000000">
          <w:rPr>
            <w:color w:val="1da2bd"/>
            <w:sz w:val="32"/>
            <w:szCs w:val="32"/>
            <w:rtl w:val="0"/>
          </w:rPr>
          <w:t xml:space="preserve">Installing Gradle</w:t>
        </w:r>
      </w:hyperlink>
      <w:r w:rsidDel="00000000" w:rsidR="00000000" w:rsidRPr="00000000">
        <w:rPr>
          <w:rtl w:val="0"/>
        </w:rPr>
      </w:r>
    </w:p>
    <w:p w:rsidR="00000000" w:rsidDel="00000000" w:rsidP="00000000" w:rsidRDefault="00000000" w:rsidRPr="00000000" w14:paraId="00000011">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8">
        <w:r w:rsidDel="00000000" w:rsidR="00000000" w:rsidRPr="00000000">
          <w:rPr>
            <w:color w:val="1da2bd"/>
            <w:sz w:val="32"/>
            <w:szCs w:val="32"/>
            <w:rtl w:val="0"/>
          </w:rPr>
          <w:t xml:space="preserve">Tutorials</w:t>
        </w:r>
      </w:hyperlink>
      <w:r w:rsidDel="00000000" w:rsidR="00000000" w:rsidRPr="00000000">
        <w:rPr>
          <w:rtl w:val="0"/>
        </w:rPr>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Reference</w:t>
      </w:r>
    </w:p>
    <w:p w:rsidR="00000000" w:rsidDel="00000000" w:rsidP="00000000" w:rsidRDefault="00000000" w:rsidRPr="00000000" w14:paraId="00000013">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19">
        <w:r w:rsidDel="00000000" w:rsidR="00000000" w:rsidRPr="00000000">
          <w:rPr>
            <w:color w:val="1da2bd"/>
            <w:sz w:val="32"/>
            <w:szCs w:val="32"/>
            <w:rtl w:val="0"/>
          </w:rPr>
          <w:t xml:space="preserve">Groovy DSL Reference</w:t>
        </w:r>
      </w:hyperlink>
      <w:r w:rsidDel="00000000" w:rsidR="00000000" w:rsidRPr="00000000">
        <w:rPr>
          <w:rtl w:val="0"/>
        </w:rPr>
      </w:r>
    </w:p>
    <w:p w:rsidR="00000000" w:rsidDel="00000000" w:rsidP="00000000" w:rsidRDefault="00000000" w:rsidRPr="00000000" w14:paraId="00000014">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20">
        <w:r w:rsidDel="00000000" w:rsidR="00000000" w:rsidRPr="00000000">
          <w:rPr>
            <w:color w:val="1da2bd"/>
            <w:sz w:val="32"/>
            <w:szCs w:val="32"/>
            <w:rtl w:val="0"/>
          </w:rPr>
          <w:t xml:space="preserve">Gradle API Javadoc</w:t>
        </w:r>
      </w:hyperlink>
      <w:r w:rsidDel="00000000" w:rsidR="00000000" w:rsidRPr="00000000">
        <w:rPr>
          <w:rtl w:val="0"/>
        </w:rPr>
      </w:r>
    </w:p>
    <w:p w:rsidR="00000000" w:rsidDel="00000000" w:rsidP="00000000" w:rsidRDefault="00000000" w:rsidRPr="00000000" w14:paraId="00000015">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21">
        <w:r w:rsidDel="00000000" w:rsidR="00000000" w:rsidRPr="00000000">
          <w:rPr>
            <w:color w:val="1da2bd"/>
            <w:sz w:val="32"/>
            <w:szCs w:val="32"/>
            <w:rtl w:val="0"/>
          </w:rPr>
          <w:t xml:space="preserve">Core Plugins</w:t>
        </w:r>
      </w:hyperlink>
      <w:r w:rsidDel="00000000" w:rsidR="00000000" w:rsidRPr="00000000">
        <w:rPr>
          <w:rtl w:val="0"/>
        </w:rPr>
      </w:r>
    </w:p>
    <w:p w:rsidR="00000000" w:rsidDel="00000000" w:rsidP="00000000" w:rsidRDefault="00000000" w:rsidRPr="00000000" w14:paraId="00000016">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22">
        <w:r w:rsidDel="00000000" w:rsidR="00000000" w:rsidRPr="00000000">
          <w:rPr>
            <w:color w:val="1da2bd"/>
            <w:sz w:val="32"/>
            <w:szCs w:val="32"/>
            <w:rtl w:val="0"/>
          </w:rPr>
          <w:t xml:space="preserve">Gradle &amp; Third-party Tools</w:t>
        </w:r>
      </w:hyperlink>
      <w:r w:rsidDel="00000000" w:rsidR="00000000" w:rsidRPr="00000000">
        <w:rPr>
          <w:rtl w:val="0"/>
        </w:rPr>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Getting Started</w:t>
      </w:r>
    </w:p>
    <w:p w:rsidR="00000000" w:rsidDel="00000000" w:rsidP="00000000" w:rsidRDefault="00000000" w:rsidRPr="00000000" w14:paraId="00000018">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23">
        <w:r w:rsidDel="00000000" w:rsidR="00000000" w:rsidRPr="00000000">
          <w:rPr>
            <w:color w:val="1da2bd"/>
            <w:sz w:val="32"/>
            <w:szCs w:val="32"/>
            <w:rtl w:val="0"/>
          </w:rPr>
          <w:t xml:space="preserve">Creating New Gradle Builds</w:t>
        </w:r>
      </w:hyperlink>
      <w:r w:rsidDel="00000000" w:rsidR="00000000" w:rsidRPr="00000000">
        <w:rPr>
          <w:rtl w:val="0"/>
        </w:rPr>
      </w:r>
    </w:p>
    <w:p w:rsidR="00000000" w:rsidDel="00000000" w:rsidP="00000000" w:rsidRDefault="00000000" w:rsidRPr="00000000" w14:paraId="00000019">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24">
        <w:r w:rsidDel="00000000" w:rsidR="00000000" w:rsidRPr="00000000">
          <w:rPr>
            <w:color w:val="1da2bd"/>
            <w:sz w:val="32"/>
            <w:szCs w:val="32"/>
            <w:rtl w:val="0"/>
          </w:rPr>
          <w:t xml:space="preserve">Creating Build Scans</w:t>
        </w:r>
      </w:hyperlink>
      <w:r w:rsidDel="00000000" w:rsidR="00000000" w:rsidRPr="00000000">
        <w:rPr>
          <w:rtl w:val="0"/>
        </w:rPr>
      </w:r>
    </w:p>
    <w:p w:rsidR="00000000" w:rsidDel="00000000" w:rsidP="00000000" w:rsidRDefault="00000000" w:rsidRPr="00000000" w14:paraId="0000001A">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25">
        <w:r w:rsidDel="00000000" w:rsidR="00000000" w:rsidRPr="00000000">
          <w:rPr>
            <w:color w:val="1da2bd"/>
            <w:sz w:val="32"/>
            <w:szCs w:val="32"/>
            <w:rtl w:val="0"/>
          </w:rPr>
          <w:t xml:space="preserve">Migrating From Maven</w:t>
        </w:r>
      </w:hyperlink>
      <w:r w:rsidDel="00000000" w:rsidR="00000000" w:rsidRPr="00000000">
        <w:rPr>
          <w:rtl w:val="0"/>
        </w:rPr>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Running Gradle Builds</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spacing w:line="384.0000057220459" w:lineRule="auto"/>
        <w:ind w:left="480" w:hanging="360"/>
      </w:pPr>
      <w:hyperlink r:id="rId26">
        <w:r w:rsidDel="00000000" w:rsidR="00000000" w:rsidRPr="00000000">
          <w:rPr>
            <w:color w:val="1da2bd"/>
            <w:sz w:val="32"/>
            <w:szCs w:val="32"/>
            <w:rtl w:val="0"/>
          </w:rPr>
          <w:t xml:space="preserve">Command-Line Interface</w:t>
        </w:r>
      </w:hyperlink>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spacing w:line="384.0000057220459" w:lineRule="auto"/>
        <w:ind w:left="480" w:hanging="360"/>
      </w:pPr>
      <w:hyperlink w:anchor="gjdgxs">
        <w:r w:rsidDel="00000000" w:rsidR="00000000" w:rsidRPr="00000000">
          <w:rPr>
            <w:color w:val="1da2bd"/>
            <w:sz w:val="32"/>
            <w:szCs w:val="32"/>
            <w:rtl w:val="0"/>
          </w:rPr>
          <w:t xml:space="preserve">Customizing Execution</w:t>
        </w:r>
      </w:hyperlink>
      <w:r w:rsidDel="00000000" w:rsidR="00000000" w:rsidRPr="00000000">
        <w:rPr>
          <w:rtl w:val="0"/>
        </w:rPr>
      </w:r>
    </w:p>
    <w:p w:rsidR="00000000" w:rsidDel="00000000" w:rsidP="00000000" w:rsidRDefault="00000000" w:rsidRPr="00000000" w14:paraId="0000001E">
      <w:pPr>
        <w:numPr>
          <w:ilvl w:val="1"/>
          <w:numId w:val="2"/>
        </w:numPr>
        <w:pBdr>
          <w:top w:space="0" w:sz="0" w:val="nil"/>
          <w:left w:space="0" w:sz="0" w:val="nil"/>
          <w:bottom w:space="0" w:sz="0" w:val="nil"/>
          <w:right w:space="0" w:sz="0" w:val="nil"/>
          <w:between w:space="0" w:sz="0" w:val="nil"/>
        </w:pBdr>
        <w:shd w:fill="auto" w:val="clear"/>
        <w:spacing w:line="384.0000057220459" w:lineRule="auto"/>
        <w:ind w:left="960" w:hanging="360"/>
      </w:pPr>
      <w:hyperlink r:id="rId27">
        <w:r w:rsidDel="00000000" w:rsidR="00000000" w:rsidRPr="00000000">
          <w:rPr>
            <w:color w:val="1da2bd"/>
            <w:sz w:val="32"/>
            <w:szCs w:val="32"/>
            <w:rtl w:val="0"/>
          </w:rPr>
          <w:t xml:space="preserve">Configuring the Build Environment</w:t>
        </w:r>
      </w:hyperlink>
      <w:r w:rsidDel="00000000" w:rsidR="00000000" w:rsidRPr="00000000">
        <w:rPr>
          <w:rtl w:val="0"/>
        </w:rPr>
      </w:r>
    </w:p>
    <w:p w:rsidR="00000000" w:rsidDel="00000000" w:rsidP="00000000" w:rsidRDefault="00000000" w:rsidRPr="00000000" w14:paraId="0000001F">
      <w:pPr>
        <w:numPr>
          <w:ilvl w:val="1"/>
          <w:numId w:val="2"/>
        </w:numPr>
        <w:pBdr>
          <w:top w:space="0" w:sz="0" w:val="nil"/>
          <w:left w:space="0" w:sz="0" w:val="nil"/>
          <w:bottom w:space="0" w:sz="0" w:val="nil"/>
          <w:right w:space="0" w:sz="0" w:val="nil"/>
          <w:between w:space="0" w:sz="0" w:val="nil"/>
        </w:pBdr>
        <w:shd w:fill="auto" w:val="clear"/>
        <w:spacing w:line="384.0000057220459" w:lineRule="auto"/>
        <w:ind w:left="960" w:hanging="360"/>
      </w:pPr>
      <w:hyperlink r:id="rId28">
        <w:r w:rsidDel="00000000" w:rsidR="00000000" w:rsidRPr="00000000">
          <w:rPr>
            <w:color w:val="1da2bd"/>
            <w:sz w:val="32"/>
            <w:szCs w:val="32"/>
            <w:rtl w:val="0"/>
          </w:rPr>
          <w:t xml:space="preserve">Configuring the Gradle Daemon</w:t>
        </w:r>
      </w:hyperlink>
      <w:r w:rsidDel="00000000" w:rsidR="00000000" w:rsidRPr="00000000">
        <w:rPr>
          <w:rtl w:val="0"/>
        </w:rPr>
      </w:r>
    </w:p>
    <w:p w:rsidR="00000000" w:rsidDel="00000000" w:rsidP="00000000" w:rsidRDefault="00000000" w:rsidRPr="00000000" w14:paraId="00000020">
      <w:pPr>
        <w:numPr>
          <w:ilvl w:val="1"/>
          <w:numId w:val="2"/>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29">
        <w:r w:rsidDel="00000000" w:rsidR="00000000" w:rsidRPr="00000000">
          <w:rPr>
            <w:color w:val="1da2bd"/>
            <w:sz w:val="32"/>
            <w:szCs w:val="32"/>
            <w:rtl w:val="0"/>
          </w:rPr>
          <w:t xml:space="preserve">Initialization Scripts</w:t>
        </w:r>
      </w:hyperlink>
      <w:r w:rsidDel="00000000" w:rsidR="00000000" w:rsidRPr="00000000">
        <w:rPr>
          <w:rtl w:val="0"/>
        </w:rPr>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0">
        <w:r w:rsidDel="00000000" w:rsidR="00000000" w:rsidRPr="00000000">
          <w:rPr>
            <w:color w:val="1da2bd"/>
            <w:sz w:val="32"/>
            <w:szCs w:val="32"/>
            <w:rtl w:val="0"/>
          </w:rPr>
          <w:t xml:space="preserve">Directory Layout</w:t>
        </w:r>
      </w:hyperlink>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1">
        <w:r w:rsidDel="00000000" w:rsidR="00000000" w:rsidRPr="00000000">
          <w:rPr>
            <w:color w:val="1da2bd"/>
            <w:sz w:val="32"/>
            <w:szCs w:val="32"/>
            <w:rtl w:val="0"/>
          </w:rPr>
          <w:t xml:space="preserve">Executing Multi-Project Builds</w:t>
        </w:r>
      </w:hyperlink>
      <w:r w:rsidDel="00000000" w:rsidR="00000000" w:rsidRPr="00000000">
        <w:rPr>
          <w:rtl w:val="0"/>
        </w:rPr>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2">
        <w:r w:rsidDel="00000000" w:rsidR="00000000" w:rsidRPr="00000000">
          <w:rPr>
            <w:color w:val="1da2bd"/>
            <w:sz w:val="32"/>
            <w:szCs w:val="32"/>
            <w:rtl w:val="0"/>
          </w:rPr>
          <w:t xml:space="preserve">Gradle Wrapper</w:t>
        </w:r>
      </w:hyperlink>
      <w:r w:rsidDel="00000000" w:rsidR="00000000" w:rsidRPr="00000000">
        <w:rPr>
          <w:rtl w:val="0"/>
        </w:rPr>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3">
        <w:r w:rsidDel="00000000" w:rsidR="00000000" w:rsidRPr="00000000">
          <w:rPr>
            <w:color w:val="1da2bd"/>
            <w:sz w:val="32"/>
            <w:szCs w:val="32"/>
            <w:rtl w:val="0"/>
          </w:rPr>
          <w:t xml:space="preserve">Troubleshooting</w:t>
        </w:r>
      </w:hyperlink>
      <w:r w:rsidDel="00000000" w:rsidR="00000000" w:rsidRPr="00000000">
        <w:rPr>
          <w:rtl w:val="0"/>
        </w:rPr>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4">
        <w:r w:rsidDel="00000000" w:rsidR="00000000" w:rsidRPr="00000000">
          <w:rPr>
            <w:color w:val="1da2bd"/>
            <w:sz w:val="32"/>
            <w:szCs w:val="32"/>
            <w:rtl w:val="0"/>
          </w:rPr>
          <w:t xml:space="preserve">Using Build Scans</w:t>
        </w:r>
      </w:hyperlink>
      <w:r w:rsidDel="00000000" w:rsidR="00000000" w:rsidRPr="00000000">
        <w:rPr>
          <w:rtl w:val="0"/>
        </w:rPr>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5">
        <w:r w:rsidDel="00000000" w:rsidR="00000000" w:rsidRPr="00000000">
          <w:rPr>
            <w:color w:val="1da2bd"/>
            <w:sz w:val="32"/>
            <w:szCs w:val="32"/>
            <w:rtl w:val="0"/>
          </w:rPr>
          <w:t xml:space="preserve">Enabling and Configuring the Build Cache</w:t>
        </w:r>
      </w:hyperlink>
      <w:r w:rsidDel="00000000" w:rsidR="00000000" w:rsidRPr="00000000">
        <w:rPr>
          <w:rtl w:val="0"/>
        </w:rPr>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r:id="rId36">
        <w:r w:rsidDel="00000000" w:rsidR="00000000" w:rsidRPr="00000000">
          <w:rPr>
            <w:color w:val="1da2bd"/>
            <w:sz w:val="32"/>
            <w:szCs w:val="32"/>
            <w:rtl w:val="0"/>
          </w:rPr>
          <w:t xml:space="preserve">Integrating Separate Gradle Builds (Composite Builds)</w:t>
        </w:r>
      </w:hyperlink>
      <w:r w:rsidDel="00000000" w:rsidR="00000000" w:rsidRPr="00000000">
        <w:rPr>
          <w:rtl w:val="0"/>
        </w:rPr>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Authoring Gradle Builds</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auto" w:val="clear"/>
        <w:spacing w:line="384.0000057220459" w:lineRule="auto"/>
        <w:ind w:left="480" w:hanging="360"/>
      </w:pPr>
      <w:hyperlink w:anchor="30j0zll">
        <w:r w:rsidDel="00000000" w:rsidR="00000000" w:rsidRPr="00000000">
          <w:rPr>
            <w:color w:val="1da2bd"/>
            <w:sz w:val="32"/>
            <w:szCs w:val="32"/>
            <w:rtl w:val="0"/>
          </w:rPr>
          <w:t xml:space="preserve">Fundamentals</w:t>
        </w:r>
      </w:hyperlink>
      <w:r w:rsidDel="00000000" w:rsidR="00000000" w:rsidRPr="00000000">
        <w:rPr>
          <w:rtl w:val="0"/>
        </w:rPr>
      </w:r>
    </w:p>
    <w:p w:rsidR="00000000" w:rsidDel="00000000" w:rsidP="00000000" w:rsidRDefault="00000000" w:rsidRPr="00000000" w14:paraId="0000002A">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7">
        <w:r w:rsidDel="00000000" w:rsidR="00000000" w:rsidRPr="00000000">
          <w:rPr>
            <w:color w:val="1da2bd"/>
            <w:sz w:val="32"/>
            <w:szCs w:val="32"/>
            <w:rtl w:val="0"/>
          </w:rPr>
          <w:t xml:space="preserve">Introducing the Basics of Build Scripts</w:t>
        </w:r>
      </w:hyperlink>
      <w:r w:rsidDel="00000000" w:rsidR="00000000" w:rsidRPr="00000000">
        <w:rPr>
          <w:rtl w:val="0"/>
        </w:rPr>
      </w:r>
    </w:p>
    <w:p w:rsidR="00000000" w:rsidDel="00000000" w:rsidP="00000000" w:rsidRDefault="00000000" w:rsidRPr="00000000" w14:paraId="0000002B">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8">
        <w:r w:rsidDel="00000000" w:rsidR="00000000" w:rsidRPr="00000000">
          <w:rPr>
            <w:color w:val="1da2bd"/>
            <w:sz w:val="32"/>
            <w:szCs w:val="32"/>
            <w:rtl w:val="0"/>
          </w:rPr>
          <w:t xml:space="preserve">Working with Tasks</w:t>
        </w:r>
      </w:hyperlink>
      <w:r w:rsidDel="00000000" w:rsidR="00000000" w:rsidRPr="00000000">
        <w:rPr>
          <w:rtl w:val="0"/>
        </w:rPr>
      </w:r>
    </w:p>
    <w:p w:rsidR="00000000" w:rsidDel="00000000" w:rsidP="00000000" w:rsidRDefault="00000000" w:rsidRPr="00000000" w14:paraId="0000002C">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9">
        <w:r w:rsidDel="00000000" w:rsidR="00000000" w:rsidRPr="00000000">
          <w:rPr>
            <w:color w:val="1da2bd"/>
            <w:sz w:val="32"/>
            <w:szCs w:val="32"/>
            <w:rtl w:val="0"/>
          </w:rPr>
          <w:t xml:space="preserve">Learning More About Build Scripts</w:t>
        </w:r>
      </w:hyperlink>
      <w:r w:rsidDel="00000000" w:rsidR="00000000" w:rsidRPr="00000000">
        <w:rPr>
          <w:rtl w:val="0"/>
        </w:rPr>
      </w:r>
    </w:p>
    <w:p w:rsidR="00000000" w:rsidDel="00000000" w:rsidP="00000000" w:rsidRDefault="00000000" w:rsidRPr="00000000" w14:paraId="0000002D">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0">
        <w:r w:rsidDel="00000000" w:rsidR="00000000" w:rsidRPr="00000000">
          <w:rPr>
            <w:color w:val="1da2bd"/>
            <w:sz w:val="32"/>
            <w:szCs w:val="32"/>
            <w:rtl w:val="0"/>
          </w:rPr>
          <w:t xml:space="preserve">Working with Files</w:t>
        </w:r>
      </w:hyperlink>
      <w:r w:rsidDel="00000000" w:rsidR="00000000" w:rsidRPr="00000000">
        <w:rPr>
          <w:rtl w:val="0"/>
        </w:rPr>
      </w:r>
    </w:p>
    <w:p w:rsidR="00000000" w:rsidDel="00000000" w:rsidP="00000000" w:rsidRDefault="00000000" w:rsidRPr="00000000" w14:paraId="0000002E">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1">
        <w:r w:rsidDel="00000000" w:rsidR="00000000" w:rsidRPr="00000000">
          <w:rPr>
            <w:color w:val="1da2bd"/>
            <w:sz w:val="32"/>
            <w:szCs w:val="32"/>
            <w:rtl w:val="0"/>
          </w:rPr>
          <w:t xml:space="preserve">Creating Custom Task Types</w:t>
        </w:r>
      </w:hyperlink>
      <w:r w:rsidDel="00000000" w:rsidR="00000000" w:rsidRPr="00000000">
        <w:rPr>
          <w:rtl w:val="0"/>
        </w:rPr>
      </w:r>
    </w:p>
    <w:p w:rsidR="00000000" w:rsidDel="00000000" w:rsidP="00000000" w:rsidRDefault="00000000" w:rsidRPr="00000000" w14:paraId="0000002F">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2">
        <w:r w:rsidDel="00000000" w:rsidR="00000000" w:rsidRPr="00000000">
          <w:rPr>
            <w:color w:val="1da2bd"/>
            <w:sz w:val="32"/>
            <w:szCs w:val="32"/>
            <w:rtl w:val="0"/>
          </w:rPr>
          <w:t xml:space="preserve">Using Gradle Plugins</w:t>
        </w:r>
      </w:hyperlink>
      <w:r w:rsidDel="00000000" w:rsidR="00000000" w:rsidRPr="00000000">
        <w:rPr>
          <w:rtl w:val="0"/>
        </w:rPr>
      </w:r>
    </w:p>
    <w:p w:rsidR="00000000" w:rsidDel="00000000" w:rsidP="00000000" w:rsidRDefault="00000000" w:rsidRPr="00000000" w14:paraId="00000030">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3">
        <w:r w:rsidDel="00000000" w:rsidR="00000000" w:rsidRPr="00000000">
          <w:rPr>
            <w:color w:val="1da2bd"/>
            <w:sz w:val="32"/>
            <w:szCs w:val="32"/>
            <w:rtl w:val="0"/>
          </w:rPr>
          <w:t xml:space="preserve">The Standard Gradle Plugins</w:t>
        </w:r>
      </w:hyperlink>
      <w:r w:rsidDel="00000000" w:rsidR="00000000" w:rsidRPr="00000000">
        <w:rPr>
          <w:rtl w:val="0"/>
        </w:rPr>
      </w:r>
    </w:p>
    <w:p w:rsidR="00000000" w:rsidDel="00000000" w:rsidP="00000000" w:rsidRDefault="00000000" w:rsidRPr="00000000" w14:paraId="00000031">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4">
        <w:r w:rsidDel="00000000" w:rsidR="00000000" w:rsidRPr="00000000">
          <w:rPr>
            <w:color w:val="1da2bd"/>
            <w:sz w:val="32"/>
            <w:szCs w:val="32"/>
            <w:rtl w:val="0"/>
          </w:rPr>
          <w:t xml:space="preserve">Understanding the Build Lifecycle</w:t>
        </w:r>
      </w:hyperlink>
      <w:r w:rsidDel="00000000" w:rsidR="00000000" w:rsidRPr="00000000">
        <w:rPr>
          <w:rtl w:val="0"/>
        </w:rPr>
      </w:r>
    </w:p>
    <w:p w:rsidR="00000000" w:rsidDel="00000000" w:rsidP="00000000" w:rsidRDefault="00000000" w:rsidRPr="00000000" w14:paraId="00000032">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5">
        <w:r w:rsidDel="00000000" w:rsidR="00000000" w:rsidRPr="00000000">
          <w:rPr>
            <w:color w:val="1da2bd"/>
            <w:sz w:val="32"/>
            <w:szCs w:val="32"/>
            <w:rtl w:val="0"/>
          </w:rPr>
          <w:t xml:space="preserve">Working with Logging</w:t>
        </w:r>
      </w:hyperlink>
      <w:r w:rsidDel="00000000" w:rsidR="00000000" w:rsidRPr="00000000">
        <w:rPr>
          <w:rtl w:val="0"/>
        </w:rPr>
      </w:r>
    </w:p>
    <w:p w:rsidR="00000000" w:rsidDel="00000000" w:rsidP="00000000" w:rsidRDefault="00000000" w:rsidRPr="00000000" w14:paraId="00000033">
      <w:pPr>
        <w:numPr>
          <w:ilvl w:val="1"/>
          <w:numId w:val="4"/>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46">
        <w:r w:rsidDel="00000000" w:rsidR="00000000" w:rsidRPr="00000000">
          <w:rPr>
            <w:color w:val="1da2bd"/>
            <w:sz w:val="32"/>
            <w:szCs w:val="32"/>
            <w:rtl w:val="0"/>
          </w:rPr>
          <w:t xml:space="preserve">Configuring Multi-Project Builds</w:t>
        </w:r>
      </w:hyperlink>
      <w:r w:rsidDel="00000000" w:rsidR="00000000" w:rsidRPr="00000000">
        <w:rPr>
          <w:rtl w:val="0"/>
        </w:rPr>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1fob9te">
        <w:r w:rsidDel="00000000" w:rsidR="00000000" w:rsidRPr="00000000">
          <w:rPr>
            <w:color w:val="1da2bd"/>
            <w:sz w:val="32"/>
            <w:szCs w:val="32"/>
            <w:rtl w:val="0"/>
          </w:rPr>
          <w:t xml:space="preserve">Best Practices</w:t>
        </w:r>
      </w:hyperlink>
      <w:r w:rsidDel="00000000" w:rsidR="00000000" w:rsidRPr="00000000">
        <w:rPr>
          <w:rtl w:val="0"/>
        </w:rPr>
      </w:r>
    </w:p>
    <w:p w:rsidR="00000000" w:rsidDel="00000000" w:rsidP="00000000" w:rsidRDefault="00000000" w:rsidRPr="00000000" w14:paraId="00000035">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7">
        <w:r w:rsidDel="00000000" w:rsidR="00000000" w:rsidRPr="00000000">
          <w:rPr>
            <w:color w:val="1da2bd"/>
            <w:sz w:val="32"/>
            <w:szCs w:val="32"/>
            <w:rtl w:val="0"/>
          </w:rPr>
          <w:t xml:space="preserve">Authoring Maintainable Build Scripts</w:t>
        </w:r>
      </w:hyperlink>
      <w:r w:rsidDel="00000000" w:rsidR="00000000" w:rsidRPr="00000000">
        <w:rPr>
          <w:rtl w:val="0"/>
        </w:rPr>
      </w:r>
    </w:p>
    <w:p w:rsidR="00000000" w:rsidDel="00000000" w:rsidP="00000000" w:rsidRDefault="00000000" w:rsidRPr="00000000" w14:paraId="00000036">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8">
        <w:r w:rsidDel="00000000" w:rsidR="00000000" w:rsidRPr="00000000">
          <w:rPr>
            <w:color w:val="1da2bd"/>
            <w:sz w:val="32"/>
            <w:szCs w:val="32"/>
            <w:rtl w:val="0"/>
          </w:rPr>
          <w:t xml:space="preserve">Organizing Gradle Projects</w:t>
        </w:r>
      </w:hyperlink>
      <w:r w:rsidDel="00000000" w:rsidR="00000000" w:rsidRPr="00000000">
        <w:rPr>
          <w:rtl w:val="0"/>
        </w:rPr>
      </w:r>
    </w:p>
    <w:p w:rsidR="00000000" w:rsidDel="00000000" w:rsidP="00000000" w:rsidRDefault="00000000" w:rsidRPr="00000000" w14:paraId="00000037">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9">
        <w:r w:rsidDel="00000000" w:rsidR="00000000" w:rsidRPr="00000000">
          <w:rPr>
            <w:color w:val="1da2bd"/>
            <w:sz w:val="32"/>
            <w:szCs w:val="32"/>
            <w:rtl w:val="0"/>
          </w:rPr>
          <w:t xml:space="preserve">Optimizing Build Performance</w:t>
        </w:r>
      </w:hyperlink>
      <w:r w:rsidDel="00000000" w:rsidR="00000000" w:rsidRPr="00000000">
        <w:rPr>
          <w:rtl w:val="0"/>
        </w:rPr>
      </w:r>
    </w:p>
    <w:p w:rsidR="00000000" w:rsidDel="00000000" w:rsidP="00000000" w:rsidRDefault="00000000" w:rsidRPr="00000000" w14:paraId="00000038">
      <w:pPr>
        <w:numPr>
          <w:ilvl w:val="1"/>
          <w:numId w:val="6"/>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50">
        <w:r w:rsidDel="00000000" w:rsidR="00000000" w:rsidRPr="00000000">
          <w:rPr>
            <w:color w:val="1da2bd"/>
            <w:sz w:val="32"/>
            <w:szCs w:val="32"/>
            <w:rtl w:val="0"/>
          </w:rPr>
          <w:t xml:space="preserve">Using the Build Cache</w:t>
        </w:r>
      </w:hyperlink>
      <w:r w:rsidDel="00000000" w:rsidR="00000000" w:rsidRPr="00000000">
        <w:rPr>
          <w:rtl w:val="0"/>
        </w:rPr>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3znysh7">
        <w:r w:rsidDel="00000000" w:rsidR="00000000" w:rsidRPr="00000000">
          <w:rPr>
            <w:color w:val="1da2bd"/>
            <w:sz w:val="32"/>
            <w:szCs w:val="32"/>
            <w:rtl w:val="0"/>
          </w:rPr>
          <w:t xml:space="preserve">Dependency Management</w:t>
        </w:r>
      </w:hyperlink>
      <w:r w:rsidDel="00000000" w:rsidR="00000000" w:rsidRPr="00000000">
        <w:rPr>
          <w:rtl w:val="0"/>
        </w:rPr>
      </w:r>
    </w:p>
    <w:p w:rsidR="00000000" w:rsidDel="00000000" w:rsidP="00000000" w:rsidRDefault="00000000" w:rsidRPr="00000000" w14:paraId="0000003A">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1">
        <w:r w:rsidDel="00000000" w:rsidR="00000000" w:rsidRPr="00000000">
          <w:rPr>
            <w:color w:val="1da2bd"/>
            <w:sz w:val="32"/>
            <w:szCs w:val="32"/>
            <w:rtl w:val="0"/>
          </w:rPr>
          <w:t xml:space="preserve">Introduction to Dependency Management</w:t>
        </w:r>
      </w:hyperlink>
      <w:r w:rsidDel="00000000" w:rsidR="00000000" w:rsidRPr="00000000">
        <w:rPr>
          <w:rtl w:val="0"/>
        </w:rPr>
      </w:r>
    </w:p>
    <w:p w:rsidR="00000000" w:rsidDel="00000000" w:rsidP="00000000" w:rsidRDefault="00000000" w:rsidRPr="00000000" w14:paraId="0000003B">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2">
        <w:r w:rsidDel="00000000" w:rsidR="00000000" w:rsidRPr="00000000">
          <w:rPr>
            <w:color w:val="1da2bd"/>
            <w:sz w:val="32"/>
            <w:szCs w:val="32"/>
            <w:rtl w:val="0"/>
          </w:rPr>
          <w:t xml:space="preserve">Dependency Management Terminology</w:t>
        </w:r>
      </w:hyperlink>
      <w:r w:rsidDel="00000000" w:rsidR="00000000" w:rsidRPr="00000000">
        <w:rPr>
          <w:rtl w:val="0"/>
        </w:rPr>
      </w:r>
    </w:p>
    <w:p w:rsidR="00000000" w:rsidDel="00000000" w:rsidP="00000000" w:rsidRDefault="00000000" w:rsidRPr="00000000" w14:paraId="0000003C">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3">
        <w:r w:rsidDel="00000000" w:rsidR="00000000" w:rsidRPr="00000000">
          <w:rPr>
            <w:color w:val="1da2bd"/>
            <w:sz w:val="32"/>
            <w:szCs w:val="32"/>
            <w:rtl w:val="0"/>
          </w:rPr>
          <w:t xml:space="preserve">Dependency Types</w:t>
        </w:r>
      </w:hyperlink>
      <w:r w:rsidDel="00000000" w:rsidR="00000000" w:rsidRPr="00000000">
        <w:rPr>
          <w:rtl w:val="0"/>
        </w:rPr>
      </w:r>
    </w:p>
    <w:p w:rsidR="00000000" w:rsidDel="00000000" w:rsidP="00000000" w:rsidRDefault="00000000" w:rsidRPr="00000000" w14:paraId="0000003D">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4">
        <w:r w:rsidDel="00000000" w:rsidR="00000000" w:rsidRPr="00000000">
          <w:rPr>
            <w:color w:val="1da2bd"/>
            <w:sz w:val="32"/>
            <w:szCs w:val="32"/>
            <w:rtl w:val="0"/>
          </w:rPr>
          <w:t xml:space="preserve">Repository Types</w:t>
        </w:r>
      </w:hyperlink>
      <w:r w:rsidDel="00000000" w:rsidR="00000000" w:rsidRPr="00000000">
        <w:rPr>
          <w:rtl w:val="0"/>
        </w:rPr>
      </w:r>
    </w:p>
    <w:p w:rsidR="00000000" w:rsidDel="00000000" w:rsidP="00000000" w:rsidRDefault="00000000" w:rsidRPr="00000000" w14:paraId="0000003E">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r>
    </w:p>
    <w:p w:rsidR="00000000" w:rsidDel="00000000" w:rsidP="00000000" w:rsidRDefault="00000000" w:rsidRPr="00000000" w14:paraId="0000003F">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5">
        <w:r w:rsidDel="00000000" w:rsidR="00000000" w:rsidRPr="00000000">
          <w:rPr>
            <w:color w:val="1da2bd"/>
            <w:sz w:val="32"/>
            <w:szCs w:val="32"/>
            <w:rtl w:val="0"/>
          </w:rPr>
          <w:t xml:space="preserve">Declaring Dependencies</w:t>
        </w:r>
      </w:hyperlink>
      <w:r w:rsidDel="00000000" w:rsidR="00000000" w:rsidRPr="00000000">
        <w:rPr>
          <w:rtl w:val="0"/>
        </w:rPr>
      </w:r>
    </w:p>
    <w:p w:rsidR="00000000" w:rsidDel="00000000" w:rsidP="00000000" w:rsidRDefault="00000000" w:rsidRPr="00000000" w14:paraId="00000040">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6">
        <w:r w:rsidDel="00000000" w:rsidR="00000000" w:rsidRPr="00000000">
          <w:rPr>
            <w:color w:val="1da2bd"/>
            <w:sz w:val="32"/>
            <w:szCs w:val="32"/>
            <w:rtl w:val="0"/>
          </w:rPr>
          <w:t xml:space="preserve">Declaring Repositories</w:t>
        </w:r>
      </w:hyperlink>
      <w:r w:rsidDel="00000000" w:rsidR="00000000" w:rsidRPr="00000000">
        <w:rPr>
          <w:rtl w:val="0"/>
        </w:rPr>
      </w:r>
    </w:p>
    <w:p w:rsidR="00000000" w:rsidDel="00000000" w:rsidP="00000000" w:rsidRDefault="00000000" w:rsidRPr="00000000" w14:paraId="00000041">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7">
        <w:r w:rsidDel="00000000" w:rsidR="00000000" w:rsidRPr="00000000">
          <w:rPr>
            <w:color w:val="1da2bd"/>
            <w:sz w:val="32"/>
            <w:szCs w:val="32"/>
            <w:rtl w:val="0"/>
          </w:rPr>
          <w:t xml:space="preserve">Inspecting Dependencies</w:t>
        </w:r>
      </w:hyperlink>
      <w:r w:rsidDel="00000000" w:rsidR="00000000" w:rsidRPr="00000000">
        <w:rPr>
          <w:rtl w:val="0"/>
        </w:rPr>
      </w:r>
    </w:p>
    <w:p w:rsidR="00000000" w:rsidDel="00000000" w:rsidP="00000000" w:rsidRDefault="00000000" w:rsidRPr="00000000" w14:paraId="00000042">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8">
        <w:r w:rsidDel="00000000" w:rsidR="00000000" w:rsidRPr="00000000">
          <w:rPr>
            <w:color w:val="1da2bd"/>
            <w:sz w:val="32"/>
            <w:szCs w:val="32"/>
            <w:rtl w:val="0"/>
          </w:rPr>
          <w:t xml:space="preserve">Managing Dependency Configurations</w:t>
        </w:r>
      </w:hyperlink>
      <w:r w:rsidDel="00000000" w:rsidR="00000000" w:rsidRPr="00000000">
        <w:rPr>
          <w:rtl w:val="0"/>
        </w:rPr>
      </w:r>
    </w:p>
    <w:p w:rsidR="00000000" w:rsidDel="00000000" w:rsidP="00000000" w:rsidRDefault="00000000" w:rsidRPr="00000000" w14:paraId="00000043">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9">
        <w:r w:rsidDel="00000000" w:rsidR="00000000" w:rsidRPr="00000000">
          <w:rPr>
            <w:color w:val="1da2bd"/>
            <w:sz w:val="32"/>
            <w:szCs w:val="32"/>
            <w:rtl w:val="0"/>
          </w:rPr>
          <w:t xml:space="preserve">Managing Transitive Dependencies</w:t>
        </w:r>
      </w:hyperlink>
      <w:r w:rsidDel="00000000" w:rsidR="00000000" w:rsidRPr="00000000">
        <w:rPr>
          <w:rtl w:val="0"/>
        </w:rPr>
      </w:r>
    </w:p>
    <w:p w:rsidR="00000000" w:rsidDel="00000000" w:rsidP="00000000" w:rsidRDefault="00000000" w:rsidRPr="00000000" w14:paraId="00000044">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0">
        <w:r w:rsidDel="00000000" w:rsidR="00000000" w:rsidRPr="00000000">
          <w:rPr>
            <w:color w:val="1da2bd"/>
            <w:sz w:val="32"/>
            <w:szCs w:val="32"/>
            <w:rtl w:val="0"/>
          </w:rPr>
          <w:t xml:space="preserve">Dependency Locking</w:t>
        </w:r>
      </w:hyperlink>
      <w:r w:rsidDel="00000000" w:rsidR="00000000" w:rsidRPr="00000000">
        <w:rPr>
          <w:rtl w:val="0"/>
        </w:rPr>
      </w:r>
    </w:p>
    <w:p w:rsidR="00000000" w:rsidDel="00000000" w:rsidP="00000000" w:rsidRDefault="00000000" w:rsidRPr="00000000" w14:paraId="00000045">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1">
        <w:r w:rsidDel="00000000" w:rsidR="00000000" w:rsidRPr="00000000">
          <w:rPr>
            <w:color w:val="1da2bd"/>
            <w:sz w:val="32"/>
            <w:szCs w:val="32"/>
            <w:rtl w:val="0"/>
          </w:rPr>
          <w:t xml:space="preserve">Troubleshooting Dependency Resolution</w:t>
        </w:r>
      </w:hyperlink>
      <w:r w:rsidDel="00000000" w:rsidR="00000000" w:rsidRPr="00000000">
        <w:rPr>
          <w:rtl w:val="0"/>
        </w:rPr>
      </w:r>
    </w:p>
    <w:p w:rsidR="00000000" w:rsidDel="00000000" w:rsidP="00000000" w:rsidRDefault="00000000" w:rsidRPr="00000000" w14:paraId="00000046">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r>
    </w:p>
    <w:p w:rsidR="00000000" w:rsidDel="00000000" w:rsidP="00000000" w:rsidRDefault="00000000" w:rsidRPr="00000000" w14:paraId="00000047">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2">
        <w:r w:rsidDel="00000000" w:rsidR="00000000" w:rsidRPr="00000000">
          <w:rPr>
            <w:color w:val="1da2bd"/>
            <w:sz w:val="32"/>
            <w:szCs w:val="32"/>
            <w:rtl w:val="0"/>
          </w:rPr>
          <w:t xml:space="preserve">Customizing Dependency Resolution Behavior</w:t>
        </w:r>
      </w:hyperlink>
      <w:r w:rsidDel="00000000" w:rsidR="00000000" w:rsidRPr="00000000">
        <w:rPr>
          <w:rtl w:val="0"/>
        </w:rPr>
      </w:r>
    </w:p>
    <w:p w:rsidR="00000000" w:rsidDel="00000000" w:rsidP="00000000" w:rsidRDefault="00000000" w:rsidRPr="00000000" w14:paraId="00000048">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3">
        <w:r w:rsidDel="00000000" w:rsidR="00000000" w:rsidRPr="00000000">
          <w:rPr>
            <w:color w:val="1da2bd"/>
            <w:sz w:val="32"/>
            <w:szCs w:val="32"/>
            <w:rtl w:val="0"/>
          </w:rPr>
          <w:t xml:space="preserve">Dependency Cache Internals</w:t>
        </w:r>
      </w:hyperlink>
      <w:r w:rsidDel="00000000" w:rsidR="00000000" w:rsidRPr="00000000">
        <w:rPr>
          <w:rtl w:val="0"/>
        </w:rPr>
      </w:r>
    </w:p>
    <w:p w:rsidR="00000000" w:rsidDel="00000000" w:rsidP="00000000" w:rsidRDefault="00000000" w:rsidRPr="00000000" w14:paraId="00000049">
      <w:pPr>
        <w:numPr>
          <w:ilvl w:val="1"/>
          <w:numId w:val="8"/>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64">
        <w:r w:rsidDel="00000000" w:rsidR="00000000" w:rsidRPr="00000000">
          <w:rPr>
            <w:color w:val="1da2bd"/>
            <w:sz w:val="32"/>
            <w:szCs w:val="32"/>
            <w:rtl w:val="0"/>
          </w:rPr>
          <w:t xml:space="preserve">Working with Dependencies</w:t>
        </w:r>
      </w:hyperlink>
      <w:r w:rsidDel="00000000" w:rsidR="00000000" w:rsidRPr="00000000">
        <w:rPr>
          <w:rtl w:val="0"/>
        </w:rPr>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r w:rsidDel="00000000" w:rsidR="00000000" w:rsidRPr="00000000">
        <w:rPr>
          <w:rtl w:val="0"/>
        </w:rPr>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65">
        <w:r w:rsidDel="00000000" w:rsidR="00000000" w:rsidRPr="00000000">
          <w:rPr>
            <w:color w:val="1da2bd"/>
            <w:sz w:val="32"/>
            <w:szCs w:val="32"/>
            <w:rtl w:val="0"/>
          </w:rPr>
          <w:t xml:space="preserve">Publishing Artifacts</w:t>
        </w:r>
      </w:hyperlink>
      <w:r w:rsidDel="00000000" w:rsidR="00000000" w:rsidRPr="00000000">
        <w:rPr>
          <w:rtl w:val="0"/>
        </w:rPr>
      </w:r>
    </w:p>
    <w:p w:rsidR="00000000" w:rsidDel="00000000" w:rsidP="00000000" w:rsidRDefault="00000000" w:rsidRPr="00000000" w14:paraId="0000004C">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2et92p0">
        <w:r w:rsidDel="00000000" w:rsidR="00000000" w:rsidRPr="00000000">
          <w:rPr>
            <w:color w:val="1da2bd"/>
            <w:sz w:val="32"/>
            <w:szCs w:val="32"/>
            <w:rtl w:val="0"/>
          </w:rPr>
          <w:t xml:space="preserve">C++ Projects</w:t>
        </w:r>
      </w:hyperlink>
      <w:r w:rsidDel="00000000" w:rsidR="00000000" w:rsidRPr="00000000">
        <w:rPr>
          <w:rtl w:val="0"/>
        </w:rPr>
      </w:r>
    </w:p>
    <w:p w:rsidR="00000000" w:rsidDel="00000000" w:rsidP="00000000" w:rsidRDefault="00000000" w:rsidRPr="00000000" w14:paraId="0000004D">
      <w:pPr>
        <w:numPr>
          <w:ilvl w:val="1"/>
          <w:numId w:val="20"/>
        </w:numPr>
        <w:pBdr>
          <w:top w:space="0" w:sz="0" w:val="nil"/>
          <w:left w:space="0" w:sz="0" w:val="nil"/>
          <w:bottom w:space="0" w:sz="0" w:val="nil"/>
          <w:right w:space="0" w:sz="0" w:val="nil"/>
          <w:between w:space="0" w:sz="0" w:val="nil"/>
        </w:pBdr>
        <w:shd w:fill="auto" w:val="clear"/>
        <w:spacing w:line="384.0000057220459" w:lineRule="auto"/>
        <w:ind w:left="960" w:hanging="360"/>
      </w:pPr>
      <w:hyperlink r:id="rId66">
        <w:r w:rsidDel="00000000" w:rsidR="00000000" w:rsidRPr="00000000">
          <w:rPr>
            <w:color w:val="1da2bd"/>
            <w:sz w:val="32"/>
            <w:szCs w:val="32"/>
            <w:rtl w:val="0"/>
          </w:rPr>
          <w:t xml:space="preserve">Building Native Software</w:t>
        </w:r>
      </w:hyperlink>
      <w:r w:rsidDel="00000000" w:rsidR="00000000" w:rsidRPr="00000000">
        <w:rPr>
          <w:rtl w:val="0"/>
        </w:rPr>
      </w:r>
    </w:p>
    <w:p w:rsidR="00000000" w:rsidDel="00000000" w:rsidP="00000000" w:rsidRDefault="00000000" w:rsidRPr="00000000" w14:paraId="0000004E">
      <w:pPr>
        <w:numPr>
          <w:ilvl w:val="1"/>
          <w:numId w:val="20"/>
        </w:numPr>
        <w:pBdr>
          <w:top w:space="0" w:sz="0" w:val="nil"/>
          <w:left w:space="0" w:sz="0" w:val="nil"/>
          <w:bottom w:space="0" w:sz="0" w:val="nil"/>
          <w:right w:space="0" w:sz="0" w:val="nil"/>
          <w:between w:space="0" w:sz="0" w:val="nil"/>
        </w:pBdr>
        <w:shd w:fill="auto" w:val="clear"/>
        <w:spacing w:line="384.0000057220459" w:lineRule="auto"/>
        <w:ind w:left="960" w:hanging="360"/>
      </w:pPr>
      <w:hyperlink r:id="rId67">
        <w:r w:rsidDel="00000000" w:rsidR="00000000" w:rsidRPr="00000000">
          <w:rPr>
            <w:color w:val="1da2bd"/>
            <w:sz w:val="32"/>
            <w:szCs w:val="32"/>
            <w:rtl w:val="0"/>
          </w:rPr>
          <w:t xml:space="preserve">Software Model Concepts</w:t>
        </w:r>
      </w:hyperlink>
      <w:r w:rsidDel="00000000" w:rsidR="00000000" w:rsidRPr="00000000">
        <w:rPr>
          <w:rtl w:val="0"/>
        </w:rPr>
      </w:r>
    </w:p>
    <w:p w:rsidR="00000000" w:rsidDel="00000000" w:rsidP="00000000" w:rsidRDefault="00000000" w:rsidRPr="00000000" w14:paraId="0000004F">
      <w:pPr>
        <w:numPr>
          <w:ilvl w:val="1"/>
          <w:numId w:val="20"/>
        </w:numPr>
        <w:pBdr>
          <w:top w:space="0" w:sz="0" w:val="nil"/>
          <w:left w:space="0" w:sz="0" w:val="nil"/>
          <w:bottom w:space="0" w:sz="0" w:val="nil"/>
          <w:right w:space="0" w:sz="0" w:val="nil"/>
          <w:between w:space="0" w:sz="0" w:val="nil"/>
        </w:pBdr>
        <w:shd w:fill="auto" w:val="clear"/>
        <w:spacing w:line="384.0000057220459" w:lineRule="auto"/>
        <w:ind w:left="960" w:hanging="360"/>
      </w:pPr>
      <w:hyperlink r:id="rId68">
        <w:r w:rsidDel="00000000" w:rsidR="00000000" w:rsidRPr="00000000">
          <w:rPr>
            <w:color w:val="1da2bd"/>
            <w:sz w:val="32"/>
            <w:szCs w:val="32"/>
            <w:rtl w:val="0"/>
          </w:rPr>
          <w:t xml:space="preserve">Rule-based Model Configuration</w:t>
        </w:r>
      </w:hyperlink>
      <w:r w:rsidDel="00000000" w:rsidR="00000000" w:rsidRPr="00000000">
        <w:rPr>
          <w:rtl w:val="0"/>
        </w:rPr>
      </w:r>
    </w:p>
    <w:p w:rsidR="00000000" w:rsidDel="00000000" w:rsidP="00000000" w:rsidRDefault="00000000" w:rsidRPr="00000000" w14:paraId="00000050">
      <w:pPr>
        <w:numPr>
          <w:ilvl w:val="1"/>
          <w:numId w:val="20"/>
        </w:numPr>
        <w:pBdr>
          <w:top w:space="0" w:sz="0" w:val="nil"/>
          <w:left w:space="0" w:sz="0" w:val="nil"/>
          <w:bottom w:space="0" w:sz="0" w:val="nil"/>
          <w:right w:space="0" w:sz="0" w:val="nil"/>
          <w:between w:space="0" w:sz="0" w:val="nil"/>
        </w:pBdr>
        <w:shd w:fill="auto" w:val="clear"/>
        <w:spacing w:line="384.0000057220459" w:lineRule="auto"/>
        <w:ind w:left="960" w:hanging="360"/>
      </w:pPr>
      <w:hyperlink r:id="rId69">
        <w:r w:rsidDel="00000000" w:rsidR="00000000" w:rsidRPr="00000000">
          <w:rPr>
            <w:color w:val="1da2bd"/>
            <w:sz w:val="32"/>
            <w:szCs w:val="32"/>
            <w:rtl w:val="0"/>
          </w:rPr>
          <w:t xml:space="preserve">Implementing Model Rules in a Plugin</w:t>
        </w:r>
      </w:hyperlink>
      <w:r w:rsidDel="00000000" w:rsidR="00000000" w:rsidRPr="00000000">
        <w:rPr>
          <w:rtl w:val="0"/>
        </w:rPr>
      </w:r>
    </w:p>
    <w:p w:rsidR="00000000" w:rsidDel="00000000" w:rsidP="00000000" w:rsidRDefault="00000000" w:rsidRPr="00000000" w14:paraId="00000051">
      <w:pPr>
        <w:numPr>
          <w:ilvl w:val="1"/>
          <w:numId w:val="20"/>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0">
        <w:r w:rsidDel="00000000" w:rsidR="00000000" w:rsidRPr="00000000">
          <w:rPr>
            <w:color w:val="1da2bd"/>
            <w:sz w:val="32"/>
            <w:szCs w:val="32"/>
            <w:rtl w:val="0"/>
          </w:rPr>
          <w:t xml:space="preserve">Extending the Software Model</w:t>
        </w:r>
      </w:hyperlink>
      <w:r w:rsidDel="00000000" w:rsidR="00000000" w:rsidRPr="00000000">
        <w:rPr>
          <w:rtl w:val="0"/>
        </w:rPr>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tyjcwt">
        <w:r w:rsidDel="00000000" w:rsidR="00000000" w:rsidRPr="00000000">
          <w:rPr>
            <w:color w:val="1da2bd"/>
            <w:sz w:val="32"/>
            <w:szCs w:val="32"/>
            <w:rtl w:val="0"/>
          </w:rPr>
          <w:t xml:space="preserve">Java Projects</w:t>
        </w:r>
      </w:hyperlink>
      <w:r w:rsidDel="00000000" w:rsidR="00000000" w:rsidRPr="00000000">
        <w:rPr>
          <w:rtl w:val="0"/>
        </w:rPr>
      </w:r>
    </w:p>
    <w:p w:rsidR="00000000" w:rsidDel="00000000" w:rsidP="00000000" w:rsidRDefault="00000000" w:rsidRPr="00000000" w14:paraId="00000053">
      <w:pPr>
        <w:numPr>
          <w:ilvl w:val="1"/>
          <w:numId w:val="21"/>
        </w:numPr>
        <w:pBdr>
          <w:top w:space="0" w:sz="0" w:val="nil"/>
          <w:left w:space="0" w:sz="0" w:val="nil"/>
          <w:bottom w:space="0" w:sz="0" w:val="nil"/>
          <w:right w:space="0" w:sz="0" w:val="nil"/>
          <w:between w:space="0" w:sz="0" w:val="nil"/>
        </w:pBdr>
        <w:shd w:fill="auto" w:val="clear"/>
        <w:spacing w:line="384.0000057220459" w:lineRule="auto"/>
        <w:ind w:left="960" w:hanging="360"/>
      </w:pPr>
      <w:hyperlink r:id="rId71">
        <w:r w:rsidDel="00000000" w:rsidR="00000000" w:rsidRPr="00000000">
          <w:rPr>
            <w:color w:val="1da2bd"/>
            <w:sz w:val="32"/>
            <w:szCs w:val="32"/>
            <w:rtl w:val="0"/>
          </w:rPr>
          <w:t xml:space="preserve">Building Java &amp; JVM projects</w:t>
        </w:r>
      </w:hyperlink>
      <w:r w:rsidDel="00000000" w:rsidR="00000000" w:rsidRPr="00000000">
        <w:rPr>
          <w:rtl w:val="0"/>
        </w:rPr>
      </w:r>
    </w:p>
    <w:p w:rsidR="00000000" w:rsidDel="00000000" w:rsidP="00000000" w:rsidRDefault="00000000" w:rsidRPr="00000000" w14:paraId="00000054">
      <w:pPr>
        <w:numPr>
          <w:ilvl w:val="1"/>
          <w:numId w:val="21"/>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2">
        <w:r w:rsidDel="00000000" w:rsidR="00000000" w:rsidRPr="00000000">
          <w:rPr>
            <w:color w:val="1da2bd"/>
            <w:sz w:val="32"/>
            <w:szCs w:val="32"/>
            <w:rtl w:val="0"/>
          </w:rPr>
          <w:t xml:space="preserve">Testing Java &amp; JVM projects</w:t>
        </w:r>
      </w:hyperlink>
      <w:r w:rsidDel="00000000" w:rsidR="00000000" w:rsidRPr="00000000">
        <w:rPr>
          <w:rtl w:val="0"/>
        </w:rPr>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3dy6vkm">
        <w:r w:rsidDel="00000000" w:rsidR="00000000" w:rsidRPr="00000000">
          <w:rPr>
            <w:color w:val="1da2bd"/>
            <w:sz w:val="32"/>
            <w:szCs w:val="32"/>
            <w:rtl w:val="0"/>
          </w:rPr>
          <w:t xml:space="preserve">Advanced Techniques</w:t>
        </w:r>
      </w:hyperlink>
      <w:r w:rsidDel="00000000" w:rsidR="00000000" w:rsidRPr="00000000">
        <w:rPr>
          <w:rtl w:val="0"/>
        </w:rPr>
      </w:r>
    </w:p>
    <w:p w:rsidR="00000000" w:rsidDel="00000000" w:rsidP="00000000" w:rsidRDefault="00000000" w:rsidRPr="00000000" w14:paraId="00000056">
      <w:pPr>
        <w:numPr>
          <w:ilvl w:val="1"/>
          <w:numId w:val="22"/>
        </w:numPr>
        <w:pBdr>
          <w:top w:space="0" w:sz="0" w:val="nil"/>
          <w:left w:space="0" w:sz="0" w:val="nil"/>
          <w:bottom w:space="0" w:sz="0" w:val="nil"/>
          <w:right w:space="0" w:sz="0" w:val="nil"/>
          <w:between w:space="0" w:sz="0" w:val="nil"/>
        </w:pBdr>
        <w:shd w:fill="auto" w:val="clear"/>
        <w:spacing w:line="384.0000057220459" w:lineRule="auto"/>
        <w:ind w:left="960" w:hanging="360"/>
      </w:pPr>
      <w:hyperlink r:id="rId73">
        <w:r w:rsidDel="00000000" w:rsidR="00000000" w:rsidRPr="00000000">
          <w:rPr>
            <w:color w:val="1da2bd"/>
            <w:sz w:val="32"/>
            <w:szCs w:val="32"/>
            <w:rtl w:val="0"/>
          </w:rPr>
          <w:t xml:space="preserve">Configuring Tasks Lazily</w:t>
        </w:r>
      </w:hyperlink>
      <w:r w:rsidDel="00000000" w:rsidR="00000000" w:rsidRPr="00000000">
        <w:rPr>
          <w:rtl w:val="0"/>
        </w:rPr>
      </w:r>
    </w:p>
    <w:p w:rsidR="00000000" w:rsidDel="00000000" w:rsidP="00000000" w:rsidRDefault="00000000" w:rsidRPr="00000000" w14:paraId="00000057">
      <w:pPr>
        <w:numPr>
          <w:ilvl w:val="1"/>
          <w:numId w:val="22"/>
        </w:numPr>
        <w:pBdr>
          <w:top w:space="0" w:sz="0" w:val="nil"/>
          <w:left w:space="0" w:sz="0" w:val="nil"/>
          <w:bottom w:space="0" w:sz="0" w:val="nil"/>
          <w:right w:space="0" w:sz="0" w:val="nil"/>
          <w:between w:space="0" w:sz="0" w:val="nil"/>
        </w:pBdr>
        <w:shd w:fill="auto" w:val="clear"/>
        <w:spacing w:line="384.0000057220459" w:lineRule="auto"/>
        <w:ind w:left="960" w:hanging="360"/>
      </w:pPr>
      <w:hyperlink r:id="rId74">
        <w:r w:rsidDel="00000000" w:rsidR="00000000" w:rsidRPr="00000000">
          <w:rPr>
            <w:color w:val="1da2bd"/>
            <w:sz w:val="32"/>
            <w:szCs w:val="32"/>
            <w:rtl w:val="0"/>
          </w:rPr>
          <w:t xml:space="preserve">Developing Parallel Tasks</w:t>
        </w:r>
      </w:hyperlink>
      <w:r w:rsidDel="00000000" w:rsidR="00000000" w:rsidRPr="00000000">
        <w:rPr>
          <w:rtl w:val="0"/>
        </w:rPr>
      </w:r>
    </w:p>
    <w:p w:rsidR="00000000" w:rsidDel="00000000" w:rsidP="00000000" w:rsidRDefault="00000000" w:rsidRPr="00000000" w14:paraId="00000058">
      <w:pPr>
        <w:numPr>
          <w:ilvl w:val="1"/>
          <w:numId w:val="22"/>
        </w:numPr>
        <w:pBdr>
          <w:top w:space="0" w:sz="0" w:val="nil"/>
          <w:left w:space="0" w:sz="0" w:val="nil"/>
          <w:bottom w:space="0" w:sz="0" w:val="nil"/>
          <w:right w:space="0" w:sz="0" w:val="nil"/>
          <w:between w:space="0" w:sz="0" w:val="nil"/>
        </w:pBdr>
        <w:shd w:fill="auto" w:val="clear"/>
        <w:spacing w:line="384.0000057220459" w:lineRule="auto"/>
        <w:ind w:left="960" w:hanging="360"/>
      </w:pPr>
      <w:hyperlink r:id="rId75">
        <w:r w:rsidDel="00000000" w:rsidR="00000000" w:rsidRPr="00000000">
          <w:rPr>
            <w:color w:val="1da2bd"/>
            <w:sz w:val="32"/>
            <w:szCs w:val="32"/>
            <w:rtl w:val="0"/>
          </w:rPr>
          <w:t xml:space="preserve">Testing Your Build with TestKit</w:t>
        </w:r>
      </w:hyperlink>
      <w:r w:rsidDel="00000000" w:rsidR="00000000" w:rsidRPr="00000000">
        <w:rPr>
          <w:rtl w:val="0"/>
        </w:rPr>
      </w:r>
    </w:p>
    <w:p w:rsidR="00000000" w:rsidDel="00000000" w:rsidP="00000000" w:rsidRDefault="00000000" w:rsidRPr="00000000" w14:paraId="00000059">
      <w:pPr>
        <w:numPr>
          <w:ilvl w:val="1"/>
          <w:numId w:val="22"/>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6">
        <w:r w:rsidDel="00000000" w:rsidR="00000000" w:rsidRPr="00000000">
          <w:rPr>
            <w:color w:val="1da2bd"/>
            <w:sz w:val="32"/>
            <w:szCs w:val="32"/>
            <w:rtl w:val="0"/>
          </w:rPr>
          <w:t xml:space="preserve">Using Ant from Gradle</w:t>
        </w:r>
      </w:hyperlink>
      <w:r w:rsidDel="00000000" w:rsidR="00000000" w:rsidRPr="00000000">
        <w:rPr>
          <w:rtl w:val="0"/>
        </w:rPr>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1t3h5sf">
        <w:r w:rsidDel="00000000" w:rsidR="00000000" w:rsidRPr="00000000">
          <w:rPr>
            <w:color w:val="1da2bd"/>
            <w:sz w:val="32"/>
            <w:szCs w:val="32"/>
            <w:rtl w:val="0"/>
          </w:rPr>
          <w:t xml:space="preserve">Sample Gradle builds</w:t>
        </w:r>
      </w:hyperlink>
      <w:r w:rsidDel="00000000" w:rsidR="00000000" w:rsidRPr="00000000">
        <w:rPr>
          <w:rtl w:val="0"/>
        </w:rPr>
      </w:r>
    </w:p>
    <w:p w:rsidR="00000000" w:rsidDel="00000000" w:rsidP="00000000" w:rsidRDefault="00000000" w:rsidRPr="00000000" w14:paraId="0000005B">
      <w:pPr>
        <w:numPr>
          <w:ilvl w:val="1"/>
          <w:numId w:val="15"/>
        </w:numPr>
        <w:pBdr>
          <w:top w:space="0" w:sz="0" w:val="nil"/>
          <w:left w:space="0" w:sz="0" w:val="nil"/>
          <w:bottom w:space="0" w:sz="0" w:val="nil"/>
          <w:right w:space="0" w:sz="0" w:val="nil"/>
          <w:between w:space="0" w:sz="0" w:val="nil"/>
        </w:pBdr>
        <w:shd w:fill="auto" w:val="clear"/>
        <w:spacing w:line="384.0000057220459" w:lineRule="auto"/>
        <w:ind w:left="960" w:hanging="360"/>
      </w:pPr>
      <w:hyperlink r:id="rId77">
        <w:r w:rsidDel="00000000" w:rsidR="00000000" w:rsidRPr="00000000">
          <w:rPr>
            <w:color w:val="1da2bd"/>
            <w:sz w:val="32"/>
            <w:szCs w:val="32"/>
            <w:rtl w:val="0"/>
          </w:rPr>
          <w:t xml:space="preserve">Groovy DSL Samples</w:t>
        </w:r>
      </w:hyperlink>
      <w:r w:rsidDel="00000000" w:rsidR="00000000" w:rsidRPr="00000000">
        <w:rPr>
          <w:rtl w:val="0"/>
        </w:rPr>
      </w:r>
    </w:p>
    <w:p w:rsidR="00000000" w:rsidDel="00000000" w:rsidP="00000000" w:rsidRDefault="00000000" w:rsidRPr="00000000" w14:paraId="0000005C">
      <w:pPr>
        <w:numPr>
          <w:ilvl w:val="1"/>
          <w:numId w:val="15"/>
        </w:numPr>
        <w:pBdr>
          <w:top w:space="0" w:sz="0" w:val="nil"/>
          <w:left w:space="0" w:sz="0" w:val="nil"/>
          <w:bottom w:space="0" w:sz="0" w:val="nil"/>
          <w:right w:space="0" w:sz="0" w:val="nil"/>
          <w:between w:space="0" w:sz="0" w:val="nil"/>
        </w:pBdr>
        <w:shd w:fill="auto" w:val="clear"/>
        <w:spacing w:line="384.0000057220459" w:lineRule="auto"/>
        <w:ind w:left="960" w:hanging="360"/>
      </w:pPr>
      <w:hyperlink r:id="rId78">
        <w:r w:rsidDel="00000000" w:rsidR="00000000" w:rsidRPr="00000000">
          <w:rPr>
            <w:color w:val="1da2bd"/>
            <w:sz w:val="32"/>
            <w:szCs w:val="32"/>
            <w:rtl w:val="0"/>
          </w:rPr>
          <w:t xml:space="preserve">Kotlin DSL Samples</w:t>
        </w:r>
      </w:hyperlink>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Extending Gradle</w:t>
      </w:r>
    </w:p>
    <w:p w:rsidR="00000000" w:rsidDel="00000000" w:rsidP="00000000" w:rsidRDefault="00000000" w:rsidRPr="00000000" w14:paraId="0000005E">
      <w:pPr>
        <w:numPr>
          <w:ilvl w:val="0"/>
          <w:numId w:val="16"/>
        </w:numPr>
        <w:pBdr>
          <w:top w:space="0" w:sz="0" w:val="nil"/>
          <w:left w:space="0" w:sz="0" w:val="nil"/>
          <w:bottom w:space="0" w:sz="0" w:val="nil"/>
          <w:right w:space="0" w:sz="0" w:val="nil"/>
          <w:between w:space="0" w:sz="0" w:val="nil"/>
        </w:pBdr>
        <w:shd w:fill="auto" w:val="clear"/>
        <w:spacing w:line="384.0000057220459" w:lineRule="auto"/>
        <w:ind w:left="480" w:hanging="360"/>
      </w:pPr>
      <w:hyperlink r:id="rId79">
        <w:r w:rsidDel="00000000" w:rsidR="00000000" w:rsidRPr="00000000">
          <w:rPr>
            <w:color w:val="1da2bd"/>
            <w:sz w:val="32"/>
            <w:szCs w:val="32"/>
            <w:rtl w:val="0"/>
          </w:rPr>
          <w:t xml:space="preserve">Writing Custom Plugins</w:t>
        </w:r>
      </w:hyperlink>
      <w:r w:rsidDel="00000000" w:rsidR="00000000" w:rsidRPr="00000000">
        <w:rPr>
          <w:rtl w:val="0"/>
        </w:rPr>
      </w:r>
    </w:p>
    <w:p w:rsidR="00000000" w:rsidDel="00000000" w:rsidP="00000000" w:rsidRDefault="00000000" w:rsidRPr="00000000" w14:paraId="0000005F">
      <w:pPr>
        <w:numPr>
          <w:ilvl w:val="0"/>
          <w:numId w:val="16"/>
        </w:numPr>
        <w:pBdr>
          <w:top w:space="0" w:sz="0" w:val="nil"/>
          <w:left w:space="0" w:sz="0" w:val="nil"/>
          <w:bottom w:space="0" w:sz="0" w:val="nil"/>
          <w:right w:space="0" w:sz="0" w:val="nil"/>
          <w:between w:space="0" w:sz="0" w:val="nil"/>
        </w:pBdr>
        <w:shd w:fill="auto" w:val="clear"/>
        <w:spacing w:line="384.0000057220459" w:lineRule="auto"/>
        <w:ind w:left="480" w:hanging="360"/>
      </w:pPr>
      <w:hyperlink r:id="rId80">
        <w:r w:rsidDel="00000000" w:rsidR="00000000" w:rsidRPr="00000000">
          <w:rPr>
            <w:color w:val="1da2bd"/>
            <w:sz w:val="32"/>
            <w:szCs w:val="32"/>
            <w:rtl w:val="0"/>
          </w:rPr>
          <w:t xml:space="preserve">Plugin Development Guides</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before="400" w:lineRule="auto"/>
        <w:rPr>
          <w:color w:val="1da2bd"/>
          <w:sz w:val="32"/>
          <w:szCs w:val="32"/>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320" w:lineRule="auto"/>
        <w:rPr>
          <w:color w:val="1da2bd"/>
        </w:rPr>
      </w:pPr>
      <w:hyperlink r:id="rId81">
        <w:r w:rsidDel="00000000" w:rsidR="00000000" w:rsidRPr="00000000">
          <w:rPr>
            <w:color w:val="1da2bd"/>
            <w:rtl w:val="0"/>
          </w:rPr>
          <w:t xml:space="preserve">Edit this page</w:t>
        </w:r>
      </w:hyperlink>
      <w:r w:rsidDel="00000000" w:rsidR="00000000" w:rsidRPr="00000000">
        <w:rPr>
          <w:rtl w:val="0"/>
        </w:rPr>
      </w:r>
    </w:p>
    <w:p w:rsidR="00000000" w:rsidDel="00000000" w:rsidP="00000000" w:rsidRDefault="00000000" w:rsidRPr="00000000" w14:paraId="00000062">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IDEA Plugin</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160" w:lineRule="auto"/>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192.00000762939453" w:before="384.00001525878906" w:line="288.0000114440918" w:lineRule="auto"/>
        <w:rPr>
          <w:sz w:val="38"/>
          <w:szCs w:val="38"/>
        </w:rPr>
      </w:pPr>
      <w:r w:rsidDel="00000000" w:rsidR="00000000" w:rsidRPr="00000000">
        <w:rPr>
          <w:sz w:val="38"/>
          <w:szCs w:val="38"/>
          <w:rtl w:val="0"/>
        </w:rPr>
        <w:t xml:space="preserve">Contents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4d34og8">
        <w:r w:rsidDel="00000000" w:rsidR="00000000" w:rsidRPr="00000000">
          <w:rPr>
            <w:color w:val="1da2bd"/>
            <w:sz w:val="32"/>
            <w:szCs w:val="32"/>
            <w:rtl w:val="0"/>
          </w:rPr>
          <w:t xml:space="preserve">Usage</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2s8eyo1">
        <w:r w:rsidDel="00000000" w:rsidR="00000000" w:rsidRPr="00000000">
          <w:rPr>
            <w:color w:val="1da2bd"/>
            <w:sz w:val="32"/>
            <w:szCs w:val="32"/>
            <w:rtl w:val="0"/>
          </w:rPr>
          <w:t xml:space="preserve">Tasks</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17dp8vu">
        <w:r w:rsidDel="00000000" w:rsidR="00000000" w:rsidRPr="00000000">
          <w:rPr>
            <w:color w:val="1da2bd"/>
            <w:sz w:val="32"/>
            <w:szCs w:val="32"/>
            <w:rtl w:val="0"/>
          </w:rPr>
          <w:t xml:space="preserve">Configuration</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3rdcrjn">
        <w:r w:rsidDel="00000000" w:rsidR="00000000" w:rsidRPr="00000000">
          <w:rPr>
            <w:color w:val="1da2bd"/>
            <w:sz w:val="32"/>
            <w:szCs w:val="32"/>
            <w:rtl w:val="0"/>
          </w:rPr>
          <w:t xml:space="preserve">Customizing the generated files</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26in1rg">
        <w:r w:rsidDel="00000000" w:rsidR="00000000" w:rsidRPr="00000000">
          <w:rPr>
            <w:color w:val="1da2bd"/>
            <w:sz w:val="32"/>
            <w:szCs w:val="32"/>
            <w:rtl w:val="0"/>
          </w:rPr>
          <w:t xml:space="preserve">Further things to consider</w:t>
        </w:r>
      </w:hyperlink>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1da2bd"/>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1da2bd"/>
          <w:sz w:val="32"/>
          <w:szCs w:val="32"/>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IDEA plugin generates files that are used by </w:t>
      </w:r>
      <w:hyperlink r:id="rId82">
        <w:r w:rsidDel="00000000" w:rsidR="00000000" w:rsidRPr="00000000">
          <w:rPr>
            <w:color w:val="1da2bd"/>
            <w:rtl w:val="0"/>
          </w:rPr>
          <w:t xml:space="preserve">IntelliJ IDEA</w:t>
        </w:r>
      </w:hyperlink>
      <w:r w:rsidDel="00000000" w:rsidR="00000000" w:rsidRPr="00000000">
        <w:rPr>
          <w:rtl w:val="0"/>
        </w:rPr>
        <w:t xml:space="preserve">, thus making it possible to open the project from IDEA (File - Open Project). Both external dependencies (including associated source and Javadoc files) and project dependencies are considered.</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384.0000057220459" w:lineRule="auto"/>
              <w:rPr>
                <w:rFonts w:ascii="Lato" w:cs="Lato" w:eastAsia="Lato" w:hAnsi="Lato"/>
                <w:b w:val="1"/>
                <w:sz w:val="72"/>
                <w:szCs w:val="72"/>
                <w:shd w:fill="auto" w:val="clear"/>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line="384.0000057220459" w:lineRule="auto"/>
              <w:rPr>
                <w:color w:val="666666"/>
                <w:shd w:fill="auto" w:val="clear"/>
              </w:rPr>
            </w:pPr>
            <w:r w:rsidDel="00000000" w:rsidR="00000000" w:rsidRPr="00000000">
              <w:rPr>
                <w:color w:val="666666"/>
                <w:shd w:fill="auto" w:val="clear"/>
                <w:rtl w:val="0"/>
              </w:rPr>
              <w:t xml:space="preserve">If you simply want to load a Gradle project into IntelliJ IDEA, then use the IDE’s </w:t>
            </w:r>
            <w:hyperlink r:id="rId83">
              <w:r w:rsidDel="00000000" w:rsidR="00000000" w:rsidRPr="00000000">
                <w:rPr>
                  <w:color w:val="1da2bd"/>
                  <w:shd w:fill="auto" w:val="clear"/>
                  <w:rtl w:val="0"/>
                </w:rPr>
                <w:t xml:space="preserve">import facility</w:t>
              </w:r>
            </w:hyperlink>
            <w:r w:rsidDel="00000000" w:rsidR="00000000" w:rsidRPr="00000000">
              <w:rPr>
                <w:color w:val="666666"/>
                <w:shd w:fill="auto" w:val="clear"/>
                <w:rtl w:val="0"/>
              </w:rPr>
              <w:t xml:space="preserve">. You do not need to apply this plugin to import your project into IDEA, although if you do, the import will take account of any extra IDEA configuration you have that doesn’t directly modify the generated files — see the </w:t>
            </w:r>
            <w:hyperlink w:anchor="17dp8vu">
              <w:r w:rsidDel="00000000" w:rsidR="00000000" w:rsidRPr="00000000">
                <w:rPr>
                  <w:color w:val="1da2bd"/>
                  <w:shd w:fill="auto" w:val="clear"/>
                  <w:rtl w:val="0"/>
                </w:rPr>
                <w:t xml:space="preserve">Configuration</w:t>
              </w:r>
            </w:hyperlink>
            <w:r w:rsidDel="00000000" w:rsidR="00000000" w:rsidRPr="00000000">
              <w:rPr>
                <w:color w:val="666666"/>
                <w:shd w:fill="auto" w:val="clear"/>
                <w:rtl w:val="0"/>
              </w:rPr>
              <w:t xml:space="preserve"> section for more details.</w:t>
            </w:r>
          </w:p>
        </w:tc>
      </w:tr>
    </w:tbl>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666666"/>
          <w:shd w:fill="auto" w:val="clear"/>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What exactly the IDEA plugin generates depends on which other plugins are used:</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Always</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Generates an IDEA module file. Also generates an IDEA project and workspace file if the project is the root project.</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color w:val="1da2bd"/>
        </w:rPr>
      </w:pPr>
      <w:hyperlink r:id="rId84">
        <w:r w:rsidDel="00000000" w:rsidR="00000000" w:rsidRPr="00000000">
          <w:rPr>
            <w:color w:val="1da2bd"/>
            <w:rtl w:val="0"/>
          </w:rPr>
          <w:t xml:space="preserve">Java Plugin</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Additionally adds Java configuration to the IDEA module and project files.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One focus of the IDEA plugin is to be open to customization. The plugin provides a standardized set of hooks for adding and removing content from the generated files.</w:t>
      </w:r>
    </w:p>
    <w:p w:rsidR="00000000" w:rsidDel="00000000" w:rsidP="00000000" w:rsidRDefault="00000000" w:rsidRPr="00000000" w14:paraId="00000079">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d34og8">
        <w:r w:rsidDel="00000000" w:rsidR="00000000" w:rsidRPr="00000000">
          <w:rPr>
            <w:color w:val="ba3925"/>
            <w:rtl w:val="0"/>
          </w:rPr>
          <w:t xml:space="preserve">Usage</w:t>
        </w:r>
      </w:hyperlink>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To use the IDEA plugin, include this in your build script:</w:t>
      </w:r>
    </w:p>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lnxbz9">
        <w:r w:rsidDel="00000000" w:rsidR="00000000" w:rsidRPr="00000000">
          <w:rPr>
            <w:color w:val="ba3925"/>
            <w:rtl w:val="0"/>
          </w:rPr>
          <w:t xml:space="preserve">Example: Using the IDEA plugin</w:t>
        </w:r>
      </w:hyperlink>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apply plugin: 'idea'</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IDEA plugin adds a number of tasks to your project. The idea task generates an IDEA module file for the project. When the project is the root project, the idea task also generates an IDEA project and workspace. The IDEA project includes modules for each of the projects in the Gradle build.</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IDEA plugin also adds an openIdea task when the project is the root project. This task generates the IDEA configuration files and opens the result in IDEA. This means you can simply run ./gradlew openIdea from the root project to generate and open the IDEA project in one convenient step.</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IDEA plugin also adds a cleanIdea task to the project. This task deletes the generated files, if present.</w:t>
      </w:r>
    </w:p>
    <w:p w:rsidR="00000000" w:rsidDel="00000000" w:rsidP="00000000" w:rsidRDefault="00000000" w:rsidRPr="00000000" w14:paraId="0000008A">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s8eyo1">
        <w:r w:rsidDel="00000000" w:rsidR="00000000" w:rsidRPr="00000000">
          <w:rPr>
            <w:color w:val="ba3925"/>
            <w:rtl w:val="0"/>
          </w:rPr>
          <w:t xml:space="preserve">Tasks</w:t>
        </w:r>
      </w:hyperlink>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IDEA plugin adds the tasks shown below to a project. Notice that the clean task does not depend on the cleanIdeaWorkspace task. This is because the workspace typically contains a lot of user specific temporary data and it is not desirable to manipulate it outside IDEA.</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idea</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i w:val="1"/>
          <w:rtl w:val="0"/>
        </w:rPr>
        <w:t xml:space="preserve">Depends on</w:t>
      </w:r>
      <w:r w:rsidDel="00000000" w:rsidR="00000000" w:rsidRPr="00000000">
        <w:rPr>
          <w:rtl w:val="0"/>
        </w:rPr>
        <w:t xml:space="preserve">: ideaProject, ideaModule, ideaWorkspace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Generates all IDEA configuration files</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openIdea</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i w:val="1"/>
          <w:rtl w:val="0"/>
        </w:rPr>
        <w:t xml:space="preserve">Depends on</w:t>
      </w:r>
      <w:r w:rsidDel="00000000" w:rsidR="00000000" w:rsidRPr="00000000">
        <w:rPr>
          <w:rtl w:val="0"/>
        </w:rPr>
        <w:t xml:space="preserve">: idea</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Generates all IDEA configuration files and opens the project in IDEA</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color w:val="1da2bd"/>
        </w:rPr>
      </w:pPr>
      <w:r w:rsidDel="00000000" w:rsidR="00000000" w:rsidRPr="00000000">
        <w:rPr>
          <w:rtl w:val="0"/>
        </w:rPr>
        <w:t xml:space="preserve">cleanIdea — </w:t>
      </w:r>
      <w:hyperlink r:id="rId85">
        <w:r w:rsidDel="00000000" w:rsidR="00000000" w:rsidRPr="00000000">
          <w:rPr>
            <w:color w:val="1da2bd"/>
            <w:rtl w:val="0"/>
          </w:rPr>
          <w:t xml:space="preserve">Delete</w:t>
        </w:r>
      </w:hyperlink>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i w:val="1"/>
          <w:rtl w:val="0"/>
        </w:rPr>
        <w:t xml:space="preserve">Depends on</w:t>
      </w:r>
      <w:r w:rsidDel="00000000" w:rsidR="00000000" w:rsidRPr="00000000">
        <w:rPr>
          <w:rtl w:val="0"/>
        </w:rPr>
        <w:t xml:space="preserve">: cleanIdeaProject, cleanIdeaModule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Removes all IDEA configuration files</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color w:val="1da2bd"/>
        </w:rPr>
      </w:pPr>
      <w:r w:rsidDel="00000000" w:rsidR="00000000" w:rsidRPr="00000000">
        <w:rPr>
          <w:rtl w:val="0"/>
        </w:rPr>
        <w:t xml:space="preserve">cleanIdeaProject — </w:t>
      </w:r>
      <w:hyperlink r:id="rId86">
        <w:r w:rsidDel="00000000" w:rsidR="00000000" w:rsidRPr="00000000">
          <w:rPr>
            <w:color w:val="1da2bd"/>
            <w:rtl w:val="0"/>
          </w:rPr>
          <w:t xml:space="preserve">Delete</w:t>
        </w:r>
      </w:hyperlink>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Removes the IDEA project file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color w:val="1da2bd"/>
        </w:rPr>
      </w:pPr>
      <w:r w:rsidDel="00000000" w:rsidR="00000000" w:rsidRPr="00000000">
        <w:rPr>
          <w:rtl w:val="0"/>
        </w:rPr>
        <w:t xml:space="preserve">cleanIdeaModule — </w:t>
      </w:r>
      <w:hyperlink r:id="rId87">
        <w:r w:rsidDel="00000000" w:rsidR="00000000" w:rsidRPr="00000000">
          <w:rPr>
            <w:color w:val="1da2bd"/>
            <w:rtl w:val="0"/>
          </w:rPr>
          <w:t xml:space="preserve">Delete</w:t>
        </w:r>
      </w:hyperlink>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Removes the IDEA module file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color w:val="1da2bd"/>
        </w:rPr>
      </w:pPr>
      <w:r w:rsidDel="00000000" w:rsidR="00000000" w:rsidRPr="00000000">
        <w:rPr>
          <w:rtl w:val="0"/>
        </w:rPr>
        <w:t xml:space="preserve">cleanIdeaWorkspace — </w:t>
      </w:r>
      <w:hyperlink r:id="rId88">
        <w:r w:rsidDel="00000000" w:rsidR="00000000" w:rsidRPr="00000000">
          <w:rPr>
            <w:color w:val="1da2bd"/>
            <w:rtl w:val="0"/>
          </w:rPr>
          <w:t xml:space="preserve">Delete</w:t>
        </w:r>
      </w:hyperlink>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Removes the IDEA workspace file</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color w:val="1da2bd"/>
        </w:rPr>
      </w:pPr>
      <w:r w:rsidDel="00000000" w:rsidR="00000000" w:rsidRPr="00000000">
        <w:rPr>
          <w:rtl w:val="0"/>
        </w:rPr>
        <w:t xml:space="preserve">ideaProject — </w:t>
      </w:r>
      <w:hyperlink r:id="rId89">
        <w:r w:rsidDel="00000000" w:rsidR="00000000" w:rsidRPr="00000000">
          <w:rPr>
            <w:color w:val="1da2bd"/>
            <w:rtl w:val="0"/>
          </w:rPr>
          <w:t xml:space="preserve">GenerateIdeaProject</w:t>
        </w:r>
      </w:hyperlink>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Generates the .ipr file. This task is only added to the root project.</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color w:val="1da2bd"/>
        </w:rPr>
      </w:pPr>
      <w:r w:rsidDel="00000000" w:rsidR="00000000" w:rsidRPr="00000000">
        <w:rPr>
          <w:rtl w:val="0"/>
        </w:rPr>
        <w:t xml:space="preserve">ideaModule — </w:t>
      </w:r>
      <w:hyperlink r:id="rId90">
        <w:r w:rsidDel="00000000" w:rsidR="00000000" w:rsidRPr="00000000">
          <w:rPr>
            <w:color w:val="1da2bd"/>
            <w:rtl w:val="0"/>
          </w:rPr>
          <w:t xml:space="preserve">GenerateIdeaModule</w:t>
        </w:r>
      </w:hyperlink>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Generates the .iml file</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color w:val="1da2bd"/>
        </w:rPr>
      </w:pPr>
      <w:r w:rsidDel="00000000" w:rsidR="00000000" w:rsidRPr="00000000">
        <w:rPr>
          <w:rtl w:val="0"/>
        </w:rPr>
        <w:t xml:space="preserve">ideaWorkspace — </w:t>
      </w:r>
      <w:hyperlink r:id="rId91">
        <w:r w:rsidDel="00000000" w:rsidR="00000000" w:rsidRPr="00000000">
          <w:rPr>
            <w:color w:val="1da2bd"/>
            <w:rtl w:val="0"/>
          </w:rPr>
          <w:t xml:space="preserve">GenerateIdeaWorkspace</w:t>
        </w:r>
      </w:hyperlink>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Generates the .iws file. This task is only added to the root project.</w:t>
      </w:r>
    </w:p>
    <w:p w:rsidR="00000000" w:rsidDel="00000000" w:rsidP="00000000" w:rsidRDefault="00000000" w:rsidRPr="00000000" w14:paraId="000000A7">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7dp8vu">
        <w:r w:rsidDel="00000000" w:rsidR="00000000" w:rsidRPr="00000000">
          <w:rPr>
            <w:color w:val="ba3925"/>
            <w:rtl w:val="0"/>
          </w:rPr>
          <w:t xml:space="preserve">Configuration</w:t>
        </w:r>
      </w:hyperlink>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plugin adds some configuration options that allow to customize the IDEA project and module files that it generates. These take the form of both model properties and lower-level mechanisms that modify the generated files directly. For example, you can add source and resource directories, as well as inject your own fragments of XML. The former type of configuration is honored by IDEA’s import facility, whereas the latter is not.</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Here are the configuration properties you can use: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color w:val="1da2bd"/>
        </w:rPr>
      </w:pPr>
      <w:r w:rsidDel="00000000" w:rsidR="00000000" w:rsidRPr="00000000">
        <w:rPr>
          <w:rtl w:val="0"/>
        </w:rPr>
        <w:t xml:space="preserve">idea — </w:t>
      </w:r>
      <w:hyperlink r:id="rId92">
        <w:r w:rsidDel="00000000" w:rsidR="00000000" w:rsidRPr="00000000">
          <w:rPr>
            <w:color w:val="1da2bd"/>
            <w:rtl w:val="0"/>
          </w:rPr>
          <w:t xml:space="preserve">IdeaModel</w:t>
        </w:r>
      </w:hyperlink>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Top level element that enables configuration of the idea plugin in a DSL-friendly fashion</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color w:val="1da2bd"/>
        </w:rPr>
      </w:pPr>
      <w:r w:rsidDel="00000000" w:rsidR="00000000" w:rsidRPr="00000000">
        <w:rPr>
          <w:rtl w:val="0"/>
        </w:rPr>
        <w:t xml:space="preserve">idea.project </w:t>
      </w:r>
      <w:hyperlink r:id="rId93">
        <w:r w:rsidDel="00000000" w:rsidR="00000000" w:rsidRPr="00000000">
          <w:rPr>
            <w:color w:val="1da2bd"/>
            <w:rtl w:val="0"/>
          </w:rPr>
          <w:t xml:space="preserve">IdeaProject</w:t>
        </w:r>
      </w:hyperlink>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Allows configuring project information</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color w:val="1da2bd"/>
        </w:rPr>
      </w:pPr>
      <w:r w:rsidDel="00000000" w:rsidR="00000000" w:rsidRPr="00000000">
        <w:rPr>
          <w:rtl w:val="0"/>
        </w:rPr>
        <w:t xml:space="preserve">idea.module </w:t>
      </w:r>
      <w:hyperlink r:id="rId94">
        <w:r w:rsidDel="00000000" w:rsidR="00000000" w:rsidRPr="00000000">
          <w:rPr>
            <w:color w:val="1da2bd"/>
            <w:rtl w:val="0"/>
          </w:rPr>
          <w:t xml:space="preserve">IdeaModule</w:t>
        </w:r>
      </w:hyperlink>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Allows configuring module information</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color w:val="1da2bd"/>
        </w:rPr>
      </w:pPr>
      <w:r w:rsidDel="00000000" w:rsidR="00000000" w:rsidRPr="00000000">
        <w:rPr>
          <w:rtl w:val="0"/>
        </w:rPr>
        <w:t xml:space="preserve">idea.workspace </w:t>
      </w:r>
      <w:hyperlink r:id="rId95">
        <w:r w:rsidDel="00000000" w:rsidR="00000000" w:rsidRPr="00000000">
          <w:rPr>
            <w:color w:val="1da2bd"/>
            <w:rtl w:val="0"/>
          </w:rPr>
          <w:t xml:space="preserve">IdeaWorkspace</w:t>
        </w:r>
      </w:hyperlink>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Allows configuring the workspace XML</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Follow the links to the types for examples of using these configuration properties.</w:t>
      </w:r>
    </w:p>
    <w:p w:rsidR="00000000" w:rsidDel="00000000" w:rsidP="00000000" w:rsidRDefault="00000000" w:rsidRPr="00000000" w14:paraId="000000B8">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rdcrjn">
        <w:r w:rsidDel="00000000" w:rsidR="00000000" w:rsidRPr="00000000">
          <w:rPr>
            <w:color w:val="ba3925"/>
            <w:rtl w:val="0"/>
          </w:rPr>
          <w:t xml:space="preserve">Customizing the generated files</w:t>
        </w:r>
      </w:hyperlink>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IDEA plugin provides hooks and behavior for customizing the generated content in a more controlled and detailed way. In addition, the withXml hook is the only practical way to modify the workspace file because its corresponding domain object is essentially empty.</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line="384.0000057220459" w:lineRule="auto"/>
              <w:rPr>
                <w:shd w:fill="auto" w:val="clear"/>
              </w:rPr>
            </w:pPr>
            <w:r w:rsidDel="00000000" w:rsidR="00000000" w:rsidRPr="00000000">
              <w:rPr>
                <w:shd w:fill="auto" w:val="clear"/>
                <w:rtl w:val="0"/>
              </w:rPr>
              <w:t xml:space="preserve">The techniques we discuss in this section don’t work with IDEA’s import facility</w:t>
            </w:r>
          </w:p>
        </w:tc>
      </w:tr>
    </w:tbl>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tasks recognize existing IDEA files and merge them with the generated content.</w:t>
      </w:r>
    </w:p>
    <w:p w:rsidR="00000000" w:rsidDel="00000000" w:rsidP="00000000" w:rsidRDefault="00000000" w:rsidRPr="00000000" w14:paraId="000000C2">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5nkun2">
        <w:r w:rsidDel="00000000" w:rsidR="00000000" w:rsidRPr="00000000">
          <w:rPr>
            <w:color w:val="ba3925"/>
            <w:rtl w:val="0"/>
          </w:rPr>
          <w:t xml:space="preserve">Merging</w:t>
        </w:r>
      </w:hyperlink>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Sections of existing IDEA files that are also the target of generated content will be amended or overwritten, depending on the particular section. The remaining sections will be left as-is.</w:t>
      </w:r>
    </w:p>
    <w:p w:rsidR="00000000" w:rsidDel="00000000" w:rsidP="00000000" w:rsidRDefault="00000000" w:rsidRPr="00000000" w14:paraId="000000C6">
      <w:pPr>
        <w:pStyle w:val="Heading4"/>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ksv4uv">
        <w:r w:rsidDel="00000000" w:rsidR="00000000" w:rsidRPr="00000000">
          <w:rPr>
            <w:color w:val="ba3925"/>
            <w:rtl w:val="0"/>
          </w:rPr>
          <w:t xml:space="preserve">Disabling merging with a complete overwrite</w:t>
        </w:r>
      </w:hyperlink>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To completely rewrite existing IDEA files, execute a clean task together with its corresponding generation task, like “gradle cleanIdea idea” (in that order). If you want to make this the default behavior, add “tasks.idea.dependsOn(cleanIdea)” to your build script. This makes it unnecessary to execute the clean task explicitly.</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This strategy can also be used for individual files that the plugin would generate. For instance, this can be done for the “.iml” file with “gradle cleanIdeaModule ideaModule”.</w:t>
      </w:r>
    </w:p>
    <w:p w:rsidR="00000000" w:rsidDel="00000000" w:rsidP="00000000" w:rsidRDefault="00000000" w:rsidRPr="00000000" w14:paraId="000000CC">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4sinio">
        <w:r w:rsidDel="00000000" w:rsidR="00000000" w:rsidRPr="00000000">
          <w:rPr>
            <w:color w:val="ba3925"/>
            <w:rtl w:val="0"/>
          </w:rPr>
          <w:t xml:space="preserve">Hooking into the generation lifecycle</w:t>
        </w:r>
      </w:hyperlink>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plugin provides objects modeling the sections of the metadata files that are generated by Gradle. The generation lifecycle is as follows:</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ind w:left="560" w:firstLine="0"/>
        <w:rPr/>
      </w:pPr>
      <w:r w:rsidDel="00000000" w:rsidR="00000000" w:rsidRPr="00000000">
        <w:rPr>
          <w:rtl w:val="0"/>
        </w:rPr>
      </w:r>
    </w:p>
    <w:p w:rsidR="00000000" w:rsidDel="00000000" w:rsidP="00000000" w:rsidRDefault="00000000" w:rsidRPr="00000000" w14:paraId="000000D1">
      <w:pPr>
        <w:numPr>
          <w:ilvl w:val="0"/>
          <w:numId w:val="17"/>
        </w:numPr>
        <w:pBdr>
          <w:top w:space="0" w:sz="0" w:val="nil"/>
          <w:left w:space="0" w:sz="0" w:val="nil"/>
          <w:bottom w:space="0" w:sz="0" w:val="nil"/>
          <w:right w:space="0" w:sz="0" w:val="nil"/>
          <w:between w:space="0" w:sz="0" w:val="nil"/>
        </w:pBdr>
        <w:shd w:fill="auto" w:val="clear"/>
        <w:spacing w:line="384.0000057220459" w:lineRule="auto"/>
        <w:ind w:left="560" w:hanging="360"/>
      </w:pPr>
      <w:r w:rsidDel="00000000" w:rsidR="00000000" w:rsidRPr="00000000">
        <w:rPr>
          <w:rtl w:val="0"/>
        </w:rPr>
        <w:t xml:space="preserve">The file is read; or a default version provided by Gradle is used if it does not exist</w:t>
      </w:r>
    </w:p>
    <w:p w:rsidR="00000000" w:rsidDel="00000000" w:rsidP="00000000" w:rsidRDefault="00000000" w:rsidRPr="00000000" w14:paraId="000000D2">
      <w:pPr>
        <w:numPr>
          <w:ilvl w:val="0"/>
          <w:numId w:val="17"/>
        </w:numPr>
        <w:pBdr>
          <w:top w:space="0" w:sz="0" w:val="nil"/>
          <w:left w:space="0" w:sz="0" w:val="nil"/>
          <w:bottom w:space="0" w:sz="0" w:val="nil"/>
          <w:right w:space="0" w:sz="0" w:val="nil"/>
          <w:between w:space="0" w:sz="0" w:val="nil"/>
        </w:pBdr>
        <w:shd w:fill="auto" w:val="clear"/>
        <w:spacing w:line="384.0000057220459" w:lineRule="auto"/>
        <w:ind w:left="560" w:hanging="360"/>
      </w:pPr>
      <w:r w:rsidDel="00000000" w:rsidR="00000000" w:rsidRPr="00000000">
        <w:rPr>
          <w:rtl w:val="0"/>
        </w:rPr>
        <w:t xml:space="preserve">The beforeMerged hook is executed with a domain object representing the existing file</w:t>
      </w:r>
    </w:p>
    <w:p w:rsidR="00000000" w:rsidDel="00000000" w:rsidP="00000000" w:rsidRDefault="00000000" w:rsidRPr="00000000" w14:paraId="000000D3">
      <w:pPr>
        <w:numPr>
          <w:ilvl w:val="0"/>
          <w:numId w:val="17"/>
        </w:numPr>
        <w:pBdr>
          <w:top w:space="0" w:sz="0" w:val="nil"/>
          <w:left w:space="0" w:sz="0" w:val="nil"/>
          <w:bottom w:space="0" w:sz="0" w:val="nil"/>
          <w:right w:space="0" w:sz="0" w:val="nil"/>
          <w:between w:space="0" w:sz="0" w:val="nil"/>
        </w:pBdr>
        <w:shd w:fill="auto" w:val="clear"/>
        <w:spacing w:line="384.0000057220459" w:lineRule="auto"/>
        <w:ind w:left="560" w:hanging="360"/>
      </w:pPr>
      <w:r w:rsidDel="00000000" w:rsidR="00000000" w:rsidRPr="00000000">
        <w:rPr>
          <w:rtl w:val="0"/>
        </w:rPr>
        <w:t xml:space="preserve">The existing content is merged with the configuration inferred from the Gradle build or defined explicitly in the eclipse DSL</w:t>
      </w:r>
    </w:p>
    <w:p w:rsidR="00000000" w:rsidDel="00000000" w:rsidP="00000000" w:rsidRDefault="00000000" w:rsidRPr="00000000" w14:paraId="000000D4">
      <w:pPr>
        <w:numPr>
          <w:ilvl w:val="0"/>
          <w:numId w:val="17"/>
        </w:numPr>
        <w:pBdr>
          <w:top w:space="0" w:sz="0" w:val="nil"/>
          <w:left w:space="0" w:sz="0" w:val="nil"/>
          <w:bottom w:space="0" w:sz="0" w:val="nil"/>
          <w:right w:space="0" w:sz="0" w:val="nil"/>
          <w:between w:space="0" w:sz="0" w:val="nil"/>
        </w:pBdr>
        <w:shd w:fill="auto" w:val="clear"/>
        <w:spacing w:line="384.0000057220459" w:lineRule="auto"/>
        <w:ind w:left="560" w:hanging="360"/>
      </w:pPr>
      <w:r w:rsidDel="00000000" w:rsidR="00000000" w:rsidRPr="00000000">
        <w:rPr>
          <w:rtl w:val="0"/>
        </w:rPr>
        <w:t xml:space="preserve">The whenMerged hook is executed with a domain object representing contents of the file to be persisted</w:t>
      </w:r>
    </w:p>
    <w:p w:rsidR="00000000" w:rsidDel="00000000" w:rsidP="00000000" w:rsidRDefault="00000000" w:rsidRPr="00000000" w14:paraId="000000D5">
      <w:pPr>
        <w:numPr>
          <w:ilvl w:val="0"/>
          <w:numId w:val="17"/>
        </w:numPr>
        <w:pBdr>
          <w:top w:space="0" w:sz="0" w:val="nil"/>
          <w:left w:space="0" w:sz="0" w:val="nil"/>
          <w:bottom w:space="0" w:sz="0" w:val="nil"/>
          <w:right w:space="0" w:sz="0" w:val="nil"/>
          <w:between w:space="0" w:sz="0" w:val="nil"/>
        </w:pBdr>
        <w:shd w:fill="auto" w:val="clear"/>
        <w:spacing w:line="384.0000057220459" w:lineRule="auto"/>
        <w:ind w:left="560" w:hanging="360"/>
      </w:pPr>
      <w:r w:rsidDel="00000000" w:rsidR="00000000" w:rsidRPr="00000000">
        <w:rPr>
          <w:rtl w:val="0"/>
        </w:rPr>
        <w:t xml:space="preserve">The withXml hook is executed with a raw representation of the XML that will be persisted</w:t>
      </w:r>
    </w:p>
    <w:p w:rsidR="00000000" w:rsidDel="00000000" w:rsidP="00000000" w:rsidRDefault="00000000" w:rsidRPr="00000000" w14:paraId="000000D6">
      <w:pPr>
        <w:numPr>
          <w:ilvl w:val="0"/>
          <w:numId w:val="17"/>
        </w:numPr>
        <w:pBdr>
          <w:top w:space="0" w:sz="0" w:val="nil"/>
          <w:left w:space="0" w:sz="0" w:val="nil"/>
          <w:bottom w:space="0" w:sz="0" w:val="nil"/>
          <w:right w:space="0" w:sz="0" w:val="nil"/>
          <w:between w:space="0" w:sz="0" w:val="nil"/>
        </w:pBdr>
        <w:shd w:fill="auto" w:val="clear"/>
        <w:spacing w:line="384.0000057220459" w:lineRule="auto"/>
        <w:ind w:left="560" w:hanging="360"/>
      </w:pPr>
      <w:r w:rsidDel="00000000" w:rsidR="00000000" w:rsidRPr="00000000">
        <w:rPr>
          <w:rtl w:val="0"/>
        </w:rPr>
        <w:t xml:space="preserve">The final XML is persisted</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following are the domain objects used for each of the model types:</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color w:val="1da2bd"/>
        </w:rPr>
      </w:pPr>
      <w:hyperlink r:id="rId96">
        <w:r w:rsidDel="00000000" w:rsidR="00000000" w:rsidRPr="00000000">
          <w:rPr>
            <w:color w:val="1da2bd"/>
            <w:rtl w:val="0"/>
          </w:rPr>
          <w:t xml:space="preserve">IdeaProject</w:t>
        </w:r>
      </w:hyperlink>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ind w:left="480" w:firstLine="0"/>
        <w:rPr>
          <w:color w:val="1da2bd"/>
        </w:rPr>
      </w:pPr>
      <w:r w:rsidDel="00000000" w:rsidR="00000000" w:rsidRPr="00000000">
        <w:rPr>
          <w:rtl w:val="0"/>
        </w:rPr>
      </w:r>
    </w:p>
    <w:p w:rsidR="00000000" w:rsidDel="00000000" w:rsidP="00000000" w:rsidRDefault="00000000" w:rsidRPr="00000000" w14:paraId="000000DB">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beforeMerged { </w:t>
      </w:r>
      <w:hyperlink r:id="rId97">
        <w:r w:rsidDel="00000000" w:rsidR="00000000" w:rsidRPr="00000000">
          <w:rPr>
            <w:color w:val="1da2bd"/>
            <w:rtl w:val="0"/>
          </w:rPr>
          <w:t xml:space="preserve">Project</w:t>
        </w:r>
      </w:hyperlink>
      <w:r w:rsidDel="00000000" w:rsidR="00000000" w:rsidRPr="00000000">
        <w:rPr>
          <w:rtl w:val="0"/>
        </w:rPr>
        <w:t xml:space="preserve"> arg -&gt; …​ }</w:t>
      </w:r>
    </w:p>
    <w:p w:rsidR="00000000" w:rsidDel="00000000" w:rsidP="00000000" w:rsidRDefault="00000000" w:rsidRPr="00000000" w14:paraId="000000DC">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whenMerged { </w:t>
      </w:r>
      <w:hyperlink r:id="rId98">
        <w:r w:rsidDel="00000000" w:rsidR="00000000" w:rsidRPr="00000000">
          <w:rPr>
            <w:color w:val="1da2bd"/>
            <w:rtl w:val="0"/>
          </w:rPr>
          <w:t xml:space="preserve">Project</w:t>
        </w:r>
      </w:hyperlink>
      <w:r w:rsidDel="00000000" w:rsidR="00000000" w:rsidRPr="00000000">
        <w:rPr>
          <w:rtl w:val="0"/>
        </w:rPr>
        <w:t xml:space="preserve"> arg -&gt; …​ }</w:t>
      </w:r>
    </w:p>
    <w:p w:rsidR="00000000" w:rsidDel="00000000" w:rsidP="00000000" w:rsidRDefault="00000000" w:rsidRPr="00000000" w14:paraId="000000DD">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withXml { </w:t>
      </w:r>
      <w:hyperlink r:id="rId99">
        <w:r w:rsidDel="00000000" w:rsidR="00000000" w:rsidRPr="00000000">
          <w:rPr>
            <w:color w:val="1da2bd"/>
            <w:rtl w:val="0"/>
          </w:rPr>
          <w:t xml:space="preserve">XmlProvider</w:t>
        </w:r>
      </w:hyperlink>
      <w:r w:rsidDel="00000000" w:rsidR="00000000" w:rsidRPr="00000000">
        <w:rPr>
          <w:rtl w:val="0"/>
        </w:rPr>
        <w:t xml:space="preserve"> arg -&gt; …​ }</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color w:val="1da2bd"/>
        </w:rPr>
      </w:pPr>
      <w:hyperlink r:id="rId100">
        <w:r w:rsidDel="00000000" w:rsidR="00000000" w:rsidRPr="00000000">
          <w:rPr>
            <w:color w:val="1da2bd"/>
            <w:rtl w:val="0"/>
          </w:rPr>
          <w:t xml:space="preserve">IdeaModule</w:t>
        </w:r>
      </w:hyperlink>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ind w:left="480" w:firstLine="0"/>
        <w:rPr>
          <w:color w:val="1da2bd"/>
        </w:rPr>
      </w:pPr>
      <w:r w:rsidDel="00000000" w:rsidR="00000000" w:rsidRPr="00000000">
        <w:rPr>
          <w:rtl w:val="0"/>
        </w:rPr>
      </w:r>
    </w:p>
    <w:p w:rsidR="00000000" w:rsidDel="00000000" w:rsidP="00000000" w:rsidRDefault="00000000" w:rsidRPr="00000000" w14:paraId="000000E0">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beforeMerged { </w:t>
      </w:r>
      <w:hyperlink r:id="rId101">
        <w:r w:rsidDel="00000000" w:rsidR="00000000" w:rsidRPr="00000000">
          <w:rPr>
            <w:color w:val="1da2bd"/>
            <w:rtl w:val="0"/>
          </w:rPr>
          <w:t xml:space="preserve">Module</w:t>
        </w:r>
      </w:hyperlink>
      <w:r w:rsidDel="00000000" w:rsidR="00000000" w:rsidRPr="00000000">
        <w:rPr>
          <w:rtl w:val="0"/>
        </w:rPr>
        <w:t xml:space="preserve"> arg -&gt; …​ }</w:t>
      </w:r>
    </w:p>
    <w:p w:rsidR="00000000" w:rsidDel="00000000" w:rsidP="00000000" w:rsidRDefault="00000000" w:rsidRPr="00000000" w14:paraId="000000E1">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whenMerged { </w:t>
      </w:r>
      <w:hyperlink r:id="rId102">
        <w:r w:rsidDel="00000000" w:rsidR="00000000" w:rsidRPr="00000000">
          <w:rPr>
            <w:color w:val="1da2bd"/>
            <w:rtl w:val="0"/>
          </w:rPr>
          <w:t xml:space="preserve">Module</w:t>
        </w:r>
      </w:hyperlink>
      <w:r w:rsidDel="00000000" w:rsidR="00000000" w:rsidRPr="00000000">
        <w:rPr>
          <w:rtl w:val="0"/>
        </w:rPr>
        <w:t xml:space="preserve"> arg -&gt; …​ }</w:t>
      </w:r>
    </w:p>
    <w:p w:rsidR="00000000" w:rsidDel="00000000" w:rsidP="00000000" w:rsidRDefault="00000000" w:rsidRPr="00000000" w14:paraId="000000E2">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withXml { </w:t>
      </w:r>
      <w:hyperlink r:id="rId103">
        <w:r w:rsidDel="00000000" w:rsidR="00000000" w:rsidRPr="00000000">
          <w:rPr>
            <w:color w:val="1da2bd"/>
            <w:rtl w:val="0"/>
          </w:rPr>
          <w:t xml:space="preserve">XmlProvider</w:t>
        </w:r>
      </w:hyperlink>
      <w:r w:rsidDel="00000000" w:rsidR="00000000" w:rsidRPr="00000000">
        <w:rPr>
          <w:rtl w:val="0"/>
        </w:rPr>
        <w:t xml:space="preserve"> arg -&gt; …​ }</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color w:val="1da2bd"/>
        </w:rPr>
      </w:pPr>
      <w:hyperlink r:id="rId104">
        <w:r w:rsidDel="00000000" w:rsidR="00000000" w:rsidRPr="00000000">
          <w:rPr>
            <w:color w:val="1da2bd"/>
            <w:rtl w:val="0"/>
          </w:rPr>
          <w:t xml:space="preserve">IdeaWorkspace</w:t>
        </w:r>
      </w:hyperlink>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ind w:left="480" w:firstLine="0"/>
        <w:rPr>
          <w:color w:val="1da2bd"/>
        </w:rPr>
      </w:pPr>
      <w:r w:rsidDel="00000000" w:rsidR="00000000" w:rsidRPr="00000000">
        <w:rPr>
          <w:rtl w:val="0"/>
        </w:rPr>
      </w:r>
    </w:p>
    <w:p w:rsidR="00000000" w:rsidDel="00000000" w:rsidP="00000000" w:rsidRDefault="00000000" w:rsidRPr="00000000" w14:paraId="000000E5">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beforeMerged { </w:t>
      </w:r>
      <w:hyperlink r:id="rId105">
        <w:r w:rsidDel="00000000" w:rsidR="00000000" w:rsidRPr="00000000">
          <w:rPr>
            <w:color w:val="1da2bd"/>
            <w:rtl w:val="0"/>
          </w:rPr>
          <w:t xml:space="preserve">Workspace</w:t>
        </w:r>
      </w:hyperlink>
      <w:r w:rsidDel="00000000" w:rsidR="00000000" w:rsidRPr="00000000">
        <w:rPr>
          <w:rtl w:val="0"/>
        </w:rPr>
        <w:t xml:space="preserve"> arg -&gt; …​ }</w:t>
      </w:r>
    </w:p>
    <w:p w:rsidR="00000000" w:rsidDel="00000000" w:rsidP="00000000" w:rsidRDefault="00000000" w:rsidRPr="00000000" w14:paraId="000000E6">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whenMerged { </w:t>
      </w:r>
      <w:hyperlink r:id="rId106">
        <w:r w:rsidDel="00000000" w:rsidR="00000000" w:rsidRPr="00000000">
          <w:rPr>
            <w:color w:val="1da2bd"/>
            <w:rtl w:val="0"/>
          </w:rPr>
          <w:t xml:space="preserve">Workspace</w:t>
        </w:r>
      </w:hyperlink>
      <w:r w:rsidDel="00000000" w:rsidR="00000000" w:rsidRPr="00000000">
        <w:rPr>
          <w:rtl w:val="0"/>
        </w:rPr>
        <w:t xml:space="preserve"> arg -&gt; …​ }</w:t>
      </w:r>
    </w:p>
    <w:p w:rsidR="00000000" w:rsidDel="00000000" w:rsidP="00000000" w:rsidRDefault="00000000" w:rsidRPr="00000000" w14:paraId="000000E7">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withXml { </w:t>
      </w:r>
      <w:hyperlink r:id="rId107">
        <w:r w:rsidDel="00000000" w:rsidR="00000000" w:rsidRPr="00000000">
          <w:rPr>
            <w:color w:val="1da2bd"/>
            <w:rtl w:val="0"/>
          </w:rPr>
          <w:t xml:space="preserve">XmlProvider</w:t>
        </w:r>
      </w:hyperlink>
      <w:r w:rsidDel="00000000" w:rsidR="00000000" w:rsidRPr="00000000">
        <w:rPr>
          <w:rtl w:val="0"/>
        </w:rPr>
        <w:t xml:space="preserve"> arg -&gt; …​ }</w:t>
      </w:r>
    </w:p>
    <w:p w:rsidR="00000000" w:rsidDel="00000000" w:rsidP="00000000" w:rsidRDefault="00000000" w:rsidRPr="00000000" w14:paraId="000000E8">
      <w:pPr>
        <w:pStyle w:val="Heading4"/>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jxsxqh">
        <w:r w:rsidDel="00000000" w:rsidR="00000000" w:rsidRPr="00000000">
          <w:rPr>
            <w:color w:val="ba3925"/>
            <w:rtl w:val="0"/>
          </w:rPr>
          <w:t xml:space="preserve">Partial rewrite of existing content</w:t>
        </w:r>
      </w:hyperlink>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 "complete rewrite" causes all existing content to be discarded, thereby losing any changes made directly in the IDE. The beforeMerged hook makes it possible to overwrite just certain parts of the existing content. The following example removes all existing dependencies from the Module domain object:</w:t>
      </w:r>
    </w:p>
    <w:p w:rsidR="00000000" w:rsidDel="00000000" w:rsidP="00000000" w:rsidRDefault="00000000" w:rsidRPr="00000000" w14:paraId="000000EC">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z337ya">
        <w:r w:rsidDel="00000000" w:rsidR="00000000" w:rsidRPr="00000000">
          <w:rPr>
            <w:color w:val="ba3925"/>
            <w:rtl w:val="0"/>
          </w:rPr>
          <w:t xml:space="preserve">Example: Partial Rewrite for Module</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idea.module.iml {</w:t>
        <w:br w:type="textWrapping"/>
        <w:t xml:space="preserve">    beforeMerged { module -&gt;</w:t>
        <w:br w:type="textWrapping"/>
        <w:t xml:space="preserve">        module.dependencies.clear()</w:t>
        <w:br w:type="textWrapping"/>
        <w:t xml:space="preserve">    }</w:t>
        <w:br w:type="textWrapping"/>
        <w:t xml:space="preserve">}</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resulting module file will only contain Gradle-generated dependency entries, but not any other dependency entries that may have been present in the original file. (In the case of dependency entries, this is also the default behavior.) Other sections of the module file will be either left as-is or merged. The same could be done for the module paths in the project file:</w:t>
      </w:r>
    </w:p>
    <w:p w:rsidR="00000000" w:rsidDel="00000000" w:rsidP="00000000" w:rsidRDefault="00000000" w:rsidRPr="00000000" w14:paraId="000000F4">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j2qqm3">
        <w:r w:rsidDel="00000000" w:rsidR="00000000" w:rsidRPr="00000000">
          <w:rPr>
            <w:color w:val="ba3925"/>
            <w:rtl w:val="0"/>
          </w:rPr>
          <w:t xml:space="preserve">Example: Partial Rewrite for Project</w:t>
        </w:r>
      </w:hyperlink>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idea.project.ipr {</w:t>
        <w:br w:type="textWrapping"/>
        <w:t xml:space="preserve">    beforeMerged { project -&gt;</w:t>
        <w:br w:type="textWrapping"/>
        <w:t xml:space="preserve">        project.modulePaths.clear()</w:t>
        <w:br w:type="textWrapping"/>
        <w:t xml:space="preserve">    }</w:t>
        <w:br w:type="textWrapping"/>
        <w:t xml:space="preserve">}</w:t>
      </w:r>
    </w:p>
    <w:p w:rsidR="00000000" w:rsidDel="00000000" w:rsidP="00000000" w:rsidRDefault="00000000" w:rsidRPr="00000000" w14:paraId="000000FA">
      <w:pPr>
        <w:pStyle w:val="Heading4"/>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y810tw">
        <w:r w:rsidDel="00000000" w:rsidR="00000000" w:rsidRPr="00000000">
          <w:rPr>
            <w:color w:val="ba3925"/>
            <w:rtl w:val="0"/>
          </w:rPr>
          <w:t xml:space="preserve">Modifying the fully populated domain objects</w:t>
        </w:r>
      </w:hyperlink>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whenMerged hook allows you to manipulate the fully populated domain objects. Often this is the preferred way to customize IDEA files. Here is how you would export all the dependencies of an IDEA module:</w:t>
      </w:r>
    </w:p>
    <w:p w:rsidR="00000000" w:rsidDel="00000000" w:rsidP="00000000" w:rsidRDefault="00000000" w:rsidRPr="00000000" w14:paraId="000000FE">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i7ojhp">
        <w:r w:rsidDel="00000000" w:rsidR="00000000" w:rsidRPr="00000000">
          <w:rPr>
            <w:color w:val="ba3925"/>
            <w:rtl w:val="0"/>
          </w:rPr>
          <w:t xml:space="preserve">Example: Export Dependencies</w:t>
        </w:r>
      </w:hyperlink>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idea.module.iml {</w:t>
        <w:br w:type="textWrapping"/>
        <w:t xml:space="preserve">    whenMerged { module -&gt;</w:t>
        <w:br w:type="textWrapping"/>
        <w:t xml:space="preserve">        module.dependencies*.exported = true</w:t>
        <w:br w:type="textWrapping"/>
        <w:t xml:space="preserve">    }</w:t>
        <w:br w:type="textWrapping"/>
        <w:t xml:space="preserve">}</w:t>
      </w:r>
    </w:p>
    <w:p w:rsidR="00000000" w:rsidDel="00000000" w:rsidP="00000000" w:rsidRDefault="00000000" w:rsidRPr="00000000" w14:paraId="00000104">
      <w:pPr>
        <w:pStyle w:val="Heading4"/>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xcytpi">
        <w:r w:rsidDel="00000000" w:rsidR="00000000" w:rsidRPr="00000000">
          <w:rPr>
            <w:color w:val="ba3925"/>
            <w:rtl w:val="0"/>
          </w:rPr>
          <w:t xml:space="preserve">Modifying the XML representation</w:t>
        </w:r>
      </w:hyperlink>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withXml hook allows you to manipulate the in-memory XML representation just before the file gets written to disk. Although Groovy’s XML support makes up for a lot, this approach is less convenient than manipulating the domain objects. In return, you get total control over the generated file, including sections not modeled by the domain objects.</w:t>
      </w:r>
    </w:p>
    <w:p w:rsidR="00000000" w:rsidDel="00000000" w:rsidP="00000000" w:rsidRDefault="00000000" w:rsidRPr="00000000" w14:paraId="00000108">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ci93xb">
        <w:r w:rsidDel="00000000" w:rsidR="00000000" w:rsidRPr="00000000">
          <w:rPr>
            <w:color w:val="ba3925"/>
            <w:rtl w:val="0"/>
          </w:rPr>
          <w:t xml:space="preserve">Example: Customizing the XML</w:t>
        </w:r>
      </w:hyperlink>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idea.project.ipr {</w:t>
        <w:br w:type="textWrapping"/>
        <w:t xml:space="preserve">    withXml { provider -&gt;</w:t>
        <w:br w:type="textWrapping"/>
        <w:t xml:space="preserve">        provider.node.component</w:t>
        <w:br w:type="textWrapping"/>
        <w:t xml:space="preserve">                .find { it.@name == 'VcsDirectoryMappings' }</w:t>
        <w:br w:type="textWrapping"/>
        <w:t xml:space="preserve">                .mapping.@vcs = 'Git'</w:t>
        <w:br w:type="textWrapping"/>
        <w:t xml:space="preserve">    }</w:t>
        <w:br w:type="textWrapping"/>
        <w:t xml:space="preserve">}</w:t>
      </w:r>
    </w:p>
    <w:p w:rsidR="00000000" w:rsidDel="00000000" w:rsidP="00000000" w:rsidRDefault="00000000" w:rsidRPr="00000000" w14:paraId="0000010E">
      <w:pPr>
        <w:pStyle w:val="Heading2"/>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6in1rg">
        <w:r w:rsidDel="00000000" w:rsidR="00000000" w:rsidRPr="00000000">
          <w:rPr>
            <w:color w:val="ba3925"/>
            <w:rtl w:val="0"/>
          </w:rPr>
          <w:t xml:space="preserve">Further things to consider</w:t>
        </w:r>
      </w:hyperlink>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paths of dependencies in the generated IDEA files are absolute. If you manually define a path variable pointing to the Gradle dependency cache, IDEA will automatically replace the absolute dependency paths with this path variable. you can configure this path variable via the “idea.pathVariables” property, so that it can do a proper merge without creating duplicates.</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Docs</w:t>
      </w:r>
    </w:p>
    <w:p w:rsidR="00000000" w:rsidDel="00000000" w:rsidP="00000000" w:rsidRDefault="00000000" w:rsidRPr="00000000" w14:paraId="00000114">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8">
        <w:r w:rsidDel="00000000" w:rsidR="00000000" w:rsidRPr="00000000">
          <w:rPr>
            <w:color w:val="1da2bd"/>
            <w:sz w:val="32"/>
            <w:szCs w:val="32"/>
            <w:rtl w:val="0"/>
          </w:rPr>
          <w:t xml:space="preserve">User Manual</w:t>
        </w:r>
      </w:hyperlink>
      <w:r w:rsidDel="00000000" w:rsidR="00000000" w:rsidRPr="00000000">
        <w:rPr>
          <w:rtl w:val="0"/>
        </w:rPr>
      </w:r>
    </w:p>
    <w:p w:rsidR="00000000" w:rsidDel="00000000" w:rsidP="00000000" w:rsidRDefault="00000000" w:rsidRPr="00000000" w14:paraId="00000115">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9">
        <w:r w:rsidDel="00000000" w:rsidR="00000000" w:rsidRPr="00000000">
          <w:rPr>
            <w:color w:val="1da2bd"/>
            <w:sz w:val="32"/>
            <w:szCs w:val="32"/>
            <w:rtl w:val="0"/>
          </w:rPr>
          <w:t xml:space="preserve">DSL Reference</w:t>
        </w:r>
      </w:hyperlink>
      <w:r w:rsidDel="00000000" w:rsidR="00000000" w:rsidRPr="00000000">
        <w:rPr>
          <w:rtl w:val="0"/>
        </w:rPr>
      </w:r>
    </w:p>
    <w:p w:rsidR="00000000" w:rsidDel="00000000" w:rsidP="00000000" w:rsidRDefault="00000000" w:rsidRPr="00000000" w14:paraId="00000116">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0">
        <w:r w:rsidDel="00000000" w:rsidR="00000000" w:rsidRPr="00000000">
          <w:rPr>
            <w:color w:val="1da2bd"/>
            <w:sz w:val="32"/>
            <w:szCs w:val="32"/>
            <w:rtl w:val="0"/>
          </w:rPr>
          <w:t xml:space="preserve">Release Notes</w:t>
        </w:r>
      </w:hyperlink>
      <w:r w:rsidDel="00000000" w:rsidR="00000000" w:rsidRPr="00000000">
        <w:rPr>
          <w:rtl w:val="0"/>
        </w:rPr>
      </w:r>
    </w:p>
    <w:p w:rsidR="00000000" w:rsidDel="00000000" w:rsidP="00000000" w:rsidRDefault="00000000" w:rsidRPr="00000000" w14:paraId="00000117">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1">
        <w:r w:rsidDel="00000000" w:rsidR="00000000" w:rsidRPr="00000000">
          <w:rPr>
            <w:color w:val="1da2bd"/>
            <w:sz w:val="32"/>
            <w:szCs w:val="32"/>
            <w:rtl w:val="0"/>
          </w:rPr>
          <w:t xml:space="preserve">Javadoc</w:t>
        </w:r>
      </w:hyperlink>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News</w:t>
      </w:r>
    </w:p>
    <w:p w:rsidR="00000000" w:rsidDel="00000000" w:rsidP="00000000" w:rsidRDefault="00000000" w:rsidRPr="00000000" w14:paraId="00000119">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2">
        <w:r w:rsidDel="00000000" w:rsidR="00000000" w:rsidRPr="00000000">
          <w:rPr>
            <w:color w:val="1da2bd"/>
            <w:sz w:val="32"/>
            <w:szCs w:val="32"/>
            <w:rtl w:val="0"/>
          </w:rPr>
          <w:t xml:space="preserve">Blog</w:t>
        </w:r>
      </w:hyperlink>
      <w:r w:rsidDel="00000000" w:rsidR="00000000" w:rsidRPr="00000000">
        <w:rPr>
          <w:rtl w:val="0"/>
        </w:rPr>
      </w:r>
    </w:p>
    <w:p w:rsidR="00000000" w:rsidDel="00000000" w:rsidP="00000000" w:rsidRDefault="00000000" w:rsidRPr="00000000" w14:paraId="0000011A">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3">
        <w:r w:rsidDel="00000000" w:rsidR="00000000" w:rsidRPr="00000000">
          <w:rPr>
            <w:color w:val="1da2bd"/>
            <w:sz w:val="32"/>
            <w:szCs w:val="32"/>
            <w:rtl w:val="0"/>
          </w:rPr>
          <w:t xml:space="preserve">Newsletter</w:t>
        </w:r>
      </w:hyperlink>
      <w:r w:rsidDel="00000000" w:rsidR="00000000" w:rsidRPr="00000000">
        <w:rPr>
          <w:rtl w:val="0"/>
        </w:rPr>
      </w:r>
    </w:p>
    <w:p w:rsidR="00000000" w:rsidDel="00000000" w:rsidP="00000000" w:rsidRDefault="00000000" w:rsidRPr="00000000" w14:paraId="0000011B">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4">
        <w:r w:rsidDel="00000000" w:rsidR="00000000" w:rsidRPr="00000000">
          <w:rPr>
            <w:color w:val="1da2bd"/>
            <w:sz w:val="32"/>
            <w:szCs w:val="32"/>
            <w:rtl w:val="0"/>
          </w:rPr>
          <w:t xml:space="preserve">Twitter</w:t>
        </w:r>
      </w:hyperlink>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Products</w:t>
      </w:r>
    </w:p>
    <w:p w:rsidR="00000000" w:rsidDel="00000000" w:rsidP="00000000" w:rsidRDefault="00000000" w:rsidRPr="00000000" w14:paraId="0000011D">
      <w:pPr>
        <w:numPr>
          <w:ilvl w:val="0"/>
          <w:numId w:val="18"/>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5">
        <w:r w:rsidDel="00000000" w:rsidR="00000000" w:rsidRPr="00000000">
          <w:rPr>
            <w:color w:val="1da2bd"/>
            <w:sz w:val="32"/>
            <w:szCs w:val="32"/>
            <w:rtl w:val="0"/>
          </w:rPr>
          <w:t xml:space="preserve">Build Scans</w:t>
        </w:r>
      </w:hyperlink>
      <w:r w:rsidDel="00000000" w:rsidR="00000000" w:rsidRPr="00000000">
        <w:rPr>
          <w:rtl w:val="0"/>
        </w:rPr>
      </w:r>
    </w:p>
    <w:p w:rsidR="00000000" w:rsidDel="00000000" w:rsidP="00000000" w:rsidRDefault="00000000" w:rsidRPr="00000000" w14:paraId="0000011E">
      <w:pPr>
        <w:numPr>
          <w:ilvl w:val="0"/>
          <w:numId w:val="18"/>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6">
        <w:r w:rsidDel="00000000" w:rsidR="00000000" w:rsidRPr="00000000">
          <w:rPr>
            <w:color w:val="1da2bd"/>
            <w:sz w:val="32"/>
            <w:szCs w:val="32"/>
            <w:rtl w:val="0"/>
          </w:rPr>
          <w:t xml:space="preserve">Build Cache</w:t>
        </w:r>
      </w:hyperlink>
      <w:r w:rsidDel="00000000" w:rsidR="00000000" w:rsidRPr="00000000">
        <w:rPr>
          <w:rtl w:val="0"/>
        </w:rPr>
      </w:r>
    </w:p>
    <w:p w:rsidR="00000000" w:rsidDel="00000000" w:rsidP="00000000" w:rsidRDefault="00000000" w:rsidRPr="00000000" w14:paraId="0000011F">
      <w:pPr>
        <w:numPr>
          <w:ilvl w:val="0"/>
          <w:numId w:val="18"/>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7">
        <w:r w:rsidDel="00000000" w:rsidR="00000000" w:rsidRPr="00000000">
          <w:rPr>
            <w:color w:val="1da2bd"/>
            <w:sz w:val="32"/>
            <w:szCs w:val="32"/>
            <w:rtl w:val="0"/>
          </w:rPr>
          <w:t xml:space="preserve">Enterprise Docs</w:t>
        </w:r>
      </w:hyperlink>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Get Help</w:t>
      </w:r>
    </w:p>
    <w:p w:rsidR="00000000" w:rsidDel="00000000" w:rsidP="00000000" w:rsidRDefault="00000000" w:rsidRPr="00000000" w14:paraId="00000121">
      <w:pPr>
        <w:numPr>
          <w:ilvl w:val="0"/>
          <w:numId w:val="1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8">
        <w:r w:rsidDel="00000000" w:rsidR="00000000" w:rsidRPr="00000000">
          <w:rPr>
            <w:color w:val="1da2bd"/>
            <w:sz w:val="32"/>
            <w:szCs w:val="32"/>
            <w:rtl w:val="0"/>
          </w:rPr>
          <w:t xml:space="preserve">Forums</w:t>
        </w:r>
      </w:hyperlink>
      <w:r w:rsidDel="00000000" w:rsidR="00000000" w:rsidRPr="00000000">
        <w:rPr>
          <w:rtl w:val="0"/>
        </w:rPr>
      </w:r>
    </w:p>
    <w:p w:rsidR="00000000" w:rsidDel="00000000" w:rsidP="00000000" w:rsidRDefault="00000000" w:rsidRPr="00000000" w14:paraId="00000122">
      <w:pPr>
        <w:numPr>
          <w:ilvl w:val="0"/>
          <w:numId w:val="1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9">
        <w:r w:rsidDel="00000000" w:rsidR="00000000" w:rsidRPr="00000000">
          <w:rPr>
            <w:color w:val="1da2bd"/>
            <w:sz w:val="32"/>
            <w:szCs w:val="32"/>
            <w:rtl w:val="0"/>
          </w:rPr>
          <w:t xml:space="preserve">GitHub</w:t>
        </w:r>
      </w:hyperlink>
      <w:r w:rsidDel="00000000" w:rsidR="00000000" w:rsidRPr="00000000">
        <w:rPr>
          <w:rtl w:val="0"/>
        </w:rPr>
      </w:r>
    </w:p>
    <w:p w:rsidR="00000000" w:rsidDel="00000000" w:rsidP="00000000" w:rsidRDefault="00000000" w:rsidRPr="00000000" w14:paraId="00000123">
      <w:pPr>
        <w:numPr>
          <w:ilvl w:val="0"/>
          <w:numId w:val="1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20">
        <w:r w:rsidDel="00000000" w:rsidR="00000000" w:rsidRPr="00000000">
          <w:rPr>
            <w:color w:val="1da2bd"/>
            <w:sz w:val="32"/>
            <w:szCs w:val="32"/>
            <w:rtl w:val="0"/>
          </w:rPr>
          <w:t xml:space="preserve">Training</w:t>
        </w:r>
      </w:hyperlink>
      <w:r w:rsidDel="00000000" w:rsidR="00000000" w:rsidRPr="00000000">
        <w:rPr>
          <w:rtl w:val="0"/>
        </w:rPr>
      </w:r>
    </w:p>
    <w:p w:rsidR="00000000" w:rsidDel="00000000" w:rsidP="00000000" w:rsidRDefault="00000000" w:rsidRPr="00000000" w14:paraId="00000124">
      <w:pPr>
        <w:numPr>
          <w:ilvl w:val="0"/>
          <w:numId w:val="1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21">
        <w:r w:rsidDel="00000000" w:rsidR="00000000" w:rsidRPr="00000000">
          <w:rPr>
            <w:color w:val="1da2bd"/>
            <w:sz w:val="32"/>
            <w:szCs w:val="32"/>
            <w:rtl w:val="0"/>
          </w:rPr>
          <w:t xml:space="preserve">Services</w:t>
        </w:r>
      </w:hyperlink>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Subscribe for important Gradle updates and news</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By entering your email, you agree to our </w:t>
      </w:r>
      <w:hyperlink r:id="rId122">
        <w:r w:rsidDel="00000000" w:rsidR="00000000" w:rsidRPr="00000000">
          <w:rPr>
            <w:color w:val="1da2bd"/>
            <w:rtl w:val="0"/>
          </w:rPr>
          <w:t xml:space="preserve">Terms</w:t>
        </w:r>
      </w:hyperlink>
      <w:r w:rsidDel="00000000" w:rsidR="00000000" w:rsidRPr="00000000">
        <w:rPr>
          <w:rtl w:val="0"/>
        </w:rPr>
        <w:t xml:space="preserve"> and </w:t>
      </w:r>
      <w:hyperlink r:id="rId123">
        <w:r w:rsidDel="00000000" w:rsidR="00000000" w:rsidRPr="00000000">
          <w:rPr>
            <w:color w:val="1da2bd"/>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 </w:t>
      </w:r>
      <w:hyperlink r:id="rId124">
        <w:r w:rsidDel="00000000" w:rsidR="00000000" w:rsidRPr="00000000">
          <w:rPr>
            <w:color w:val="999999"/>
            <w:highlight w:val="white"/>
            <w:rtl w:val="0"/>
          </w:rPr>
          <w:t xml:space="preserve">Gradle Inc.</w:t>
        </w:r>
      </w:hyperlink>
      <w:r w:rsidDel="00000000" w:rsidR="00000000" w:rsidRPr="00000000">
        <w:rPr>
          <w:highlight w:val="white"/>
          <w:rtl w:val="0"/>
        </w:rPr>
        <w:t xml:space="preserve"> 2018 All rights reserved.</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ind w:left="150" w:right="150" w:firstLine="0"/>
        <w:rPr>
          <w:highlight w:val="white"/>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color w:val="999999"/>
          <w:highlight w:val="white"/>
        </w:rPr>
      </w:pPr>
      <w:hyperlink r:id="rId125">
        <w:r w:rsidDel="00000000" w:rsidR="00000000" w:rsidRPr="00000000">
          <w:rPr>
            <w:color w:val="999999"/>
            <w:highlight w:val="white"/>
            <w:rtl w:val="0"/>
          </w:rPr>
          <w:t xml:space="preserve">Careers</w:t>
        </w:r>
      </w:hyperlink>
      <w:r w:rsidDel="00000000" w:rsidR="00000000" w:rsidRPr="00000000">
        <w:rPr>
          <w:highlight w:val="white"/>
          <w:rtl w:val="0"/>
        </w:rPr>
        <w:t xml:space="preserve"> | </w:t>
      </w:r>
      <w:hyperlink r:id="rId126">
        <w:r w:rsidDel="00000000" w:rsidR="00000000" w:rsidRPr="00000000">
          <w:rPr>
            <w:color w:val="999999"/>
            <w:highlight w:val="white"/>
            <w:rtl w:val="0"/>
          </w:rPr>
          <w:t xml:space="preserve">Privacy</w:t>
        </w:r>
      </w:hyperlink>
      <w:r w:rsidDel="00000000" w:rsidR="00000000" w:rsidRPr="00000000">
        <w:rPr>
          <w:highlight w:val="white"/>
          <w:rtl w:val="0"/>
        </w:rPr>
        <w:t xml:space="preserve"> | </w:t>
      </w:r>
      <w:hyperlink r:id="rId127">
        <w:r w:rsidDel="00000000" w:rsidR="00000000" w:rsidRPr="00000000">
          <w:rPr>
            <w:color w:val="999999"/>
            <w:highlight w:val="white"/>
            <w:rtl w:val="0"/>
          </w:rPr>
          <w:t xml:space="preserve">Terms of Service</w:t>
        </w:r>
      </w:hyperlink>
      <w:r w:rsidDel="00000000" w:rsidR="00000000" w:rsidRPr="00000000">
        <w:rPr>
          <w:highlight w:val="white"/>
          <w:rtl w:val="0"/>
        </w:rPr>
        <w:t xml:space="preserve"> | </w:t>
      </w:r>
      <w:hyperlink r:id="rId128">
        <w:r w:rsidDel="00000000" w:rsidR="00000000" w:rsidRPr="00000000">
          <w:rPr>
            <w:color w:val="999999"/>
            <w:highlight w:val="whit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Arial Unicode MS"/>
  <w:font w:name="Inconsolata">
    <w:embedRegular w:fontKey="{00000000-0000-0000-0000-000000000000}" r:id="rId1" w:subsetted="0"/>
    <w:embedBold w:fontKey="{00000000-0000-0000-0000-000000000000}" r:id="rId2" w:subsetted="0"/>
  </w:font>
  <w:font w:name="La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Helvetica Neue">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decimal"/>
      <w:lvlText w:val="%1."/>
      <w:lvlJc w:val="left"/>
      <w:pPr>
        <w:ind w:left="56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color w:val="02303a"/>
        <w:sz w:val="22"/>
        <w:szCs w:val="22"/>
      </w:rPr>
    </w:rPrDefault>
    <w:pPrDefault>
      <w:pPr>
        <w:widowControl w:val="0"/>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userguide/working_with_files.html" TargetMode="External"/><Relationship Id="rId42" Type="http://schemas.openxmlformats.org/officeDocument/2006/relationships/hyperlink" Target="http://docs.google.com/userguide/plugins.html" TargetMode="External"/><Relationship Id="rId41" Type="http://schemas.openxmlformats.org/officeDocument/2006/relationships/hyperlink" Target="http://docs.google.com/userguide/custom_tasks.html" TargetMode="External"/><Relationship Id="rId44" Type="http://schemas.openxmlformats.org/officeDocument/2006/relationships/hyperlink" Target="http://docs.google.com/userguide/build_lifecycle.html" TargetMode="External"/><Relationship Id="rId43" Type="http://schemas.openxmlformats.org/officeDocument/2006/relationships/hyperlink" Target="http://docs.google.com/userguide/standard_plugins.html" TargetMode="External"/><Relationship Id="rId46" Type="http://schemas.openxmlformats.org/officeDocument/2006/relationships/hyperlink" Target="http://docs.google.com/userguide/multi_project_builds.html" TargetMode="External"/><Relationship Id="rId45" Type="http://schemas.openxmlformats.org/officeDocument/2006/relationships/hyperlink" Target="http://docs.google.com/userguide/logging.html" TargetMode="External"/><Relationship Id="rId107" Type="http://schemas.openxmlformats.org/officeDocument/2006/relationships/hyperlink" Target="http://docs.google.com/javadoc/org/gradle/api/XmlProvider.html" TargetMode="External"/><Relationship Id="rId106" Type="http://schemas.openxmlformats.org/officeDocument/2006/relationships/hyperlink" Target="http://docs.google.com/javadoc/org/gradle/plugins/ide/idea/model/Workspace.html" TargetMode="External"/><Relationship Id="rId105" Type="http://schemas.openxmlformats.org/officeDocument/2006/relationships/hyperlink" Target="http://docs.google.com/javadoc/org/gradle/plugins/ide/idea/model/Workspace.html" TargetMode="External"/><Relationship Id="rId104" Type="http://schemas.openxmlformats.org/officeDocument/2006/relationships/hyperlink" Target="http://docs.google.com/javadoc/org/gradle/plugins/ide/idea/model/IdeaWorkspace.html" TargetMode="External"/><Relationship Id="rId109" Type="http://schemas.openxmlformats.org/officeDocument/2006/relationships/hyperlink" Target="http://docs.google.com/dsl/" TargetMode="External"/><Relationship Id="rId108" Type="http://schemas.openxmlformats.org/officeDocument/2006/relationships/hyperlink" Target="http://docs.google.com/userguide/userguide.html" TargetMode="External"/><Relationship Id="rId48" Type="http://schemas.openxmlformats.org/officeDocument/2006/relationships/hyperlink" Target="http://docs.google.com/userguide/organizing_gradle_projects.html" TargetMode="External"/><Relationship Id="rId47" Type="http://schemas.openxmlformats.org/officeDocument/2006/relationships/hyperlink" Target="http://docs.google.com/userguide/authoring_maintainable_build_scripts.html" TargetMode="External"/><Relationship Id="rId49" Type="http://schemas.openxmlformats.org/officeDocument/2006/relationships/hyperlink" Target="https://guides.gradle.org/performance/" TargetMode="External"/><Relationship Id="rId103" Type="http://schemas.openxmlformats.org/officeDocument/2006/relationships/hyperlink" Target="http://docs.google.com/javadoc/org/gradle/api/XmlProvider.html" TargetMode="External"/><Relationship Id="rId102" Type="http://schemas.openxmlformats.org/officeDocument/2006/relationships/hyperlink" Target="http://docs.google.com/javadoc/org/gradle/plugins/ide/idea/model/Module.html" TargetMode="External"/><Relationship Id="rId101" Type="http://schemas.openxmlformats.org/officeDocument/2006/relationships/hyperlink" Target="http://docs.google.com/javadoc/org/gradle/plugins/ide/idea/model/Module.html" TargetMode="External"/><Relationship Id="rId100" Type="http://schemas.openxmlformats.org/officeDocument/2006/relationships/hyperlink" Target="http://docs.google.com/javadoc/org/gradle/plugins/ide/idea/model/IdeaModule.html" TargetMode="External"/><Relationship Id="rId31" Type="http://schemas.openxmlformats.org/officeDocument/2006/relationships/hyperlink" Target="http://docs.google.com/userguide/intro_multi_project_builds.html" TargetMode="External"/><Relationship Id="rId30" Type="http://schemas.openxmlformats.org/officeDocument/2006/relationships/hyperlink" Target="http://docs.google.com/userguide/directory_layout.html" TargetMode="External"/><Relationship Id="rId33" Type="http://schemas.openxmlformats.org/officeDocument/2006/relationships/hyperlink" Target="http://docs.google.com/userguide/troubleshooting.html" TargetMode="External"/><Relationship Id="rId32" Type="http://schemas.openxmlformats.org/officeDocument/2006/relationships/hyperlink" Target="http://docs.google.com/userguide/gradle_wrapper.html" TargetMode="External"/><Relationship Id="rId35" Type="http://schemas.openxmlformats.org/officeDocument/2006/relationships/hyperlink" Target="http://docs.google.com/userguide/build_cache.html" TargetMode="External"/><Relationship Id="rId34" Type="http://schemas.openxmlformats.org/officeDocument/2006/relationships/hyperlink" Target="https://docs.gradle.com/build-scan-plugin" TargetMode="External"/><Relationship Id="rId37" Type="http://schemas.openxmlformats.org/officeDocument/2006/relationships/hyperlink" Target="http://docs.google.com/userguide/tutorial_using_tasks.html" TargetMode="External"/><Relationship Id="rId36" Type="http://schemas.openxmlformats.org/officeDocument/2006/relationships/hyperlink" Target="http://docs.google.com/userguide/composite_builds.html" TargetMode="External"/><Relationship Id="rId39" Type="http://schemas.openxmlformats.org/officeDocument/2006/relationships/hyperlink" Target="http://docs.google.com/userguide/writing_build_scripts.html" TargetMode="External"/><Relationship Id="rId38" Type="http://schemas.openxmlformats.org/officeDocument/2006/relationships/hyperlink" Target="http://docs.google.com/userguide/more_about_tasks.html" TargetMode="External"/><Relationship Id="rId20" Type="http://schemas.openxmlformats.org/officeDocument/2006/relationships/hyperlink" Target="http://docs.google.com/javadoc/" TargetMode="External"/><Relationship Id="rId22" Type="http://schemas.openxmlformats.org/officeDocument/2006/relationships/hyperlink" Target="http://docs.google.com/userguide/third_party_integration.html" TargetMode="External"/><Relationship Id="rId21" Type="http://schemas.openxmlformats.org/officeDocument/2006/relationships/hyperlink" Target="http://docs.google.com/userguide/plugin_reference.html" TargetMode="External"/><Relationship Id="rId24" Type="http://schemas.openxmlformats.org/officeDocument/2006/relationships/hyperlink" Target="https://guides.gradle.org/creating-build-scans/" TargetMode="External"/><Relationship Id="rId23" Type="http://schemas.openxmlformats.org/officeDocument/2006/relationships/hyperlink" Target="https://guides.gradle.org/creating-new-gradle-builds/" TargetMode="External"/><Relationship Id="rId128" Type="http://schemas.openxmlformats.org/officeDocument/2006/relationships/hyperlink" Target="https://gradle.org/contact/" TargetMode="External"/><Relationship Id="rId127" Type="http://schemas.openxmlformats.org/officeDocument/2006/relationships/hyperlink" Target="https://gradle.org/terms" TargetMode="External"/><Relationship Id="rId126" Type="http://schemas.openxmlformats.org/officeDocument/2006/relationships/hyperlink" Target="https://gradle.org/privacy" TargetMode="External"/><Relationship Id="rId26" Type="http://schemas.openxmlformats.org/officeDocument/2006/relationships/hyperlink" Target="http://docs.google.com/userguide/command_line_interface.html" TargetMode="External"/><Relationship Id="rId121" Type="http://schemas.openxmlformats.org/officeDocument/2006/relationships/hyperlink" Target="https://gradle.org/services/" TargetMode="External"/><Relationship Id="rId25" Type="http://schemas.openxmlformats.org/officeDocument/2006/relationships/hyperlink" Target="https://guides.gradle.org/migrating-from-maven/" TargetMode="External"/><Relationship Id="rId120" Type="http://schemas.openxmlformats.org/officeDocument/2006/relationships/hyperlink" Target="https://gradle.org/training/" TargetMode="External"/><Relationship Id="rId28" Type="http://schemas.openxmlformats.org/officeDocument/2006/relationships/hyperlink" Target="http://docs.google.com/userguide/gradle_daemon.html" TargetMode="External"/><Relationship Id="rId27" Type="http://schemas.openxmlformats.org/officeDocument/2006/relationships/hyperlink" Target="http://docs.google.com/userguide/build_environment.html" TargetMode="External"/><Relationship Id="rId125" Type="http://schemas.openxmlformats.org/officeDocument/2006/relationships/hyperlink" Target="https://gradle.com/careers" TargetMode="External"/><Relationship Id="rId29" Type="http://schemas.openxmlformats.org/officeDocument/2006/relationships/hyperlink" Target="http://docs.google.com/userguide/init_scripts.html" TargetMode="External"/><Relationship Id="rId124" Type="http://schemas.openxmlformats.org/officeDocument/2006/relationships/hyperlink" Target="https://gradle.com" TargetMode="External"/><Relationship Id="rId123" Type="http://schemas.openxmlformats.org/officeDocument/2006/relationships/hyperlink" Target="https://gradle.org/privacy/" TargetMode="External"/><Relationship Id="rId122" Type="http://schemas.openxmlformats.org/officeDocument/2006/relationships/hyperlink" Target="https://gradle.org/terms/" TargetMode="External"/><Relationship Id="rId95" Type="http://schemas.openxmlformats.org/officeDocument/2006/relationships/hyperlink" Target="http://docs.google.com/dsl/org.gradle.plugins.ide.idea.model.IdeaWorkspace.html" TargetMode="External"/><Relationship Id="rId94" Type="http://schemas.openxmlformats.org/officeDocument/2006/relationships/hyperlink" Target="http://docs.google.com/dsl/org.gradle.plugins.ide.idea.model.IdeaModule.html" TargetMode="External"/><Relationship Id="rId97" Type="http://schemas.openxmlformats.org/officeDocument/2006/relationships/hyperlink" Target="http://docs.google.com/javadoc/org/gradle/plugins/ide/idea/model/Project.html" TargetMode="External"/><Relationship Id="rId96" Type="http://schemas.openxmlformats.org/officeDocument/2006/relationships/hyperlink" Target="http://docs.google.com/dsl/org.gradle.plugins.ide.idea.model.IdeaProject.html" TargetMode="External"/><Relationship Id="rId11" Type="http://schemas.openxmlformats.org/officeDocument/2006/relationships/hyperlink" Target="https://discuss.gradle.org/" TargetMode="External"/><Relationship Id="rId99" Type="http://schemas.openxmlformats.org/officeDocument/2006/relationships/hyperlink" Target="http://docs.google.com/javadoc/org/gradle/api/XmlProvider.html" TargetMode="External"/><Relationship Id="rId10" Type="http://schemas.openxmlformats.org/officeDocument/2006/relationships/hyperlink" Target="http://docs.google.com/release-notes.html" TargetMode="External"/><Relationship Id="rId98" Type="http://schemas.openxmlformats.org/officeDocument/2006/relationships/hyperlink" Target="http://docs.google.com/javadoc/org/gradle/plugins/ide/idea/model/Project.html"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91" Type="http://schemas.openxmlformats.org/officeDocument/2006/relationships/hyperlink" Target="http://docs.google.com/dsl/org.gradle.plugins.ide.idea.GenerateIdeaWorkspace.html" TargetMode="External"/><Relationship Id="rId90" Type="http://schemas.openxmlformats.org/officeDocument/2006/relationships/hyperlink" Target="http://docs.google.com/dsl/org.gradle.plugins.ide.idea.GenerateIdeaModule.html" TargetMode="External"/><Relationship Id="rId93" Type="http://schemas.openxmlformats.org/officeDocument/2006/relationships/hyperlink" Target="http://docs.google.com/dsl/org.gradle.plugins.ide.idea.model.IdeaProject.html" TargetMode="External"/><Relationship Id="rId92" Type="http://schemas.openxmlformats.org/officeDocument/2006/relationships/hyperlink" Target="http://docs.google.com/dsl/org.gradle.plugins.ide.idea.model.IdeaModel.html" TargetMode="External"/><Relationship Id="rId118" Type="http://schemas.openxmlformats.org/officeDocument/2006/relationships/hyperlink" Target="https://discuss.gradle.org/c/help-discuss" TargetMode="External"/><Relationship Id="rId117" Type="http://schemas.openxmlformats.org/officeDocument/2006/relationships/hyperlink" Target="https://gradle.com/enterprise/resources" TargetMode="External"/><Relationship Id="rId116" Type="http://schemas.openxmlformats.org/officeDocument/2006/relationships/hyperlink" Target="https://gradle.com/build-cache" TargetMode="External"/><Relationship Id="rId115" Type="http://schemas.openxmlformats.org/officeDocument/2006/relationships/hyperlink" Target="https://gradle.com/build-scans" TargetMode="External"/><Relationship Id="rId119" Type="http://schemas.openxmlformats.org/officeDocument/2006/relationships/hyperlink" Target="https://github.com/gradle/" TargetMode="External"/><Relationship Id="rId15" Type="http://schemas.openxmlformats.org/officeDocument/2006/relationships/hyperlink" Target="http://docs.google.com/userguide/userguide.html" TargetMode="External"/><Relationship Id="rId110" Type="http://schemas.openxmlformats.org/officeDocument/2006/relationships/hyperlink" Target="http://docs.google.com/release-notes.html" TargetMode="External"/><Relationship Id="rId14" Type="http://schemas.openxmlformats.org/officeDocument/2006/relationships/hyperlink" Target="http://docs.google.com/userguide/userguide.pdf" TargetMode="External"/><Relationship Id="rId17" Type="http://schemas.openxmlformats.org/officeDocument/2006/relationships/hyperlink" Target="http://docs.google.com/userguide/installation.html" TargetMode="External"/><Relationship Id="rId16" Type="http://schemas.openxmlformats.org/officeDocument/2006/relationships/hyperlink" Target="http://docs.google.com/release-notes.html" TargetMode="External"/><Relationship Id="rId19" Type="http://schemas.openxmlformats.org/officeDocument/2006/relationships/hyperlink" Target="http://docs.google.com/dsl/" TargetMode="External"/><Relationship Id="rId114" Type="http://schemas.openxmlformats.org/officeDocument/2006/relationships/hyperlink" Target="https://twitter.com/gradle" TargetMode="External"/><Relationship Id="rId18" Type="http://schemas.openxmlformats.org/officeDocument/2006/relationships/hyperlink" Target="https://guides.gradle.org/" TargetMode="External"/><Relationship Id="rId113" Type="http://schemas.openxmlformats.org/officeDocument/2006/relationships/hyperlink" Target="https://newsletter.gradle.com/" TargetMode="External"/><Relationship Id="rId112" Type="http://schemas.openxmlformats.org/officeDocument/2006/relationships/hyperlink" Target="https://blog.gradle.org/" TargetMode="External"/><Relationship Id="rId111" Type="http://schemas.openxmlformats.org/officeDocument/2006/relationships/hyperlink" Target="http://docs.google.com/javadoc/" TargetMode="External"/><Relationship Id="rId84" Type="http://schemas.openxmlformats.org/officeDocument/2006/relationships/hyperlink" Target="http://docs.google.com/java_plugin.html#java_plugin" TargetMode="External"/><Relationship Id="rId83" Type="http://schemas.openxmlformats.org/officeDocument/2006/relationships/hyperlink" Target="https://www.jetbrains.com/help/idea/gradle.html#gradle_import" TargetMode="External"/><Relationship Id="rId86" Type="http://schemas.openxmlformats.org/officeDocument/2006/relationships/hyperlink" Target="http://docs.google.com/dsl/org.gradle.api.tasks.Delete.html" TargetMode="External"/><Relationship Id="rId85" Type="http://schemas.openxmlformats.org/officeDocument/2006/relationships/hyperlink" Target="http://docs.google.com/dsl/org.gradle.api.tasks.Delete.html" TargetMode="External"/><Relationship Id="rId88" Type="http://schemas.openxmlformats.org/officeDocument/2006/relationships/hyperlink" Target="http://docs.google.com/dsl/org.gradle.api.tasks.Delete.html" TargetMode="External"/><Relationship Id="rId87" Type="http://schemas.openxmlformats.org/officeDocument/2006/relationships/hyperlink" Target="http://docs.google.com/dsl/org.gradle.api.tasks.Delete.html" TargetMode="External"/><Relationship Id="rId89" Type="http://schemas.openxmlformats.org/officeDocument/2006/relationships/hyperlink" Target="http://docs.google.com/dsl/org.gradle.plugins.ide.idea.GenerateIdeaProject.html" TargetMode="External"/><Relationship Id="rId80" Type="http://schemas.openxmlformats.org/officeDocument/2006/relationships/hyperlink" Target="https://gradle.org/guides/?q=Plugin+Development" TargetMode="External"/><Relationship Id="rId82" Type="http://schemas.openxmlformats.org/officeDocument/2006/relationships/hyperlink" Target="http://www.jetbrains.com/idea/" TargetMode="External"/><Relationship Id="rId81" Type="http://schemas.openxmlformats.org/officeDocument/2006/relationships/hyperlink" Target="https://github.com/gradle/gradle/edit/master/subprojects/docs/src/docs/usergui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javadoc/" TargetMode="External"/><Relationship Id="rId5" Type="http://schemas.openxmlformats.org/officeDocument/2006/relationships/styles" Target="styles.xml"/><Relationship Id="rId6" Type="http://schemas.openxmlformats.org/officeDocument/2006/relationships/hyperlink" Target="http://docs.google.com/userguide/userguide.html" TargetMode="External"/><Relationship Id="rId7" Type="http://schemas.openxmlformats.org/officeDocument/2006/relationships/hyperlink" Target="https://guides.gradle.org" TargetMode="External"/><Relationship Id="rId8" Type="http://schemas.openxmlformats.org/officeDocument/2006/relationships/hyperlink" Target="http://docs.google.com/dsl/" TargetMode="External"/><Relationship Id="rId73" Type="http://schemas.openxmlformats.org/officeDocument/2006/relationships/hyperlink" Target="http://docs.google.com/userguide/lazy_configuration.html" TargetMode="External"/><Relationship Id="rId72" Type="http://schemas.openxmlformats.org/officeDocument/2006/relationships/hyperlink" Target="http://docs.google.com/userguide/java_testing.html" TargetMode="External"/><Relationship Id="rId75" Type="http://schemas.openxmlformats.org/officeDocument/2006/relationships/hyperlink" Target="http://docs.google.com/userguide/test_kit.html" TargetMode="External"/><Relationship Id="rId74" Type="http://schemas.openxmlformats.org/officeDocument/2006/relationships/hyperlink" Target="https://guides.gradle.org/using-the-worker-api/" TargetMode="External"/><Relationship Id="rId77" Type="http://schemas.openxmlformats.org/officeDocument/2006/relationships/hyperlink" Target="https://github.com/gradle/gradle/tree/master/subprojects/docs/src/samples" TargetMode="External"/><Relationship Id="rId76" Type="http://schemas.openxmlformats.org/officeDocument/2006/relationships/hyperlink" Target="http://docs.google.com/userguide/ant.html" TargetMode="External"/><Relationship Id="rId79" Type="http://schemas.openxmlformats.org/officeDocument/2006/relationships/hyperlink" Target="http://docs.google.com/userguide/custom_plugins.html" TargetMode="External"/><Relationship Id="rId78" Type="http://schemas.openxmlformats.org/officeDocument/2006/relationships/hyperlink" Target="https://github.com/gradle/kotlin-dsl/tree/master/samples" TargetMode="External"/><Relationship Id="rId71" Type="http://schemas.openxmlformats.org/officeDocument/2006/relationships/hyperlink" Target="http://docs.google.com/userguide/building_java_projects.html" TargetMode="External"/><Relationship Id="rId70" Type="http://schemas.openxmlformats.org/officeDocument/2006/relationships/hyperlink" Target="http://docs.google.com/userguide/software_model_extend.html" TargetMode="External"/><Relationship Id="rId62" Type="http://schemas.openxmlformats.org/officeDocument/2006/relationships/hyperlink" Target="http://docs.google.com/userguide/customizing_dependency_resolution_behavior.html" TargetMode="External"/><Relationship Id="rId61" Type="http://schemas.openxmlformats.org/officeDocument/2006/relationships/hyperlink" Target="http://docs.google.com/userguide/troubleshooting_dependency_resolution.html" TargetMode="External"/><Relationship Id="rId64" Type="http://schemas.openxmlformats.org/officeDocument/2006/relationships/hyperlink" Target="http://docs.google.com/userguide/working_with_dependencies.html" TargetMode="External"/><Relationship Id="rId63" Type="http://schemas.openxmlformats.org/officeDocument/2006/relationships/hyperlink" Target="http://docs.google.com/userguide/dependency_cache.html" TargetMode="External"/><Relationship Id="rId66" Type="http://schemas.openxmlformats.org/officeDocument/2006/relationships/hyperlink" Target="http://docs.google.com/userguide/native_software.html" TargetMode="External"/><Relationship Id="rId65" Type="http://schemas.openxmlformats.org/officeDocument/2006/relationships/hyperlink" Target="http://docs.google.com/userguide/artifact_management.html" TargetMode="External"/><Relationship Id="rId68" Type="http://schemas.openxmlformats.org/officeDocument/2006/relationships/hyperlink" Target="http://docs.google.com/userguide/software_model.html" TargetMode="External"/><Relationship Id="rId67" Type="http://schemas.openxmlformats.org/officeDocument/2006/relationships/hyperlink" Target="http://docs.google.com/userguide/software_model_concepts.html" TargetMode="External"/><Relationship Id="rId60" Type="http://schemas.openxmlformats.org/officeDocument/2006/relationships/hyperlink" Target="http://docs.google.com/userguide/dependency_locking.html" TargetMode="External"/><Relationship Id="rId69" Type="http://schemas.openxmlformats.org/officeDocument/2006/relationships/hyperlink" Target="http://docs.google.com/userguide/rule_source.html" TargetMode="External"/><Relationship Id="rId51" Type="http://schemas.openxmlformats.org/officeDocument/2006/relationships/hyperlink" Target="http://docs.google.com/userguide/introduction_dependency_management.html" TargetMode="External"/><Relationship Id="rId50" Type="http://schemas.openxmlformats.org/officeDocument/2006/relationships/hyperlink" Target="https://guides.gradle.org/using-build-cache/" TargetMode="External"/><Relationship Id="rId53" Type="http://schemas.openxmlformats.org/officeDocument/2006/relationships/hyperlink" Target="http://docs.google.com/userguide/dependency_types.html" TargetMode="External"/><Relationship Id="rId52" Type="http://schemas.openxmlformats.org/officeDocument/2006/relationships/hyperlink" Target="http://docs.google.com/userguide/dependency_management_terminology.html" TargetMode="External"/><Relationship Id="rId55" Type="http://schemas.openxmlformats.org/officeDocument/2006/relationships/hyperlink" Target="http://docs.google.com/userguide/declaring_dependencies.html" TargetMode="External"/><Relationship Id="rId54" Type="http://schemas.openxmlformats.org/officeDocument/2006/relationships/hyperlink" Target="http://docs.google.com/userguide/repository_types.html" TargetMode="External"/><Relationship Id="rId57" Type="http://schemas.openxmlformats.org/officeDocument/2006/relationships/hyperlink" Target="http://docs.google.com/userguide/inspecting_dependencies.html" TargetMode="External"/><Relationship Id="rId56" Type="http://schemas.openxmlformats.org/officeDocument/2006/relationships/hyperlink" Target="http://docs.google.com/userguide/declaring_repositories.html" TargetMode="External"/><Relationship Id="rId59" Type="http://schemas.openxmlformats.org/officeDocument/2006/relationships/hyperlink" Target="http://docs.google.com/userguide/managing_transitive_dependencies.html" TargetMode="External"/><Relationship Id="rId58" Type="http://schemas.openxmlformats.org/officeDocument/2006/relationships/hyperlink" Target="http://docs.google.com/userguide/managing_dependency_configuration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 Id="rId3" Type="http://schemas.openxmlformats.org/officeDocument/2006/relationships/font" Target="fonts/Lato-regular.ttf"/><Relationship Id="rId4" Type="http://schemas.openxmlformats.org/officeDocument/2006/relationships/font" Target="fonts/Lato-bold.ttf"/><Relationship Id="rId10" Type="http://schemas.openxmlformats.org/officeDocument/2006/relationships/font" Target="fonts/HelveticaNeue-boldItalic.ttf"/><Relationship Id="rId9" Type="http://schemas.openxmlformats.org/officeDocument/2006/relationships/font" Target="fonts/HelveticaNeue-italic.ttf"/><Relationship Id="rId5" Type="http://schemas.openxmlformats.org/officeDocument/2006/relationships/font" Target="fonts/Lato-italic.ttf"/><Relationship Id="rId6" Type="http://schemas.openxmlformats.org/officeDocument/2006/relationships/font" Target="fonts/Lato-boldItalic.ttf"/><Relationship Id="rId7" Type="http://schemas.openxmlformats.org/officeDocument/2006/relationships/font" Target="fonts/HelveticaNeue-regular.ttf"/><Relationship Id="rId8" Type="http://schemas.openxmlformats.org/officeDocument/2006/relationships/font" Target="fonts/HelveticaNeue-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