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Implementing model rules in a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Applying additional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plugin can define rules by extending </w:t>
      </w:r>
      <w:hyperlink r:id="rId82">
        <w:r w:rsidDel="00000000" w:rsidR="00000000" w:rsidRPr="00000000">
          <w:rPr>
            <w:color w:val="1da2bd"/>
            <w:rtl w:val="0"/>
          </w:rPr>
          <w:t xml:space="preserve">RuleSource</w:t>
        </w:r>
      </w:hyperlink>
      <w:r w:rsidDel="00000000" w:rsidR="00000000" w:rsidRPr="00000000">
        <w:rPr>
          <w:rtl w:val="0"/>
        </w:rPr>
        <w:t xml:space="preserve"> and adding methods that define the rules. The plugin class can either extend </w:t>
      </w:r>
      <w:hyperlink r:id="rId83">
        <w:r w:rsidDel="00000000" w:rsidR="00000000" w:rsidRPr="00000000">
          <w:rPr>
            <w:color w:val="1da2bd"/>
            <w:rtl w:val="0"/>
          </w:rPr>
          <w:t xml:space="preserve">RuleSource</w:t>
        </w:r>
      </w:hyperlink>
      <w:r w:rsidDel="00000000" w:rsidR="00000000" w:rsidRPr="00000000">
        <w:rPr>
          <w:rtl w:val="0"/>
        </w:rPr>
        <w:t xml:space="preserve"> directly or can implement </w:t>
      </w:r>
      <w:hyperlink r:id="rId84">
        <w:r w:rsidDel="00000000" w:rsidR="00000000" w:rsidRPr="00000000">
          <w:rPr>
            <w:color w:val="1da2bd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 and include a nested </w:t>
      </w:r>
      <w:hyperlink r:id="rId85">
        <w:r w:rsidDel="00000000" w:rsidR="00000000" w:rsidRPr="00000000">
          <w:rPr>
            <w:color w:val="1da2bd"/>
            <w:rtl w:val="0"/>
          </w:rPr>
          <w:t xml:space="preserve">RuleSource</w:t>
        </w:r>
      </w:hyperlink>
      <w:r w:rsidDel="00000000" w:rsidR="00000000" w:rsidRPr="00000000">
        <w:rPr>
          <w:rtl w:val="0"/>
        </w:rPr>
        <w:t xml:space="preserve"> subclass.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Refer to the API docs for </w:t>
      </w:r>
      <w:hyperlink r:id="rId86">
        <w:r w:rsidDel="00000000" w:rsidR="00000000" w:rsidRPr="00000000">
          <w:rPr>
            <w:color w:val="1da2bd"/>
            <w:rtl w:val="0"/>
          </w:rPr>
          <w:t xml:space="preserve">RuleSource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Applying additional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rule method annotated with </w:t>
      </w:r>
      <w:hyperlink r:id="rId87">
        <w:r w:rsidDel="00000000" w:rsidR="00000000" w:rsidRPr="00000000">
          <w:rPr>
            <w:color w:val="1da2bd"/>
            <w:rtl w:val="0"/>
          </w:rPr>
          <w:t xml:space="preserve">Rules</w:t>
        </w:r>
      </w:hyperlink>
      <w:r w:rsidDel="00000000" w:rsidR="00000000" w:rsidRPr="00000000">
        <w:rPr>
          <w:rtl w:val="0"/>
        </w:rPr>
        <w:t xml:space="preserve"> can apply a </w:t>
      </w:r>
      <w:hyperlink r:id="rId88">
        <w:r w:rsidDel="00000000" w:rsidR="00000000" w:rsidRPr="00000000">
          <w:rPr>
            <w:color w:val="1da2bd"/>
            <w:rtl w:val="0"/>
          </w:rPr>
          <w:t xml:space="preserve">RuleSource</w:t>
        </w:r>
      </w:hyperlink>
      <w:r w:rsidDel="00000000" w:rsidR="00000000" w:rsidRPr="00000000">
        <w:rPr>
          <w:rtl w:val="0"/>
        </w:rPr>
        <w:t xml:space="preserve"> to a target model element.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3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4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9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privacy" TargetMode="External"/><Relationship Id="rId106" Type="http://schemas.openxmlformats.org/officeDocument/2006/relationships/hyperlink" Target="https://gradle.com/careers" TargetMode="External"/><Relationship Id="rId105" Type="http://schemas.openxmlformats.org/officeDocument/2006/relationships/hyperlink" Target="https://gradle.com" TargetMode="External"/><Relationship Id="rId104" Type="http://schemas.openxmlformats.org/officeDocument/2006/relationships/hyperlink" Target="https://gradle.org/privacy/" TargetMode="External"/><Relationship Id="rId109" Type="http://schemas.openxmlformats.org/officeDocument/2006/relationships/hyperlink" Target="https://gradle.org/contact/" TargetMode="External"/><Relationship Id="rId108" Type="http://schemas.openxmlformats.org/officeDocument/2006/relationships/hyperlink" Target="https://gradle.org/term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terms/" TargetMode="External"/><Relationship Id="rId102" Type="http://schemas.openxmlformats.org/officeDocument/2006/relationships/hyperlink" Target="https://gradle.org/services/" TargetMode="External"/><Relationship Id="rId101" Type="http://schemas.openxmlformats.org/officeDocument/2006/relationships/hyperlink" Target="https://gradle.org/training/" TargetMode="External"/><Relationship Id="rId100" Type="http://schemas.openxmlformats.org/officeDocument/2006/relationships/hyperlink" Target="https://github.com/gradle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twitter.com/gradle" TargetMode="External"/><Relationship Id="rId94" Type="http://schemas.openxmlformats.org/officeDocument/2006/relationships/hyperlink" Target="https://newsletter.gradle.com/" TargetMode="External"/><Relationship Id="rId97" Type="http://schemas.openxmlformats.org/officeDocument/2006/relationships/hyperlink" Target="https://gradle.com/build-cache" TargetMode="External"/><Relationship Id="rId96" Type="http://schemas.openxmlformats.org/officeDocument/2006/relationships/hyperlink" Target="https://gradle.com/build-scans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discuss.gradle.org/c/help-discus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com/enterprise/resources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release-notes.html" TargetMode="External"/><Relationship Id="rId90" Type="http://schemas.openxmlformats.org/officeDocument/2006/relationships/hyperlink" Target="http://docs.google.com/dsl/" TargetMode="External"/><Relationship Id="rId93" Type="http://schemas.openxmlformats.org/officeDocument/2006/relationships/hyperlink" Target="https://blog.gradle.org/" TargetMode="External"/><Relationship Id="rId92" Type="http://schemas.openxmlformats.org/officeDocument/2006/relationships/hyperlink" Target="http://docs.google.com/javadoc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javadoc/org/gradle/api/Plugin.html" TargetMode="External"/><Relationship Id="rId83" Type="http://schemas.openxmlformats.org/officeDocument/2006/relationships/hyperlink" Target="http://docs.google.com/javadoc/org/gradle/model/RuleSource.html" TargetMode="External"/><Relationship Id="rId86" Type="http://schemas.openxmlformats.org/officeDocument/2006/relationships/hyperlink" Target="http://docs.google.com/javadoc/org/gradle/model/RuleSource.html" TargetMode="External"/><Relationship Id="rId85" Type="http://schemas.openxmlformats.org/officeDocument/2006/relationships/hyperlink" Target="http://docs.google.com/javadoc/org/gradle/model/RuleSource.html" TargetMode="External"/><Relationship Id="rId88" Type="http://schemas.openxmlformats.org/officeDocument/2006/relationships/hyperlink" Target="http://docs.google.com/javadoc/org/gradle/model/RuleSource.html" TargetMode="External"/><Relationship Id="rId87" Type="http://schemas.openxmlformats.org/officeDocument/2006/relationships/hyperlink" Target="http://docs.google.com/javadoc/org/gradle/model/Rules.html" TargetMode="External"/><Relationship Id="rId89" Type="http://schemas.openxmlformats.org/officeDocument/2006/relationships/hyperlink" Target="http://docs.google.com/userguide/userguide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javadoc/org/gradle/model/RuleSource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