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37BD" w14:textId="4A9763FC" w:rsidR="00502BE2" w:rsidRDefault="007C3A8C" w:rsidP="007C3A8C">
      <w:pPr>
        <w:pStyle w:val="Titre1"/>
        <w:jc w:val="center"/>
      </w:pPr>
      <w:r>
        <w:t>Algorithmique</w:t>
      </w:r>
    </w:p>
    <w:p w14:paraId="2CE384A7" w14:textId="0B2973AC" w:rsidR="007C3A8C" w:rsidRDefault="007C3A8C" w:rsidP="007C3A8C">
      <w:pPr>
        <w:pStyle w:val="Titre2"/>
      </w:pPr>
      <w:r>
        <w:t xml:space="preserve">Les </w:t>
      </w:r>
      <w:proofErr w:type="gramStart"/>
      <w:r>
        <w:t>suites:</w:t>
      </w:r>
      <w:proofErr w:type="gramEnd"/>
    </w:p>
    <w:p w14:paraId="50474262" w14:textId="413F7600" w:rsidR="007C3A8C" w:rsidRDefault="007C3A8C" w:rsidP="007C3A8C">
      <w:r>
        <w:t>Arithmétique égale une suite d'addition.</w:t>
      </w:r>
    </w:p>
    <w:p w14:paraId="3A9EC268" w14:textId="3A23B8BD" w:rsidR="007C3A8C" w:rsidRDefault="007C3A8C" w:rsidP="007C3A8C">
      <w:r>
        <w:t>Géométrique égale une suite de multiplication.</w:t>
      </w:r>
    </w:p>
    <w:p w14:paraId="07730507" w14:textId="324D6249" w:rsidR="007C3A8C" w:rsidRPr="007C3A8C" w:rsidRDefault="00867A6F" w:rsidP="007C3A8C">
      <w:r>
        <w:t>Fonction = relation</w:t>
      </w:r>
    </w:p>
    <w:sectPr w:rsidR="007C3A8C" w:rsidRPr="007C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8C"/>
    <w:rsid w:val="00502BE2"/>
    <w:rsid w:val="007C3A8C"/>
    <w:rsid w:val="00867A6F"/>
    <w:rsid w:val="009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CFE7"/>
  <w15:chartTrackingRefBased/>
  <w15:docId w15:val="{19370B0C-2A5D-4B02-94AD-C95EA4BD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3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3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3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3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3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C3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NIJIBERSCHI Arthur</dc:creator>
  <cp:keywords/>
  <dc:description/>
  <cp:lastModifiedBy>NIJIBERSCHI Arthur</cp:lastModifiedBy>
  <cp:revision>1</cp:revision>
  <dcterms:created xsi:type="dcterms:W3CDTF">2022-02-11T09:42:00Z</dcterms:created>
  <dcterms:modified xsi:type="dcterms:W3CDTF">2022-02-14T08:05:00Z</dcterms:modified>
</cp:coreProperties>
</file>