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41153E"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41153E" w:rsidRDefault="2F1C708C" w:rsidP="761BA561">
      <w:pPr>
        <w:pStyle w:val="Heading3"/>
        <w:spacing w:before="281" w:after="281"/>
      </w:pPr>
      <w:r w:rsidRPr="761BA561">
        <w:rPr>
          <w:rFonts w:ascii="Aptos Display" w:eastAsia="Aptos Display" w:hAnsi="Aptos Display" w:cs="Aptos Display"/>
          <w:b/>
          <w:bCs/>
        </w:rPr>
        <w:t>1. Team Reflection</w:t>
      </w:r>
    </w:p>
    <w:p w14:paraId="0F138227" w14:textId="3F173A5B" w:rsidR="0041153E" w:rsidRDefault="00DC7218">
      <w:r w:rsidRPr="00DC7218">
        <w:rPr>
          <w:rFonts w:ascii="Aptos Display" w:eastAsia="Aptos Display" w:hAnsi="Aptos Display" w:cs="Aptos Display"/>
          <w:i/>
          <w:iCs/>
          <w:color w:val="7F7F7F" w:themeColor="text1" w:themeTint="80"/>
        </w:rPr>
        <w:t>Our team dynamic was built on mutual trust and a clear recognition of each other’s work ethic. This foundation allowed us to rely on one another, even when facing technical challenges. We encountered several miscommunications throughout the process, but we viewed these as natural learning experiences instead of failures. We kept a solution-focused mindset to stay on track with the project. The main challenge was the lack of real</w:t>
      </w:r>
      <w:r>
        <w:rPr>
          <w:rFonts w:ascii="Aptos Display" w:eastAsia="Aptos Display" w:hAnsi="Aptos Display" w:cs="Aptos Display"/>
          <w:i/>
          <w:iCs/>
          <w:color w:val="7F7F7F" w:themeColor="text1" w:themeTint="80"/>
        </w:rPr>
        <w:t xml:space="preserve"> </w:t>
      </w:r>
      <w:r w:rsidRPr="00DC7218">
        <w:rPr>
          <w:rFonts w:ascii="Aptos Display" w:eastAsia="Aptos Display" w:hAnsi="Aptos Display" w:cs="Aptos Display"/>
          <w:i/>
          <w:iCs/>
          <w:color w:val="7F7F7F" w:themeColor="text1" w:themeTint="80"/>
        </w:rPr>
        <w:t xml:space="preserve">time collaborative features in our main </w:t>
      </w:r>
      <w:proofErr w:type="spellStart"/>
      <w:r w:rsidRPr="00DC7218">
        <w:rPr>
          <w:rFonts w:ascii="Aptos Display" w:eastAsia="Aptos Display" w:hAnsi="Aptos Display" w:cs="Aptos Display"/>
          <w:i/>
          <w:iCs/>
          <w:color w:val="7F7F7F" w:themeColor="text1" w:themeTint="80"/>
        </w:rPr>
        <w:t>software</w:t>
      </w:r>
      <w:r>
        <w:rPr>
          <w:rFonts w:ascii="Aptos Display" w:eastAsia="Aptos Display" w:hAnsi="Aptos Display" w:cs="Aptos Display"/>
          <w:i/>
          <w:iCs/>
          <w:color w:val="7F7F7F" w:themeColor="text1" w:themeTint="80"/>
        </w:rPr>
        <w:t>s</w:t>
      </w:r>
      <w:proofErr w:type="spellEnd"/>
      <w:r>
        <w:rPr>
          <w:rFonts w:ascii="Aptos Display" w:eastAsia="Aptos Display" w:hAnsi="Aptos Display" w:cs="Aptos Display"/>
          <w:i/>
          <w:iCs/>
          <w:color w:val="7F7F7F" w:themeColor="text1" w:themeTint="80"/>
        </w:rPr>
        <w:t xml:space="preserve"> (</w:t>
      </w:r>
      <w:r w:rsidRPr="00DC7218">
        <w:rPr>
          <w:rFonts w:ascii="Aptos Display" w:eastAsia="Aptos Display" w:hAnsi="Aptos Display" w:cs="Aptos Display"/>
          <w:i/>
          <w:iCs/>
          <w:color w:val="7F7F7F" w:themeColor="text1" w:themeTint="80"/>
        </w:rPr>
        <w:t>Blender, AutoCAD, Thonny, and MIT App Inventor</w:t>
      </w:r>
      <w:r>
        <w:rPr>
          <w:rFonts w:ascii="Aptos Display" w:eastAsia="Aptos Display" w:hAnsi="Aptos Display" w:cs="Aptos Display"/>
          <w:i/>
          <w:iCs/>
          <w:color w:val="7F7F7F" w:themeColor="text1" w:themeTint="80"/>
        </w:rPr>
        <w:t>)</w:t>
      </w:r>
      <w:r w:rsidRPr="00DC7218">
        <w:rPr>
          <w:rFonts w:ascii="Aptos Display" w:eastAsia="Aptos Display" w:hAnsi="Aptos Display" w:cs="Aptos Display"/>
          <w:i/>
          <w:iCs/>
          <w:color w:val="7F7F7F" w:themeColor="text1" w:themeTint="80"/>
        </w:rPr>
        <w:t xml:space="preserve">. This limitation made it hard to co-edit files unless we were physically together. Moving forward, we plan to address this issue </w:t>
      </w:r>
      <w:proofErr w:type="gramStart"/>
      <w:r w:rsidRPr="00DC7218">
        <w:rPr>
          <w:rFonts w:ascii="Aptos Display" w:eastAsia="Aptos Display" w:hAnsi="Aptos Display" w:cs="Aptos Display"/>
          <w:i/>
          <w:iCs/>
          <w:color w:val="7F7F7F" w:themeColor="text1" w:themeTint="80"/>
        </w:rPr>
        <w:t>by</w:t>
      </w:r>
      <w:proofErr w:type="gramEnd"/>
      <w:r w:rsidRPr="00DC7218">
        <w:rPr>
          <w:rFonts w:ascii="Aptos Display" w:eastAsia="Aptos Display" w:hAnsi="Aptos Display" w:cs="Aptos Display"/>
          <w:i/>
          <w:iCs/>
          <w:color w:val="7F7F7F" w:themeColor="text1" w:themeTint="80"/>
        </w:rPr>
        <w:t xml:space="preserve"> more regula</w:t>
      </w:r>
      <w:r>
        <w:rPr>
          <w:rFonts w:ascii="Aptos Display" w:eastAsia="Aptos Display" w:hAnsi="Aptos Display" w:cs="Aptos Display"/>
          <w:i/>
          <w:iCs/>
          <w:color w:val="7F7F7F" w:themeColor="text1" w:themeTint="80"/>
        </w:rPr>
        <w:t>r meeting</w:t>
      </w:r>
      <w:r w:rsidRPr="00DC7218">
        <w:rPr>
          <w:rFonts w:ascii="Aptos Display" w:eastAsia="Aptos Display" w:hAnsi="Aptos Display" w:cs="Aptos Display"/>
          <w:i/>
          <w:iCs/>
          <w:color w:val="7F7F7F" w:themeColor="text1" w:themeTint="80"/>
        </w:rPr>
        <w:t xml:space="preserve"> sessions. This will help ensure a smoother integration of our individual contribution</w:t>
      </w:r>
      <w:r>
        <w:rPr>
          <w:rFonts w:ascii="Aptos Display" w:eastAsia="Aptos Display" w:hAnsi="Aptos Display" w:cs="Aptos Display"/>
          <w:i/>
          <w:iCs/>
          <w:color w:val="7F7F7F" w:themeColor="text1" w:themeTint="80"/>
        </w:rPr>
        <w:t xml:space="preserve">s without having only to be able to review the other </w:t>
      </w:r>
      <w:proofErr w:type="gramStart"/>
      <w:r>
        <w:rPr>
          <w:rFonts w:ascii="Aptos Display" w:eastAsia="Aptos Display" w:hAnsi="Aptos Display" w:cs="Aptos Display"/>
          <w:i/>
          <w:iCs/>
          <w:color w:val="7F7F7F" w:themeColor="text1" w:themeTint="80"/>
        </w:rPr>
        <w:t>persons</w:t>
      </w:r>
      <w:proofErr w:type="gramEnd"/>
      <w:r>
        <w:rPr>
          <w:rFonts w:ascii="Aptos Display" w:eastAsia="Aptos Display" w:hAnsi="Aptos Display" w:cs="Aptos Display"/>
          <w:i/>
          <w:iCs/>
          <w:color w:val="7F7F7F" w:themeColor="text1" w:themeTint="80"/>
        </w:rPr>
        <w:t xml:space="preserve"> work when </w:t>
      </w:r>
      <w:proofErr w:type="spellStart"/>
      <w:r>
        <w:rPr>
          <w:rFonts w:ascii="Aptos Display" w:eastAsia="Aptos Display" w:hAnsi="Aptos Display" w:cs="Aptos Display"/>
          <w:i/>
          <w:iCs/>
          <w:color w:val="7F7F7F" w:themeColor="text1" w:themeTint="80"/>
        </w:rPr>
        <w:t>tney</w:t>
      </w:r>
      <w:proofErr w:type="spellEnd"/>
      <w:r>
        <w:rPr>
          <w:rFonts w:ascii="Aptos Display" w:eastAsia="Aptos Display" w:hAnsi="Aptos Display" w:cs="Aptos Display"/>
          <w:i/>
          <w:iCs/>
          <w:color w:val="7F7F7F" w:themeColor="text1" w:themeTint="80"/>
        </w:rPr>
        <w:t xml:space="preserve"> were majorly done with it</w:t>
      </w:r>
    </w:p>
    <w:p w14:paraId="50E47766" w14:textId="7926824E" w:rsidR="00635055" w:rsidRPr="00DC7218" w:rsidRDefault="2F1C708C" w:rsidP="00DC7218">
      <w:pPr>
        <w:pStyle w:val="Heading3"/>
        <w:spacing w:before="281" w:after="281"/>
      </w:pPr>
      <w:r w:rsidRPr="761BA561">
        <w:rPr>
          <w:rFonts w:ascii="Aptos Display" w:eastAsia="Aptos Display" w:hAnsi="Aptos Display" w:cs="Aptos Display"/>
          <w:b/>
          <w:bCs/>
        </w:rPr>
        <w:t>2. Technical Reflection</w:t>
      </w:r>
    </w:p>
    <w:p w14:paraId="3B1A8531" w14:textId="012949F2" w:rsidR="00525EFE" w:rsidRPr="00635055" w:rsidRDefault="00525EFE" w:rsidP="00635055">
      <w:pPr>
        <w:spacing w:after="0"/>
        <w:rPr>
          <w:rFonts w:ascii="Aptos Display" w:eastAsia="Aptos Display" w:hAnsi="Aptos Display" w:cs="Aptos Display"/>
          <w:i/>
          <w:iCs/>
          <w:color w:val="7F7F7F" w:themeColor="text1" w:themeTint="80"/>
        </w:rPr>
      </w:pPr>
      <w:r w:rsidRPr="00525EFE">
        <w:rPr>
          <w:rFonts w:ascii="Aptos Display" w:eastAsia="Aptos Display" w:hAnsi="Aptos Display" w:cs="Aptos Display"/>
          <w:i/>
          <w:iCs/>
          <w:color w:val="7F7F7F" w:themeColor="text1" w:themeTint="80"/>
        </w:rPr>
        <w:t xml:space="preserve">Our main challenge during this process was connecting the MIT App to the </w:t>
      </w:r>
      <w:proofErr w:type="spellStart"/>
      <w:r w:rsidRPr="00525EFE">
        <w:rPr>
          <w:rFonts w:ascii="Aptos Display" w:eastAsia="Aptos Display" w:hAnsi="Aptos Display" w:cs="Aptos Display"/>
          <w:i/>
          <w:iCs/>
          <w:color w:val="7F7F7F" w:themeColor="text1" w:themeTint="80"/>
        </w:rPr>
        <w:t>MicroPython</w:t>
      </w:r>
      <w:proofErr w:type="spellEnd"/>
      <w:r>
        <w:rPr>
          <w:rFonts w:ascii="Aptos Display" w:eastAsia="Aptos Display" w:hAnsi="Aptos Display" w:cs="Aptos Display"/>
          <w:i/>
          <w:iCs/>
          <w:color w:val="7F7F7F" w:themeColor="text1" w:themeTint="80"/>
        </w:rPr>
        <w:t xml:space="preserve"> ESP32</w:t>
      </w:r>
      <w:r w:rsidRPr="00525EFE">
        <w:rPr>
          <w:rFonts w:ascii="Aptos Display" w:eastAsia="Aptos Display" w:hAnsi="Aptos Display" w:cs="Aptos Display"/>
          <w:i/>
          <w:iCs/>
          <w:color w:val="7F7F7F" w:themeColor="text1" w:themeTint="80"/>
        </w:rPr>
        <w:t xml:space="preserve"> co</w:t>
      </w:r>
      <w:r>
        <w:rPr>
          <w:rFonts w:ascii="Aptos Display" w:eastAsia="Aptos Display" w:hAnsi="Aptos Display" w:cs="Aptos Display"/>
          <w:i/>
          <w:iCs/>
          <w:color w:val="7F7F7F" w:themeColor="text1" w:themeTint="80"/>
        </w:rPr>
        <w:t>de through BLE</w:t>
      </w:r>
      <w:r w:rsidRPr="00525EFE">
        <w:rPr>
          <w:rFonts w:ascii="Aptos Display" w:eastAsia="Aptos Display" w:hAnsi="Aptos Display" w:cs="Aptos Display"/>
          <w:i/>
          <w:iCs/>
          <w:color w:val="7F7F7F" w:themeColor="text1" w:themeTint="80"/>
        </w:rPr>
        <w:t xml:space="preserve">. As we continued development, we encountered several challenges due to our limited knowledge of the software we were </w:t>
      </w:r>
      <w:proofErr w:type="spellStart"/>
      <w:proofErr w:type="gramStart"/>
      <w:r w:rsidRPr="00525EFE">
        <w:rPr>
          <w:rFonts w:ascii="Aptos Display" w:eastAsia="Aptos Display" w:hAnsi="Aptos Display" w:cs="Aptos Display"/>
          <w:i/>
          <w:iCs/>
          <w:color w:val="7F7F7F" w:themeColor="text1" w:themeTint="80"/>
        </w:rPr>
        <w:t>using.</w:t>
      </w:r>
      <w:r w:rsidR="00B72DDE">
        <w:rPr>
          <w:rFonts w:ascii="Aptos Display" w:eastAsia="Aptos Display" w:hAnsi="Aptos Display" w:cs="Aptos Display"/>
          <w:i/>
          <w:iCs/>
          <w:color w:val="7F7F7F" w:themeColor="text1" w:themeTint="80"/>
        </w:rPr>
        <w:t>As</w:t>
      </w:r>
      <w:proofErr w:type="spellEnd"/>
      <w:proofErr w:type="gramEnd"/>
      <w:r w:rsidR="00B72DDE">
        <w:rPr>
          <w:rFonts w:ascii="Aptos Display" w:eastAsia="Aptos Display" w:hAnsi="Aptos Display" w:cs="Aptos Display"/>
          <w:i/>
          <w:iCs/>
          <w:color w:val="7F7F7F" w:themeColor="text1" w:themeTint="80"/>
        </w:rPr>
        <w:t xml:space="preserve"> we realized we had also underestimated our time limit. </w:t>
      </w:r>
      <w:r w:rsidRPr="00525EFE">
        <w:rPr>
          <w:rFonts w:ascii="Aptos Display" w:eastAsia="Aptos Display" w:hAnsi="Aptos Display" w:cs="Aptos Display"/>
          <w:i/>
          <w:iCs/>
          <w:color w:val="7F7F7F" w:themeColor="text1" w:themeTint="80"/>
        </w:rPr>
        <w:t xml:space="preserve"> However, this pushed us to learn Blender and AutoCAD while also deepening our understanding of </w:t>
      </w:r>
      <w:proofErr w:type="spellStart"/>
      <w:r w:rsidRPr="00525EFE">
        <w:rPr>
          <w:rFonts w:ascii="Aptos Display" w:eastAsia="Aptos Display" w:hAnsi="Aptos Display" w:cs="Aptos Display"/>
          <w:i/>
          <w:iCs/>
          <w:color w:val="7F7F7F" w:themeColor="text1" w:themeTint="80"/>
        </w:rPr>
        <w:t>MicroPython</w:t>
      </w:r>
      <w:proofErr w:type="spellEnd"/>
      <w:r w:rsidRPr="00525EFE">
        <w:rPr>
          <w:rFonts w:ascii="Aptos Display" w:eastAsia="Aptos Display" w:hAnsi="Aptos Display" w:cs="Aptos Display"/>
          <w:i/>
          <w:iCs/>
          <w:color w:val="7F7F7F" w:themeColor="text1" w:themeTint="80"/>
        </w:rPr>
        <w:t xml:space="preserve"> and MIT App Inventor. In </w:t>
      </w:r>
      <w:proofErr w:type="spellStart"/>
      <w:r w:rsidRPr="00525EFE">
        <w:rPr>
          <w:rFonts w:ascii="Aptos Display" w:eastAsia="Aptos Display" w:hAnsi="Aptos Display" w:cs="Aptos Display"/>
          <w:i/>
          <w:iCs/>
          <w:color w:val="7F7F7F" w:themeColor="text1" w:themeTint="80"/>
        </w:rPr>
        <w:t>MicroPython</w:t>
      </w:r>
      <w:proofErr w:type="spellEnd"/>
      <w:r w:rsidRPr="00525EFE">
        <w:rPr>
          <w:rFonts w:ascii="Aptos Display" w:eastAsia="Aptos Display" w:hAnsi="Aptos Display" w:cs="Aptos Display"/>
          <w:i/>
          <w:iCs/>
          <w:color w:val="7F7F7F" w:themeColor="text1" w:themeTint="80"/>
        </w:rPr>
        <w:t>, we discovered new ways to integrate functions and used concepts like global variables to track the doll's position, tuples to map fixed navigation points, and string splitting to parse incoming commands. We learned to define modular functions for motor movements and connected them to a state-based logic system. By using a global variable to keep track of the current position and a dictionary to store movement recipes, we transformed a simple motorized platform into an autonomous performer. This experience taught us that complex navigation doesn't always need expensive sensors; it can be achieved through well-structured data and precise timing. In the end, we successfully connected digital instructions with physical movement, creating a safe and repeatable performance that kept in time with the music while respecting the stage boundaries.</w:t>
      </w:r>
    </w:p>
    <w:p w14:paraId="32AC5964" w14:textId="768DB9FE" w:rsidR="0041153E" w:rsidRDefault="0041153E"/>
    <w:p w14:paraId="3E23B53B" w14:textId="77777777" w:rsidR="00E533D5" w:rsidRDefault="2F1C708C" w:rsidP="00E533D5">
      <w:pPr>
        <w:pStyle w:val="Heading3"/>
        <w:spacing w:before="281" w:after="281"/>
        <w:rPr>
          <w:rFonts w:ascii="Aptos Display" w:eastAsia="Aptos Display" w:hAnsi="Aptos Display" w:cs="Aptos Display"/>
          <w:b/>
          <w:bCs/>
        </w:rPr>
      </w:pPr>
      <w:r w:rsidRPr="761BA561">
        <w:rPr>
          <w:rFonts w:ascii="Aptos Display" w:eastAsia="Aptos Display" w:hAnsi="Aptos Display" w:cs="Aptos Display"/>
          <w:b/>
          <w:bCs/>
        </w:rPr>
        <w:lastRenderedPageBreak/>
        <w:t>3. Design Reflection</w:t>
      </w:r>
    </w:p>
    <w:p w14:paraId="63396781" w14:textId="2FDD118F" w:rsidR="00E75D09" w:rsidRPr="001207EC" w:rsidRDefault="00E75D09" w:rsidP="00E75D09">
      <w:pPr>
        <w:rPr>
          <w:rFonts w:ascii="Aptos Display" w:eastAsia="Aptos Display" w:hAnsi="Aptos Display" w:cs="Aptos Display"/>
          <w:i/>
          <w:iCs/>
          <w:color w:val="7F7F7F" w:themeColor="text1" w:themeTint="80"/>
          <w:lang w:val="en-IN"/>
        </w:rPr>
      </w:pPr>
      <w:r w:rsidRPr="001207EC">
        <w:rPr>
          <w:rFonts w:ascii="Aptos Display" w:eastAsia="Aptos Display" w:hAnsi="Aptos Display" w:cs="Aptos Display"/>
          <w:i/>
          <w:iCs/>
          <w:color w:val="7F7F7F" w:themeColor="text1" w:themeTint="80"/>
          <w:lang w:val="en-IN"/>
        </w:rPr>
        <w:t>Our design intention was to evoke the nostalgia of an "inner child" experience, recreating the simple wonder of playing with dolls as children. This project proved that the fascination with human-like figures that move and react, doesn't fade with age. The technicality behind the movement only deepens that intrigue. This was echoed throughout our users.</w:t>
      </w:r>
    </w:p>
    <w:p w14:paraId="2C449FD9" w14:textId="2E0631CD" w:rsidR="00E75D09" w:rsidRPr="001207EC" w:rsidRDefault="00E75D09" w:rsidP="00E75D09">
      <w:pPr>
        <w:rPr>
          <w:rFonts w:ascii="Aptos Display" w:eastAsia="Aptos Display" w:hAnsi="Aptos Display" w:cs="Aptos Display"/>
          <w:i/>
          <w:iCs/>
          <w:color w:val="7F7F7F" w:themeColor="text1" w:themeTint="80"/>
          <w:lang w:val="en-IN"/>
        </w:rPr>
      </w:pPr>
      <w:r w:rsidRPr="001207EC">
        <w:rPr>
          <w:rFonts w:ascii="Aptos Display" w:eastAsia="Aptos Display" w:hAnsi="Aptos Display" w:cs="Aptos Display"/>
          <w:i/>
          <w:iCs/>
          <w:color w:val="7F7F7F" w:themeColor="text1" w:themeTint="80"/>
          <w:lang w:val="en-IN"/>
        </w:rPr>
        <w:t xml:space="preserve">However, the physical execution highlighted clear areas for growth, particularly regarding internal engineering. We found that our space utilization inside the doll’s gown was </w:t>
      </w:r>
      <w:proofErr w:type="gramStart"/>
      <w:r w:rsidRPr="001207EC">
        <w:rPr>
          <w:rFonts w:ascii="Aptos Display" w:eastAsia="Aptos Display" w:hAnsi="Aptos Display" w:cs="Aptos Display"/>
          <w:i/>
          <w:iCs/>
          <w:color w:val="7F7F7F" w:themeColor="text1" w:themeTint="80"/>
          <w:lang w:val="en-IN"/>
        </w:rPr>
        <w:t>inefficient .</w:t>
      </w:r>
      <w:proofErr w:type="gramEnd"/>
      <w:r w:rsidRPr="001207EC">
        <w:rPr>
          <w:rFonts w:ascii="Aptos Display" w:eastAsia="Aptos Display" w:hAnsi="Aptos Display" w:cs="Aptos Display"/>
          <w:i/>
          <w:iCs/>
          <w:color w:val="7F7F7F" w:themeColor="text1" w:themeTint="80"/>
          <w:lang w:val="en-IN"/>
        </w:rPr>
        <w:t xml:space="preserve"> In future iterations, we want to move beyond the current makeshift internal frame and explore more sophisticated structural methods. This would include designing a dedicated internal chassis to better distribute the weight of the mechanical components while maintaining the fluid, graceful silhouette of the doll's exterior.</w:t>
      </w:r>
    </w:p>
    <w:p w14:paraId="7A94B69F" w14:textId="0C2883A4" w:rsidR="0041153E" w:rsidRDefault="0041153E"/>
    <w:p w14:paraId="04D155D7" w14:textId="77777777" w:rsidR="008D138C" w:rsidRPr="001207EC" w:rsidRDefault="2F1C708C" w:rsidP="008D138C">
      <w:pPr>
        <w:pStyle w:val="Heading3"/>
        <w:spacing w:before="281" w:after="281"/>
        <w:rPr>
          <w:rFonts w:ascii="Times New Roman" w:eastAsia="Times New Roman" w:hAnsi="Times New Roman" w:cs="Times New Roman"/>
          <w:sz w:val="24"/>
          <w:szCs w:val="24"/>
          <w:lang w:val="en-IN" w:eastAsia="en-IN"/>
        </w:rPr>
      </w:pPr>
      <w:r w:rsidRPr="761BA561">
        <w:rPr>
          <w:rFonts w:ascii="Aptos Display" w:eastAsia="Aptos Display" w:hAnsi="Aptos Display" w:cs="Aptos Display"/>
          <w:b/>
          <w:bCs/>
        </w:rPr>
        <w:t xml:space="preserve">4. Personal Reflection </w:t>
      </w:r>
      <w:r w:rsidR="001207EC">
        <w:rPr>
          <w:rFonts w:ascii="Aptos Display" w:eastAsia="Aptos Display" w:hAnsi="Aptos Display" w:cs="Aptos Display"/>
          <w:b/>
          <w:bCs/>
        </w:rPr>
        <w:br/>
      </w:r>
      <w:r w:rsidR="008D138C" w:rsidRPr="001207EC">
        <w:rPr>
          <w:rFonts w:ascii="Aptos Display" w:eastAsia="Aptos Display" w:hAnsi="Aptos Display" w:cs="Aptos Display"/>
          <w:color w:val="7F7F7F" w:themeColor="text1" w:themeTint="80"/>
          <w:sz w:val="24"/>
          <w:szCs w:val="24"/>
        </w:rPr>
        <w:t xml:space="preserve">ODT was one of the more challenging modules for me. Despite having learnt computer in school I wouldn’t be revisiting those concepts for a long time. As I have learnt in this college, design is everything and so ODT did prove to be quite enjoyable once </w:t>
      </w:r>
      <w:proofErr w:type="gramStart"/>
      <w:r w:rsidR="008D138C" w:rsidRPr="001207EC">
        <w:rPr>
          <w:rFonts w:ascii="Aptos Display" w:eastAsia="Aptos Display" w:hAnsi="Aptos Display" w:cs="Aptos Display"/>
          <w:color w:val="7F7F7F" w:themeColor="text1" w:themeTint="80"/>
          <w:sz w:val="24"/>
          <w:szCs w:val="24"/>
        </w:rPr>
        <w:t>I did realize</w:t>
      </w:r>
      <w:proofErr w:type="gramEnd"/>
      <w:r w:rsidR="008D138C" w:rsidRPr="001207EC">
        <w:rPr>
          <w:rFonts w:ascii="Aptos Display" w:eastAsia="Aptos Display" w:hAnsi="Aptos Display" w:cs="Aptos Display"/>
          <w:color w:val="7F7F7F" w:themeColor="text1" w:themeTint="80"/>
          <w:sz w:val="24"/>
          <w:szCs w:val="24"/>
        </w:rPr>
        <w:t xml:space="preserve"> that coding is something that was a necessity </w:t>
      </w:r>
      <w:proofErr w:type="gramStart"/>
      <w:r w:rsidR="008D138C" w:rsidRPr="001207EC">
        <w:rPr>
          <w:rFonts w:ascii="Aptos Display" w:eastAsia="Aptos Display" w:hAnsi="Aptos Display" w:cs="Aptos Display"/>
          <w:color w:val="7F7F7F" w:themeColor="text1" w:themeTint="80"/>
          <w:sz w:val="24"/>
          <w:szCs w:val="24"/>
        </w:rPr>
        <w:t>now .I</w:t>
      </w:r>
      <w:proofErr w:type="gramEnd"/>
      <w:r w:rsidR="008D138C" w:rsidRPr="001207EC">
        <w:rPr>
          <w:rFonts w:ascii="Aptos Display" w:eastAsia="Aptos Display" w:hAnsi="Aptos Display" w:cs="Aptos Display"/>
          <w:color w:val="7F7F7F" w:themeColor="text1" w:themeTint="80"/>
          <w:sz w:val="24"/>
          <w:szCs w:val="24"/>
        </w:rPr>
        <w:t xml:space="preserve"> had forgotten how fun it was to sit down and </w:t>
      </w:r>
      <w:proofErr w:type="gramStart"/>
      <w:r w:rsidR="008D138C" w:rsidRPr="001207EC">
        <w:rPr>
          <w:rFonts w:ascii="Aptos Display" w:eastAsia="Aptos Display" w:hAnsi="Aptos Display" w:cs="Aptos Display"/>
          <w:color w:val="7F7F7F" w:themeColor="text1" w:themeTint="80"/>
          <w:sz w:val="24"/>
          <w:szCs w:val="24"/>
        </w:rPr>
        <w:t>racking</w:t>
      </w:r>
      <w:proofErr w:type="gramEnd"/>
      <w:r w:rsidR="008D138C" w:rsidRPr="001207EC">
        <w:rPr>
          <w:rFonts w:ascii="Aptos Display" w:eastAsia="Aptos Display" w:hAnsi="Aptos Display" w:cs="Aptos Display"/>
          <w:color w:val="7F7F7F" w:themeColor="text1" w:themeTint="80"/>
          <w:sz w:val="24"/>
          <w:szCs w:val="24"/>
        </w:rPr>
        <w:t xml:space="preserve"> to solve an error.</w:t>
      </w:r>
    </w:p>
    <w:p w14:paraId="6DD6DEA3" w14:textId="77777777" w:rsidR="008D138C" w:rsidRPr="001207EC" w:rsidRDefault="008D138C" w:rsidP="008D138C">
      <w:pPr>
        <w:spacing w:after="0"/>
        <w:rPr>
          <w:rFonts w:ascii="Aptos Display" w:eastAsia="Aptos Display" w:hAnsi="Aptos Display" w:cs="Aptos Display"/>
          <w:color w:val="7F7F7F" w:themeColor="text1" w:themeTint="80"/>
          <w:lang w:val="en-IN"/>
        </w:rPr>
      </w:pPr>
      <w:r w:rsidRPr="001207EC">
        <w:rPr>
          <w:rFonts w:ascii="Aptos Display" w:eastAsia="Aptos Display" w:hAnsi="Aptos Display" w:cs="Aptos Display"/>
          <w:color w:val="7F7F7F" w:themeColor="text1" w:themeTint="80"/>
          <w:lang w:val="en-IN"/>
        </w:rPr>
        <w:t xml:space="preserve">The biggest hurdle was </w:t>
      </w:r>
      <w:proofErr w:type="gramStart"/>
      <w:r w:rsidRPr="001207EC">
        <w:rPr>
          <w:rFonts w:ascii="Aptos Display" w:eastAsia="Aptos Display" w:hAnsi="Aptos Display" w:cs="Aptos Display"/>
          <w:color w:val="7F7F7F" w:themeColor="text1" w:themeTint="80"/>
          <w:lang w:val="en-IN"/>
        </w:rPr>
        <w:t xml:space="preserve">definitely </w:t>
      </w:r>
      <w:r w:rsidRPr="001207EC">
        <w:rPr>
          <w:rFonts w:ascii="Aptos Display" w:eastAsia="Aptos Display" w:hAnsi="Aptos Display" w:cs="Aptos Display"/>
          <w:b/>
          <w:bCs/>
          <w:color w:val="7F7F7F" w:themeColor="text1" w:themeTint="80"/>
          <w:lang w:val="en-IN"/>
        </w:rPr>
        <w:t>MIT</w:t>
      </w:r>
      <w:proofErr w:type="gramEnd"/>
      <w:r w:rsidRPr="001207EC">
        <w:rPr>
          <w:rFonts w:ascii="Aptos Display" w:eastAsia="Aptos Display" w:hAnsi="Aptos Display" w:cs="Aptos Display"/>
          <w:b/>
          <w:bCs/>
          <w:color w:val="7F7F7F" w:themeColor="text1" w:themeTint="80"/>
          <w:lang w:val="en-IN"/>
        </w:rPr>
        <w:t xml:space="preserve"> App Inventor</w:t>
      </w:r>
      <w:r w:rsidRPr="001207EC">
        <w:rPr>
          <w:rFonts w:ascii="Aptos Display" w:eastAsia="Aptos Display" w:hAnsi="Aptos Display" w:cs="Aptos Display"/>
          <w:color w:val="7F7F7F" w:themeColor="text1" w:themeTint="80"/>
          <w:lang w:val="en-IN"/>
        </w:rPr>
        <w:t xml:space="preserve"> as overwhelming at first because of the number of blocks and functions; it wasn't always obvious what a specific block was meant to do or how it would interact with my code. But I’m proud of the fact that I learned to navigate these applications, and by the end of the module, I realized that I </w:t>
      </w:r>
      <w:proofErr w:type="gramStart"/>
      <w:r w:rsidRPr="001207EC">
        <w:rPr>
          <w:rFonts w:ascii="Aptos Display" w:eastAsia="Aptos Display" w:hAnsi="Aptos Display" w:cs="Aptos Display"/>
          <w:color w:val="7F7F7F" w:themeColor="text1" w:themeTint="80"/>
          <w:lang w:val="en-IN"/>
        </w:rPr>
        <w:t>actually love</w:t>
      </w:r>
      <w:proofErr w:type="gramEnd"/>
      <w:r w:rsidRPr="001207EC">
        <w:rPr>
          <w:rFonts w:ascii="Aptos Display" w:eastAsia="Aptos Display" w:hAnsi="Aptos Display" w:cs="Aptos Display"/>
          <w:color w:val="7F7F7F" w:themeColor="text1" w:themeTint="80"/>
          <w:lang w:val="en-IN"/>
        </w:rPr>
        <w:t xml:space="preserve"> the "puzzle" aspect of coding finding different logical paths to achieve the same result. Sometimes I wanted to ponder on the MIT App Inventor puzzles a bit too long that would lead to more confusion.</w:t>
      </w:r>
    </w:p>
    <w:p w14:paraId="672802A2" w14:textId="77777777" w:rsidR="008D138C" w:rsidRPr="001207EC" w:rsidRDefault="008D138C" w:rsidP="008D138C">
      <w:pPr>
        <w:spacing w:after="0"/>
        <w:rPr>
          <w:rFonts w:ascii="Aptos Display" w:eastAsia="Aptos Display" w:hAnsi="Aptos Display" w:cs="Aptos Display"/>
          <w:color w:val="7F7F7F" w:themeColor="text1" w:themeTint="80"/>
          <w:lang w:val="en-IN"/>
        </w:rPr>
      </w:pPr>
    </w:p>
    <w:p w14:paraId="04F9DE97" w14:textId="77777777" w:rsidR="008D138C" w:rsidRPr="001207EC" w:rsidRDefault="008D138C" w:rsidP="008D138C">
      <w:pPr>
        <w:spacing w:after="0"/>
        <w:rPr>
          <w:rFonts w:ascii="Aptos Display" w:eastAsia="Aptos Display" w:hAnsi="Aptos Display" w:cs="Aptos Display"/>
          <w:color w:val="7F7F7F" w:themeColor="text1" w:themeTint="80"/>
          <w:lang w:val="en-IN"/>
        </w:rPr>
      </w:pPr>
      <w:r w:rsidRPr="001207EC">
        <w:rPr>
          <w:rFonts w:ascii="Aptos Display" w:eastAsia="Aptos Display" w:hAnsi="Aptos Display" w:cs="Aptos Display"/>
          <w:color w:val="7F7F7F" w:themeColor="text1" w:themeTint="80"/>
          <w:lang w:val="en-IN"/>
        </w:rPr>
        <w:t>I’m also incredibly proud of the two models we built. It was a totally new experience for me to see a physical object move and react based on logic I had written myself. Seeing our doll navigate the stage exactly as programmed felt like a huge win for our team. I’m especially thankful to my teammate, who was wonderful to work with; our collaboration made the late-night troubleshooting and technical stress much more manageable. This module felt like what being a designer of interactions is like.</w:t>
      </w:r>
    </w:p>
    <w:p w14:paraId="00DD0340" w14:textId="77777777" w:rsidR="008D138C" w:rsidRPr="001207EC" w:rsidRDefault="008D138C" w:rsidP="008D138C">
      <w:pPr>
        <w:spacing w:after="0"/>
        <w:rPr>
          <w:rFonts w:ascii="Aptos Display" w:eastAsia="Aptos Display" w:hAnsi="Aptos Display" w:cs="Aptos Display"/>
          <w:color w:val="7F7F7F" w:themeColor="text1" w:themeTint="80"/>
        </w:rPr>
      </w:pPr>
    </w:p>
    <w:p w14:paraId="7295BB89" w14:textId="39D27129" w:rsidR="001207EC" w:rsidRPr="001207EC" w:rsidRDefault="001207EC" w:rsidP="00A377C0">
      <w:pPr>
        <w:pStyle w:val="Heading3"/>
        <w:spacing w:before="281" w:after="281"/>
        <w:rPr>
          <w:rFonts w:ascii="Aptos Display" w:eastAsia="Aptos Display" w:hAnsi="Aptos Display" w:cs="Aptos Display"/>
          <w:color w:val="7F7F7F" w:themeColor="text1" w:themeTint="80"/>
          <w:lang w:val="en-IN"/>
        </w:rPr>
      </w:pPr>
    </w:p>
    <w:p w14:paraId="2C078E63" w14:textId="7548741F" w:rsidR="0041153E" w:rsidRPr="001207EC" w:rsidRDefault="0041153E" w:rsidP="00DD3466">
      <w:pPr>
        <w:spacing w:after="0"/>
        <w:rPr>
          <w:rFonts w:ascii="Aptos Display" w:eastAsia="Aptos Display" w:hAnsi="Aptos Display" w:cs="Aptos Display"/>
          <w:color w:val="7F7F7F" w:themeColor="text1" w:themeTint="80"/>
        </w:rPr>
      </w:pPr>
    </w:p>
    <w:sectPr w:rsidR="0041153E" w:rsidRPr="00120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C15693D2"/>
    <w:lvl w:ilvl="0" w:tplc="666CA3BE">
      <w:start w:val="1"/>
      <w:numFmt w:val="bullet"/>
      <w:lvlText w:val=""/>
      <w:lvlJc w:val="left"/>
      <w:pPr>
        <w:ind w:left="720" w:hanging="360"/>
      </w:pPr>
      <w:rPr>
        <w:rFonts w:ascii="Symbol" w:hAnsi="Symbol" w:hint="default"/>
      </w:rPr>
    </w:lvl>
    <w:lvl w:ilvl="1" w:tplc="32E02A94">
      <w:start w:val="1"/>
      <w:numFmt w:val="bullet"/>
      <w:lvlText w:val="o"/>
      <w:lvlJc w:val="left"/>
      <w:pPr>
        <w:ind w:left="1440" w:hanging="360"/>
      </w:pPr>
      <w:rPr>
        <w:rFonts w:ascii="Courier New" w:hAnsi="Courier New" w:hint="default"/>
      </w:rPr>
    </w:lvl>
    <w:lvl w:ilvl="2" w:tplc="C492BE02">
      <w:start w:val="1"/>
      <w:numFmt w:val="bullet"/>
      <w:lvlText w:val=""/>
      <w:lvlJc w:val="left"/>
      <w:pPr>
        <w:ind w:left="2160" w:hanging="360"/>
      </w:pPr>
      <w:rPr>
        <w:rFonts w:ascii="Wingdings" w:hAnsi="Wingdings" w:hint="default"/>
      </w:rPr>
    </w:lvl>
    <w:lvl w:ilvl="3" w:tplc="CB5ADFAA">
      <w:start w:val="1"/>
      <w:numFmt w:val="bullet"/>
      <w:lvlText w:val=""/>
      <w:lvlJc w:val="left"/>
      <w:pPr>
        <w:ind w:left="2880" w:hanging="360"/>
      </w:pPr>
      <w:rPr>
        <w:rFonts w:ascii="Symbol" w:hAnsi="Symbol" w:hint="default"/>
      </w:rPr>
    </w:lvl>
    <w:lvl w:ilvl="4" w:tplc="02BC4434">
      <w:start w:val="1"/>
      <w:numFmt w:val="bullet"/>
      <w:lvlText w:val="o"/>
      <w:lvlJc w:val="left"/>
      <w:pPr>
        <w:ind w:left="3600" w:hanging="360"/>
      </w:pPr>
      <w:rPr>
        <w:rFonts w:ascii="Courier New" w:hAnsi="Courier New" w:hint="default"/>
      </w:rPr>
    </w:lvl>
    <w:lvl w:ilvl="5" w:tplc="E63406A4">
      <w:start w:val="1"/>
      <w:numFmt w:val="bullet"/>
      <w:lvlText w:val=""/>
      <w:lvlJc w:val="left"/>
      <w:pPr>
        <w:ind w:left="4320" w:hanging="360"/>
      </w:pPr>
      <w:rPr>
        <w:rFonts w:ascii="Wingdings" w:hAnsi="Wingdings" w:hint="default"/>
      </w:rPr>
    </w:lvl>
    <w:lvl w:ilvl="6" w:tplc="219E35F8">
      <w:start w:val="1"/>
      <w:numFmt w:val="bullet"/>
      <w:lvlText w:val=""/>
      <w:lvlJc w:val="left"/>
      <w:pPr>
        <w:ind w:left="5040" w:hanging="360"/>
      </w:pPr>
      <w:rPr>
        <w:rFonts w:ascii="Symbol" w:hAnsi="Symbol" w:hint="default"/>
      </w:rPr>
    </w:lvl>
    <w:lvl w:ilvl="7" w:tplc="B8006850">
      <w:start w:val="1"/>
      <w:numFmt w:val="bullet"/>
      <w:lvlText w:val="o"/>
      <w:lvlJc w:val="left"/>
      <w:pPr>
        <w:ind w:left="5760" w:hanging="360"/>
      </w:pPr>
      <w:rPr>
        <w:rFonts w:ascii="Courier New" w:hAnsi="Courier New" w:hint="default"/>
      </w:rPr>
    </w:lvl>
    <w:lvl w:ilvl="8" w:tplc="23AE4416">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3990CFD6"/>
    <w:lvl w:ilvl="0" w:tplc="C07836CC">
      <w:start w:val="1"/>
      <w:numFmt w:val="bullet"/>
      <w:lvlText w:val=""/>
      <w:lvlJc w:val="left"/>
      <w:pPr>
        <w:ind w:left="720" w:hanging="360"/>
      </w:pPr>
      <w:rPr>
        <w:rFonts w:ascii="Symbol" w:hAnsi="Symbol" w:hint="default"/>
      </w:rPr>
    </w:lvl>
    <w:lvl w:ilvl="1" w:tplc="A86CA2A2">
      <w:start w:val="1"/>
      <w:numFmt w:val="bullet"/>
      <w:lvlText w:val="o"/>
      <w:lvlJc w:val="left"/>
      <w:pPr>
        <w:ind w:left="1440" w:hanging="360"/>
      </w:pPr>
      <w:rPr>
        <w:rFonts w:ascii="Courier New" w:hAnsi="Courier New" w:hint="default"/>
      </w:rPr>
    </w:lvl>
    <w:lvl w:ilvl="2" w:tplc="B532E88A">
      <w:start w:val="1"/>
      <w:numFmt w:val="bullet"/>
      <w:lvlText w:val=""/>
      <w:lvlJc w:val="left"/>
      <w:pPr>
        <w:ind w:left="2160" w:hanging="360"/>
      </w:pPr>
      <w:rPr>
        <w:rFonts w:ascii="Wingdings" w:hAnsi="Wingdings" w:hint="default"/>
      </w:rPr>
    </w:lvl>
    <w:lvl w:ilvl="3" w:tplc="AFA84A2C">
      <w:start w:val="1"/>
      <w:numFmt w:val="bullet"/>
      <w:lvlText w:val=""/>
      <w:lvlJc w:val="left"/>
      <w:pPr>
        <w:ind w:left="2880" w:hanging="360"/>
      </w:pPr>
      <w:rPr>
        <w:rFonts w:ascii="Symbol" w:hAnsi="Symbol" w:hint="default"/>
      </w:rPr>
    </w:lvl>
    <w:lvl w:ilvl="4" w:tplc="08ACEB5E">
      <w:start w:val="1"/>
      <w:numFmt w:val="bullet"/>
      <w:lvlText w:val="o"/>
      <w:lvlJc w:val="left"/>
      <w:pPr>
        <w:ind w:left="3600" w:hanging="360"/>
      </w:pPr>
      <w:rPr>
        <w:rFonts w:ascii="Courier New" w:hAnsi="Courier New" w:hint="default"/>
      </w:rPr>
    </w:lvl>
    <w:lvl w:ilvl="5" w:tplc="F9D4DDE8">
      <w:start w:val="1"/>
      <w:numFmt w:val="bullet"/>
      <w:lvlText w:val=""/>
      <w:lvlJc w:val="left"/>
      <w:pPr>
        <w:ind w:left="4320" w:hanging="360"/>
      </w:pPr>
      <w:rPr>
        <w:rFonts w:ascii="Wingdings" w:hAnsi="Wingdings" w:hint="default"/>
      </w:rPr>
    </w:lvl>
    <w:lvl w:ilvl="6" w:tplc="B32AE35E">
      <w:start w:val="1"/>
      <w:numFmt w:val="bullet"/>
      <w:lvlText w:val=""/>
      <w:lvlJc w:val="left"/>
      <w:pPr>
        <w:ind w:left="5040" w:hanging="360"/>
      </w:pPr>
      <w:rPr>
        <w:rFonts w:ascii="Symbol" w:hAnsi="Symbol" w:hint="default"/>
      </w:rPr>
    </w:lvl>
    <w:lvl w:ilvl="7" w:tplc="11E005B6">
      <w:start w:val="1"/>
      <w:numFmt w:val="bullet"/>
      <w:lvlText w:val="o"/>
      <w:lvlJc w:val="left"/>
      <w:pPr>
        <w:ind w:left="5760" w:hanging="360"/>
      </w:pPr>
      <w:rPr>
        <w:rFonts w:ascii="Courier New" w:hAnsi="Courier New" w:hint="default"/>
      </w:rPr>
    </w:lvl>
    <w:lvl w:ilvl="8" w:tplc="94DA14F8">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4DAC33E2"/>
    <w:lvl w:ilvl="0" w:tplc="B5D0A35A">
      <w:start w:val="1"/>
      <w:numFmt w:val="bullet"/>
      <w:lvlText w:val=""/>
      <w:lvlJc w:val="left"/>
      <w:pPr>
        <w:ind w:left="720" w:hanging="360"/>
      </w:pPr>
      <w:rPr>
        <w:rFonts w:ascii="Symbol" w:hAnsi="Symbol" w:hint="default"/>
      </w:rPr>
    </w:lvl>
    <w:lvl w:ilvl="1" w:tplc="51942BA6">
      <w:start w:val="1"/>
      <w:numFmt w:val="bullet"/>
      <w:lvlText w:val="o"/>
      <w:lvlJc w:val="left"/>
      <w:pPr>
        <w:ind w:left="1440" w:hanging="360"/>
      </w:pPr>
      <w:rPr>
        <w:rFonts w:ascii="Courier New" w:hAnsi="Courier New" w:hint="default"/>
      </w:rPr>
    </w:lvl>
    <w:lvl w:ilvl="2" w:tplc="E16CACF6">
      <w:start w:val="1"/>
      <w:numFmt w:val="bullet"/>
      <w:lvlText w:val=""/>
      <w:lvlJc w:val="left"/>
      <w:pPr>
        <w:ind w:left="2160" w:hanging="360"/>
      </w:pPr>
      <w:rPr>
        <w:rFonts w:ascii="Wingdings" w:hAnsi="Wingdings" w:hint="default"/>
      </w:rPr>
    </w:lvl>
    <w:lvl w:ilvl="3" w:tplc="E4C04D30">
      <w:start w:val="1"/>
      <w:numFmt w:val="bullet"/>
      <w:lvlText w:val=""/>
      <w:lvlJc w:val="left"/>
      <w:pPr>
        <w:ind w:left="2880" w:hanging="360"/>
      </w:pPr>
      <w:rPr>
        <w:rFonts w:ascii="Symbol" w:hAnsi="Symbol" w:hint="default"/>
      </w:rPr>
    </w:lvl>
    <w:lvl w:ilvl="4" w:tplc="79BCA650">
      <w:start w:val="1"/>
      <w:numFmt w:val="bullet"/>
      <w:lvlText w:val="o"/>
      <w:lvlJc w:val="left"/>
      <w:pPr>
        <w:ind w:left="3600" w:hanging="360"/>
      </w:pPr>
      <w:rPr>
        <w:rFonts w:ascii="Courier New" w:hAnsi="Courier New" w:hint="default"/>
      </w:rPr>
    </w:lvl>
    <w:lvl w:ilvl="5" w:tplc="F4700B94">
      <w:start w:val="1"/>
      <w:numFmt w:val="bullet"/>
      <w:lvlText w:val=""/>
      <w:lvlJc w:val="left"/>
      <w:pPr>
        <w:ind w:left="4320" w:hanging="360"/>
      </w:pPr>
      <w:rPr>
        <w:rFonts w:ascii="Wingdings" w:hAnsi="Wingdings" w:hint="default"/>
      </w:rPr>
    </w:lvl>
    <w:lvl w:ilvl="6" w:tplc="AB546506">
      <w:start w:val="1"/>
      <w:numFmt w:val="bullet"/>
      <w:lvlText w:val=""/>
      <w:lvlJc w:val="left"/>
      <w:pPr>
        <w:ind w:left="5040" w:hanging="360"/>
      </w:pPr>
      <w:rPr>
        <w:rFonts w:ascii="Symbol" w:hAnsi="Symbol" w:hint="default"/>
      </w:rPr>
    </w:lvl>
    <w:lvl w:ilvl="7" w:tplc="08C0050E">
      <w:start w:val="1"/>
      <w:numFmt w:val="bullet"/>
      <w:lvlText w:val="o"/>
      <w:lvlJc w:val="left"/>
      <w:pPr>
        <w:ind w:left="5760" w:hanging="360"/>
      </w:pPr>
      <w:rPr>
        <w:rFonts w:ascii="Courier New" w:hAnsi="Courier New" w:hint="default"/>
      </w:rPr>
    </w:lvl>
    <w:lvl w:ilvl="8" w:tplc="60980832">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85A8100C"/>
    <w:lvl w:ilvl="0" w:tplc="14BE0922">
      <w:start w:val="1"/>
      <w:numFmt w:val="bullet"/>
      <w:lvlText w:val=""/>
      <w:lvlJc w:val="left"/>
      <w:pPr>
        <w:ind w:left="720" w:hanging="360"/>
      </w:pPr>
      <w:rPr>
        <w:rFonts w:ascii="Symbol" w:hAnsi="Symbol" w:hint="default"/>
      </w:rPr>
    </w:lvl>
    <w:lvl w:ilvl="1" w:tplc="D8606BC6">
      <w:start w:val="1"/>
      <w:numFmt w:val="bullet"/>
      <w:lvlText w:val="o"/>
      <w:lvlJc w:val="left"/>
      <w:pPr>
        <w:ind w:left="1440" w:hanging="360"/>
      </w:pPr>
      <w:rPr>
        <w:rFonts w:ascii="Courier New" w:hAnsi="Courier New" w:hint="default"/>
      </w:rPr>
    </w:lvl>
    <w:lvl w:ilvl="2" w:tplc="F7D8DE72">
      <w:start w:val="1"/>
      <w:numFmt w:val="bullet"/>
      <w:lvlText w:val=""/>
      <w:lvlJc w:val="left"/>
      <w:pPr>
        <w:ind w:left="2160" w:hanging="360"/>
      </w:pPr>
      <w:rPr>
        <w:rFonts w:ascii="Wingdings" w:hAnsi="Wingdings" w:hint="default"/>
      </w:rPr>
    </w:lvl>
    <w:lvl w:ilvl="3" w:tplc="5672AD3A">
      <w:start w:val="1"/>
      <w:numFmt w:val="bullet"/>
      <w:lvlText w:val=""/>
      <w:lvlJc w:val="left"/>
      <w:pPr>
        <w:ind w:left="2880" w:hanging="360"/>
      </w:pPr>
      <w:rPr>
        <w:rFonts w:ascii="Symbol" w:hAnsi="Symbol" w:hint="default"/>
      </w:rPr>
    </w:lvl>
    <w:lvl w:ilvl="4" w:tplc="40C40AA8">
      <w:start w:val="1"/>
      <w:numFmt w:val="bullet"/>
      <w:lvlText w:val="o"/>
      <w:lvlJc w:val="left"/>
      <w:pPr>
        <w:ind w:left="3600" w:hanging="360"/>
      </w:pPr>
      <w:rPr>
        <w:rFonts w:ascii="Courier New" w:hAnsi="Courier New" w:hint="default"/>
      </w:rPr>
    </w:lvl>
    <w:lvl w:ilvl="5" w:tplc="375C4068">
      <w:start w:val="1"/>
      <w:numFmt w:val="bullet"/>
      <w:lvlText w:val=""/>
      <w:lvlJc w:val="left"/>
      <w:pPr>
        <w:ind w:left="4320" w:hanging="360"/>
      </w:pPr>
      <w:rPr>
        <w:rFonts w:ascii="Wingdings" w:hAnsi="Wingdings" w:hint="default"/>
      </w:rPr>
    </w:lvl>
    <w:lvl w:ilvl="6" w:tplc="319EE8F2">
      <w:start w:val="1"/>
      <w:numFmt w:val="bullet"/>
      <w:lvlText w:val=""/>
      <w:lvlJc w:val="left"/>
      <w:pPr>
        <w:ind w:left="5040" w:hanging="360"/>
      </w:pPr>
      <w:rPr>
        <w:rFonts w:ascii="Symbol" w:hAnsi="Symbol" w:hint="default"/>
      </w:rPr>
    </w:lvl>
    <w:lvl w:ilvl="7" w:tplc="2E3C18DE">
      <w:start w:val="1"/>
      <w:numFmt w:val="bullet"/>
      <w:lvlText w:val="o"/>
      <w:lvlJc w:val="left"/>
      <w:pPr>
        <w:ind w:left="5760" w:hanging="360"/>
      </w:pPr>
      <w:rPr>
        <w:rFonts w:ascii="Courier New" w:hAnsi="Courier New" w:hint="default"/>
      </w:rPr>
    </w:lvl>
    <w:lvl w:ilvl="8" w:tplc="54D26538">
      <w:start w:val="1"/>
      <w:numFmt w:val="bullet"/>
      <w:lvlText w:val=""/>
      <w:lvlJc w:val="left"/>
      <w:pPr>
        <w:ind w:left="6480" w:hanging="360"/>
      </w:pPr>
      <w:rPr>
        <w:rFonts w:ascii="Wingdings" w:hAnsi="Wingdings" w:hint="default"/>
      </w:rPr>
    </w:lvl>
  </w:abstractNum>
  <w:num w:numId="1" w16cid:durableId="155610744">
    <w:abstractNumId w:val="0"/>
  </w:num>
  <w:num w:numId="2" w16cid:durableId="478612470">
    <w:abstractNumId w:val="3"/>
  </w:num>
  <w:num w:numId="3" w16cid:durableId="456339158">
    <w:abstractNumId w:val="2"/>
  </w:num>
  <w:num w:numId="4" w16cid:durableId="1582373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0F1F00"/>
    <w:rsid w:val="001207EC"/>
    <w:rsid w:val="001B0C12"/>
    <w:rsid w:val="00335E3F"/>
    <w:rsid w:val="0041153E"/>
    <w:rsid w:val="00525EFE"/>
    <w:rsid w:val="005F6F85"/>
    <w:rsid w:val="00635055"/>
    <w:rsid w:val="008D138C"/>
    <w:rsid w:val="00A377C0"/>
    <w:rsid w:val="00B72DDE"/>
    <w:rsid w:val="00B925F1"/>
    <w:rsid w:val="00CD68E6"/>
    <w:rsid w:val="00DC7218"/>
    <w:rsid w:val="00DD3466"/>
    <w:rsid w:val="00E533D5"/>
    <w:rsid w:val="00E75D09"/>
    <w:rsid w:val="00FA239A"/>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 w:type="paragraph" w:styleId="NormalWeb">
    <w:name w:val="Normal (Web)"/>
    <w:basedOn w:val="Normal"/>
    <w:uiPriority w:val="99"/>
    <w:semiHidden/>
    <w:unhideWhenUsed/>
    <w:rsid w:val="001207EC"/>
    <w:rPr>
      <w:rFonts w:ascii="Times New Roman" w:hAnsi="Times New Roman" w:cs="Times New Roman"/>
    </w:rPr>
  </w:style>
  <w:style w:type="character" w:customStyle="1" w:styleId="Heading3Char">
    <w:name w:val="Heading 3 Char"/>
    <w:basedOn w:val="DefaultParagraphFont"/>
    <w:link w:val="Heading3"/>
    <w:uiPriority w:val="9"/>
    <w:rsid w:val="008D138C"/>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3</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Anika Chatterjee</cp:lastModifiedBy>
  <cp:revision>6</cp:revision>
  <dcterms:created xsi:type="dcterms:W3CDTF">2026-03-30T07:47:00Z</dcterms:created>
  <dcterms:modified xsi:type="dcterms:W3CDTF">2026-04-22T11:49:00Z</dcterms:modified>
</cp:coreProperties>
</file>