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D87" w:rsidRDefault="00101D87" w:rsidP="00101D87">
      <w:pPr>
        <w:jc w:val="right"/>
        <w:rPr>
          <w:rFonts w:ascii="Arial" w:hAnsi="Arial" w:cs="Arial"/>
          <w:color w:val="343434"/>
          <w:sz w:val="20"/>
          <w:szCs w:val="20"/>
          <w:shd w:val="clear" w:color="auto" w:fill="FFFFFF"/>
        </w:rPr>
      </w:pPr>
      <w:bookmarkStart w:id="0" w:name="_GoBack"/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Qué aporta de novedad mi proyecto</w:t>
      </w:r>
      <w:bookmarkEnd w:id="0"/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.docx</w:t>
      </w:r>
    </w:p>
    <w:p w:rsidR="00101D87" w:rsidRPr="00AB76A6" w:rsidRDefault="00101D87" w:rsidP="00101D87">
      <w:pPr>
        <w:rPr>
          <w:rFonts w:ascii="Arial" w:hAnsi="Arial" w:cs="Arial"/>
          <w:color w:val="343434"/>
          <w:sz w:val="20"/>
          <w:szCs w:val="20"/>
          <w:shd w:val="clear" w:color="auto" w:fill="FFFFFF"/>
        </w:rPr>
      </w:pPr>
      <w:r w:rsidRPr="00AB76A6">
        <w:rPr>
          <w:rFonts w:ascii="Arial" w:hAnsi="Arial" w:cs="Arial"/>
          <w:color w:val="343434"/>
          <w:sz w:val="20"/>
          <w:szCs w:val="20"/>
          <w:shd w:val="clear" w:color="auto" w:fill="FFFFFF"/>
        </w:rPr>
        <w:t>¿Cómo puede un equipo electrónico ayudar en la aplicación de esta téc</w:t>
      </w:r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n</w:t>
      </w:r>
      <w:r w:rsidRPr="00AB76A6">
        <w:rPr>
          <w:rFonts w:ascii="Arial" w:hAnsi="Arial" w:cs="Arial"/>
          <w:color w:val="343434"/>
          <w:sz w:val="20"/>
          <w:szCs w:val="20"/>
          <w:shd w:val="clear" w:color="auto" w:fill="FFFFFF"/>
        </w:rPr>
        <w:t>ica?</w:t>
      </w:r>
    </w:p>
    <w:p w:rsidR="00101D87" w:rsidRDefault="00101D87" w:rsidP="00101D87">
      <w:pPr>
        <w:rPr>
          <w:rFonts w:ascii="Arial" w:hAnsi="Arial" w:cs="Arial"/>
          <w:color w:val="34343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Un sistema electrónico puede provocar fácilmente una estimulación bilateral de los sentidos de la vista, oído y tacto y puede, por tanto, ayudar mucho en la aplicación de esta técnica de eliminación de trastorno por estrés postraumático.</w:t>
      </w:r>
    </w:p>
    <w:p w:rsidR="00101D87" w:rsidRDefault="00101D87" w:rsidP="00101D87">
      <w:pPr>
        <w:rPr>
          <w:rFonts w:ascii="Arial" w:hAnsi="Arial" w:cs="Arial"/>
          <w:color w:val="34343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¿Qué aporta de novedad mi proyecto?</w:t>
      </w:r>
      <w:r w:rsidRPr="003C2361">
        <w:rPr>
          <w:rFonts w:ascii="Arial" w:hAnsi="Arial" w:cs="Arial"/>
          <w:color w:val="343434"/>
          <w:sz w:val="20"/>
          <w:szCs w:val="20"/>
          <w:shd w:val="clear" w:color="auto" w:fill="FFFFFF"/>
        </w:rPr>
        <w:t xml:space="preserve"> </w:t>
      </w:r>
    </w:p>
    <w:p w:rsidR="00101D87" w:rsidRDefault="00101D87" w:rsidP="00101D87">
      <w:pPr>
        <w:ind w:firstLine="708"/>
        <w:rPr>
          <w:rFonts w:ascii="Arial" w:hAnsi="Arial" w:cs="Arial"/>
          <w:color w:val="34343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 xml:space="preserve">Actualmente existen equipos comerciales que cubren esta necesidad, al menos existen 4 firmas americanas y europeas fabrican equipos que cubren esta necesidad: EMDRKIT, </w:t>
      </w:r>
      <w:proofErr w:type="spellStart"/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Neurotek</w:t>
      </w:r>
      <w:proofErr w:type="spellEnd"/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sensetech</w:t>
      </w:r>
      <w:proofErr w:type="spellEnd"/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 xml:space="preserve">, EMDR </w:t>
      </w:r>
      <w:proofErr w:type="spellStart"/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Equipment</w:t>
      </w:r>
      <w:proofErr w:type="spellEnd"/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Europe</w:t>
      </w:r>
      <w:proofErr w:type="spellEnd"/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. Estos equipos tienen un alto coste que no todos los terapeutas que se utilizan esta técnica pueden afrontar.</w:t>
      </w:r>
    </w:p>
    <w:p w:rsidR="00101D87" w:rsidRDefault="00101D87" w:rsidP="00101D87">
      <w:pPr>
        <w:ind w:firstLine="708"/>
        <w:rPr>
          <w:rFonts w:ascii="Arial" w:hAnsi="Arial" w:cs="Arial"/>
          <w:color w:val="34343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Con este “estado del arte” se me ocurren tres mejoras a incorporar en mi proyecto que harían que:</w:t>
      </w:r>
    </w:p>
    <w:p w:rsidR="00101D87" w:rsidRDefault="00101D87" w:rsidP="00101D87">
      <w:pPr>
        <w:ind w:firstLine="708"/>
        <w:rPr>
          <w:rFonts w:ascii="Arial" w:hAnsi="Arial" w:cs="Arial"/>
          <w:color w:val="34343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1º Se pudiera extender el uso de esta técnica popularizando la construcción,</w:t>
      </w:r>
    </w:p>
    <w:p w:rsidR="00101D87" w:rsidRDefault="00101D87" w:rsidP="00101D87">
      <w:pPr>
        <w:ind w:firstLine="708"/>
        <w:rPr>
          <w:rFonts w:ascii="Arial" w:hAnsi="Arial" w:cs="Arial"/>
          <w:color w:val="34343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2º Mejorara la efectividad de su aplicación mediante la medida contrastada de su eficacia, y por último</w:t>
      </w:r>
    </w:p>
    <w:p w:rsidR="00101D87" w:rsidRDefault="00101D87" w:rsidP="00101D87">
      <w:pPr>
        <w:ind w:firstLine="708"/>
        <w:rPr>
          <w:rFonts w:ascii="Arial" w:hAnsi="Arial" w:cs="Arial"/>
          <w:color w:val="34343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 xml:space="preserve">3º Mejorara sensiblemente la interface de uso mediante la incorporación de mando a distancia por infrarrojos (y posteriormente por </w:t>
      </w:r>
      <w:proofErr w:type="spellStart"/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bluetooth</w:t>
      </w:r>
      <w:proofErr w:type="spellEnd"/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 xml:space="preserve"> para comunicación con Smartphone). </w:t>
      </w:r>
    </w:p>
    <w:p w:rsidR="00101D87" w:rsidRDefault="00101D87" w:rsidP="00101D87">
      <w:pPr>
        <w:rPr>
          <w:rFonts w:ascii="Arial" w:hAnsi="Arial" w:cs="Arial"/>
          <w:color w:val="34343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Como conseguiría la ejecución de mi proyecto estas mejoras:</w:t>
      </w:r>
    </w:p>
    <w:p w:rsidR="00101D87" w:rsidRDefault="00101D87" w:rsidP="00101D87">
      <w:pPr>
        <w:rPr>
          <w:rFonts w:ascii="Arial" w:hAnsi="Arial" w:cs="Arial"/>
          <w:color w:val="34343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Propuesta nº1: HW+SW libre y de dominio público-</w:t>
      </w:r>
    </w:p>
    <w:p w:rsidR="00101D87" w:rsidRDefault="00101D87" w:rsidP="00101D87">
      <w:pPr>
        <w:ind w:firstLine="708"/>
        <w:rPr>
          <w:rFonts w:ascii="Arial" w:hAnsi="Arial" w:cs="Arial"/>
          <w:color w:val="34343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Propongo diseñar y construir un equipo de dominio público (HW y SW) basado en microprocesadores populares (PIC/AVR/</w:t>
      </w:r>
      <w:proofErr w:type="spellStart"/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Arduino</w:t>
      </w:r>
      <w:proofErr w:type="spellEnd"/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) para que cualquier aficionado con conocimientos suficientes pueda construir uno y ofrecerlo a los terapeutas de su entorno que utilicen esta técnica.</w:t>
      </w:r>
    </w:p>
    <w:p w:rsidR="00101D87" w:rsidRDefault="00101D87" w:rsidP="00101D87">
      <w:pPr>
        <w:rPr>
          <w:rFonts w:ascii="Arial" w:hAnsi="Arial" w:cs="Arial"/>
          <w:color w:val="34343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Propuesta nº2: Medida de la eficacia de la aplicación en el paciente.-</w:t>
      </w:r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ab/>
      </w:r>
    </w:p>
    <w:p w:rsidR="00101D87" w:rsidRDefault="00101D87" w:rsidP="00101D87">
      <w:pPr>
        <w:ind w:firstLine="708"/>
        <w:rPr>
          <w:rFonts w:ascii="Arial" w:hAnsi="Arial" w:cs="Arial"/>
          <w:color w:val="34343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 xml:space="preserve">Incorporar unos electrodos EEG en las zonas del cerebro donde su ubica la vista (zona occipital), el oído (zona temporal) y el tacto de la mano (en la zona </w:t>
      </w:r>
      <w:proofErr w:type="spellStart"/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somatosensorial</w:t>
      </w:r>
      <w:proofErr w:type="spellEnd"/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 xml:space="preserve"> parietal).</w:t>
      </w:r>
      <w:r w:rsidRPr="00AB76A6">
        <w:rPr>
          <w:rFonts w:ascii="Arial" w:hAnsi="Arial" w:cs="Arial"/>
          <w:color w:val="343434"/>
          <w:sz w:val="20"/>
          <w:szCs w:val="20"/>
          <w:shd w:val="clear" w:color="auto" w:fill="FFFFFF"/>
        </w:rPr>
        <w:t xml:space="preserve"> </w:t>
      </w:r>
    </w:p>
    <w:p w:rsidR="00101D87" w:rsidRDefault="00101D87" w:rsidP="00101D87">
      <w:pPr>
        <w:ind w:firstLine="708"/>
        <w:rPr>
          <w:rFonts w:ascii="Arial" w:hAnsi="Arial" w:cs="Arial"/>
          <w:color w:val="34343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 xml:space="preserve">Con este </w:t>
      </w:r>
      <w:proofErr w:type="spellStart"/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biofeedback</w:t>
      </w:r>
      <w:proofErr w:type="spellEnd"/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 xml:space="preserve"> se puede medir fielmente la actividad cortical del paciente y estudiar la efectividad real con la que la técnica EMDR está actuando sobre este.</w:t>
      </w:r>
    </w:p>
    <w:p w:rsidR="00101D87" w:rsidRDefault="00101D87" w:rsidP="00101D87">
      <w:pPr>
        <w:ind w:firstLine="708"/>
        <w:rPr>
          <w:rFonts w:ascii="Arial" w:hAnsi="Arial" w:cs="Arial"/>
          <w:color w:val="34343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Propuesta nº3: Mejora del interface de usuario</w:t>
      </w:r>
    </w:p>
    <w:p w:rsidR="00101D87" w:rsidRDefault="00101D87" w:rsidP="00101D87">
      <w:pPr>
        <w:ind w:firstLine="708"/>
        <w:rPr>
          <w:rFonts w:ascii="Arial" w:hAnsi="Arial" w:cs="Arial"/>
          <w:color w:val="34343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 xml:space="preserve">Por otro lado, las unidades de control del equipo EMDR están alojadas en cajas de plástico a modo de mandos a distancia pero con cable, y ninguna de estas empresas comercializa un equipo que comunique con un mando a distancia por infrarrojos y en una segunda etapa por </w:t>
      </w:r>
      <w:proofErr w:type="spellStart"/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bluetooth</w:t>
      </w:r>
      <w:proofErr w:type="spellEnd"/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 xml:space="preserve"> para su enlace con Smartphone.</w:t>
      </w:r>
    </w:p>
    <w:p w:rsidR="00101D87" w:rsidRDefault="00101D87" w:rsidP="00101D87"/>
    <w:p w:rsidR="00101D87" w:rsidRDefault="00101D87" w:rsidP="00101D87"/>
    <w:p w:rsidR="0060414D" w:rsidRDefault="00101D87"/>
    <w:sectPr w:rsidR="006041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D87"/>
    <w:rsid w:val="00101D87"/>
    <w:rsid w:val="006164B7"/>
    <w:rsid w:val="00F8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FC3B51-69A7-47CF-A790-05C43B58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D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AGBAR</Company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Sandoval Moreno</dc:creator>
  <cp:keywords/>
  <dc:description/>
  <cp:lastModifiedBy>David Sandoval Moreno</cp:lastModifiedBy>
  <cp:revision>1</cp:revision>
  <dcterms:created xsi:type="dcterms:W3CDTF">2016-09-08T11:41:00Z</dcterms:created>
  <dcterms:modified xsi:type="dcterms:W3CDTF">2016-09-08T11:43:00Z</dcterms:modified>
</cp:coreProperties>
</file>