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2. A. The index is the point at which a loop is at, in terms of numbers, if the loop has gone through 9 times and is on its tenth, then it has an index of 10 at the point in time.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B. When it has looped the specified number of times.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C. </w:t>
      </w:r>
      <w:r w:rsidDel="00000000" w:rsidR="00000000" w:rsidRPr="00000000">
        <w:rPr>
          <w:rtl w:val="0"/>
        </w:rPr>
        <w:t xml:space="preserve">The “for” loop is different from “do” loops because “do” loops will loop one time whereas a “for” loop goes on until it has looped a certain number of times. The “while” loop will loop for an infinite number of times until the statement becomes false.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 A. x == y (x is equal to y)</w:t>
      </w:r>
    </w:p>
    <w:p w:rsidR="00000000" w:rsidDel="00000000" w:rsidP="00000000" w:rsidRDefault="00000000" w:rsidRPr="00000000" w14:paraId="00000008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    x != y (x is not equal to y)</w:t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    x&lt; y (x is less than y)</w:t>
      </w:r>
    </w:p>
    <w:p w:rsidR="00000000" w:rsidDel="00000000" w:rsidP="00000000" w:rsidRDefault="00000000" w:rsidRPr="00000000" w14:paraId="0000000A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    x &gt; y (x is greater than y)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    x &lt;= y (x is less than or equal to y)</w:t>
      </w:r>
    </w:p>
    <w:p w:rsidR="00000000" w:rsidDel="00000000" w:rsidP="00000000" w:rsidRDefault="00000000" w:rsidRPr="00000000" w14:paraId="0000000C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    x &gt;= y (x is greater than or equal to y)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B. The program does the same operation as the statement with “&lt;”, but it instead checks if the value is equal to OR less than.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 A. The “++” operator repeatedly adds 1 to the to the given value, and =+1 makes the program do ans = ans + 1. 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B. -Program stops working correctly.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2. You could make multiple if statements that have different effects on different LEDs based on the input/what the if statement 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contextualSpacing w:val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Module B.7: More Arduino Projects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