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rPr>
          <w:b/>
          <w:sz w:val="28"/>
          <w:u w:val="double" w:color="auto"/>
        </w:rPr>
      </w:pPr>
      <w:r>
        <w:rPr>
          <w:noProof/>
        </w:rPr>
        <w:pict>
          <v:roundrect id="1034" fillcolor="white" style="position:absolute;margin-left:184.59pt;margin-top:416.91pt;width:83.25pt;height:37.5pt;z-index:4;mso-position-horizontal-relative:margin;mso-position-vertical-relative:margin;mso-width-relative:page;mso-height-relative:page;mso-wrap-distance-left:0.0pt;mso-wrap-distance-right:0.0pt;visibility:visible;rotation:23592960fd;"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STOP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5" type="#_x0000_t32" filled="f" style="position:absolute;margin-left:227.86pt;margin-top:373.27pt;width:.89pt;height:33.3pt;z-index:14;mso-position-horizontal-relative:margin;mso-position-vertical-relative:margin;mso-width-relative:page;mso-height-relative:page;mso-wrap-distance-left:0.0pt;mso-wrap-distance-right:0.0pt;visibility:visible;rotation:11796480fd;flip:x y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1029" type="#_x0000_t7" adj="5370" fillcolor="white" style="position:absolute;margin-left:154.52pt;margin-top:339.63pt;width:156.1pt;height:33.75pt;z-index:8;mso-position-horizontal-relative:margin;mso-position-vertical-relative:margin;mso-width-relative:page;mso-height-relative:page;mso-wrap-distance-left:0.0pt;mso-wrap-distance-right:0.0pt;visibility:visible;">
            <v:stroke joinstyle="miter"/>
            <v:fill/>
            <v:path textboxrect="1800,1800,19800,19800;8100,8100,13500,13500;10800,10800,10800,10800" o:connecttype="custom" o:connectlocs="@4,0;10800,@11;@3,10800;@5,21600;10800,@12;@2,10800" gradientshapeok="t"/>
            <v:textbox style="mso-fit-text-to-shape:true;"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t>Print SI</w:t>
                  </w:r>
                </w:p>
              </w:txbxContent>
            </v:textbox>
          </v:shape>
        </w:pict>
      </w:r>
      <w:r>
        <w:rPr>
          <w:noProof/>
        </w:rPr>
        <w:pict>
          <v:rect id="1026" fillcolor="white" style="position:absolute;margin-left:158.27pt;margin-top:264.55pt;width:141.43pt;height:25.05pt;z-index:7;mso-position-horizontal-relative:margin;mso-position-vertical-relative:margin;mso-width-relative:page;mso-height-relative:page;mso-wrap-distance-left:0.0pt;mso-wrap-distance-right:0.0pt;visibility:visible;">
            <v:fill/>
            <v:textbox style="mso-fit-text-to-shape:true;">
              <w:txbxContent>
                <w:p>
                  <w:r>
                    <w:t>SI</w:t>
                  </w:r>
                  <w:r>
                    <w:t>=(</w:t>
                  </w:r>
                  <w:r>
                    <w:t>P*T*R)/100</w:t>
                  </w:r>
                </w:p>
              </w:txbxContent>
            </v:textbox>
          </v:rect>
        </w:pict>
      </w:r>
      <w:r>
        <w:rPr>
          <w:noProof/>
        </w:rPr>
        <w:pict>
          <v:shape id="1036" type="#_x0000_t32" filled="f" style="position:absolute;margin-left:227.89pt;margin-top:306.97pt;width:.75pt;height:23.25pt;z-index:12;mso-position-horizontal-relative:margin;mso-position-vertical-relative:margin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33" type="#_x0000_t32" filled="f" style="position:absolute;margin-left:219.31pt;margin-top:218.85pt;width:.75pt;height:36.93pt;z-index:11;mso-position-horizontal-relative:margin;mso-position-vertical-relative:margin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shape id="1028" type="#_x0000_t7" adj="5400" fillcolor="white" style="position:absolute;margin-left:151.36pt;margin-top:180.67pt;width:155.25pt;height:33.75pt;z-index:6;mso-position-horizontal-relative:margin;mso-position-vertical-relative:margin;mso-width-relative:page;mso-height-relative:page;mso-wrap-distance-left:0.0pt;mso-wrap-distance-right:0.0pt;visibility:visible;">
            <v:stroke joinstyle="miter"/>
            <v:fill/>
            <v:path textboxrect="1800,1800,19800,19800;8100,8100,13500,13500;10800,10800,10800,10800" o:connecttype="custom" o:connectlocs="@4,0;10800,@11;@3,10800;@5,21600;10800,@12;@2,10800" gradientshapeok="t"/>
            <v:textbox>
              <w:txbxContent>
                <w:p>
                  <w:r>
                    <w:t>Input P</w:t>
                  </w:r>
                  <w:r>
                    <w:t>,T,R</w:t>
                  </w:r>
                  <w:r>
                    <w:t xml:space="preserve"> and SI</w:t>
                  </w:r>
                </w:p>
              </w:txbxContent>
            </v:textbox>
          </v:shape>
        </w:pict>
      </w:r>
      <w:r>
        <w:rPr>
          <w:noProof/>
        </w:rPr>
        <w:pict>
          <v:shape id="1032" type="#_x0000_t32" filled="f" style="position:absolute;margin-left:219.31pt;margin-top:157.02pt;width:.75pt;height:23.25pt;z-index:10;mso-position-horizontal-relative:margin;mso-position-vertical-relative:margin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noProof/>
        </w:rPr>
        <w:pict>
          <v:roundrect id="1030" fillcolor="white" style="position:absolute;margin-left:177.18pt;margin-top:117.01pt;width:83.25pt;height:37.5pt;z-index:3;mso-position-horizontal-relative:margin;mso-position-vertical-relative:margin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  <w:r>
        <w:rPr>
          <w:noProof/>
        </w:rPr>
        <w:t xml:space="preserve">                   </w:t>
      </w:r>
      <w:r>
        <w:rPr>
          <w:noProof/>
        </w:rPr>
        <w:t>*</w:t>
      </w:r>
      <w:r>
        <w:rPr>
          <w:b/>
          <w:noProof/>
          <w:sz w:val="28"/>
          <w:u w:val="double" w:color="auto"/>
        </w:rPr>
        <w:t>flowchart to print simple interest: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link w:val="style12319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12319">
    <w:name w:val="Header Char"/>
    <w:basedOn w:val="style65"/>
    <w:link w:val="style31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16</Words>
  <Characters>82</Characters>
  <Application>Kingsoft Office Writer</Application>
  <DocSecurity>0</DocSecurity>
  <Paragraphs>15</Paragraphs>
  <ScaleCrop>false</ScaleCrop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2022-02-14T07:09:00Z</dcterms:created>
  <dc:creator>citizen</dc:creator>
  <lastModifiedBy>Kingsoft Office</lastModifiedBy>
  <dcterms:modified xsi:type="dcterms:W3CDTF">2022-02-15T01:49:38Z</dcterms:modified>
  <revision>1</revision>
</coreProperties>
</file>