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2CB521" w14:textId="77777777" w:rsidR="004C767D" w:rsidRPr="004C767D" w:rsidRDefault="004C767D" w:rsidP="004C76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767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PZEM-004T Metering Module</w:t>
      </w:r>
    </w:p>
    <w:p w14:paraId="792D894D" w14:textId="77777777" w:rsidR="004C767D" w:rsidRPr="004C767D" w:rsidRDefault="004C767D" w:rsidP="004C76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6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Voltage Range</w:t>
      </w:r>
      <w:r w:rsidRPr="004C76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80–260V, </w:t>
      </w:r>
      <w:r w:rsidRPr="004C76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Resolution</w:t>
      </w:r>
      <w:r w:rsidRPr="004C76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0.1V, </w:t>
      </w:r>
      <w:r w:rsidRPr="004C76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Accuracy</w:t>
      </w:r>
      <w:r w:rsidRPr="004C767D">
        <w:rPr>
          <w:rFonts w:ascii="Times New Roman" w:eastAsia="Times New Roman" w:hAnsi="Times New Roman" w:cs="Times New Roman"/>
          <w:sz w:val="24"/>
          <w:szCs w:val="24"/>
          <w:lang w:eastAsia="en-IN"/>
        </w:rPr>
        <w:t>: 0.5%.</w:t>
      </w:r>
    </w:p>
    <w:p w14:paraId="62F958C4" w14:textId="77777777" w:rsidR="004C767D" w:rsidRPr="004C767D" w:rsidRDefault="004C767D" w:rsidP="004C76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6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Current Range</w:t>
      </w:r>
      <w:r w:rsidRPr="004C76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0–10A or 0–100A, </w:t>
      </w:r>
      <w:r w:rsidRPr="004C76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Starting Current</w:t>
      </w:r>
      <w:r w:rsidRPr="004C767D">
        <w:rPr>
          <w:rFonts w:ascii="Times New Roman" w:eastAsia="Times New Roman" w:hAnsi="Times New Roman" w:cs="Times New Roman"/>
          <w:sz w:val="24"/>
          <w:szCs w:val="24"/>
          <w:lang w:eastAsia="en-IN"/>
        </w:rPr>
        <w:t>: 0.01A (10A), 0.02A (100A).</w:t>
      </w:r>
    </w:p>
    <w:p w14:paraId="12CF328B" w14:textId="77777777" w:rsidR="004C767D" w:rsidRPr="004C767D" w:rsidRDefault="004C767D" w:rsidP="004C76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6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Factor Range</w:t>
      </w:r>
      <w:r w:rsidRPr="004C76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0.00–1.00, </w:t>
      </w:r>
      <w:r w:rsidRPr="004C76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Accuracy</w:t>
      </w:r>
      <w:r w:rsidRPr="004C767D">
        <w:rPr>
          <w:rFonts w:ascii="Times New Roman" w:eastAsia="Times New Roman" w:hAnsi="Times New Roman" w:cs="Times New Roman"/>
          <w:sz w:val="24"/>
          <w:szCs w:val="24"/>
          <w:lang w:eastAsia="en-IN"/>
        </w:rPr>
        <w:t>: 1%.</w:t>
      </w:r>
    </w:p>
    <w:p w14:paraId="31D2C215" w14:textId="77777777" w:rsidR="004C767D" w:rsidRPr="004C767D" w:rsidRDefault="004C767D" w:rsidP="004C76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6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Range</w:t>
      </w:r>
      <w:r w:rsidRPr="004C76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0–2.3kW (10A) or 0–23kW (100A), </w:t>
      </w:r>
      <w:r w:rsidRPr="004C76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Resolution</w:t>
      </w:r>
      <w:r w:rsidRPr="004C767D">
        <w:rPr>
          <w:rFonts w:ascii="Times New Roman" w:eastAsia="Times New Roman" w:hAnsi="Times New Roman" w:cs="Times New Roman"/>
          <w:sz w:val="24"/>
          <w:szCs w:val="24"/>
          <w:lang w:eastAsia="en-IN"/>
        </w:rPr>
        <w:t>: 0.1W.</w:t>
      </w:r>
    </w:p>
    <w:p w14:paraId="7D6C7352" w14:textId="2E5E8DFB" w:rsidR="004C767D" w:rsidRPr="004C767D" w:rsidRDefault="004C767D" w:rsidP="004C76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6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Operating Temperature</w:t>
      </w:r>
      <w:r w:rsidRPr="004C767D">
        <w:rPr>
          <w:rFonts w:ascii="Times New Roman" w:eastAsia="Times New Roman" w:hAnsi="Times New Roman" w:cs="Times New Roman"/>
          <w:sz w:val="24"/>
          <w:szCs w:val="24"/>
          <w:lang w:eastAsia="en-IN"/>
        </w:rPr>
        <w:t>: -20°C to +60°C​</w:t>
      </w:r>
    </w:p>
    <w:p w14:paraId="44910CDF" w14:textId="77777777" w:rsidR="004C767D" w:rsidRPr="004C767D" w:rsidRDefault="004C767D" w:rsidP="004C76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767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DS3231 RTC Module</w:t>
      </w:r>
    </w:p>
    <w:p w14:paraId="0BA79910" w14:textId="77777777" w:rsidR="004C767D" w:rsidRPr="004C767D" w:rsidRDefault="004C767D" w:rsidP="004C76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6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Accuracy</w:t>
      </w:r>
      <w:r w:rsidRPr="004C767D">
        <w:rPr>
          <w:rFonts w:ascii="Times New Roman" w:eastAsia="Times New Roman" w:hAnsi="Times New Roman" w:cs="Times New Roman"/>
          <w:sz w:val="24"/>
          <w:szCs w:val="24"/>
          <w:lang w:eastAsia="en-IN"/>
        </w:rPr>
        <w:t>: ±2 minutes/year (0°C–40°C), ±3.5 minutes/year (-40°C–85°C).</w:t>
      </w:r>
    </w:p>
    <w:p w14:paraId="37A7AA51" w14:textId="77777777" w:rsidR="004C767D" w:rsidRPr="004C767D" w:rsidRDefault="004C767D" w:rsidP="004C76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6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Battery Backup</w:t>
      </w:r>
      <w:r w:rsidRPr="004C767D">
        <w:rPr>
          <w:rFonts w:ascii="Times New Roman" w:eastAsia="Times New Roman" w:hAnsi="Times New Roman" w:cs="Times New Roman"/>
          <w:sz w:val="24"/>
          <w:szCs w:val="24"/>
          <w:lang w:eastAsia="en-IN"/>
        </w:rPr>
        <w:t>: CR2032, keeps time during power outages.</w:t>
      </w:r>
    </w:p>
    <w:p w14:paraId="363DC569" w14:textId="77777777" w:rsidR="004C767D" w:rsidRPr="004C767D" w:rsidRDefault="004C767D" w:rsidP="004C76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6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Interface</w:t>
      </w:r>
      <w:r w:rsidRPr="004C76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I2C, </w:t>
      </w:r>
      <w:r w:rsidRPr="004C76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Speed</w:t>
      </w:r>
      <w:r w:rsidRPr="004C767D">
        <w:rPr>
          <w:rFonts w:ascii="Times New Roman" w:eastAsia="Times New Roman" w:hAnsi="Times New Roman" w:cs="Times New Roman"/>
          <w:sz w:val="24"/>
          <w:szCs w:val="24"/>
          <w:lang w:eastAsia="en-IN"/>
        </w:rPr>
        <w:t>: Up to 400kHz.</w:t>
      </w:r>
    </w:p>
    <w:p w14:paraId="7ACB1AC4" w14:textId="3F4008F8" w:rsidR="004C767D" w:rsidRPr="004C767D" w:rsidRDefault="004C767D" w:rsidP="004C76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6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Operating Voltage</w:t>
      </w:r>
      <w:r w:rsidRPr="004C767D">
        <w:rPr>
          <w:rFonts w:ascii="Times New Roman" w:eastAsia="Times New Roman" w:hAnsi="Times New Roman" w:cs="Times New Roman"/>
          <w:sz w:val="24"/>
          <w:szCs w:val="24"/>
          <w:lang w:eastAsia="en-IN"/>
        </w:rPr>
        <w:t>: 3.3V–5.5V​</w:t>
      </w:r>
    </w:p>
    <w:p w14:paraId="5CCED84C" w14:textId="77777777" w:rsidR="004C767D" w:rsidRPr="004C767D" w:rsidRDefault="004C767D" w:rsidP="004C76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767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ESP32 WROOM 32 MCU</w:t>
      </w:r>
    </w:p>
    <w:p w14:paraId="064CC8A2" w14:textId="77777777" w:rsidR="004C767D" w:rsidRPr="004C767D" w:rsidRDefault="004C767D" w:rsidP="004C76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6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Processor</w:t>
      </w:r>
      <w:r w:rsidRPr="004C76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Dual-core </w:t>
      </w:r>
      <w:proofErr w:type="spellStart"/>
      <w:r w:rsidRPr="004C767D">
        <w:rPr>
          <w:rFonts w:ascii="Times New Roman" w:eastAsia="Times New Roman" w:hAnsi="Times New Roman" w:cs="Times New Roman"/>
          <w:sz w:val="24"/>
          <w:szCs w:val="24"/>
          <w:lang w:eastAsia="en-IN"/>
        </w:rPr>
        <w:t>Xtensa</w:t>
      </w:r>
      <w:proofErr w:type="spellEnd"/>
      <w:r w:rsidRPr="004C76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LX6, </w:t>
      </w:r>
      <w:r w:rsidRPr="004C76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Clock Speed</w:t>
      </w:r>
      <w:r w:rsidRPr="004C76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240 </w:t>
      </w:r>
      <w:proofErr w:type="spellStart"/>
      <w:r w:rsidRPr="004C767D">
        <w:rPr>
          <w:rFonts w:ascii="Times New Roman" w:eastAsia="Times New Roman" w:hAnsi="Times New Roman" w:cs="Times New Roman"/>
          <w:sz w:val="24"/>
          <w:szCs w:val="24"/>
          <w:lang w:eastAsia="en-IN"/>
        </w:rPr>
        <w:t>MHz.</w:t>
      </w:r>
      <w:proofErr w:type="spellEnd"/>
    </w:p>
    <w:p w14:paraId="4AB9AD57" w14:textId="77777777" w:rsidR="004C767D" w:rsidRPr="004C767D" w:rsidRDefault="004C767D" w:rsidP="004C76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6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Memory</w:t>
      </w:r>
      <w:r w:rsidRPr="004C767D">
        <w:rPr>
          <w:rFonts w:ascii="Times New Roman" w:eastAsia="Times New Roman" w:hAnsi="Times New Roman" w:cs="Times New Roman"/>
          <w:sz w:val="24"/>
          <w:szCs w:val="24"/>
          <w:lang w:eastAsia="en-IN"/>
        </w:rPr>
        <w:t>: 520KB SRAM, up to 8MB Flash.</w:t>
      </w:r>
    </w:p>
    <w:p w14:paraId="503BCF2D" w14:textId="77777777" w:rsidR="004C767D" w:rsidRPr="004C767D" w:rsidRDefault="004C767D" w:rsidP="004C76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6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Connectivity</w:t>
      </w:r>
      <w:r w:rsidRPr="004C767D">
        <w:rPr>
          <w:rFonts w:ascii="Times New Roman" w:eastAsia="Times New Roman" w:hAnsi="Times New Roman" w:cs="Times New Roman"/>
          <w:sz w:val="24"/>
          <w:szCs w:val="24"/>
          <w:lang w:eastAsia="en-IN"/>
        </w:rPr>
        <w:t>: Wi-Fi (802.11 b/g/n) and Bluetooth (BLE).</w:t>
      </w:r>
    </w:p>
    <w:p w14:paraId="2187D2C2" w14:textId="77777777" w:rsidR="004C767D" w:rsidRPr="004C767D" w:rsidRDefault="004C767D" w:rsidP="004C76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6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GPIO Pins</w:t>
      </w:r>
      <w:r w:rsidRPr="004C76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34 GPIO, </w:t>
      </w:r>
      <w:r w:rsidRPr="004C76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ADC</w:t>
      </w:r>
      <w:r w:rsidRPr="004C767D">
        <w:rPr>
          <w:rFonts w:ascii="Times New Roman" w:eastAsia="Times New Roman" w:hAnsi="Times New Roman" w:cs="Times New Roman"/>
          <w:sz w:val="24"/>
          <w:szCs w:val="24"/>
          <w:lang w:eastAsia="en-IN"/>
        </w:rPr>
        <w:t>: 12-bit SAR ADC with up to 18 channels.</w:t>
      </w:r>
    </w:p>
    <w:p w14:paraId="72AD150B" w14:textId="4E2B3A18" w:rsidR="004C767D" w:rsidRPr="004C767D" w:rsidRDefault="004C767D" w:rsidP="004C76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6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Operating Temperature</w:t>
      </w:r>
      <w:r w:rsidRPr="004C767D">
        <w:rPr>
          <w:rFonts w:ascii="Times New Roman" w:eastAsia="Times New Roman" w:hAnsi="Times New Roman" w:cs="Times New Roman"/>
          <w:sz w:val="24"/>
          <w:szCs w:val="24"/>
          <w:lang w:eastAsia="en-IN"/>
        </w:rPr>
        <w:t>: -40°C to 125°C​</w:t>
      </w:r>
    </w:p>
    <w:p w14:paraId="750D4C84" w14:textId="77777777" w:rsidR="004C767D" w:rsidRPr="004C767D" w:rsidRDefault="004C767D" w:rsidP="004C76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767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AT24C256 EEPROM</w:t>
      </w:r>
    </w:p>
    <w:p w14:paraId="1A3D582B" w14:textId="77777777" w:rsidR="004C767D" w:rsidRPr="004C767D" w:rsidRDefault="004C767D" w:rsidP="004C76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6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Memory Size</w:t>
      </w:r>
      <w:r w:rsidRPr="004C76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256Kb (32KB), </w:t>
      </w:r>
      <w:r w:rsidRPr="004C76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Interface</w:t>
      </w:r>
      <w:r w:rsidRPr="004C767D">
        <w:rPr>
          <w:rFonts w:ascii="Times New Roman" w:eastAsia="Times New Roman" w:hAnsi="Times New Roman" w:cs="Times New Roman"/>
          <w:sz w:val="24"/>
          <w:szCs w:val="24"/>
          <w:lang w:eastAsia="en-IN"/>
        </w:rPr>
        <w:t>: I2C.</w:t>
      </w:r>
    </w:p>
    <w:p w14:paraId="3E6C38F8" w14:textId="77777777" w:rsidR="004C767D" w:rsidRPr="004C767D" w:rsidRDefault="004C767D" w:rsidP="004C76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6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Clock Frequency</w:t>
      </w:r>
      <w:r w:rsidRPr="004C76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Up to 1 MHz, </w:t>
      </w:r>
      <w:r w:rsidRPr="004C76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Operating Voltage</w:t>
      </w:r>
      <w:r w:rsidRPr="004C767D">
        <w:rPr>
          <w:rFonts w:ascii="Times New Roman" w:eastAsia="Times New Roman" w:hAnsi="Times New Roman" w:cs="Times New Roman"/>
          <w:sz w:val="24"/>
          <w:szCs w:val="24"/>
          <w:lang w:eastAsia="en-IN"/>
        </w:rPr>
        <w:t>: 1.7V–5.5V.</w:t>
      </w:r>
    </w:p>
    <w:p w14:paraId="58D269A5" w14:textId="6BA0D76E" w:rsidR="004C767D" w:rsidRPr="004C767D" w:rsidRDefault="004C767D" w:rsidP="004C76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6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Retention</w:t>
      </w:r>
      <w:r w:rsidRPr="004C767D">
        <w:rPr>
          <w:rFonts w:ascii="Times New Roman" w:eastAsia="Times New Roman" w:hAnsi="Times New Roman" w:cs="Times New Roman"/>
          <w:sz w:val="24"/>
          <w:szCs w:val="24"/>
          <w:lang w:eastAsia="en-IN"/>
        </w:rPr>
        <w:t>: 100 years​</w:t>
      </w:r>
    </w:p>
    <w:p w14:paraId="1B2BB9D5" w14:textId="77777777" w:rsidR="004C767D" w:rsidRPr="004C767D" w:rsidRDefault="004C767D" w:rsidP="004C76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767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SIM800L GPRS Module</w:t>
      </w:r>
    </w:p>
    <w:p w14:paraId="7784E084" w14:textId="77777777" w:rsidR="004C767D" w:rsidRPr="004C767D" w:rsidRDefault="004C767D" w:rsidP="004C76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6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Network</w:t>
      </w:r>
      <w:r w:rsidRPr="004C767D">
        <w:rPr>
          <w:rFonts w:ascii="Times New Roman" w:eastAsia="Times New Roman" w:hAnsi="Times New Roman" w:cs="Times New Roman"/>
          <w:sz w:val="24"/>
          <w:szCs w:val="24"/>
          <w:lang w:eastAsia="en-IN"/>
        </w:rPr>
        <w:t>: Quad-band GSM/GPRS (850/900/1800/1900 MHz).</w:t>
      </w:r>
    </w:p>
    <w:p w14:paraId="3FA61460" w14:textId="77777777" w:rsidR="004C767D" w:rsidRPr="004C767D" w:rsidRDefault="004C767D" w:rsidP="004C76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6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Transfer Rate</w:t>
      </w:r>
      <w:r w:rsidRPr="004C767D">
        <w:rPr>
          <w:rFonts w:ascii="Times New Roman" w:eastAsia="Times New Roman" w:hAnsi="Times New Roman" w:cs="Times New Roman"/>
          <w:sz w:val="24"/>
          <w:szCs w:val="24"/>
          <w:lang w:eastAsia="en-IN"/>
        </w:rPr>
        <w:t>: GPRS Class 12.</w:t>
      </w:r>
    </w:p>
    <w:p w14:paraId="61687A6B" w14:textId="77777777" w:rsidR="004C767D" w:rsidRPr="004C767D" w:rsidRDefault="004C767D" w:rsidP="004C76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6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Operating Voltage</w:t>
      </w:r>
      <w:r w:rsidRPr="004C767D">
        <w:rPr>
          <w:rFonts w:ascii="Times New Roman" w:eastAsia="Times New Roman" w:hAnsi="Times New Roman" w:cs="Times New Roman"/>
          <w:sz w:val="24"/>
          <w:szCs w:val="24"/>
          <w:lang w:eastAsia="en-IN"/>
        </w:rPr>
        <w:t>: 3.4V–4.4V.</w:t>
      </w:r>
    </w:p>
    <w:p w14:paraId="002D4905" w14:textId="77777777" w:rsidR="004C767D" w:rsidRPr="004C767D" w:rsidRDefault="004C767D" w:rsidP="004C76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6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UART Interface</w:t>
      </w:r>
      <w:r w:rsidRPr="004C767D">
        <w:rPr>
          <w:rFonts w:ascii="Times New Roman" w:eastAsia="Times New Roman" w:hAnsi="Times New Roman" w:cs="Times New Roman"/>
          <w:sz w:val="24"/>
          <w:szCs w:val="24"/>
          <w:lang w:eastAsia="en-IN"/>
        </w:rPr>
        <w:t>: Up to 115.2 kbps.</w:t>
      </w:r>
    </w:p>
    <w:p w14:paraId="6456F8BD" w14:textId="77777777" w:rsidR="004C767D" w:rsidRPr="004C767D" w:rsidRDefault="004C767D" w:rsidP="004C76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767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ZMPT101B Voltage Sensor</w:t>
      </w:r>
    </w:p>
    <w:p w14:paraId="77916624" w14:textId="77777777" w:rsidR="004C767D" w:rsidRPr="004C767D" w:rsidRDefault="004C767D" w:rsidP="004C76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6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Voltage Measurement Range</w:t>
      </w:r>
      <w:r w:rsidRPr="004C767D">
        <w:rPr>
          <w:rFonts w:ascii="Times New Roman" w:eastAsia="Times New Roman" w:hAnsi="Times New Roman" w:cs="Times New Roman"/>
          <w:sz w:val="24"/>
          <w:szCs w:val="24"/>
          <w:lang w:eastAsia="en-IN"/>
        </w:rPr>
        <w:t>: Up to 240V AC.</w:t>
      </w:r>
    </w:p>
    <w:p w14:paraId="2008687E" w14:textId="77777777" w:rsidR="004C767D" w:rsidRPr="004C767D" w:rsidRDefault="004C767D" w:rsidP="004C76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6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</w:t>
      </w:r>
      <w:r w:rsidRPr="004C767D">
        <w:rPr>
          <w:rFonts w:ascii="Times New Roman" w:eastAsia="Times New Roman" w:hAnsi="Times New Roman" w:cs="Times New Roman"/>
          <w:sz w:val="24"/>
          <w:szCs w:val="24"/>
          <w:lang w:eastAsia="en-IN"/>
        </w:rPr>
        <w:t>: Analog, proportional to measured AC voltage.</w:t>
      </w:r>
    </w:p>
    <w:p w14:paraId="7D9D7586" w14:textId="01E2142A" w:rsidR="004C767D" w:rsidRPr="004C767D" w:rsidRDefault="004C767D" w:rsidP="004C76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6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Accuracy Class</w:t>
      </w:r>
      <w:r w:rsidRPr="004C76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0.2, </w:t>
      </w:r>
      <w:r w:rsidRPr="004C76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Operating Temp</w:t>
      </w:r>
      <w:r w:rsidRPr="004C767D">
        <w:rPr>
          <w:rFonts w:ascii="Times New Roman" w:eastAsia="Times New Roman" w:hAnsi="Times New Roman" w:cs="Times New Roman"/>
          <w:sz w:val="24"/>
          <w:szCs w:val="24"/>
          <w:lang w:eastAsia="en-IN"/>
        </w:rPr>
        <w:t>: -40°C to 85°C​</w:t>
      </w:r>
    </w:p>
    <w:p w14:paraId="1CB28806" w14:textId="77777777" w:rsidR="004C767D" w:rsidRPr="004C767D" w:rsidRDefault="004C767D" w:rsidP="004C76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767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A3144 Hall Effect Sensor</w:t>
      </w:r>
    </w:p>
    <w:p w14:paraId="081908DA" w14:textId="77777777" w:rsidR="004C767D" w:rsidRPr="004C767D" w:rsidRDefault="004C767D" w:rsidP="004C76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6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Operating Voltage</w:t>
      </w:r>
      <w:r w:rsidRPr="004C767D">
        <w:rPr>
          <w:rFonts w:ascii="Times New Roman" w:eastAsia="Times New Roman" w:hAnsi="Times New Roman" w:cs="Times New Roman"/>
          <w:sz w:val="24"/>
          <w:szCs w:val="24"/>
          <w:lang w:eastAsia="en-IN"/>
        </w:rPr>
        <w:t>: 3.3V–24V.</w:t>
      </w:r>
    </w:p>
    <w:p w14:paraId="43754F4A" w14:textId="77777777" w:rsidR="004C767D" w:rsidRPr="004C767D" w:rsidRDefault="004C767D" w:rsidP="004C76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6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Response Time</w:t>
      </w:r>
      <w:r w:rsidRPr="004C76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2µs, </w:t>
      </w:r>
      <w:r w:rsidRPr="004C76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Supply Current</w:t>
      </w:r>
      <w:r w:rsidRPr="004C767D">
        <w:rPr>
          <w:rFonts w:ascii="Times New Roman" w:eastAsia="Times New Roman" w:hAnsi="Times New Roman" w:cs="Times New Roman"/>
          <w:sz w:val="24"/>
          <w:szCs w:val="24"/>
          <w:lang w:eastAsia="en-IN"/>
        </w:rPr>
        <w:t>: 3.5mA at 5V.</w:t>
      </w:r>
    </w:p>
    <w:p w14:paraId="066F974A" w14:textId="4200E1ED" w:rsidR="004C767D" w:rsidRDefault="004C767D" w:rsidP="004C76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6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Magnetic Sensitivity</w:t>
      </w:r>
      <w:r w:rsidRPr="004C76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±65 Gauss, </w:t>
      </w:r>
      <w:r w:rsidRPr="004C76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 Type</w:t>
      </w:r>
      <w:r w:rsidRPr="004C767D">
        <w:rPr>
          <w:rFonts w:ascii="Times New Roman" w:eastAsia="Times New Roman" w:hAnsi="Times New Roman" w:cs="Times New Roman"/>
          <w:sz w:val="24"/>
          <w:szCs w:val="24"/>
          <w:lang w:eastAsia="en-IN"/>
        </w:rPr>
        <w:t>: Digital (open-drain)​</w:t>
      </w:r>
    </w:p>
    <w:p w14:paraId="36E809DB" w14:textId="77777777" w:rsidR="004C767D" w:rsidRPr="004C767D" w:rsidRDefault="004C767D" w:rsidP="004C767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20B975A" w14:textId="77777777" w:rsidR="004C767D" w:rsidRPr="004C767D" w:rsidRDefault="004C767D" w:rsidP="004C76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767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8. 20x4 LCD Display</w:t>
      </w:r>
    </w:p>
    <w:p w14:paraId="11BA0448" w14:textId="77777777" w:rsidR="004C767D" w:rsidRPr="004C767D" w:rsidRDefault="004C767D" w:rsidP="004C76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6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Resolution</w:t>
      </w:r>
      <w:r w:rsidRPr="004C767D">
        <w:rPr>
          <w:rFonts w:ascii="Times New Roman" w:eastAsia="Times New Roman" w:hAnsi="Times New Roman" w:cs="Times New Roman"/>
          <w:sz w:val="24"/>
          <w:szCs w:val="24"/>
          <w:lang w:eastAsia="en-IN"/>
        </w:rPr>
        <w:t>: 20x4 characters.</w:t>
      </w:r>
    </w:p>
    <w:p w14:paraId="2842F48F" w14:textId="77777777" w:rsidR="004C767D" w:rsidRPr="004C767D" w:rsidRDefault="004C767D" w:rsidP="004C76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6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Interface</w:t>
      </w:r>
      <w:r w:rsidRPr="004C767D">
        <w:rPr>
          <w:rFonts w:ascii="Times New Roman" w:eastAsia="Times New Roman" w:hAnsi="Times New Roman" w:cs="Times New Roman"/>
          <w:sz w:val="24"/>
          <w:szCs w:val="24"/>
          <w:lang w:eastAsia="en-IN"/>
        </w:rPr>
        <w:t>: I2C, reducing pin usage.</w:t>
      </w:r>
    </w:p>
    <w:p w14:paraId="2BACD77C" w14:textId="340E3F3B" w:rsidR="004C767D" w:rsidRDefault="004C767D" w:rsidP="004C76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6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Operating Voltage</w:t>
      </w:r>
      <w:r w:rsidRPr="004C767D">
        <w:rPr>
          <w:rFonts w:ascii="Times New Roman" w:eastAsia="Times New Roman" w:hAnsi="Times New Roman" w:cs="Times New Roman"/>
          <w:sz w:val="24"/>
          <w:szCs w:val="24"/>
          <w:lang w:eastAsia="en-IN"/>
        </w:rPr>
        <w:t>: 5V, with adjustable backlight.</w:t>
      </w:r>
    </w:p>
    <w:p w14:paraId="4EB70295" w14:textId="77777777" w:rsidR="004C767D" w:rsidRPr="004C767D" w:rsidRDefault="004C767D" w:rsidP="004C76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767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SK90-S-DC5V-1C Relay Module</w:t>
      </w:r>
    </w:p>
    <w:p w14:paraId="5DEAE857" w14:textId="77777777" w:rsidR="004C767D" w:rsidRPr="004C767D" w:rsidRDefault="004C767D" w:rsidP="004C76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6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Coil Voltage</w:t>
      </w:r>
      <w:r w:rsidRPr="004C767D">
        <w:rPr>
          <w:rFonts w:ascii="Times New Roman" w:eastAsia="Times New Roman" w:hAnsi="Times New Roman" w:cs="Times New Roman"/>
          <w:sz w:val="24"/>
          <w:szCs w:val="24"/>
          <w:lang w:eastAsia="en-IN"/>
        </w:rPr>
        <w:t>: 5V DC.</w:t>
      </w:r>
    </w:p>
    <w:p w14:paraId="17E0461F" w14:textId="77777777" w:rsidR="004C767D" w:rsidRPr="004C767D" w:rsidRDefault="004C767D" w:rsidP="004C76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6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Contact Rating</w:t>
      </w:r>
      <w:r w:rsidRPr="004C767D">
        <w:rPr>
          <w:rFonts w:ascii="Times New Roman" w:eastAsia="Times New Roman" w:hAnsi="Times New Roman" w:cs="Times New Roman"/>
          <w:sz w:val="24"/>
          <w:szCs w:val="24"/>
          <w:lang w:eastAsia="en-IN"/>
        </w:rPr>
        <w:t>: 10A at 250V AC / 30V DC.</w:t>
      </w:r>
    </w:p>
    <w:p w14:paraId="11EED80D" w14:textId="77777777" w:rsidR="004C767D" w:rsidRPr="004C767D" w:rsidRDefault="004C767D" w:rsidP="004C76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6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Switching Power</w:t>
      </w:r>
      <w:r w:rsidRPr="004C767D">
        <w:rPr>
          <w:rFonts w:ascii="Times New Roman" w:eastAsia="Times New Roman" w:hAnsi="Times New Roman" w:cs="Times New Roman"/>
          <w:sz w:val="24"/>
          <w:szCs w:val="24"/>
          <w:lang w:eastAsia="en-IN"/>
        </w:rPr>
        <w:t>: 2500VA (AC), 300W (DC).</w:t>
      </w:r>
    </w:p>
    <w:p w14:paraId="12E31476" w14:textId="77777777" w:rsidR="004C767D" w:rsidRPr="004C767D" w:rsidRDefault="004C767D" w:rsidP="004C76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6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Switching Time</w:t>
      </w:r>
      <w:r w:rsidRPr="004C767D">
        <w:rPr>
          <w:rFonts w:ascii="Times New Roman" w:eastAsia="Times New Roman" w:hAnsi="Times New Roman" w:cs="Times New Roman"/>
          <w:sz w:val="24"/>
          <w:szCs w:val="24"/>
          <w:lang w:eastAsia="en-IN"/>
        </w:rPr>
        <w:t>: Operate: 10ms, Release: 5ms.</w:t>
      </w:r>
    </w:p>
    <w:p w14:paraId="2C94AD03" w14:textId="77777777" w:rsidR="004C767D" w:rsidRPr="004C767D" w:rsidRDefault="004C767D" w:rsidP="004C76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6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Operating Temperature</w:t>
      </w:r>
      <w:r w:rsidRPr="004C767D">
        <w:rPr>
          <w:rFonts w:ascii="Times New Roman" w:eastAsia="Times New Roman" w:hAnsi="Times New Roman" w:cs="Times New Roman"/>
          <w:sz w:val="24"/>
          <w:szCs w:val="24"/>
          <w:lang w:eastAsia="en-IN"/>
        </w:rPr>
        <w:t>: -40°C to +85°C.</w:t>
      </w:r>
    </w:p>
    <w:p w14:paraId="5EBE2421" w14:textId="77777777" w:rsidR="004C767D" w:rsidRPr="004C767D" w:rsidRDefault="004C767D" w:rsidP="004C76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767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Hi-Link HLK-5M05 5V SMPS</w:t>
      </w:r>
    </w:p>
    <w:p w14:paraId="3F7CF03D" w14:textId="77777777" w:rsidR="004C767D" w:rsidRPr="004C767D" w:rsidRDefault="004C767D" w:rsidP="004C76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6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Input Voltage</w:t>
      </w:r>
      <w:r w:rsidRPr="004C767D">
        <w:rPr>
          <w:rFonts w:ascii="Times New Roman" w:eastAsia="Times New Roman" w:hAnsi="Times New Roman" w:cs="Times New Roman"/>
          <w:sz w:val="24"/>
          <w:szCs w:val="24"/>
          <w:lang w:eastAsia="en-IN"/>
        </w:rPr>
        <w:t>: 90–264V AC or 100–370V DC.</w:t>
      </w:r>
    </w:p>
    <w:p w14:paraId="37191D5E" w14:textId="77777777" w:rsidR="004C767D" w:rsidRPr="004C767D" w:rsidRDefault="004C767D" w:rsidP="004C76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6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 Voltage</w:t>
      </w:r>
      <w:r w:rsidRPr="004C76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5V DC, </w:t>
      </w:r>
      <w:r w:rsidRPr="004C76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Current</w:t>
      </w:r>
      <w:r w:rsidRPr="004C767D">
        <w:rPr>
          <w:rFonts w:ascii="Times New Roman" w:eastAsia="Times New Roman" w:hAnsi="Times New Roman" w:cs="Times New Roman"/>
          <w:sz w:val="24"/>
          <w:szCs w:val="24"/>
          <w:lang w:eastAsia="en-IN"/>
        </w:rPr>
        <w:t>: 4A (20W).</w:t>
      </w:r>
    </w:p>
    <w:p w14:paraId="59886462" w14:textId="77777777" w:rsidR="004C767D" w:rsidRPr="004C767D" w:rsidRDefault="004C767D" w:rsidP="004C76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6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Efficiency</w:t>
      </w:r>
      <w:r w:rsidRPr="004C76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Up to 80%, </w:t>
      </w:r>
      <w:r w:rsidRPr="004C76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Ripple &amp; Noise</w:t>
      </w:r>
      <w:r w:rsidRPr="004C767D">
        <w:rPr>
          <w:rFonts w:ascii="Times New Roman" w:eastAsia="Times New Roman" w:hAnsi="Times New Roman" w:cs="Times New Roman"/>
          <w:sz w:val="24"/>
          <w:szCs w:val="24"/>
          <w:lang w:eastAsia="en-IN"/>
        </w:rPr>
        <w:t>: ≤50mV.</w:t>
      </w:r>
    </w:p>
    <w:p w14:paraId="607FD725" w14:textId="77777777" w:rsidR="004C767D" w:rsidRPr="004C767D" w:rsidRDefault="004C767D" w:rsidP="004C76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6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Protection</w:t>
      </w:r>
      <w:r w:rsidRPr="004C767D">
        <w:rPr>
          <w:rFonts w:ascii="Times New Roman" w:eastAsia="Times New Roman" w:hAnsi="Times New Roman" w:cs="Times New Roman"/>
          <w:sz w:val="24"/>
          <w:szCs w:val="24"/>
          <w:lang w:eastAsia="en-IN"/>
        </w:rPr>
        <w:t>: Short-circuit, over-current, over-voltage.</w:t>
      </w:r>
    </w:p>
    <w:p w14:paraId="236D9497" w14:textId="77777777" w:rsidR="004C767D" w:rsidRPr="004C767D" w:rsidRDefault="004C767D" w:rsidP="004C76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6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Isolation Voltage</w:t>
      </w:r>
      <w:r w:rsidRPr="004C76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3000V AC, </w:t>
      </w:r>
      <w:r w:rsidRPr="004C76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Certifications</w:t>
      </w:r>
      <w:r w:rsidRPr="004C767D">
        <w:rPr>
          <w:rFonts w:ascii="Times New Roman" w:eastAsia="Times New Roman" w:hAnsi="Times New Roman" w:cs="Times New Roman"/>
          <w:sz w:val="24"/>
          <w:szCs w:val="24"/>
          <w:lang w:eastAsia="en-IN"/>
        </w:rPr>
        <w:t>: CE, UL, RoHS.</w:t>
      </w:r>
    </w:p>
    <w:p w14:paraId="14E4D09C" w14:textId="77777777" w:rsidR="004C767D" w:rsidRPr="004C767D" w:rsidRDefault="004C767D" w:rsidP="004C76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767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TCA9548A I2C Multiplexer</w:t>
      </w:r>
    </w:p>
    <w:p w14:paraId="2923B2FC" w14:textId="77777777" w:rsidR="004C767D" w:rsidRPr="004C767D" w:rsidRDefault="004C767D" w:rsidP="004C76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6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Voltage Range</w:t>
      </w:r>
      <w:r w:rsidRPr="004C767D">
        <w:rPr>
          <w:rFonts w:ascii="Times New Roman" w:eastAsia="Times New Roman" w:hAnsi="Times New Roman" w:cs="Times New Roman"/>
          <w:sz w:val="24"/>
          <w:szCs w:val="24"/>
          <w:lang w:eastAsia="en-IN"/>
        </w:rPr>
        <w:t>: 1.65V to 5.5V.</w:t>
      </w:r>
    </w:p>
    <w:p w14:paraId="59963DDE" w14:textId="77777777" w:rsidR="004C767D" w:rsidRPr="004C767D" w:rsidRDefault="004C767D" w:rsidP="004C76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6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I2C Buses</w:t>
      </w:r>
      <w:r w:rsidRPr="004C767D">
        <w:rPr>
          <w:rFonts w:ascii="Times New Roman" w:eastAsia="Times New Roman" w:hAnsi="Times New Roman" w:cs="Times New Roman"/>
          <w:sz w:val="24"/>
          <w:szCs w:val="24"/>
          <w:lang w:eastAsia="en-IN"/>
        </w:rPr>
        <w:t>: 8 channels.</w:t>
      </w:r>
    </w:p>
    <w:p w14:paraId="73D0630F" w14:textId="77777777" w:rsidR="004C767D" w:rsidRPr="004C767D" w:rsidRDefault="004C767D" w:rsidP="004C76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6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I2C Speed</w:t>
      </w:r>
      <w:r w:rsidRPr="004C767D">
        <w:rPr>
          <w:rFonts w:ascii="Times New Roman" w:eastAsia="Times New Roman" w:hAnsi="Times New Roman" w:cs="Times New Roman"/>
          <w:sz w:val="24"/>
          <w:szCs w:val="24"/>
          <w:lang w:eastAsia="en-IN"/>
        </w:rPr>
        <w:t>: Up to 1MHz (Fast-mode plus).</w:t>
      </w:r>
    </w:p>
    <w:p w14:paraId="1C75287E" w14:textId="77777777" w:rsidR="004C767D" w:rsidRPr="004C767D" w:rsidRDefault="004C767D" w:rsidP="004C76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6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Addressing</w:t>
      </w:r>
      <w:r w:rsidRPr="004C767D">
        <w:rPr>
          <w:rFonts w:ascii="Times New Roman" w:eastAsia="Times New Roman" w:hAnsi="Times New Roman" w:cs="Times New Roman"/>
          <w:sz w:val="24"/>
          <w:szCs w:val="24"/>
          <w:lang w:eastAsia="en-IN"/>
        </w:rPr>
        <w:t>: Configurable (0x70 to 0x77).</w:t>
      </w:r>
    </w:p>
    <w:p w14:paraId="559F2EEE" w14:textId="77777777" w:rsidR="004C767D" w:rsidRPr="004C767D" w:rsidRDefault="004C767D" w:rsidP="004C76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6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Control</w:t>
      </w:r>
      <w:r w:rsidRPr="004C767D">
        <w:rPr>
          <w:rFonts w:ascii="Times New Roman" w:eastAsia="Times New Roman" w:hAnsi="Times New Roman" w:cs="Times New Roman"/>
          <w:sz w:val="24"/>
          <w:szCs w:val="24"/>
          <w:lang w:eastAsia="en-IN"/>
        </w:rPr>
        <w:t>: Channel selection via I2C.</w:t>
      </w:r>
    </w:p>
    <w:p w14:paraId="56D85366" w14:textId="77777777" w:rsidR="004C767D" w:rsidRPr="004C767D" w:rsidRDefault="004C767D" w:rsidP="004C76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6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Operating Temp</w:t>
      </w:r>
      <w:r w:rsidRPr="004C767D">
        <w:rPr>
          <w:rFonts w:ascii="Times New Roman" w:eastAsia="Times New Roman" w:hAnsi="Times New Roman" w:cs="Times New Roman"/>
          <w:sz w:val="24"/>
          <w:szCs w:val="24"/>
          <w:lang w:eastAsia="en-IN"/>
        </w:rPr>
        <w:t>: -40°C to +85°C.</w:t>
      </w:r>
    </w:p>
    <w:p w14:paraId="3DB70E8E" w14:textId="3E685658" w:rsidR="004C767D" w:rsidRPr="004C767D" w:rsidRDefault="004C767D" w:rsidP="004C7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8B2E021" w14:textId="77777777" w:rsidR="005D5AB4" w:rsidRDefault="005D5AB4"/>
    <w:sectPr w:rsidR="005D5A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40A2E"/>
    <w:multiLevelType w:val="multilevel"/>
    <w:tmpl w:val="875C5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056F1"/>
    <w:multiLevelType w:val="multilevel"/>
    <w:tmpl w:val="45F40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C0B63"/>
    <w:multiLevelType w:val="multilevel"/>
    <w:tmpl w:val="263AF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CF2E3F"/>
    <w:multiLevelType w:val="multilevel"/>
    <w:tmpl w:val="B6D4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534EE3"/>
    <w:multiLevelType w:val="multilevel"/>
    <w:tmpl w:val="3CB09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C46459"/>
    <w:multiLevelType w:val="multilevel"/>
    <w:tmpl w:val="0BEA6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F114DE"/>
    <w:multiLevelType w:val="multilevel"/>
    <w:tmpl w:val="6B088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253B43"/>
    <w:multiLevelType w:val="multilevel"/>
    <w:tmpl w:val="7AE62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3A505E"/>
    <w:multiLevelType w:val="multilevel"/>
    <w:tmpl w:val="C890D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1F1B93"/>
    <w:multiLevelType w:val="multilevel"/>
    <w:tmpl w:val="307A4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B200AF"/>
    <w:multiLevelType w:val="multilevel"/>
    <w:tmpl w:val="DC2E8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4"/>
  </w:num>
  <w:num w:numId="3">
    <w:abstractNumId w:val="10"/>
  </w:num>
  <w:num w:numId="4">
    <w:abstractNumId w:val="8"/>
  </w:num>
  <w:num w:numId="5">
    <w:abstractNumId w:val="3"/>
  </w:num>
  <w:num w:numId="6">
    <w:abstractNumId w:val="6"/>
  </w:num>
  <w:num w:numId="7">
    <w:abstractNumId w:val="2"/>
  </w:num>
  <w:num w:numId="8">
    <w:abstractNumId w:val="1"/>
  </w:num>
  <w:num w:numId="9">
    <w:abstractNumId w:val="5"/>
  </w:num>
  <w:num w:numId="10">
    <w:abstractNumId w:val="0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67D"/>
    <w:rsid w:val="004943CC"/>
    <w:rsid w:val="004C767D"/>
    <w:rsid w:val="005D5AB4"/>
    <w:rsid w:val="00AC4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08357"/>
  <w15:chartTrackingRefBased/>
  <w15:docId w15:val="{D9A262A5-D483-4811-94F1-F5ACB98B0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C767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C767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4C767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185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89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8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346</Words>
  <Characters>1974</Characters>
  <Application>Microsoft Office Word</Application>
  <DocSecurity>0</DocSecurity>
  <Lines>16</Lines>
  <Paragraphs>4</Paragraphs>
  <ScaleCrop>false</ScaleCrop>
  <Company/>
  <LinksUpToDate>false</LinksUpToDate>
  <CharactersWithSpaces>2316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Aniket Gund</dc:creator>
  <cp:keywords/>
  <dc:description/>
  <cp:lastModifiedBy>Aniket Gund</cp:lastModifiedBy>
  <cp:revision>1</cp:revision>
  <dcterms:created xsi:type="dcterms:W3CDTF">2024-10-08T08:00:00Z</dcterms:created>
  <dcterms:modified xsi:type="dcterms:W3CDTF">2024-10-08T08:04:00Z</dcterms:modified>
</cp:coreProperties>
</file>