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F095" w14:textId="03C3F98A" w:rsidR="00337D93" w:rsidRDefault="00486492" w:rsidP="00337D93">
      <w:pPr>
        <w:tabs>
          <w:tab w:val="right" w:pos="9345"/>
        </w:tabs>
        <w:spacing w:after="374" w:line="259" w:lineRule="auto"/>
        <w:ind w:left="0" w:right="0" w:firstLine="0"/>
      </w:pPr>
      <w:r w:rsidRPr="00486492">
        <w:rPr>
          <w:b/>
          <w:sz w:val="30"/>
        </w:rPr>
        <w:t>IBM SB AI summer certificate Program 2025</w:t>
      </w:r>
      <w:r w:rsidR="00337D93">
        <w:rPr>
          <w:b/>
          <w:sz w:val="30"/>
        </w:rPr>
        <w:tab/>
        <w:t>IBM Skills Build</w:t>
      </w:r>
    </w:p>
    <w:p w14:paraId="2E6B7E43" w14:textId="12DE2AB9" w:rsidR="00337D93" w:rsidRDefault="00337D93" w:rsidP="00337D93">
      <w:pPr>
        <w:spacing w:after="354" w:line="259" w:lineRule="auto"/>
        <w:ind w:left="-5" w:right="0"/>
      </w:pPr>
      <w:r>
        <w:rPr>
          <w:b/>
          <w:sz w:val="26"/>
        </w:rPr>
        <w:t>Presented By: Tech titan</w:t>
      </w:r>
    </w:p>
    <w:p w14:paraId="6CD7AD2C" w14:textId="77777777" w:rsidR="00337D93" w:rsidRDefault="00337D93" w:rsidP="00337D93">
      <w:pPr>
        <w:spacing w:after="347" w:line="265" w:lineRule="auto"/>
        <w:ind w:right="0"/>
      </w:pPr>
      <w:r>
        <w:rPr>
          <w:b/>
          <w:sz w:val="26"/>
        </w:rPr>
        <w:t>Group Members:</w:t>
      </w:r>
    </w:p>
    <w:p w14:paraId="530C878D" w14:textId="77777777" w:rsidR="00337D93" w:rsidRPr="00337D93" w:rsidRDefault="00337D93" w:rsidP="00337D93">
      <w:pPr>
        <w:numPr>
          <w:ilvl w:val="0"/>
          <w:numId w:val="1"/>
        </w:numPr>
        <w:spacing w:after="107" w:line="265" w:lineRule="auto"/>
        <w:ind w:right="0" w:hanging="360"/>
      </w:pPr>
      <w:r>
        <w:rPr>
          <w:b/>
          <w:sz w:val="26"/>
        </w:rPr>
        <w:t>Irfan Khan</w:t>
      </w:r>
    </w:p>
    <w:p w14:paraId="4EE99DAB" w14:textId="77777777" w:rsidR="00337D93" w:rsidRPr="00337D93" w:rsidRDefault="00337D93" w:rsidP="00337D93">
      <w:pPr>
        <w:numPr>
          <w:ilvl w:val="0"/>
          <w:numId w:val="1"/>
        </w:numPr>
        <w:spacing w:after="107" w:line="265" w:lineRule="auto"/>
        <w:ind w:right="0" w:hanging="360"/>
      </w:pPr>
      <w:r>
        <w:rPr>
          <w:b/>
          <w:sz w:val="26"/>
        </w:rPr>
        <w:t>Nandini Thakur</w:t>
      </w:r>
    </w:p>
    <w:p w14:paraId="11A81D6D" w14:textId="77777777" w:rsidR="00337D93" w:rsidRPr="00337D93" w:rsidRDefault="00337D93" w:rsidP="00337D93">
      <w:pPr>
        <w:numPr>
          <w:ilvl w:val="0"/>
          <w:numId w:val="1"/>
        </w:numPr>
        <w:spacing w:after="107" w:line="265" w:lineRule="auto"/>
        <w:ind w:right="0" w:hanging="360"/>
      </w:pPr>
      <w:r>
        <w:rPr>
          <w:b/>
          <w:sz w:val="26"/>
        </w:rPr>
        <w:t>Shreyansh Soni</w:t>
      </w:r>
    </w:p>
    <w:p w14:paraId="26665AEC" w14:textId="77777777" w:rsidR="00337D93" w:rsidRPr="00337D93" w:rsidRDefault="00337D93" w:rsidP="00337D93">
      <w:pPr>
        <w:numPr>
          <w:ilvl w:val="0"/>
          <w:numId w:val="1"/>
        </w:numPr>
        <w:spacing w:after="107" w:line="265" w:lineRule="auto"/>
        <w:ind w:right="0" w:hanging="360"/>
      </w:pPr>
      <w:r>
        <w:rPr>
          <w:b/>
          <w:sz w:val="26"/>
        </w:rPr>
        <w:t>Aniket Mandawariya</w:t>
      </w:r>
    </w:p>
    <w:p w14:paraId="31D55E41" w14:textId="3C1846B7" w:rsidR="00337D93" w:rsidRDefault="00337D93" w:rsidP="00337D93">
      <w:pPr>
        <w:spacing w:after="107" w:line="265" w:lineRule="auto"/>
        <w:ind w:right="0"/>
      </w:pPr>
      <w:r>
        <w:rPr>
          <w:b/>
          <w:sz w:val="26"/>
        </w:rPr>
        <w:t>College: Parishkar college of global Excellence, Jaipur</w:t>
      </w:r>
    </w:p>
    <w:p w14:paraId="618DBBA7" w14:textId="77777777" w:rsidR="00337D93" w:rsidRDefault="00337D93" w:rsidP="00337D93">
      <w:pPr>
        <w:pStyle w:val="Title"/>
        <w:jc w:val="center"/>
      </w:pPr>
      <w:r>
        <w:t>Report</w:t>
      </w:r>
    </w:p>
    <w:p w14:paraId="1564DFEB" w14:textId="1B1DCDFB" w:rsidR="00337D93" w:rsidRDefault="00337D93" w:rsidP="00337D93">
      <w:pPr>
        <w:spacing w:after="221"/>
        <w:ind w:left="-5" w:right="0"/>
      </w:pPr>
      <w:r>
        <w:rPr>
          <w:b/>
          <w:sz w:val="28"/>
        </w:rPr>
        <w:t xml:space="preserve">Title: AI agent to analyse Mental Problem </w:t>
      </w:r>
      <w:r w:rsidR="003F5FC1">
        <w:rPr>
          <w:b/>
          <w:sz w:val="28"/>
        </w:rPr>
        <w:t>and</w:t>
      </w:r>
      <w:r>
        <w:rPr>
          <w:b/>
          <w:sz w:val="28"/>
        </w:rPr>
        <w:t xml:space="preserve"> providing a mental Support</w:t>
      </w:r>
      <w:r w:rsidR="000A4C2E">
        <w:rPr>
          <w:b/>
          <w:sz w:val="28"/>
        </w:rPr>
        <w:t xml:space="preserve"> to overcome the problem. </w:t>
      </w:r>
    </w:p>
    <w:p w14:paraId="59EF0393" w14:textId="77777777" w:rsidR="00337D93" w:rsidRDefault="00337D93" w:rsidP="00337D93">
      <w:pPr>
        <w:spacing w:after="317" w:line="259" w:lineRule="auto"/>
        <w:ind w:left="-5" w:right="0"/>
      </w:pPr>
      <w:r>
        <w:rPr>
          <w:b/>
          <w:sz w:val="26"/>
        </w:rPr>
        <w:t>Introduction:</w:t>
      </w:r>
    </w:p>
    <w:p w14:paraId="33A35DDA" w14:textId="77777777" w:rsidR="006033C5" w:rsidRPr="006033C5" w:rsidRDefault="006033C5" w:rsidP="006033C5">
      <w:pPr>
        <w:spacing w:after="317" w:line="259" w:lineRule="auto"/>
        <w:ind w:left="-5" w:right="0"/>
        <w:rPr>
          <w:bCs/>
          <w:sz w:val="24"/>
        </w:rPr>
      </w:pPr>
      <w:r w:rsidRPr="006033C5">
        <w:rPr>
          <w:bCs/>
          <w:sz w:val="24"/>
        </w:rPr>
        <w:t>The global prevalence of mental health challenges has brought a pressing need for accessible, scalable, and personalized support systems. Traditional mental healthcare services, while invaluable, often face significant barriers, including stigma, high costs, and a shortage of qualified professionals, which can prevent individuals from seeking the help they need. In this context, technology offers a transformative opportunity to bridge these gaps and democratize access to mental health resources.</w:t>
      </w:r>
    </w:p>
    <w:p w14:paraId="1D54384F" w14:textId="79066A8C" w:rsidR="006033C5" w:rsidRPr="006033C5" w:rsidRDefault="006033C5" w:rsidP="006033C5">
      <w:pPr>
        <w:spacing w:after="317" w:line="259" w:lineRule="auto"/>
        <w:ind w:left="-5" w:right="0"/>
        <w:rPr>
          <w:bCs/>
          <w:sz w:val="24"/>
        </w:rPr>
      </w:pPr>
      <w:r w:rsidRPr="006033C5">
        <w:rPr>
          <w:bCs/>
          <w:sz w:val="24"/>
        </w:rPr>
        <w:t>This report explores the development and application of an innovative AI agent designed to analy</w:t>
      </w:r>
      <w:r w:rsidRPr="00FF0DE5">
        <w:rPr>
          <w:bCs/>
          <w:sz w:val="24"/>
        </w:rPr>
        <w:t>s</w:t>
      </w:r>
      <w:r w:rsidRPr="006033C5">
        <w:rPr>
          <w:bCs/>
          <w:sz w:val="24"/>
        </w:rPr>
        <w:t>e mental health problems and provide targeted support to help users overcome their challenges. By leveraging advanced natural language processing (NLP) and machine learning algorithms, this AI agent aims to offer an immediate, non-judgmental, and confidential platform for individuals to articulate their feelings and receive a level of support that is both empathetic and data-informed.</w:t>
      </w:r>
    </w:p>
    <w:p w14:paraId="75B1758B" w14:textId="77777777" w:rsidR="00337D93" w:rsidRDefault="00337D93" w:rsidP="00337D93">
      <w:pPr>
        <w:spacing w:after="317" w:line="259" w:lineRule="auto"/>
        <w:ind w:left="-5" w:right="0"/>
      </w:pPr>
      <w:r>
        <w:rPr>
          <w:b/>
          <w:sz w:val="26"/>
        </w:rPr>
        <w:t>Problem Statement:</w:t>
      </w:r>
    </w:p>
    <w:p w14:paraId="1D720658" w14:textId="160047FD" w:rsidR="006033C5" w:rsidRPr="00FF0DE5" w:rsidRDefault="006033C5" w:rsidP="00337D93">
      <w:pPr>
        <w:spacing w:after="317" w:line="259" w:lineRule="auto"/>
        <w:ind w:left="-5" w:right="0"/>
        <w:rPr>
          <w:bCs/>
          <w:sz w:val="24"/>
        </w:rPr>
      </w:pPr>
      <w:r w:rsidRPr="00FF0DE5">
        <w:rPr>
          <w:bCs/>
          <w:sz w:val="24"/>
        </w:rPr>
        <w:t xml:space="preserve">A significant portion of the population struggles with mental health issues but lacks timely and affordable access to professional care. The existing mental healthcare system is often overwhelmed by high demand, leading to long waiting lists, prohibitive costs, and geographical limitations that create profound disparities in treatment access. Furthermore, the persistent social stigma associated with seeking mental health support discourages many from reaching out, causing problems to worsen and impacting personal well-being, productivity, and overall quality of life. The challenge is to develop a scalable, non-stigmatizing, and immediate solution </w:t>
      </w:r>
      <w:r w:rsidRPr="00FF0DE5">
        <w:rPr>
          <w:bCs/>
          <w:sz w:val="24"/>
        </w:rPr>
        <w:lastRenderedPageBreak/>
        <w:t xml:space="preserve">that can effectively analyse an individual's mental state and provide structured, supportive interventions without replacing human expertise. This necessitates a new technological approach to provide accessible mental health support as a first-line resource. </w:t>
      </w:r>
    </w:p>
    <w:p w14:paraId="2FEAC505" w14:textId="0E779A95" w:rsidR="00337D93" w:rsidRDefault="00337D93" w:rsidP="00337D93">
      <w:pPr>
        <w:spacing w:after="317" w:line="259" w:lineRule="auto"/>
        <w:ind w:left="-5" w:right="0"/>
      </w:pPr>
      <w:r>
        <w:rPr>
          <w:b/>
          <w:sz w:val="26"/>
        </w:rPr>
        <w:t>Objective:</w:t>
      </w:r>
    </w:p>
    <w:p w14:paraId="6782C657" w14:textId="77777777" w:rsidR="006033C5" w:rsidRPr="00FF0DE5" w:rsidRDefault="006033C5" w:rsidP="00337D93">
      <w:pPr>
        <w:spacing w:after="317" w:line="259" w:lineRule="auto"/>
        <w:ind w:left="-5" w:right="0"/>
        <w:rPr>
          <w:sz w:val="24"/>
        </w:rPr>
      </w:pPr>
      <w:r w:rsidRPr="00FF0DE5">
        <w:rPr>
          <w:sz w:val="24"/>
        </w:rPr>
        <w:t>To Provide Personalized and Immediate Support: Implement a conversational interface that offers immediate, 24/7, and confidential support. The agent will be designed to provide personalized coping strategies and evidence-based psychoeducational content tailored to the user's specific needs as identified by the analytical framework.</w:t>
      </w:r>
    </w:p>
    <w:p w14:paraId="09127ABF" w14:textId="22DA07D3" w:rsidR="006033C5" w:rsidRPr="00FF0DE5" w:rsidRDefault="006033C5" w:rsidP="006033C5">
      <w:pPr>
        <w:spacing w:after="317" w:line="259" w:lineRule="auto"/>
        <w:ind w:left="-5" w:right="0"/>
        <w:rPr>
          <w:sz w:val="24"/>
        </w:rPr>
      </w:pPr>
      <w:r w:rsidRPr="00FF0DE5">
        <w:rPr>
          <w:b/>
          <w:bCs/>
          <w:sz w:val="24"/>
        </w:rPr>
        <w:t>To Evaluate the Agent's Efficacy:</w:t>
      </w:r>
      <w:r w:rsidRPr="00FF0DE5">
        <w:rPr>
          <w:sz w:val="24"/>
        </w:rPr>
        <w:t xml:space="preserve"> Outline a methodology for a preliminary evaluation of the agent's effectiveness, focusing on user engagement, perceived helpfulness, and its ability to provide relevant, supportive interventions.</w:t>
      </w:r>
    </w:p>
    <w:p w14:paraId="5D341302" w14:textId="64B18399" w:rsidR="00337D93" w:rsidRDefault="00337D93" w:rsidP="00337D93">
      <w:pPr>
        <w:spacing w:after="317" w:line="259" w:lineRule="auto"/>
        <w:ind w:left="-5" w:right="0"/>
      </w:pPr>
      <w:r>
        <w:rPr>
          <w:b/>
          <w:sz w:val="26"/>
        </w:rPr>
        <w:t>Why This Problem?</w:t>
      </w:r>
    </w:p>
    <w:p w14:paraId="46ADFA34" w14:textId="77777777" w:rsidR="00FF0DE5" w:rsidRPr="00FF0DE5" w:rsidRDefault="00FF0DE5" w:rsidP="00337D93">
      <w:pPr>
        <w:spacing w:after="344" w:line="259" w:lineRule="auto"/>
        <w:ind w:left="-5" w:right="0"/>
        <w:rPr>
          <w:bCs/>
          <w:sz w:val="24"/>
        </w:rPr>
      </w:pPr>
      <w:r w:rsidRPr="00FF0DE5">
        <w:rPr>
          <w:bCs/>
          <w:sz w:val="24"/>
        </w:rPr>
        <w:t>The objective "To Evaluate the Agent's Efficacy" is not a problem statement, but rather a vital step to prove the project's success and a key part of the scientific method. Developing the AI agent is only one part of the solution; without evaluation, we would have no way of knowing if the agent is actually helping people.</w:t>
      </w:r>
    </w:p>
    <w:p w14:paraId="1A18B9F0" w14:textId="2938D3BB" w:rsidR="00FF0DE5" w:rsidRPr="00FF0DE5" w:rsidRDefault="00FF0DE5" w:rsidP="00FF0DE5">
      <w:pPr>
        <w:pStyle w:val="ListParagraph"/>
        <w:numPr>
          <w:ilvl w:val="0"/>
          <w:numId w:val="2"/>
        </w:numPr>
        <w:spacing w:after="344" w:line="259" w:lineRule="auto"/>
        <w:ind w:right="0"/>
        <w:rPr>
          <w:bCs/>
          <w:sz w:val="24"/>
        </w:rPr>
      </w:pPr>
      <w:r w:rsidRPr="00FF0DE5">
        <w:rPr>
          <w:b/>
          <w:bCs/>
          <w:sz w:val="24"/>
        </w:rPr>
        <w:t>To Guide Future Improvements:</w:t>
      </w:r>
      <w:r w:rsidRPr="00FF0DE5">
        <w:rPr>
          <w:bCs/>
          <w:sz w:val="24"/>
        </w:rPr>
        <w:t xml:space="preserve"> By collecting data on user engagement and perceived helpfulness, we can identify what works and what doesn't. This feedback loop is essential for making the agent better over time, tailoring its strategies, and improving the user experience. Studies have shown that factors like user engagement and perceived empathy are critical for the success of digital mental health tools.</w:t>
      </w:r>
    </w:p>
    <w:p w14:paraId="41A1E00A" w14:textId="2A0B292A" w:rsidR="00FF0DE5" w:rsidRPr="00FF0DE5" w:rsidRDefault="00FF0DE5" w:rsidP="00FF0DE5">
      <w:pPr>
        <w:pStyle w:val="ListParagraph"/>
        <w:numPr>
          <w:ilvl w:val="0"/>
          <w:numId w:val="2"/>
        </w:numPr>
        <w:spacing w:after="344" w:line="259" w:lineRule="auto"/>
        <w:ind w:right="0"/>
        <w:rPr>
          <w:bCs/>
          <w:sz w:val="24"/>
        </w:rPr>
      </w:pPr>
      <w:r w:rsidRPr="00FF0DE5">
        <w:rPr>
          <w:b/>
          <w:bCs/>
          <w:sz w:val="24"/>
        </w:rPr>
        <w:t>To Build Trust:</w:t>
      </w:r>
      <w:r w:rsidRPr="00FF0DE5">
        <w:rPr>
          <w:bCs/>
          <w:sz w:val="24"/>
        </w:rPr>
        <w:t xml:space="preserve"> For users to feel comfortable sharing sensitive information with an AI, they need to trust that the tool is effective and safe. A transparent evaluation process builds credibility with both users and the wider mental health community.</w:t>
      </w:r>
    </w:p>
    <w:p w14:paraId="773480B9" w14:textId="77777777" w:rsidR="00FF0DE5" w:rsidRPr="00FF0DE5" w:rsidRDefault="00FF0DE5" w:rsidP="00337D93">
      <w:pPr>
        <w:spacing w:after="344" w:line="259" w:lineRule="auto"/>
        <w:ind w:left="-5" w:right="0"/>
        <w:rPr>
          <w:bCs/>
          <w:sz w:val="28"/>
        </w:rPr>
      </w:pPr>
    </w:p>
    <w:p w14:paraId="33EC7202" w14:textId="1BA5E77A" w:rsidR="00337D93" w:rsidRDefault="00337D93" w:rsidP="00337D93">
      <w:pPr>
        <w:spacing w:after="344" w:line="259" w:lineRule="auto"/>
        <w:ind w:left="-5" w:right="0"/>
        <w:rPr>
          <w:b/>
          <w:sz w:val="28"/>
        </w:rPr>
      </w:pPr>
      <w:r>
        <w:rPr>
          <w:b/>
          <w:sz w:val="28"/>
        </w:rPr>
        <w:t>Solution:</w:t>
      </w:r>
    </w:p>
    <w:p w14:paraId="508E8F0E" w14:textId="7CAF49AE" w:rsidR="00FF0DE5" w:rsidRPr="00FF0DE5" w:rsidRDefault="00FF0DE5" w:rsidP="00FF0DE5">
      <w:pPr>
        <w:pStyle w:val="ListParagraph"/>
        <w:numPr>
          <w:ilvl w:val="0"/>
          <w:numId w:val="4"/>
        </w:numPr>
        <w:spacing w:after="344" w:line="259" w:lineRule="auto"/>
        <w:ind w:right="0"/>
        <w:rPr>
          <w:sz w:val="24"/>
        </w:rPr>
      </w:pPr>
      <w:r w:rsidRPr="00FF0DE5">
        <w:rPr>
          <w:b/>
          <w:bCs/>
          <w:sz w:val="24"/>
        </w:rPr>
        <w:t>Increasing Accessibility:</w:t>
      </w:r>
      <w:r w:rsidRPr="00FF0DE5">
        <w:rPr>
          <w:sz w:val="24"/>
        </w:rPr>
        <w:t xml:space="preserve"> It provides immediate, 24/7, and confidential support, overcoming barriers of time, cost, and location.</w:t>
      </w:r>
    </w:p>
    <w:p w14:paraId="0812DE83" w14:textId="0CC3BBDA" w:rsidR="00FF0DE5" w:rsidRPr="00FF0DE5" w:rsidRDefault="00FF0DE5" w:rsidP="00FF0DE5">
      <w:pPr>
        <w:pStyle w:val="ListParagraph"/>
        <w:numPr>
          <w:ilvl w:val="0"/>
          <w:numId w:val="4"/>
        </w:numPr>
        <w:spacing w:after="344" w:line="259" w:lineRule="auto"/>
        <w:ind w:right="0"/>
        <w:rPr>
          <w:sz w:val="24"/>
        </w:rPr>
      </w:pPr>
      <w:r w:rsidRPr="00FF0DE5">
        <w:rPr>
          <w:b/>
          <w:bCs/>
          <w:sz w:val="24"/>
        </w:rPr>
        <w:t>Providing Personalized Support:</w:t>
      </w:r>
      <w:r w:rsidRPr="00FF0DE5">
        <w:rPr>
          <w:sz w:val="24"/>
        </w:rPr>
        <w:t xml:space="preserve"> Using natural language processing, it analyses user conversations to offer tailored coping strategies and psychoeducational content.</w:t>
      </w:r>
    </w:p>
    <w:p w14:paraId="56EEF392" w14:textId="55F697A8" w:rsidR="00FF0DE5" w:rsidRPr="00FF0DE5" w:rsidRDefault="00FF0DE5" w:rsidP="00FF0DE5">
      <w:pPr>
        <w:pStyle w:val="ListParagraph"/>
        <w:numPr>
          <w:ilvl w:val="0"/>
          <w:numId w:val="4"/>
        </w:numPr>
        <w:spacing w:after="344" w:line="259" w:lineRule="auto"/>
        <w:ind w:right="0"/>
        <w:rPr>
          <w:sz w:val="24"/>
        </w:rPr>
      </w:pPr>
      <w:r w:rsidRPr="00FF0DE5">
        <w:rPr>
          <w:b/>
          <w:bCs/>
          <w:sz w:val="24"/>
        </w:rPr>
        <w:t>Creating a Safe Space:</w:t>
      </w:r>
      <w:r w:rsidRPr="00FF0DE5">
        <w:rPr>
          <w:sz w:val="24"/>
        </w:rPr>
        <w:t xml:space="preserve"> Its empathetic and non-judgmental conversational style helps to reduce the stigma associated with seeking mental health support.</w:t>
      </w:r>
    </w:p>
    <w:p w14:paraId="280319C8" w14:textId="44D5CAE4" w:rsidR="00FF0DE5" w:rsidRPr="00FF0DE5" w:rsidRDefault="00FF0DE5" w:rsidP="00FF0DE5">
      <w:pPr>
        <w:pStyle w:val="ListParagraph"/>
        <w:numPr>
          <w:ilvl w:val="0"/>
          <w:numId w:val="4"/>
        </w:numPr>
        <w:spacing w:after="344" w:line="259" w:lineRule="auto"/>
        <w:ind w:right="0"/>
        <w:rPr>
          <w:sz w:val="24"/>
        </w:rPr>
      </w:pPr>
      <w:r w:rsidRPr="00FF0DE5">
        <w:rPr>
          <w:b/>
          <w:bCs/>
          <w:sz w:val="24"/>
        </w:rPr>
        <w:t>Ensuring Safety:</w:t>
      </w:r>
      <w:r w:rsidRPr="00FF0DE5">
        <w:rPr>
          <w:sz w:val="24"/>
        </w:rPr>
        <w:t xml:space="preserve"> It includes built-in ethical and safety protocols, such as providing crisis resources, when necessary, to ensure responsible and secure usage.</w:t>
      </w:r>
    </w:p>
    <w:p w14:paraId="30A74EB6" w14:textId="77777777" w:rsidR="00FF0DE5" w:rsidRDefault="00FF0DE5" w:rsidP="00337D93">
      <w:pPr>
        <w:spacing w:after="344" w:line="259" w:lineRule="auto"/>
        <w:ind w:left="-5" w:right="0"/>
      </w:pPr>
    </w:p>
    <w:p w14:paraId="10DE7751" w14:textId="77777777" w:rsidR="00337D93" w:rsidRDefault="00337D93" w:rsidP="00337D93">
      <w:pPr>
        <w:spacing w:after="317" w:line="259" w:lineRule="auto"/>
        <w:ind w:left="-5" w:right="0"/>
      </w:pPr>
      <w:r>
        <w:rPr>
          <w:b/>
          <w:sz w:val="26"/>
        </w:rPr>
        <w:lastRenderedPageBreak/>
        <w:t>Overview:</w:t>
      </w:r>
    </w:p>
    <w:p w14:paraId="36D97B68" w14:textId="77777777" w:rsidR="00FF0DE5" w:rsidRPr="00FF0DE5" w:rsidRDefault="00FF0DE5" w:rsidP="00337D93">
      <w:pPr>
        <w:spacing w:after="317" w:line="259" w:lineRule="auto"/>
        <w:ind w:left="-5" w:right="0"/>
        <w:rPr>
          <w:bCs/>
          <w:sz w:val="24"/>
        </w:rPr>
      </w:pPr>
      <w:r w:rsidRPr="00FF0DE5">
        <w:rPr>
          <w:bCs/>
          <w:sz w:val="24"/>
        </w:rPr>
        <w:t>The "Introduction, Problem Statement, and Objectives" document provides a comprehensive overview of an AI agent designed to address significant barriers in mental healthcare, such as high costs, geographical limitations, and social stigma. The core problem is the lack of accessible and affordable support for a large portion of the population struggling with mental health issues. The solution is a proof-of-concept AI agent that uses natural language processing to offer immediate, personalized, and confidential support. Its objectives are to develop a robust analytical framework, provide tailored interventions, foster a non-stigmatizing environment, and establish strict ethical and safety protocols. The document also includes a detailed methodology for evaluating the agent's effectiveness, which involves tracking user engagement metrics, collecting feedback on perceived helpfulness, and using standardized questionnaires to assess changes in user well-being. This multifaceted approach aims to create a safe and effective supplementary tool for mental health support.</w:t>
      </w:r>
    </w:p>
    <w:p w14:paraId="6BCCB691" w14:textId="1322BDD6" w:rsidR="00337D93" w:rsidRDefault="00337D93" w:rsidP="00337D93">
      <w:pPr>
        <w:spacing w:after="317" w:line="259" w:lineRule="auto"/>
        <w:ind w:left="-5" w:right="0"/>
      </w:pPr>
      <w:r>
        <w:rPr>
          <w:b/>
          <w:sz w:val="26"/>
        </w:rPr>
        <w:t>Features:</w:t>
      </w:r>
    </w:p>
    <w:p w14:paraId="5E2027F6" w14:textId="6108D5FC" w:rsidR="000346D8" w:rsidRPr="000346D8" w:rsidRDefault="000346D8" w:rsidP="000346D8">
      <w:pPr>
        <w:pStyle w:val="ListParagraph"/>
        <w:numPr>
          <w:ilvl w:val="0"/>
          <w:numId w:val="5"/>
        </w:numPr>
        <w:spacing w:after="317" w:line="259" w:lineRule="auto"/>
        <w:ind w:right="0"/>
        <w:rPr>
          <w:bCs/>
          <w:sz w:val="24"/>
        </w:rPr>
      </w:pPr>
      <w:r w:rsidRPr="000346D8">
        <w:rPr>
          <w:b/>
          <w:sz w:val="24"/>
        </w:rPr>
        <w:t>Record:</w:t>
      </w:r>
      <w:r w:rsidRPr="000346D8">
        <w:rPr>
          <w:bCs/>
          <w:sz w:val="24"/>
        </w:rPr>
        <w:t xml:space="preserve"> Users share their thoughts and feelings by recording their voice in a "safe, private space."</w:t>
      </w:r>
    </w:p>
    <w:p w14:paraId="12A9E282" w14:textId="1A3BB64D" w:rsidR="000346D8" w:rsidRPr="000346D8" w:rsidRDefault="000346D8" w:rsidP="000346D8">
      <w:pPr>
        <w:pStyle w:val="ListParagraph"/>
        <w:numPr>
          <w:ilvl w:val="0"/>
          <w:numId w:val="5"/>
        </w:numPr>
        <w:spacing w:after="317" w:line="259" w:lineRule="auto"/>
        <w:ind w:right="0"/>
        <w:rPr>
          <w:bCs/>
          <w:sz w:val="24"/>
        </w:rPr>
      </w:pPr>
      <w:r w:rsidRPr="000346D8">
        <w:rPr>
          <w:b/>
          <w:sz w:val="24"/>
        </w:rPr>
        <w:t>Analyse:</w:t>
      </w:r>
      <w:r w:rsidRPr="000346D8">
        <w:rPr>
          <w:bCs/>
          <w:sz w:val="24"/>
        </w:rPr>
        <w:t xml:space="preserve"> The AI analyses the user's voice patterns and emotional tone with "empathy and understanding." This feature seems to be the main mechanism through which the AI provides its mental health support.</w:t>
      </w:r>
    </w:p>
    <w:p w14:paraId="736DA4AB" w14:textId="77777777" w:rsidR="00250E16" w:rsidRPr="00250E16" w:rsidRDefault="00250E16" w:rsidP="00250E16">
      <w:pPr>
        <w:spacing w:after="317" w:line="259" w:lineRule="auto"/>
        <w:ind w:left="-5" w:right="0"/>
        <w:rPr>
          <w:b/>
          <w:bCs/>
          <w:sz w:val="26"/>
        </w:rPr>
      </w:pPr>
      <w:r w:rsidRPr="00250E16">
        <w:rPr>
          <w:b/>
          <w:bCs/>
          <w:sz w:val="26"/>
        </w:rPr>
        <w:t>Technical Implementation</w:t>
      </w:r>
    </w:p>
    <w:p w14:paraId="50532ABB" w14:textId="77777777" w:rsidR="00250E16" w:rsidRPr="00250E16" w:rsidRDefault="00250E16" w:rsidP="00250E16">
      <w:pPr>
        <w:spacing w:after="317" w:line="259" w:lineRule="auto"/>
        <w:ind w:left="-5" w:right="0"/>
        <w:rPr>
          <w:bCs/>
          <w:sz w:val="24"/>
        </w:rPr>
      </w:pPr>
      <w:r w:rsidRPr="00250E16">
        <w:rPr>
          <w:bCs/>
          <w:sz w:val="24"/>
        </w:rPr>
        <w:t>The development of the AI mental health agent requires a multi-layered technical architecture to handle voice input, sophisticated analysis, and empathetic response generation.</w:t>
      </w:r>
    </w:p>
    <w:p w14:paraId="219B3674" w14:textId="77777777" w:rsidR="00250E16" w:rsidRPr="00486492" w:rsidRDefault="00250E16" w:rsidP="00250E16">
      <w:pPr>
        <w:spacing w:after="317" w:line="259" w:lineRule="auto"/>
        <w:ind w:left="-5" w:right="0"/>
        <w:rPr>
          <w:b/>
          <w:sz w:val="24"/>
        </w:rPr>
      </w:pPr>
      <w:r w:rsidRPr="00486492">
        <w:rPr>
          <w:b/>
          <w:sz w:val="24"/>
        </w:rPr>
        <w:t>1. User Interface (UI)</w:t>
      </w:r>
    </w:p>
    <w:p w14:paraId="5A84D6E8" w14:textId="03CA20FC" w:rsidR="00250E16" w:rsidRPr="00250E16" w:rsidRDefault="00250E16" w:rsidP="00250E16">
      <w:pPr>
        <w:spacing w:after="317" w:line="259" w:lineRule="auto"/>
        <w:ind w:left="-5" w:right="0"/>
        <w:rPr>
          <w:bCs/>
          <w:sz w:val="24"/>
        </w:rPr>
      </w:pPr>
      <w:r w:rsidRPr="00250E16">
        <w:rPr>
          <w:bCs/>
          <w:sz w:val="24"/>
        </w:rPr>
        <w:t>The frontend will be built as a web application using a modern</w:t>
      </w:r>
      <w:r w:rsidR="00486492">
        <w:rPr>
          <w:bCs/>
          <w:sz w:val="24"/>
        </w:rPr>
        <w:t xml:space="preserve"> Ai technology </w:t>
      </w:r>
      <w:r w:rsidR="00486492" w:rsidRPr="00486492">
        <w:rPr>
          <w:b/>
          <w:sz w:val="24"/>
        </w:rPr>
        <w:t>CANVA CODE</w:t>
      </w:r>
      <w:r w:rsidRPr="00250E16">
        <w:rPr>
          <w:bCs/>
          <w:sz w:val="24"/>
        </w:rPr>
        <w:t>, with a responsive design to ensure accessibility on both desktop and mobile devices. The primary UI elements will include:</w:t>
      </w:r>
    </w:p>
    <w:p w14:paraId="5D100C6E" w14:textId="77777777" w:rsidR="00250E16" w:rsidRPr="00250E16" w:rsidRDefault="00250E16" w:rsidP="00250E16">
      <w:pPr>
        <w:numPr>
          <w:ilvl w:val="0"/>
          <w:numId w:val="6"/>
        </w:numPr>
        <w:spacing w:after="317" w:line="259" w:lineRule="auto"/>
        <w:ind w:right="0"/>
        <w:rPr>
          <w:bCs/>
          <w:sz w:val="24"/>
        </w:rPr>
      </w:pPr>
      <w:r w:rsidRPr="00250E16">
        <w:rPr>
          <w:bCs/>
          <w:sz w:val="24"/>
        </w:rPr>
        <w:t>A prominent "</w:t>
      </w:r>
      <w:r w:rsidRPr="00486492">
        <w:rPr>
          <w:b/>
          <w:sz w:val="24"/>
        </w:rPr>
        <w:t>Record Your Voice</w:t>
      </w:r>
      <w:r w:rsidRPr="00250E16">
        <w:rPr>
          <w:bCs/>
          <w:sz w:val="24"/>
        </w:rPr>
        <w:t>" button to initiate audio input.</w:t>
      </w:r>
    </w:p>
    <w:p w14:paraId="4BB9BD30" w14:textId="77777777" w:rsidR="00250E16" w:rsidRPr="00250E16" w:rsidRDefault="00250E16" w:rsidP="00250E16">
      <w:pPr>
        <w:numPr>
          <w:ilvl w:val="0"/>
          <w:numId w:val="6"/>
        </w:numPr>
        <w:spacing w:after="317" w:line="259" w:lineRule="auto"/>
        <w:ind w:right="0"/>
        <w:rPr>
          <w:bCs/>
          <w:sz w:val="24"/>
        </w:rPr>
      </w:pPr>
      <w:r w:rsidRPr="00250E16">
        <w:rPr>
          <w:bCs/>
          <w:sz w:val="24"/>
        </w:rPr>
        <w:t>A visual feedback mechanism (e.g., a waveform or a microphone icon) to indicate that the system is actively listening and processing the user's voice.</w:t>
      </w:r>
    </w:p>
    <w:p w14:paraId="2F9BC37D" w14:textId="77777777" w:rsidR="00250E16" w:rsidRPr="00486492" w:rsidRDefault="00250E16" w:rsidP="00250E16">
      <w:pPr>
        <w:spacing w:after="317" w:line="259" w:lineRule="auto"/>
        <w:ind w:left="-5" w:right="0"/>
        <w:rPr>
          <w:b/>
          <w:sz w:val="24"/>
        </w:rPr>
      </w:pPr>
      <w:r w:rsidRPr="00486492">
        <w:rPr>
          <w:b/>
          <w:sz w:val="24"/>
        </w:rPr>
        <w:t>2. Voice-to-Text Transcription</w:t>
      </w:r>
    </w:p>
    <w:p w14:paraId="05A75F37" w14:textId="7EF7563C" w:rsidR="00250E16" w:rsidRPr="00250E16" w:rsidRDefault="00250E16" w:rsidP="00250E16">
      <w:pPr>
        <w:spacing w:after="317" w:line="259" w:lineRule="auto"/>
        <w:ind w:left="-5" w:right="0"/>
        <w:rPr>
          <w:bCs/>
          <w:sz w:val="24"/>
        </w:rPr>
      </w:pPr>
      <w:r w:rsidRPr="00250E16">
        <w:rPr>
          <w:bCs/>
          <w:sz w:val="24"/>
        </w:rPr>
        <w:t>To analyse the user's spoken words</w:t>
      </w:r>
      <w:r w:rsidR="00486492" w:rsidRPr="00A97357">
        <w:rPr>
          <w:b/>
          <w:sz w:val="24"/>
        </w:rPr>
        <w:t>, ASSEMBLY AI</w:t>
      </w:r>
      <w:r w:rsidR="00A97357" w:rsidRPr="00A97357">
        <w:rPr>
          <w:b/>
          <w:sz w:val="24"/>
        </w:rPr>
        <w:t xml:space="preserve"> transcribe audio service</w:t>
      </w:r>
      <w:r w:rsidR="00486492">
        <w:rPr>
          <w:bCs/>
          <w:sz w:val="24"/>
        </w:rPr>
        <w:t xml:space="preserve"> </w:t>
      </w:r>
      <w:r w:rsidR="0080496B">
        <w:rPr>
          <w:bCs/>
          <w:sz w:val="24"/>
        </w:rPr>
        <w:t xml:space="preserve">available on </w:t>
      </w:r>
      <w:r w:rsidR="0080496B" w:rsidRPr="0080496B">
        <w:rPr>
          <w:b/>
          <w:sz w:val="24"/>
        </w:rPr>
        <w:t>RELAY.APP</w:t>
      </w:r>
      <w:r w:rsidR="0080496B">
        <w:rPr>
          <w:bCs/>
          <w:sz w:val="24"/>
        </w:rPr>
        <w:t xml:space="preserve"> </w:t>
      </w:r>
      <w:r w:rsidRPr="00250E16">
        <w:rPr>
          <w:bCs/>
          <w:sz w:val="24"/>
        </w:rPr>
        <w:t>will be used. This component is responsible for converting the recorded audio into a text transcript. This text is a critical input for the subsequent stages of analysis.</w:t>
      </w:r>
    </w:p>
    <w:p w14:paraId="00FC7B6E" w14:textId="77777777" w:rsidR="00250E16" w:rsidRPr="00486492" w:rsidRDefault="00250E16" w:rsidP="00250E16">
      <w:pPr>
        <w:spacing w:after="317" w:line="259" w:lineRule="auto"/>
        <w:ind w:left="-5" w:right="0"/>
        <w:rPr>
          <w:b/>
          <w:sz w:val="24"/>
        </w:rPr>
      </w:pPr>
      <w:r w:rsidRPr="00486492">
        <w:rPr>
          <w:b/>
          <w:sz w:val="24"/>
        </w:rPr>
        <w:lastRenderedPageBreak/>
        <w:t>3. Emotional and Sentiment Analysis (Compassionate AI Technology)</w:t>
      </w:r>
    </w:p>
    <w:p w14:paraId="7117D225" w14:textId="57425998" w:rsidR="00250E16" w:rsidRPr="00250E16" w:rsidRDefault="00250E16" w:rsidP="00250E16">
      <w:pPr>
        <w:spacing w:after="317" w:line="259" w:lineRule="auto"/>
        <w:ind w:left="-5" w:right="0"/>
        <w:rPr>
          <w:bCs/>
          <w:sz w:val="24"/>
        </w:rPr>
      </w:pPr>
      <w:r w:rsidRPr="00250E16">
        <w:rPr>
          <w:bCs/>
          <w:sz w:val="24"/>
        </w:rPr>
        <w:t xml:space="preserve">This is the core analytical engine. The AI will not only process the text transcript but also </w:t>
      </w:r>
      <w:r w:rsidR="00171704" w:rsidRPr="00250E16">
        <w:rPr>
          <w:bCs/>
          <w:sz w:val="24"/>
        </w:rPr>
        <w:t>analyse</w:t>
      </w:r>
      <w:r w:rsidRPr="00250E16">
        <w:rPr>
          <w:bCs/>
          <w:sz w:val="24"/>
        </w:rPr>
        <w:t xml:space="preserve"> the raw audio for emotional intelligence, specifically:</w:t>
      </w:r>
    </w:p>
    <w:p w14:paraId="39E5D592" w14:textId="514747C1" w:rsidR="00250E16" w:rsidRPr="00250E16" w:rsidRDefault="00250E16" w:rsidP="00250E16">
      <w:pPr>
        <w:numPr>
          <w:ilvl w:val="0"/>
          <w:numId w:val="7"/>
        </w:numPr>
        <w:spacing w:after="317" w:line="259" w:lineRule="auto"/>
        <w:ind w:right="0"/>
        <w:rPr>
          <w:bCs/>
          <w:sz w:val="24"/>
        </w:rPr>
      </w:pPr>
      <w:r w:rsidRPr="00171704">
        <w:rPr>
          <w:b/>
          <w:sz w:val="24"/>
        </w:rPr>
        <w:t>Voice Pattern Analysis</w:t>
      </w:r>
      <w:r w:rsidRPr="00250E16">
        <w:rPr>
          <w:bCs/>
          <w:sz w:val="24"/>
        </w:rPr>
        <w:t xml:space="preserve">: It will detect subtle emotional cues by </w:t>
      </w:r>
      <w:r w:rsidR="00171704" w:rsidRPr="00250E16">
        <w:rPr>
          <w:bCs/>
          <w:sz w:val="24"/>
        </w:rPr>
        <w:t>analysing</w:t>
      </w:r>
      <w:r w:rsidRPr="00250E16">
        <w:rPr>
          <w:bCs/>
          <w:sz w:val="24"/>
        </w:rPr>
        <w:t xml:space="preserve"> the user's tone, pace, and speech patterns.</w:t>
      </w:r>
    </w:p>
    <w:p w14:paraId="413F1848" w14:textId="218522E7" w:rsidR="00250E16" w:rsidRPr="00250E16" w:rsidRDefault="00250E16" w:rsidP="00250E16">
      <w:pPr>
        <w:numPr>
          <w:ilvl w:val="0"/>
          <w:numId w:val="7"/>
        </w:numPr>
        <w:spacing w:after="317" w:line="259" w:lineRule="auto"/>
        <w:ind w:right="0"/>
        <w:rPr>
          <w:bCs/>
          <w:sz w:val="24"/>
        </w:rPr>
      </w:pPr>
      <w:r w:rsidRPr="00C854CC">
        <w:rPr>
          <w:b/>
          <w:sz w:val="24"/>
        </w:rPr>
        <w:t>Emotion Recognition</w:t>
      </w:r>
      <w:r w:rsidRPr="00250E16">
        <w:rPr>
          <w:bCs/>
          <w:sz w:val="24"/>
        </w:rPr>
        <w:t>: The system will identify emotions</w:t>
      </w:r>
      <w:r w:rsidR="00C854CC">
        <w:rPr>
          <w:bCs/>
          <w:sz w:val="24"/>
        </w:rPr>
        <w:t xml:space="preserve"> </w:t>
      </w:r>
      <w:r w:rsidR="00C854CC" w:rsidRPr="00C854CC">
        <w:rPr>
          <w:b/>
          <w:sz w:val="24"/>
        </w:rPr>
        <w:t>ASSEMBLY AI API key</w:t>
      </w:r>
      <w:r w:rsidRPr="00250E16">
        <w:rPr>
          <w:bCs/>
          <w:sz w:val="24"/>
        </w:rPr>
        <w:t xml:space="preserve"> such as stress, anxiety, sadness, and positive emotions with care and understanding.</w:t>
      </w:r>
    </w:p>
    <w:p w14:paraId="2C935E9F" w14:textId="77777777" w:rsidR="00250E16" w:rsidRPr="00C854CC" w:rsidRDefault="00250E16" w:rsidP="00250E16">
      <w:pPr>
        <w:spacing w:after="317" w:line="259" w:lineRule="auto"/>
        <w:ind w:left="-5" w:right="0"/>
        <w:rPr>
          <w:b/>
          <w:sz w:val="24"/>
        </w:rPr>
      </w:pPr>
      <w:r w:rsidRPr="00C854CC">
        <w:rPr>
          <w:b/>
          <w:sz w:val="24"/>
        </w:rPr>
        <w:t>4. Core AI Logic (Personalized Insights)</w:t>
      </w:r>
    </w:p>
    <w:p w14:paraId="2CA1B2C9" w14:textId="77777777" w:rsidR="00250E16" w:rsidRPr="00250E16" w:rsidRDefault="00250E16" w:rsidP="00250E16">
      <w:pPr>
        <w:spacing w:after="317" w:line="259" w:lineRule="auto"/>
        <w:ind w:left="-5" w:right="0"/>
        <w:rPr>
          <w:bCs/>
          <w:sz w:val="24"/>
        </w:rPr>
      </w:pPr>
      <w:r w:rsidRPr="00250E16">
        <w:rPr>
          <w:bCs/>
          <w:sz w:val="24"/>
        </w:rPr>
        <w:t>The agent's conversational logic will be powered by a fine-tuned large language model (LLM). Based on the combined analysis of the text transcript and emotional data, the LLM will generate personalized feedback and coping strategies based on the user's unique patterns. This model will be trained on therapeutic conversation frameworks and will be instructed to maintain a supportive and non-judgmental persona.</w:t>
      </w:r>
    </w:p>
    <w:p w14:paraId="52548543" w14:textId="77777777" w:rsidR="00250E16" w:rsidRPr="00C854CC" w:rsidRDefault="00250E16" w:rsidP="00250E16">
      <w:pPr>
        <w:spacing w:after="317" w:line="259" w:lineRule="auto"/>
        <w:ind w:left="-5" w:right="0"/>
        <w:rPr>
          <w:b/>
          <w:sz w:val="24"/>
        </w:rPr>
      </w:pPr>
      <w:r w:rsidRPr="00C854CC">
        <w:rPr>
          <w:b/>
          <w:sz w:val="24"/>
        </w:rPr>
        <w:t>5. Data Handling and Security</w:t>
      </w:r>
    </w:p>
    <w:p w14:paraId="0F8936AE" w14:textId="77777777" w:rsidR="00250E16" w:rsidRPr="00250E16" w:rsidRDefault="00250E16" w:rsidP="00250E16">
      <w:pPr>
        <w:spacing w:after="317" w:line="259" w:lineRule="auto"/>
        <w:ind w:left="-5" w:right="0"/>
        <w:rPr>
          <w:bCs/>
          <w:sz w:val="24"/>
        </w:rPr>
      </w:pPr>
      <w:r w:rsidRPr="00250E16">
        <w:rPr>
          <w:bCs/>
          <w:sz w:val="24"/>
        </w:rPr>
        <w:t>Given the sensitive nature of the data, a secure backend and database are essential.</w:t>
      </w:r>
    </w:p>
    <w:p w14:paraId="1E0374CC" w14:textId="77777777" w:rsidR="00250E16" w:rsidRPr="00250E16" w:rsidRDefault="00250E16" w:rsidP="00250E16">
      <w:pPr>
        <w:numPr>
          <w:ilvl w:val="0"/>
          <w:numId w:val="8"/>
        </w:numPr>
        <w:spacing w:after="317" w:line="259" w:lineRule="auto"/>
        <w:ind w:right="0"/>
        <w:rPr>
          <w:bCs/>
          <w:sz w:val="24"/>
        </w:rPr>
      </w:pPr>
      <w:r w:rsidRPr="00250E16">
        <w:rPr>
          <w:bCs/>
          <w:sz w:val="24"/>
        </w:rPr>
        <w:t>Data Storage: An encrypted database will be used to store user data. All data will be anonymized to protect user identity.</w:t>
      </w:r>
    </w:p>
    <w:p w14:paraId="05A489CF" w14:textId="77777777" w:rsidR="00250E16" w:rsidRPr="00250E16" w:rsidRDefault="00250E16" w:rsidP="00250E16">
      <w:pPr>
        <w:numPr>
          <w:ilvl w:val="0"/>
          <w:numId w:val="8"/>
        </w:numPr>
        <w:spacing w:after="317" w:line="259" w:lineRule="auto"/>
        <w:ind w:right="0"/>
        <w:rPr>
          <w:bCs/>
          <w:sz w:val="24"/>
        </w:rPr>
      </w:pPr>
      <w:r w:rsidRPr="00250E16">
        <w:rPr>
          <w:bCs/>
          <w:sz w:val="24"/>
        </w:rPr>
        <w:t>Privacy: All communication between the client and server will be encrypted using protocols like TLS/SSL. The system will be designed to comply with privacy regulations like HIPAA and GDPR.</w:t>
      </w:r>
    </w:p>
    <w:p w14:paraId="1447798F" w14:textId="77777777" w:rsidR="00250E16" w:rsidRPr="00955650" w:rsidRDefault="00250E16" w:rsidP="00250E16">
      <w:pPr>
        <w:spacing w:after="317" w:line="259" w:lineRule="auto"/>
        <w:ind w:left="-5" w:right="0"/>
        <w:rPr>
          <w:b/>
          <w:sz w:val="24"/>
        </w:rPr>
      </w:pPr>
      <w:r w:rsidRPr="00955650">
        <w:rPr>
          <w:b/>
          <w:sz w:val="24"/>
        </w:rPr>
        <w:t>6. Crisis Management Protocols</w:t>
      </w:r>
    </w:p>
    <w:p w14:paraId="150F0EA3" w14:textId="77777777" w:rsidR="00250E16" w:rsidRPr="00250E16" w:rsidRDefault="00250E16" w:rsidP="00250E16">
      <w:pPr>
        <w:spacing w:after="317" w:line="259" w:lineRule="auto"/>
        <w:ind w:left="-5" w:right="0"/>
        <w:rPr>
          <w:bCs/>
          <w:sz w:val="24"/>
        </w:rPr>
      </w:pPr>
      <w:r w:rsidRPr="00250E16">
        <w:rPr>
          <w:bCs/>
          <w:sz w:val="24"/>
        </w:rPr>
        <w:t>A critical safety feature of the agent will be a real-time crisis detection system. This system will:</w:t>
      </w:r>
    </w:p>
    <w:p w14:paraId="7DB132B7" w14:textId="77777777" w:rsidR="00250E16" w:rsidRPr="00250E16" w:rsidRDefault="00250E16" w:rsidP="00250E16">
      <w:pPr>
        <w:numPr>
          <w:ilvl w:val="0"/>
          <w:numId w:val="9"/>
        </w:numPr>
        <w:spacing w:after="317" w:line="259" w:lineRule="auto"/>
        <w:ind w:right="0"/>
        <w:rPr>
          <w:bCs/>
          <w:sz w:val="24"/>
        </w:rPr>
      </w:pPr>
      <w:r w:rsidRPr="00955650">
        <w:rPr>
          <w:b/>
          <w:sz w:val="24"/>
        </w:rPr>
        <w:t>Identify Keywords:</w:t>
      </w:r>
      <w:r w:rsidRPr="00250E16">
        <w:rPr>
          <w:bCs/>
          <w:sz w:val="24"/>
        </w:rPr>
        <w:t xml:space="preserve"> Scan user input for specific keywords or phrases that indicate immediate risk of harm.</w:t>
      </w:r>
    </w:p>
    <w:p w14:paraId="11F39CD4" w14:textId="77777777" w:rsidR="00250E16" w:rsidRPr="00250E16" w:rsidRDefault="00250E16" w:rsidP="00250E16">
      <w:pPr>
        <w:numPr>
          <w:ilvl w:val="0"/>
          <w:numId w:val="9"/>
        </w:numPr>
        <w:spacing w:after="317" w:line="259" w:lineRule="auto"/>
        <w:ind w:right="0"/>
        <w:rPr>
          <w:bCs/>
          <w:sz w:val="24"/>
        </w:rPr>
      </w:pPr>
      <w:r w:rsidRPr="00955650">
        <w:rPr>
          <w:b/>
          <w:sz w:val="24"/>
        </w:rPr>
        <w:t>Immediate Intervention:</w:t>
      </w:r>
      <w:r w:rsidRPr="00250E16">
        <w:rPr>
          <w:bCs/>
          <w:sz w:val="24"/>
        </w:rPr>
        <w:t xml:space="preserve"> Upon detection, the agent will bypass its normal conversational logic and immediately provide the user with a pre-defined message containing contact information for local crisis hotlines and emergency services.</w:t>
      </w:r>
    </w:p>
    <w:p w14:paraId="49D43EB7" w14:textId="77777777" w:rsidR="00250E16" w:rsidRPr="00250E16" w:rsidRDefault="00250E16" w:rsidP="00250E16">
      <w:pPr>
        <w:numPr>
          <w:ilvl w:val="0"/>
          <w:numId w:val="9"/>
        </w:numPr>
        <w:spacing w:after="317" w:line="259" w:lineRule="auto"/>
        <w:ind w:right="0"/>
        <w:rPr>
          <w:bCs/>
          <w:sz w:val="24"/>
        </w:rPr>
      </w:pPr>
      <w:r w:rsidRPr="00955650">
        <w:rPr>
          <w:b/>
          <w:sz w:val="24"/>
        </w:rPr>
        <w:t>Avoid Conversational Responses:</w:t>
      </w:r>
      <w:r w:rsidRPr="00250E16">
        <w:rPr>
          <w:bCs/>
          <w:sz w:val="24"/>
        </w:rPr>
        <w:t xml:space="preserve"> It is crucial that the agent does not attempt to "talk down" a user in crisis, but rather provides direct, actionable resources.</w:t>
      </w:r>
    </w:p>
    <w:p w14:paraId="12A208B0" w14:textId="77777777" w:rsidR="00337D93" w:rsidRDefault="00337D93" w:rsidP="00337D93">
      <w:pPr>
        <w:spacing w:after="317" w:line="259" w:lineRule="auto"/>
        <w:ind w:left="-5" w:right="0"/>
      </w:pPr>
      <w:r>
        <w:rPr>
          <w:b/>
          <w:sz w:val="26"/>
        </w:rPr>
        <w:t>Conclusion</w:t>
      </w:r>
    </w:p>
    <w:p w14:paraId="6F34309F" w14:textId="7564493A" w:rsidR="00C7570C" w:rsidRPr="00337D93" w:rsidRDefault="00746D99" w:rsidP="00337D93">
      <w:r w:rsidRPr="00746D99">
        <w:lastRenderedPageBreak/>
        <w:t>In conclusion, this project presents a well-defined and purposeful approach to developing a mental health AI agent. By combining compassionate AI technology—specifically voice pattern analysis, emotion recognition, and personalized insights—with a robust evaluation methodology, we aim to create a tool that is not only technologically advanced but also genuinely effective and responsible. The solution directly addresses the critical need for accessible mental health support by leveraging a scalable and secure technical architecture, all while maintaining a strong commitment to user privacy and safety. This initiative has the potential to democratize access to mental wellness tools, offering a valuable and empathetic resource to a global audience in a manner that is both innovative and caring.</w:t>
      </w:r>
    </w:p>
    <w:sectPr w:rsidR="00C7570C" w:rsidRPr="00337D93" w:rsidSect="00337D93">
      <w:pgSz w:w="12240" w:h="15840"/>
      <w:pgMar w:top="360" w:right="1455" w:bottom="9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C44B7"/>
    <w:multiLevelType w:val="hybridMultilevel"/>
    <w:tmpl w:val="D82A4C4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35F9459E"/>
    <w:multiLevelType w:val="hybridMultilevel"/>
    <w:tmpl w:val="3D1004DA"/>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2" w15:restartNumberingAfterBreak="0">
    <w:nsid w:val="38246CF3"/>
    <w:multiLevelType w:val="multilevel"/>
    <w:tmpl w:val="0E5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744D5"/>
    <w:multiLevelType w:val="hybridMultilevel"/>
    <w:tmpl w:val="E7AA0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9B72C4"/>
    <w:multiLevelType w:val="hybridMultilevel"/>
    <w:tmpl w:val="78828EF4"/>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5" w15:restartNumberingAfterBreak="0">
    <w:nsid w:val="4EFA0284"/>
    <w:multiLevelType w:val="hybridMultilevel"/>
    <w:tmpl w:val="9B6E6B56"/>
    <w:lvl w:ilvl="0" w:tplc="490234A0">
      <w:start w:val="1"/>
      <w:numFmt w:val="decimal"/>
      <w:lvlText w:val="%1."/>
      <w:lvlJc w:val="left"/>
      <w:pPr>
        <w:ind w:left="2865"/>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53C881F2">
      <w:start w:val="1"/>
      <w:numFmt w:val="lowerLetter"/>
      <w:lvlText w:val="%2"/>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7F0C9736">
      <w:start w:val="1"/>
      <w:numFmt w:val="lowerRoman"/>
      <w:lvlText w:val="%3"/>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5CCEB694">
      <w:start w:val="1"/>
      <w:numFmt w:val="decimal"/>
      <w:lvlText w:val="%4"/>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FA542280">
      <w:start w:val="1"/>
      <w:numFmt w:val="lowerLetter"/>
      <w:lvlText w:val="%5"/>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F0685926">
      <w:start w:val="1"/>
      <w:numFmt w:val="lowerRoman"/>
      <w:lvlText w:val="%6"/>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8D0A4EDE">
      <w:start w:val="1"/>
      <w:numFmt w:val="decimal"/>
      <w:lvlText w:val="%7"/>
      <w:lvlJc w:val="left"/>
      <w:pPr>
        <w:ind w:left="72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F0AEF7AA">
      <w:start w:val="1"/>
      <w:numFmt w:val="lowerLetter"/>
      <w:lvlText w:val="%8"/>
      <w:lvlJc w:val="left"/>
      <w:pPr>
        <w:ind w:left="79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FAE4B74C">
      <w:start w:val="1"/>
      <w:numFmt w:val="lowerRoman"/>
      <w:lvlText w:val="%9"/>
      <w:lvlJc w:val="left"/>
      <w:pPr>
        <w:ind w:left="86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56926341"/>
    <w:multiLevelType w:val="multilevel"/>
    <w:tmpl w:val="DEDA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63371"/>
    <w:multiLevelType w:val="multilevel"/>
    <w:tmpl w:val="771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21861"/>
    <w:multiLevelType w:val="multilevel"/>
    <w:tmpl w:val="DD0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652349">
    <w:abstractNumId w:val="5"/>
  </w:num>
  <w:num w:numId="2" w16cid:durableId="1708140337">
    <w:abstractNumId w:val="1"/>
  </w:num>
  <w:num w:numId="3" w16cid:durableId="913977108">
    <w:abstractNumId w:val="4"/>
  </w:num>
  <w:num w:numId="4" w16cid:durableId="1755736692">
    <w:abstractNumId w:val="3"/>
  </w:num>
  <w:num w:numId="5" w16cid:durableId="786436084">
    <w:abstractNumId w:val="0"/>
  </w:num>
  <w:num w:numId="6" w16cid:durableId="1858542195">
    <w:abstractNumId w:val="8"/>
  </w:num>
  <w:num w:numId="7" w16cid:durableId="630794064">
    <w:abstractNumId w:val="7"/>
  </w:num>
  <w:num w:numId="8" w16cid:durableId="1583762414">
    <w:abstractNumId w:val="6"/>
  </w:num>
  <w:num w:numId="9" w16cid:durableId="1201237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93"/>
    <w:rsid w:val="000346D8"/>
    <w:rsid w:val="000A4C2E"/>
    <w:rsid w:val="00171704"/>
    <w:rsid w:val="001A45E6"/>
    <w:rsid w:val="00250E16"/>
    <w:rsid w:val="0033725C"/>
    <w:rsid w:val="00337D93"/>
    <w:rsid w:val="00386230"/>
    <w:rsid w:val="003F5FC1"/>
    <w:rsid w:val="004460CC"/>
    <w:rsid w:val="00486492"/>
    <w:rsid w:val="005577C2"/>
    <w:rsid w:val="006033C5"/>
    <w:rsid w:val="00640F78"/>
    <w:rsid w:val="00746D99"/>
    <w:rsid w:val="0080496B"/>
    <w:rsid w:val="008B48B9"/>
    <w:rsid w:val="00931A1A"/>
    <w:rsid w:val="00955650"/>
    <w:rsid w:val="009E548C"/>
    <w:rsid w:val="00A60A5E"/>
    <w:rsid w:val="00A97357"/>
    <w:rsid w:val="00B12B90"/>
    <w:rsid w:val="00BA2F9A"/>
    <w:rsid w:val="00C7570C"/>
    <w:rsid w:val="00C854CC"/>
    <w:rsid w:val="00C91850"/>
    <w:rsid w:val="00CC53F6"/>
    <w:rsid w:val="00FF0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6FB2"/>
  <w15:chartTrackingRefBased/>
  <w15:docId w15:val="{42D3A430-2D3E-42BE-B5F3-B3FFF631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D93"/>
    <w:pPr>
      <w:spacing w:after="240" w:line="345" w:lineRule="auto"/>
      <w:ind w:left="10" w:right="19" w:hanging="10"/>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337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7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D93"/>
    <w:rPr>
      <w:rFonts w:eastAsiaTheme="majorEastAsia" w:cstheme="majorBidi"/>
      <w:color w:val="272727" w:themeColor="text1" w:themeTint="D8"/>
    </w:rPr>
  </w:style>
  <w:style w:type="paragraph" w:styleId="Title">
    <w:name w:val="Title"/>
    <w:basedOn w:val="Normal"/>
    <w:next w:val="Normal"/>
    <w:link w:val="TitleChar"/>
    <w:uiPriority w:val="10"/>
    <w:qFormat/>
    <w:rsid w:val="00337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D93"/>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D93"/>
    <w:pPr>
      <w:spacing w:before="160"/>
      <w:jc w:val="center"/>
    </w:pPr>
    <w:rPr>
      <w:i/>
      <w:iCs/>
      <w:color w:val="404040" w:themeColor="text1" w:themeTint="BF"/>
    </w:rPr>
  </w:style>
  <w:style w:type="character" w:customStyle="1" w:styleId="QuoteChar">
    <w:name w:val="Quote Char"/>
    <w:basedOn w:val="DefaultParagraphFont"/>
    <w:link w:val="Quote"/>
    <w:uiPriority w:val="29"/>
    <w:rsid w:val="00337D93"/>
    <w:rPr>
      <w:i/>
      <w:iCs/>
      <w:color w:val="404040" w:themeColor="text1" w:themeTint="BF"/>
    </w:rPr>
  </w:style>
  <w:style w:type="paragraph" w:styleId="ListParagraph">
    <w:name w:val="List Paragraph"/>
    <w:basedOn w:val="Normal"/>
    <w:uiPriority w:val="34"/>
    <w:qFormat/>
    <w:rsid w:val="00337D93"/>
    <w:pPr>
      <w:ind w:left="720"/>
      <w:contextualSpacing/>
    </w:pPr>
  </w:style>
  <w:style w:type="character" w:styleId="IntenseEmphasis">
    <w:name w:val="Intense Emphasis"/>
    <w:basedOn w:val="DefaultParagraphFont"/>
    <w:uiPriority w:val="21"/>
    <w:qFormat/>
    <w:rsid w:val="00337D93"/>
    <w:rPr>
      <w:i/>
      <w:iCs/>
      <w:color w:val="0F4761" w:themeColor="accent1" w:themeShade="BF"/>
    </w:rPr>
  </w:style>
  <w:style w:type="paragraph" w:styleId="IntenseQuote">
    <w:name w:val="Intense Quote"/>
    <w:basedOn w:val="Normal"/>
    <w:next w:val="Normal"/>
    <w:link w:val="IntenseQuoteChar"/>
    <w:uiPriority w:val="30"/>
    <w:qFormat/>
    <w:rsid w:val="00337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D93"/>
    <w:rPr>
      <w:i/>
      <w:iCs/>
      <w:color w:val="0F4761" w:themeColor="accent1" w:themeShade="BF"/>
    </w:rPr>
  </w:style>
  <w:style w:type="character" w:styleId="IntenseReference">
    <w:name w:val="Intense Reference"/>
    <w:basedOn w:val="DefaultParagraphFont"/>
    <w:uiPriority w:val="32"/>
    <w:qFormat/>
    <w:rsid w:val="00337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Killer Side</dc:creator>
  <cp:keywords/>
  <dc:description/>
  <cp:lastModifiedBy>Killer Side</cp:lastModifiedBy>
  <cp:revision>20</cp:revision>
  <dcterms:created xsi:type="dcterms:W3CDTF">2025-08-03T16:15:00Z</dcterms:created>
  <dcterms:modified xsi:type="dcterms:W3CDTF">2025-08-04T12:11:00Z</dcterms:modified>
</cp:coreProperties>
</file>