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CB504" w14:textId="77777777" w:rsidR="004C677E" w:rsidRDefault="004C677E" w:rsidP="0097037D">
      <w:pPr>
        <w:spacing w:line="240" w:lineRule="auto"/>
        <w:rPr>
          <w:b/>
          <w:bCs/>
          <w:sz w:val="36"/>
          <w:szCs w:val="36"/>
        </w:rPr>
      </w:pPr>
    </w:p>
    <w:p w14:paraId="292D8FAF" w14:textId="787B14B9" w:rsidR="00BD5575" w:rsidRPr="002501A3" w:rsidRDefault="004C677E" w:rsidP="002501A3">
      <w:pPr>
        <w:spacing w:line="240" w:lineRule="auto"/>
        <w:jc w:val="center"/>
        <w:rPr>
          <w:b/>
          <w:bCs/>
          <w:sz w:val="40"/>
          <w:szCs w:val="40"/>
        </w:rPr>
      </w:pPr>
      <w:r w:rsidRPr="00D568D3">
        <w:rPr>
          <w:b/>
          <w:bCs/>
          <w:sz w:val="40"/>
          <w:szCs w:val="40"/>
        </w:rPr>
        <w:t>SEGR 4170 / EMGT 5170 – TOTAL QUALITY MANAGEMENT</w:t>
      </w:r>
    </w:p>
    <w:p w14:paraId="6A56E642" w14:textId="22CC709C" w:rsidR="00BD5575" w:rsidRDefault="00BD5575" w:rsidP="004C677E">
      <w:pPr>
        <w:spacing w:line="240" w:lineRule="auto"/>
        <w:jc w:val="center"/>
        <w:rPr>
          <w:b/>
          <w:bCs/>
          <w:sz w:val="36"/>
          <w:szCs w:val="36"/>
        </w:rPr>
      </w:pPr>
    </w:p>
    <w:p w14:paraId="1808C31A" w14:textId="2F9A53F2" w:rsidR="00BD5575" w:rsidRDefault="00BD5575" w:rsidP="004C677E">
      <w:pPr>
        <w:spacing w:line="240" w:lineRule="auto"/>
        <w:jc w:val="center"/>
        <w:rPr>
          <w:b/>
          <w:bCs/>
          <w:sz w:val="36"/>
          <w:szCs w:val="36"/>
        </w:rPr>
      </w:pPr>
      <w:r>
        <w:rPr>
          <w:rFonts w:ascii="Calibri" w:eastAsia="Calibri" w:hAnsi="Calibri" w:cs="Calibri"/>
          <w:b/>
          <w:noProof/>
          <w:color w:val="000000"/>
          <w:sz w:val="36"/>
          <w:szCs w:val="36"/>
          <w:lang w:val="en-IN" w:eastAsia="en-IN"/>
        </w:rPr>
        <w:drawing>
          <wp:inline distT="0" distB="0" distL="0" distR="0" wp14:anchorId="039AF37F" wp14:editId="39093DF3">
            <wp:extent cx="5453978" cy="1353820"/>
            <wp:effectExtent l="0" t="0" r="0" b="0"/>
            <wp:docPr id="737335" name="image19.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jpg" descr="A close up of a sign&#10;&#10;Description automatically generated"/>
                    <pic:cNvPicPr preferRelativeResize="0"/>
                  </pic:nvPicPr>
                  <pic:blipFill>
                    <a:blip r:embed="rId7"/>
                    <a:srcRect/>
                    <a:stretch>
                      <a:fillRect/>
                    </a:stretch>
                  </pic:blipFill>
                  <pic:spPr>
                    <a:xfrm>
                      <a:off x="0" y="0"/>
                      <a:ext cx="5466080" cy="1356824"/>
                    </a:xfrm>
                    <a:prstGeom prst="rect">
                      <a:avLst/>
                    </a:prstGeom>
                    <a:ln/>
                  </pic:spPr>
                </pic:pic>
              </a:graphicData>
            </a:graphic>
          </wp:inline>
        </w:drawing>
      </w:r>
    </w:p>
    <w:p w14:paraId="4E93353E" w14:textId="3BCAFD62" w:rsidR="00BD5575" w:rsidRDefault="00BD5575" w:rsidP="004C677E">
      <w:pPr>
        <w:spacing w:line="240" w:lineRule="auto"/>
        <w:jc w:val="center"/>
        <w:rPr>
          <w:b/>
          <w:bCs/>
          <w:sz w:val="36"/>
          <w:szCs w:val="36"/>
        </w:rPr>
      </w:pPr>
    </w:p>
    <w:p w14:paraId="68C414A2" w14:textId="342DFFF8" w:rsidR="00BD5575" w:rsidRDefault="00BD5575" w:rsidP="00BD5575">
      <w:pPr>
        <w:pStyle w:val="Default"/>
      </w:pPr>
    </w:p>
    <w:p w14:paraId="63C1A043" w14:textId="385927CA" w:rsidR="00365855" w:rsidRDefault="00365855" w:rsidP="00365855">
      <w:pPr>
        <w:pStyle w:val="Default"/>
        <w:jc w:val="center"/>
        <w:rPr>
          <w:i/>
          <w:iCs/>
          <w:sz w:val="28"/>
          <w:szCs w:val="28"/>
        </w:rPr>
      </w:pPr>
      <w:r w:rsidRPr="00365855">
        <w:rPr>
          <w:i/>
          <w:iCs/>
          <w:sz w:val="28"/>
          <w:szCs w:val="28"/>
        </w:rPr>
        <w:t>Project Report:</w:t>
      </w:r>
    </w:p>
    <w:p w14:paraId="4F58358B" w14:textId="77777777" w:rsidR="00365855" w:rsidRPr="00365855" w:rsidRDefault="00365855" w:rsidP="00365855">
      <w:pPr>
        <w:pStyle w:val="Default"/>
        <w:jc w:val="center"/>
        <w:rPr>
          <w:i/>
          <w:iCs/>
          <w:sz w:val="28"/>
          <w:szCs w:val="28"/>
        </w:rPr>
      </w:pPr>
    </w:p>
    <w:p w14:paraId="75677A3B" w14:textId="6BAF6C4E" w:rsidR="00BD5575" w:rsidRDefault="00BD5575" w:rsidP="00BD5575">
      <w:pPr>
        <w:spacing w:line="240" w:lineRule="auto"/>
        <w:jc w:val="center"/>
        <w:rPr>
          <w:b/>
          <w:bCs/>
          <w:i/>
          <w:iCs/>
          <w:sz w:val="38"/>
          <w:szCs w:val="38"/>
        </w:rPr>
      </w:pPr>
      <w:r w:rsidRPr="00AE7E12">
        <w:rPr>
          <w:b/>
          <w:bCs/>
          <w:i/>
          <w:iCs/>
          <w:sz w:val="38"/>
          <w:szCs w:val="38"/>
        </w:rPr>
        <w:t xml:space="preserve"> Defect Analysis of Electric Circuit Boards using Statistical Process Control (SPC) for Quality Management</w:t>
      </w:r>
    </w:p>
    <w:p w14:paraId="43DACA12" w14:textId="3B86F75F" w:rsidR="0097037D" w:rsidRDefault="0097037D" w:rsidP="00BD5575">
      <w:pPr>
        <w:spacing w:line="240" w:lineRule="auto"/>
        <w:jc w:val="center"/>
        <w:rPr>
          <w:b/>
          <w:bCs/>
          <w:i/>
          <w:iCs/>
          <w:sz w:val="38"/>
          <w:szCs w:val="38"/>
        </w:rPr>
      </w:pPr>
    </w:p>
    <w:p w14:paraId="61DC36FD" w14:textId="77777777" w:rsidR="0097037D" w:rsidRPr="0097037D" w:rsidRDefault="0097037D" w:rsidP="0097037D">
      <w:pPr>
        <w:spacing w:line="240" w:lineRule="auto"/>
        <w:jc w:val="center"/>
        <w:rPr>
          <w:i/>
          <w:iCs/>
          <w:sz w:val="28"/>
          <w:szCs w:val="28"/>
        </w:rPr>
      </w:pPr>
      <w:r w:rsidRPr="0097037D">
        <w:rPr>
          <w:i/>
          <w:iCs/>
          <w:sz w:val="28"/>
          <w:szCs w:val="28"/>
        </w:rPr>
        <w:t>Submitted to:</w:t>
      </w:r>
    </w:p>
    <w:p w14:paraId="43CCC164" w14:textId="58368317" w:rsidR="0097037D" w:rsidRPr="0097037D" w:rsidRDefault="0097037D" w:rsidP="0097037D">
      <w:pPr>
        <w:spacing w:line="240" w:lineRule="auto"/>
        <w:jc w:val="center"/>
        <w:rPr>
          <w:i/>
          <w:iCs/>
          <w:sz w:val="28"/>
          <w:szCs w:val="28"/>
        </w:rPr>
      </w:pPr>
      <w:r w:rsidRPr="0097037D">
        <w:rPr>
          <w:i/>
          <w:iCs/>
          <w:sz w:val="28"/>
          <w:szCs w:val="28"/>
        </w:rPr>
        <w:t>Dr. Yesim Sireli</w:t>
      </w:r>
    </w:p>
    <w:p w14:paraId="3DAEDDB5" w14:textId="787C3853" w:rsidR="00365855" w:rsidRDefault="00365855" w:rsidP="00BD5575">
      <w:pPr>
        <w:spacing w:line="240" w:lineRule="auto"/>
        <w:jc w:val="center"/>
        <w:rPr>
          <w:b/>
          <w:bCs/>
          <w:i/>
          <w:iCs/>
          <w:sz w:val="28"/>
          <w:szCs w:val="28"/>
        </w:rPr>
      </w:pPr>
    </w:p>
    <w:p w14:paraId="5089C49C" w14:textId="622EF6F5" w:rsidR="00365855" w:rsidRDefault="00365855" w:rsidP="00BD5575">
      <w:pPr>
        <w:spacing w:line="240" w:lineRule="auto"/>
        <w:jc w:val="center"/>
        <w:rPr>
          <w:b/>
          <w:bCs/>
          <w:sz w:val="28"/>
          <w:szCs w:val="28"/>
        </w:rPr>
      </w:pPr>
      <w:r>
        <w:rPr>
          <w:sz w:val="28"/>
          <w:szCs w:val="28"/>
        </w:rPr>
        <w:t xml:space="preserve">Team: </w:t>
      </w:r>
      <w:r w:rsidRPr="003906C0">
        <w:rPr>
          <w:b/>
          <w:bCs/>
          <w:sz w:val="28"/>
          <w:szCs w:val="28"/>
          <w:u w:val="single"/>
        </w:rPr>
        <w:t>Calidad</w:t>
      </w:r>
    </w:p>
    <w:p w14:paraId="3EC5034C" w14:textId="77777777" w:rsidR="00EF50BB" w:rsidRDefault="00EF50BB" w:rsidP="00BD5575">
      <w:pPr>
        <w:spacing w:line="240" w:lineRule="auto"/>
        <w:jc w:val="center"/>
        <w:rPr>
          <w:sz w:val="28"/>
          <w:szCs w:val="28"/>
        </w:rPr>
      </w:pPr>
    </w:p>
    <w:p w14:paraId="043D056B" w14:textId="729819E0" w:rsidR="00365855" w:rsidRDefault="00365855" w:rsidP="003906C0">
      <w:pPr>
        <w:spacing w:after="0" w:line="360" w:lineRule="auto"/>
        <w:jc w:val="center"/>
        <w:rPr>
          <w:sz w:val="28"/>
          <w:szCs w:val="28"/>
        </w:rPr>
      </w:pPr>
      <w:r>
        <w:rPr>
          <w:sz w:val="28"/>
          <w:szCs w:val="28"/>
        </w:rPr>
        <w:t>Aniket Amar Thopte (</w:t>
      </w:r>
      <w:r w:rsidR="0097037D">
        <w:rPr>
          <w:sz w:val="28"/>
          <w:szCs w:val="28"/>
        </w:rPr>
        <w:t>Project</w:t>
      </w:r>
      <w:r>
        <w:rPr>
          <w:sz w:val="28"/>
          <w:szCs w:val="28"/>
        </w:rPr>
        <w:t xml:space="preserve"> Leader)</w:t>
      </w:r>
    </w:p>
    <w:p w14:paraId="51F82F26" w14:textId="13F50651" w:rsidR="0097037D" w:rsidRPr="0097037D" w:rsidRDefault="0097037D" w:rsidP="003906C0">
      <w:pPr>
        <w:spacing w:after="0" w:line="360" w:lineRule="auto"/>
        <w:jc w:val="center"/>
        <w:rPr>
          <w:sz w:val="28"/>
          <w:szCs w:val="28"/>
        </w:rPr>
      </w:pPr>
      <w:r w:rsidRPr="0097037D">
        <w:rPr>
          <w:sz w:val="28"/>
          <w:szCs w:val="28"/>
        </w:rPr>
        <w:t>Hirav Vachhrajani (Associate PL)</w:t>
      </w:r>
    </w:p>
    <w:p w14:paraId="393598E0" w14:textId="193544E7" w:rsidR="0097037D" w:rsidRPr="0097037D" w:rsidRDefault="0097037D" w:rsidP="003906C0">
      <w:pPr>
        <w:spacing w:after="0" w:line="360" w:lineRule="auto"/>
        <w:jc w:val="center"/>
        <w:rPr>
          <w:sz w:val="28"/>
          <w:szCs w:val="28"/>
        </w:rPr>
      </w:pPr>
      <w:r w:rsidRPr="0097037D">
        <w:rPr>
          <w:sz w:val="28"/>
          <w:szCs w:val="28"/>
        </w:rPr>
        <w:t>Vu, Khoa T.</w:t>
      </w:r>
    </w:p>
    <w:p w14:paraId="58369B92" w14:textId="74F6C777" w:rsidR="0097037D" w:rsidRPr="0097037D" w:rsidRDefault="0097037D" w:rsidP="003906C0">
      <w:pPr>
        <w:spacing w:after="0" w:line="360" w:lineRule="auto"/>
        <w:jc w:val="center"/>
        <w:rPr>
          <w:sz w:val="28"/>
          <w:szCs w:val="28"/>
        </w:rPr>
      </w:pPr>
      <w:r w:rsidRPr="0097037D">
        <w:rPr>
          <w:sz w:val="28"/>
          <w:szCs w:val="28"/>
        </w:rPr>
        <w:t>Shehane, William D.</w:t>
      </w:r>
    </w:p>
    <w:p w14:paraId="41FB13D8" w14:textId="6E786421" w:rsidR="0097037D" w:rsidRPr="0097037D" w:rsidRDefault="0097037D" w:rsidP="003906C0">
      <w:pPr>
        <w:spacing w:after="0" w:line="360" w:lineRule="auto"/>
        <w:jc w:val="center"/>
        <w:rPr>
          <w:sz w:val="28"/>
          <w:szCs w:val="28"/>
        </w:rPr>
      </w:pPr>
      <w:r w:rsidRPr="0097037D">
        <w:rPr>
          <w:sz w:val="28"/>
          <w:szCs w:val="28"/>
        </w:rPr>
        <w:t>Skantz, Nathanael T.</w:t>
      </w:r>
    </w:p>
    <w:p w14:paraId="0650DDAB" w14:textId="17AD136C" w:rsidR="00365855" w:rsidRDefault="0097037D" w:rsidP="003906C0">
      <w:pPr>
        <w:spacing w:after="0" w:line="360" w:lineRule="auto"/>
        <w:jc w:val="center"/>
        <w:rPr>
          <w:sz w:val="28"/>
          <w:szCs w:val="28"/>
        </w:rPr>
      </w:pPr>
      <w:r w:rsidRPr="0097037D">
        <w:rPr>
          <w:sz w:val="28"/>
          <w:szCs w:val="28"/>
        </w:rPr>
        <w:t>Wilhelmson, Benjamin R.</w:t>
      </w:r>
    </w:p>
    <w:p w14:paraId="22241A99" w14:textId="77777777" w:rsidR="009D2071" w:rsidRPr="009D2071" w:rsidRDefault="009D2071" w:rsidP="00AA1D8B">
      <w:pPr>
        <w:pStyle w:val="IntenseQuote"/>
        <w:spacing w:line="360" w:lineRule="auto"/>
        <w:rPr>
          <w:sz w:val="30"/>
          <w:szCs w:val="30"/>
        </w:rPr>
      </w:pPr>
      <w:r w:rsidRPr="009D2071">
        <w:rPr>
          <w:sz w:val="30"/>
          <w:szCs w:val="30"/>
        </w:rPr>
        <w:lastRenderedPageBreak/>
        <w:t>Acknowledgement</w:t>
      </w:r>
    </w:p>
    <w:p w14:paraId="5E1D2AA9" w14:textId="77777777" w:rsidR="009D2071" w:rsidRPr="009D2071" w:rsidRDefault="009D2071" w:rsidP="00AA1D8B">
      <w:pPr>
        <w:spacing w:after="0" w:line="360" w:lineRule="auto"/>
        <w:rPr>
          <w:sz w:val="24"/>
          <w:szCs w:val="24"/>
        </w:rPr>
      </w:pPr>
    </w:p>
    <w:p w14:paraId="1FFA6F63" w14:textId="30E3F5D3" w:rsidR="009D2071" w:rsidRPr="009D2071" w:rsidRDefault="009D2071" w:rsidP="00AA1D8B">
      <w:pPr>
        <w:spacing w:after="0" w:line="360" w:lineRule="auto"/>
        <w:jc w:val="both"/>
        <w:rPr>
          <w:sz w:val="24"/>
          <w:szCs w:val="24"/>
        </w:rPr>
      </w:pPr>
      <w:r w:rsidRPr="009D2071">
        <w:rPr>
          <w:sz w:val="24"/>
          <w:szCs w:val="24"/>
        </w:rPr>
        <w:t>I would like to express my deepest gratitude towards the Systems Engineering department of The William States Lee College of Engineering for offering such a wonderful course like Total Quality Systems that will help me enhance my profile and it was such a pleas</w:t>
      </w:r>
      <w:r w:rsidR="00DD23FA">
        <w:rPr>
          <w:sz w:val="24"/>
          <w:szCs w:val="24"/>
        </w:rPr>
        <w:t>ure</w:t>
      </w:r>
      <w:r w:rsidRPr="009D2071">
        <w:rPr>
          <w:sz w:val="24"/>
          <w:szCs w:val="24"/>
        </w:rPr>
        <w:t xml:space="preserve"> to learn this course. </w:t>
      </w:r>
    </w:p>
    <w:p w14:paraId="658FE235" w14:textId="77777777" w:rsidR="009D2071" w:rsidRPr="009D2071" w:rsidRDefault="009D2071" w:rsidP="00AA1D8B">
      <w:pPr>
        <w:spacing w:after="0" w:line="360" w:lineRule="auto"/>
        <w:jc w:val="both"/>
        <w:rPr>
          <w:sz w:val="24"/>
          <w:szCs w:val="24"/>
        </w:rPr>
      </w:pPr>
      <w:r w:rsidRPr="009D2071">
        <w:rPr>
          <w:sz w:val="24"/>
          <w:szCs w:val="24"/>
        </w:rPr>
        <w:t xml:space="preserve">Especially, the professor of this course, Dr. Yesim Sireli was very supportive throughout the semester and readily available to guide and help us at every step wherever we were stuck up or needed some guidance. Her diligence and commitment towards the American Society for Engineering Management is remarkable and because of her we could have the golden opportunity of attending some professional webinars through the ASEM Community and we could connect with the professionals in the related fields. </w:t>
      </w:r>
    </w:p>
    <w:p w14:paraId="5BE602C3" w14:textId="77777777" w:rsidR="009D2071" w:rsidRPr="009D2071" w:rsidRDefault="009D2071" w:rsidP="00AA1D8B">
      <w:pPr>
        <w:spacing w:after="0" w:line="360" w:lineRule="auto"/>
        <w:jc w:val="both"/>
        <w:rPr>
          <w:sz w:val="24"/>
          <w:szCs w:val="24"/>
        </w:rPr>
      </w:pPr>
      <w:r w:rsidRPr="009D2071">
        <w:rPr>
          <w:sz w:val="24"/>
          <w:szCs w:val="24"/>
        </w:rPr>
        <w:t>It was a wonderful experience working with such a highly skilled and knowledgeable team. We are thankful to each one for their readiness to grasp the new concepts and helping and coordinating well at any point of time during the semester. Also, the team was very supportive for finding the appropriate dataset, implementation of the concepts and the correct execution and completion of the project.</w:t>
      </w:r>
    </w:p>
    <w:p w14:paraId="2204E82E" w14:textId="519C15B9" w:rsidR="009D2071" w:rsidRDefault="009D2071" w:rsidP="00AA1D8B">
      <w:pPr>
        <w:spacing w:after="0" w:line="360" w:lineRule="auto"/>
        <w:jc w:val="both"/>
        <w:rPr>
          <w:sz w:val="24"/>
          <w:szCs w:val="24"/>
        </w:rPr>
      </w:pPr>
      <w:r w:rsidRPr="009D2071">
        <w:rPr>
          <w:sz w:val="24"/>
          <w:szCs w:val="24"/>
        </w:rPr>
        <w:t>Overall, it has been a great experience to learn about this course and successfully accomplishing such a wonderful project where we could relate all the theory concepts practically.</w:t>
      </w:r>
    </w:p>
    <w:p w14:paraId="6BFA2A61" w14:textId="77777777" w:rsidR="009D2071" w:rsidRPr="009D2071" w:rsidRDefault="009D2071" w:rsidP="00AA1D8B">
      <w:pPr>
        <w:spacing w:after="0" w:line="360" w:lineRule="auto"/>
        <w:rPr>
          <w:sz w:val="24"/>
          <w:szCs w:val="24"/>
        </w:rPr>
      </w:pPr>
    </w:p>
    <w:p w14:paraId="65CEE5E2" w14:textId="0EB4C1F9" w:rsidR="00FC4C94" w:rsidRDefault="009D2071" w:rsidP="00AA1D8B">
      <w:pPr>
        <w:spacing w:after="0" w:line="360" w:lineRule="auto"/>
        <w:jc w:val="right"/>
        <w:rPr>
          <w:sz w:val="24"/>
          <w:szCs w:val="24"/>
        </w:rPr>
      </w:pPr>
      <w:r w:rsidRPr="009D2071">
        <w:rPr>
          <w:sz w:val="24"/>
          <w:szCs w:val="24"/>
        </w:rPr>
        <w:t>Team Calidad</w:t>
      </w:r>
    </w:p>
    <w:p w14:paraId="4782347C" w14:textId="692452C1" w:rsidR="00BE0268" w:rsidRDefault="00BE0268" w:rsidP="00AA1D8B">
      <w:pPr>
        <w:spacing w:after="0" w:line="360" w:lineRule="auto"/>
        <w:jc w:val="right"/>
        <w:rPr>
          <w:sz w:val="24"/>
          <w:szCs w:val="24"/>
        </w:rPr>
      </w:pPr>
    </w:p>
    <w:p w14:paraId="31879858" w14:textId="39EC46D4" w:rsidR="00BE0268" w:rsidRDefault="00BE0268" w:rsidP="00AA1D8B">
      <w:pPr>
        <w:spacing w:after="0" w:line="360" w:lineRule="auto"/>
        <w:jc w:val="right"/>
        <w:rPr>
          <w:sz w:val="24"/>
          <w:szCs w:val="24"/>
        </w:rPr>
      </w:pPr>
    </w:p>
    <w:p w14:paraId="38660B35" w14:textId="494CE417" w:rsidR="00BE0268" w:rsidRDefault="00BE0268" w:rsidP="00AA1D8B">
      <w:pPr>
        <w:spacing w:after="0" w:line="360" w:lineRule="auto"/>
        <w:jc w:val="right"/>
        <w:rPr>
          <w:sz w:val="24"/>
          <w:szCs w:val="24"/>
        </w:rPr>
      </w:pPr>
    </w:p>
    <w:p w14:paraId="25D72BE3" w14:textId="4ABB5BA9" w:rsidR="00CE34CD" w:rsidRDefault="00CE34CD" w:rsidP="00AA1D8B">
      <w:pPr>
        <w:spacing w:after="0" w:line="360" w:lineRule="auto"/>
        <w:jc w:val="right"/>
        <w:rPr>
          <w:sz w:val="24"/>
          <w:szCs w:val="24"/>
        </w:rPr>
      </w:pPr>
    </w:p>
    <w:p w14:paraId="10B84514" w14:textId="77777777" w:rsidR="00CE34CD" w:rsidRDefault="00CE34CD" w:rsidP="00AA1D8B">
      <w:pPr>
        <w:spacing w:after="0" w:line="360" w:lineRule="auto"/>
        <w:jc w:val="right"/>
        <w:rPr>
          <w:sz w:val="24"/>
          <w:szCs w:val="24"/>
        </w:rPr>
      </w:pPr>
    </w:p>
    <w:p w14:paraId="363AB63C" w14:textId="056DF411" w:rsidR="00BE0268" w:rsidRDefault="00BE0268" w:rsidP="00AA1D8B">
      <w:pPr>
        <w:spacing w:after="0" w:line="360" w:lineRule="auto"/>
        <w:jc w:val="right"/>
        <w:rPr>
          <w:sz w:val="24"/>
          <w:szCs w:val="24"/>
        </w:rPr>
      </w:pPr>
    </w:p>
    <w:p w14:paraId="6638E29A" w14:textId="083ECC36" w:rsidR="00BE0268" w:rsidRDefault="00BE0268" w:rsidP="00AA1D8B">
      <w:pPr>
        <w:pStyle w:val="IntenseQuote"/>
        <w:spacing w:line="360" w:lineRule="auto"/>
        <w:rPr>
          <w:sz w:val="30"/>
          <w:szCs w:val="30"/>
        </w:rPr>
      </w:pPr>
      <w:r w:rsidRPr="00BE0268">
        <w:rPr>
          <w:sz w:val="30"/>
          <w:szCs w:val="30"/>
        </w:rPr>
        <w:t>Index</w:t>
      </w:r>
    </w:p>
    <w:p w14:paraId="6C2CF314" w14:textId="77777777" w:rsidR="00CE34CD" w:rsidRPr="00CE34CD" w:rsidRDefault="00CE34CD" w:rsidP="00CE34CD"/>
    <w:p w14:paraId="1450071C" w14:textId="21D51F84" w:rsidR="0072467C" w:rsidRDefault="00BA2C4A" w:rsidP="00AA1D8B">
      <w:pPr>
        <w:spacing w:line="360" w:lineRule="auto"/>
        <w:rPr>
          <w:sz w:val="24"/>
          <w:szCs w:val="24"/>
        </w:rPr>
      </w:pPr>
      <w:r>
        <w:rPr>
          <w:sz w:val="24"/>
          <w:szCs w:val="24"/>
        </w:rPr>
        <w:t>Abstract</w:t>
      </w:r>
      <w:r w:rsidR="00A971AD">
        <w:rPr>
          <w:sz w:val="24"/>
          <w:szCs w:val="24"/>
        </w:rPr>
        <w:t>…………………………………………………………………………………………………………………………………………</w:t>
      </w:r>
      <w:r w:rsidR="00423070">
        <w:rPr>
          <w:sz w:val="24"/>
          <w:szCs w:val="24"/>
        </w:rPr>
        <w:t>………1</w:t>
      </w:r>
    </w:p>
    <w:p w14:paraId="44289108" w14:textId="0EA93962" w:rsidR="004A6F2C" w:rsidRDefault="004A6F2C" w:rsidP="00AA1D8B">
      <w:pPr>
        <w:spacing w:line="360" w:lineRule="auto"/>
        <w:rPr>
          <w:sz w:val="24"/>
          <w:szCs w:val="24"/>
        </w:rPr>
      </w:pPr>
      <w:r>
        <w:rPr>
          <w:sz w:val="24"/>
          <w:szCs w:val="24"/>
        </w:rPr>
        <w:t>Introduction</w:t>
      </w:r>
      <w:r w:rsidR="00642FF3" w:rsidRPr="00642FF3">
        <w:rPr>
          <w:sz w:val="24"/>
          <w:szCs w:val="24"/>
        </w:rPr>
        <w:t>………………………………………………………………………………………………………………</w:t>
      </w:r>
      <w:r w:rsidR="001D67D7">
        <w:rPr>
          <w:sz w:val="24"/>
          <w:szCs w:val="24"/>
        </w:rPr>
        <w:t>…………………………..2</w:t>
      </w:r>
    </w:p>
    <w:p w14:paraId="43BDA64B" w14:textId="63A7D82C" w:rsidR="00BE4022" w:rsidRDefault="00BE4022" w:rsidP="00AA1D8B">
      <w:pPr>
        <w:spacing w:line="360" w:lineRule="auto"/>
        <w:rPr>
          <w:sz w:val="24"/>
          <w:szCs w:val="24"/>
        </w:rPr>
      </w:pPr>
      <w:r>
        <w:rPr>
          <w:sz w:val="24"/>
          <w:szCs w:val="24"/>
        </w:rPr>
        <w:t>Dataset and its source</w:t>
      </w:r>
      <w:r w:rsidR="00642FF3" w:rsidRPr="00642FF3">
        <w:rPr>
          <w:sz w:val="24"/>
          <w:szCs w:val="24"/>
        </w:rPr>
        <w:t>………………………………………………………………………………………………………………</w:t>
      </w:r>
      <w:r w:rsidR="00E75882">
        <w:rPr>
          <w:sz w:val="24"/>
          <w:szCs w:val="24"/>
        </w:rPr>
        <w:t>……………3</w:t>
      </w:r>
    </w:p>
    <w:p w14:paraId="72ECD942" w14:textId="79BCF7CF" w:rsidR="00225890" w:rsidRDefault="00225890" w:rsidP="00AA1D8B">
      <w:pPr>
        <w:spacing w:line="360" w:lineRule="auto"/>
        <w:rPr>
          <w:sz w:val="24"/>
          <w:szCs w:val="24"/>
        </w:rPr>
      </w:pPr>
      <w:r>
        <w:rPr>
          <w:sz w:val="24"/>
          <w:szCs w:val="24"/>
        </w:rPr>
        <w:t>Data Analysis &amp; Visualization</w:t>
      </w:r>
      <w:r w:rsidR="00642FF3" w:rsidRPr="00642FF3">
        <w:rPr>
          <w:sz w:val="24"/>
          <w:szCs w:val="24"/>
        </w:rPr>
        <w:t>………………………………………………………………………………………………………………</w:t>
      </w:r>
      <w:r w:rsidR="00772BB2">
        <w:rPr>
          <w:sz w:val="24"/>
          <w:szCs w:val="24"/>
        </w:rPr>
        <w:t>…3</w:t>
      </w:r>
    </w:p>
    <w:p w14:paraId="7F3CAD2E" w14:textId="5B08F326" w:rsidR="00964C4C" w:rsidRDefault="00964C4C" w:rsidP="00AA1D8B">
      <w:pPr>
        <w:spacing w:line="360" w:lineRule="auto"/>
        <w:ind w:left="360"/>
        <w:rPr>
          <w:sz w:val="24"/>
          <w:szCs w:val="24"/>
        </w:rPr>
      </w:pPr>
      <w:r>
        <w:rPr>
          <w:sz w:val="24"/>
          <w:szCs w:val="24"/>
        </w:rPr>
        <w:t xml:space="preserve">Frequency Distribution using </w:t>
      </w:r>
      <w:r w:rsidRPr="00964C4C">
        <w:rPr>
          <w:b/>
          <w:bCs/>
          <w:sz w:val="24"/>
          <w:szCs w:val="24"/>
        </w:rPr>
        <w:t>EXCEL (Pivot Chart)</w:t>
      </w:r>
      <w:r w:rsidR="00642FF3" w:rsidRPr="00642FF3">
        <w:t xml:space="preserve"> </w:t>
      </w:r>
      <w:r w:rsidR="00642FF3" w:rsidRPr="00B407A9">
        <w:rPr>
          <w:sz w:val="24"/>
          <w:szCs w:val="24"/>
        </w:rPr>
        <w:t>………………………………………………………</w:t>
      </w:r>
      <w:r w:rsidR="009D02FA">
        <w:rPr>
          <w:sz w:val="24"/>
          <w:szCs w:val="24"/>
        </w:rPr>
        <w:t>…………………..4</w:t>
      </w:r>
    </w:p>
    <w:p w14:paraId="25303E66" w14:textId="1E6E0FFC" w:rsidR="007D105D" w:rsidRDefault="006C34DD" w:rsidP="00AA1D8B">
      <w:pPr>
        <w:spacing w:line="360" w:lineRule="auto"/>
        <w:ind w:left="360"/>
        <w:rPr>
          <w:sz w:val="24"/>
          <w:szCs w:val="24"/>
        </w:rPr>
      </w:pPr>
      <w:r>
        <w:rPr>
          <w:sz w:val="24"/>
          <w:szCs w:val="24"/>
        </w:rPr>
        <w:t xml:space="preserve">Distribution Test </w:t>
      </w:r>
      <w:r w:rsidR="00964C4C">
        <w:rPr>
          <w:sz w:val="24"/>
          <w:szCs w:val="24"/>
        </w:rPr>
        <w:t>u</w:t>
      </w:r>
      <w:r>
        <w:rPr>
          <w:sz w:val="24"/>
          <w:szCs w:val="24"/>
        </w:rPr>
        <w:t xml:space="preserve">sing </w:t>
      </w:r>
      <w:r w:rsidRPr="00A61A51">
        <w:rPr>
          <w:b/>
          <w:bCs/>
          <w:sz w:val="24"/>
          <w:szCs w:val="24"/>
        </w:rPr>
        <w:t>SAS 7.4</w:t>
      </w:r>
      <w:r w:rsidR="00642FF3" w:rsidRPr="00B407A9">
        <w:rPr>
          <w:sz w:val="24"/>
          <w:szCs w:val="24"/>
        </w:rPr>
        <w:t>………………………………………………………</w:t>
      </w:r>
      <w:r w:rsidR="00D445B7">
        <w:rPr>
          <w:sz w:val="24"/>
          <w:szCs w:val="24"/>
        </w:rPr>
        <w:t>…………………………………………</w:t>
      </w:r>
      <w:r w:rsidR="00C87999">
        <w:rPr>
          <w:sz w:val="24"/>
          <w:szCs w:val="24"/>
        </w:rPr>
        <w:t>..</w:t>
      </w:r>
      <w:r w:rsidR="00D445B7">
        <w:rPr>
          <w:sz w:val="24"/>
          <w:szCs w:val="24"/>
        </w:rPr>
        <w:t>……5</w:t>
      </w:r>
    </w:p>
    <w:p w14:paraId="6D81C43F" w14:textId="4E78B427" w:rsidR="006C34DD" w:rsidRDefault="006C34DD" w:rsidP="00AA1D8B">
      <w:pPr>
        <w:spacing w:line="360" w:lineRule="auto"/>
        <w:ind w:left="360"/>
        <w:rPr>
          <w:sz w:val="24"/>
          <w:szCs w:val="24"/>
        </w:rPr>
      </w:pPr>
      <w:r>
        <w:rPr>
          <w:sz w:val="24"/>
          <w:szCs w:val="24"/>
        </w:rPr>
        <w:t>Confidence Interval Calculations</w:t>
      </w:r>
      <w:r w:rsidR="00642FF3" w:rsidRPr="00642FF3">
        <w:rPr>
          <w:sz w:val="24"/>
          <w:szCs w:val="24"/>
        </w:rPr>
        <w:t>………………………………………………………</w:t>
      </w:r>
      <w:r w:rsidR="00920371">
        <w:rPr>
          <w:sz w:val="24"/>
          <w:szCs w:val="24"/>
        </w:rPr>
        <w:t>…………………………………</w:t>
      </w:r>
      <w:r w:rsidR="00DD531A">
        <w:rPr>
          <w:sz w:val="24"/>
          <w:szCs w:val="24"/>
        </w:rPr>
        <w:t>..</w:t>
      </w:r>
      <w:r w:rsidR="00920371">
        <w:rPr>
          <w:sz w:val="24"/>
          <w:szCs w:val="24"/>
        </w:rPr>
        <w:t>…………6</w:t>
      </w:r>
    </w:p>
    <w:p w14:paraId="6F433ECC" w14:textId="3770C70F" w:rsidR="006C34DD" w:rsidRDefault="00437D70" w:rsidP="00AA1D8B">
      <w:pPr>
        <w:spacing w:line="360" w:lineRule="auto"/>
        <w:rPr>
          <w:sz w:val="24"/>
          <w:szCs w:val="24"/>
        </w:rPr>
      </w:pPr>
      <w:r>
        <w:rPr>
          <w:sz w:val="24"/>
          <w:szCs w:val="24"/>
        </w:rPr>
        <w:t>Selection Process for Control Chart</w:t>
      </w:r>
      <w:r w:rsidR="00642FF3" w:rsidRPr="00642FF3">
        <w:rPr>
          <w:sz w:val="24"/>
          <w:szCs w:val="24"/>
        </w:rPr>
        <w:t>………………………………………………………</w:t>
      </w:r>
      <w:r w:rsidR="00A30B1B">
        <w:rPr>
          <w:sz w:val="24"/>
          <w:szCs w:val="24"/>
        </w:rPr>
        <w:t>……………………………………………….6</w:t>
      </w:r>
    </w:p>
    <w:p w14:paraId="1B0E6E3D" w14:textId="559AE6FE" w:rsidR="00021B65" w:rsidRDefault="00021B65" w:rsidP="00AA1D8B">
      <w:pPr>
        <w:spacing w:line="360" w:lineRule="auto"/>
        <w:rPr>
          <w:sz w:val="24"/>
          <w:szCs w:val="24"/>
        </w:rPr>
      </w:pPr>
      <w:r>
        <w:rPr>
          <w:sz w:val="24"/>
          <w:szCs w:val="24"/>
        </w:rPr>
        <w:t>P-Chart</w:t>
      </w:r>
      <w:r w:rsidR="00642FF3" w:rsidRPr="00642FF3">
        <w:rPr>
          <w:sz w:val="24"/>
          <w:szCs w:val="24"/>
        </w:rPr>
        <w:t>………………………………………………………………………………………………………………</w:t>
      </w:r>
      <w:r w:rsidR="00EC4F95">
        <w:rPr>
          <w:sz w:val="24"/>
          <w:szCs w:val="24"/>
        </w:rPr>
        <w:t>………………………………….7</w:t>
      </w:r>
    </w:p>
    <w:p w14:paraId="73055F13" w14:textId="5585171F" w:rsidR="00021B65" w:rsidRDefault="00021B65" w:rsidP="00AA1D8B">
      <w:pPr>
        <w:spacing w:line="360" w:lineRule="auto"/>
        <w:rPr>
          <w:sz w:val="24"/>
          <w:szCs w:val="24"/>
        </w:rPr>
      </w:pPr>
      <w:r>
        <w:rPr>
          <w:sz w:val="24"/>
          <w:szCs w:val="24"/>
        </w:rPr>
        <w:t>nP-Chart</w:t>
      </w:r>
      <w:r w:rsidR="00642FF3" w:rsidRPr="00642FF3">
        <w:rPr>
          <w:sz w:val="24"/>
          <w:szCs w:val="24"/>
        </w:rPr>
        <w:t>………………………………………………………………………………………………………………</w:t>
      </w:r>
      <w:r w:rsidR="00EC4F95">
        <w:rPr>
          <w:sz w:val="24"/>
          <w:szCs w:val="24"/>
        </w:rPr>
        <w:t>………………………………..9</w:t>
      </w:r>
    </w:p>
    <w:p w14:paraId="6E731CD1" w14:textId="498A415C" w:rsidR="00136663" w:rsidRDefault="00A61A51" w:rsidP="00AA1D8B">
      <w:pPr>
        <w:spacing w:line="360" w:lineRule="auto"/>
        <w:rPr>
          <w:b/>
          <w:bCs/>
          <w:sz w:val="24"/>
          <w:szCs w:val="24"/>
        </w:rPr>
      </w:pPr>
      <w:r>
        <w:rPr>
          <w:sz w:val="24"/>
          <w:szCs w:val="24"/>
        </w:rPr>
        <w:t xml:space="preserve">Process Capability Analysis using </w:t>
      </w:r>
      <w:r w:rsidRPr="00A61A51">
        <w:rPr>
          <w:b/>
          <w:bCs/>
          <w:sz w:val="24"/>
          <w:szCs w:val="24"/>
        </w:rPr>
        <w:t>Minitab</w:t>
      </w:r>
      <w:r w:rsidR="00642FF3" w:rsidRPr="00B407A9">
        <w:rPr>
          <w:sz w:val="24"/>
          <w:szCs w:val="24"/>
        </w:rPr>
        <w:t>………………………………………………………</w:t>
      </w:r>
      <w:r w:rsidR="00EC4F95">
        <w:rPr>
          <w:sz w:val="24"/>
          <w:szCs w:val="24"/>
        </w:rPr>
        <w:t>……………………………………10</w:t>
      </w:r>
    </w:p>
    <w:p w14:paraId="5F9A7216" w14:textId="3BA379C5" w:rsidR="006819D2" w:rsidRDefault="001C1B06" w:rsidP="00AA1D8B">
      <w:pPr>
        <w:spacing w:line="360" w:lineRule="auto"/>
        <w:rPr>
          <w:sz w:val="24"/>
          <w:szCs w:val="24"/>
        </w:rPr>
      </w:pPr>
      <w:r>
        <w:rPr>
          <w:sz w:val="24"/>
          <w:szCs w:val="24"/>
        </w:rPr>
        <w:t>Identifying</w:t>
      </w:r>
      <w:r w:rsidR="00D54B54">
        <w:rPr>
          <w:sz w:val="24"/>
          <w:szCs w:val="24"/>
        </w:rPr>
        <w:t xml:space="preserve"> different causes leading to manufacturing of defective circuit boards</w:t>
      </w:r>
      <w:r w:rsidR="00642FF3">
        <w:rPr>
          <w:sz w:val="24"/>
          <w:szCs w:val="24"/>
        </w:rPr>
        <w:t>………………………………</w:t>
      </w:r>
      <w:r w:rsidR="00AD654E">
        <w:rPr>
          <w:sz w:val="24"/>
          <w:szCs w:val="24"/>
        </w:rPr>
        <w:t>.12</w:t>
      </w:r>
    </w:p>
    <w:p w14:paraId="39EF8E2E" w14:textId="3B6666E7" w:rsidR="00E53646" w:rsidRDefault="00D54B54" w:rsidP="00AA1D8B">
      <w:pPr>
        <w:spacing w:line="360" w:lineRule="auto"/>
        <w:ind w:left="360"/>
      </w:pPr>
      <w:r>
        <w:rPr>
          <w:sz w:val="24"/>
          <w:szCs w:val="24"/>
        </w:rPr>
        <w:t>Fishbone Diagram</w:t>
      </w:r>
      <w:r w:rsidR="00642FF3" w:rsidRPr="00642FF3">
        <w:rPr>
          <w:sz w:val="24"/>
          <w:szCs w:val="24"/>
        </w:rPr>
        <w:t>………………………………………………………………………………………………………………</w:t>
      </w:r>
      <w:r w:rsidR="00EA139D">
        <w:rPr>
          <w:sz w:val="24"/>
          <w:szCs w:val="24"/>
        </w:rPr>
        <w:t>………….13</w:t>
      </w:r>
      <w:r w:rsidR="00E53646">
        <w:t xml:space="preserve"> </w:t>
      </w:r>
    </w:p>
    <w:p w14:paraId="362E439E" w14:textId="1CD8E4E5" w:rsidR="00E53646" w:rsidRDefault="00E53646" w:rsidP="00AA1D8B">
      <w:pPr>
        <w:spacing w:line="360" w:lineRule="auto"/>
        <w:rPr>
          <w:sz w:val="24"/>
          <w:szCs w:val="24"/>
        </w:rPr>
      </w:pPr>
      <w:r w:rsidRPr="00E53646">
        <w:rPr>
          <w:sz w:val="24"/>
          <w:szCs w:val="24"/>
        </w:rPr>
        <w:t>Discussion on Lean tools &amp; technique implementation to improve productivity and quality contro</w:t>
      </w:r>
      <w:r w:rsidR="00642FF3">
        <w:rPr>
          <w:sz w:val="24"/>
          <w:szCs w:val="24"/>
        </w:rPr>
        <w:t>l…</w:t>
      </w:r>
      <w:r w:rsidR="00C24B81">
        <w:rPr>
          <w:sz w:val="24"/>
          <w:szCs w:val="24"/>
        </w:rPr>
        <w:t>..</w:t>
      </w:r>
      <w:r w:rsidR="00642FF3">
        <w:rPr>
          <w:sz w:val="24"/>
          <w:szCs w:val="24"/>
        </w:rPr>
        <w:t>1</w:t>
      </w:r>
      <w:r w:rsidR="00BF655E">
        <w:rPr>
          <w:sz w:val="24"/>
          <w:szCs w:val="24"/>
        </w:rPr>
        <w:t>8</w:t>
      </w:r>
      <w:r w:rsidRPr="00E53646">
        <w:rPr>
          <w:sz w:val="24"/>
          <w:szCs w:val="24"/>
        </w:rPr>
        <w:t xml:space="preserve"> </w:t>
      </w:r>
    </w:p>
    <w:p w14:paraId="06335D5B" w14:textId="74649B3F" w:rsidR="009E039E" w:rsidRDefault="009E039E" w:rsidP="00AA1D8B">
      <w:pPr>
        <w:spacing w:line="360" w:lineRule="auto"/>
        <w:rPr>
          <w:sz w:val="24"/>
          <w:szCs w:val="24"/>
        </w:rPr>
      </w:pPr>
      <w:r>
        <w:rPr>
          <w:sz w:val="24"/>
          <w:szCs w:val="24"/>
        </w:rPr>
        <w:t>Conclusion</w:t>
      </w:r>
      <w:r w:rsidR="00642FF3" w:rsidRPr="00642FF3">
        <w:rPr>
          <w:sz w:val="24"/>
          <w:szCs w:val="24"/>
        </w:rPr>
        <w:t>………………………………………………………………………………………………………………</w:t>
      </w:r>
      <w:r w:rsidR="009D6A58">
        <w:rPr>
          <w:sz w:val="24"/>
          <w:szCs w:val="24"/>
        </w:rPr>
        <w:t>…………………………..19</w:t>
      </w:r>
    </w:p>
    <w:p w14:paraId="23BE8687" w14:textId="57181419" w:rsidR="009E039E" w:rsidRDefault="009E039E" w:rsidP="00AA1D8B">
      <w:pPr>
        <w:spacing w:line="360" w:lineRule="auto"/>
        <w:rPr>
          <w:sz w:val="24"/>
          <w:szCs w:val="24"/>
        </w:rPr>
      </w:pPr>
      <w:r>
        <w:rPr>
          <w:sz w:val="24"/>
          <w:szCs w:val="24"/>
        </w:rPr>
        <w:t>References</w:t>
      </w:r>
      <w:r w:rsidR="00642FF3" w:rsidRPr="00642FF3">
        <w:rPr>
          <w:sz w:val="24"/>
          <w:szCs w:val="24"/>
        </w:rPr>
        <w:t>………………………………………………………………………………………………………………</w:t>
      </w:r>
      <w:r w:rsidR="009D6A58">
        <w:rPr>
          <w:sz w:val="24"/>
          <w:szCs w:val="24"/>
        </w:rPr>
        <w:t>…………………………..20</w:t>
      </w:r>
    </w:p>
    <w:p w14:paraId="169927A3" w14:textId="4CDC0126" w:rsidR="00AF03C5" w:rsidRDefault="00AF03C5" w:rsidP="00AA1D8B">
      <w:pPr>
        <w:spacing w:line="360" w:lineRule="auto"/>
        <w:rPr>
          <w:sz w:val="24"/>
          <w:szCs w:val="24"/>
        </w:rPr>
      </w:pPr>
    </w:p>
    <w:p w14:paraId="2F24E400" w14:textId="77777777" w:rsidR="006E7B27" w:rsidRDefault="006E7B27" w:rsidP="00AA1D8B">
      <w:pPr>
        <w:spacing w:line="360" w:lineRule="auto"/>
        <w:rPr>
          <w:sz w:val="24"/>
          <w:szCs w:val="24"/>
        </w:rPr>
      </w:pPr>
    </w:p>
    <w:p w14:paraId="67BB8570" w14:textId="354B9BA2" w:rsidR="00AF03C5" w:rsidRDefault="007A24AD" w:rsidP="00AA1D8B">
      <w:pPr>
        <w:pStyle w:val="IntenseQuote"/>
        <w:spacing w:line="360" w:lineRule="auto"/>
        <w:rPr>
          <w:sz w:val="30"/>
          <w:szCs w:val="30"/>
        </w:rPr>
      </w:pPr>
      <w:r w:rsidRPr="007A24AD">
        <w:rPr>
          <w:sz w:val="30"/>
          <w:szCs w:val="30"/>
        </w:rPr>
        <w:t>List of Figures</w:t>
      </w:r>
    </w:p>
    <w:p w14:paraId="309E6234" w14:textId="77777777" w:rsidR="006E7B27" w:rsidRPr="006E7B27" w:rsidRDefault="006E7B27" w:rsidP="006E7B27"/>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gridCol w:w="814"/>
      </w:tblGrid>
      <w:tr w:rsidR="00183D7F" w14:paraId="2C40EFC5" w14:textId="77777777" w:rsidTr="00DB1F27">
        <w:trPr>
          <w:trHeight w:val="661"/>
        </w:trPr>
        <w:tc>
          <w:tcPr>
            <w:tcW w:w="9374" w:type="dxa"/>
          </w:tcPr>
          <w:p w14:paraId="01EF84E0" w14:textId="4A17DF38" w:rsidR="00183D7F" w:rsidRPr="00566911" w:rsidRDefault="007E7EAF" w:rsidP="00AA1D8B">
            <w:pPr>
              <w:spacing w:line="360" w:lineRule="auto"/>
              <w:rPr>
                <w:sz w:val="24"/>
                <w:szCs w:val="24"/>
              </w:rPr>
            </w:pPr>
            <w:r w:rsidRPr="00566911">
              <w:rPr>
                <w:sz w:val="24"/>
                <w:szCs w:val="24"/>
              </w:rPr>
              <w:t>Figure-1: Snapshot of Excel-Data</w:t>
            </w:r>
          </w:p>
        </w:tc>
        <w:tc>
          <w:tcPr>
            <w:tcW w:w="814" w:type="dxa"/>
          </w:tcPr>
          <w:p w14:paraId="5CC92944" w14:textId="2B546ED0" w:rsidR="00183D7F" w:rsidRDefault="00D32D36" w:rsidP="000B763A">
            <w:pPr>
              <w:spacing w:line="360" w:lineRule="auto"/>
              <w:jc w:val="right"/>
              <w:rPr>
                <w:sz w:val="24"/>
                <w:szCs w:val="24"/>
              </w:rPr>
            </w:pPr>
            <w:r>
              <w:rPr>
                <w:sz w:val="24"/>
                <w:szCs w:val="24"/>
              </w:rPr>
              <w:t>3</w:t>
            </w:r>
          </w:p>
        </w:tc>
      </w:tr>
      <w:tr w:rsidR="00183D7F" w14:paraId="2A7D6E5C" w14:textId="77777777" w:rsidTr="00DB1F27">
        <w:trPr>
          <w:trHeight w:val="661"/>
        </w:trPr>
        <w:tc>
          <w:tcPr>
            <w:tcW w:w="9374" w:type="dxa"/>
          </w:tcPr>
          <w:p w14:paraId="523B2FC8" w14:textId="300F4AE3" w:rsidR="00183D7F" w:rsidRPr="00566911" w:rsidRDefault="00B620E6" w:rsidP="00AA1D8B">
            <w:pPr>
              <w:spacing w:line="360" w:lineRule="auto"/>
              <w:rPr>
                <w:sz w:val="24"/>
                <w:szCs w:val="24"/>
              </w:rPr>
            </w:pPr>
            <w:r w:rsidRPr="00566911">
              <w:rPr>
                <w:sz w:val="24"/>
                <w:szCs w:val="24"/>
              </w:rPr>
              <w:t>Figure-2: Freq. Distribution of Data using Excel (Pivot Table)</w:t>
            </w:r>
          </w:p>
        </w:tc>
        <w:tc>
          <w:tcPr>
            <w:tcW w:w="814" w:type="dxa"/>
          </w:tcPr>
          <w:p w14:paraId="43A4F5FB" w14:textId="22CBAD52" w:rsidR="00183D7F" w:rsidRDefault="00A24ECC" w:rsidP="000B763A">
            <w:pPr>
              <w:spacing w:line="360" w:lineRule="auto"/>
              <w:jc w:val="right"/>
              <w:rPr>
                <w:sz w:val="24"/>
                <w:szCs w:val="24"/>
              </w:rPr>
            </w:pPr>
            <w:r>
              <w:rPr>
                <w:sz w:val="24"/>
                <w:szCs w:val="24"/>
              </w:rPr>
              <w:t>4</w:t>
            </w:r>
          </w:p>
        </w:tc>
      </w:tr>
      <w:tr w:rsidR="00183D7F" w14:paraId="3BE2D990" w14:textId="77777777" w:rsidTr="00DB1F27">
        <w:trPr>
          <w:trHeight w:val="696"/>
        </w:trPr>
        <w:tc>
          <w:tcPr>
            <w:tcW w:w="9374" w:type="dxa"/>
          </w:tcPr>
          <w:p w14:paraId="28FF8089" w14:textId="73FCFD0B" w:rsidR="00183D7F" w:rsidRPr="00566911" w:rsidRDefault="00C628A7" w:rsidP="00AA1D8B">
            <w:pPr>
              <w:spacing w:line="360" w:lineRule="auto"/>
              <w:rPr>
                <w:sz w:val="24"/>
                <w:szCs w:val="24"/>
              </w:rPr>
            </w:pPr>
            <w:r w:rsidRPr="00566911">
              <w:rPr>
                <w:sz w:val="24"/>
                <w:szCs w:val="24"/>
              </w:rPr>
              <w:t>Figure-3: Test of Normality and Histogram for Distribution of Data.</w:t>
            </w:r>
          </w:p>
        </w:tc>
        <w:tc>
          <w:tcPr>
            <w:tcW w:w="814" w:type="dxa"/>
          </w:tcPr>
          <w:p w14:paraId="6CF2DBB0" w14:textId="7AC4D596" w:rsidR="00183D7F" w:rsidRDefault="00A24ECC" w:rsidP="000B763A">
            <w:pPr>
              <w:spacing w:line="360" w:lineRule="auto"/>
              <w:jc w:val="right"/>
              <w:rPr>
                <w:sz w:val="24"/>
                <w:szCs w:val="24"/>
              </w:rPr>
            </w:pPr>
            <w:r>
              <w:rPr>
                <w:sz w:val="24"/>
                <w:szCs w:val="24"/>
              </w:rPr>
              <w:t>5</w:t>
            </w:r>
          </w:p>
        </w:tc>
      </w:tr>
      <w:tr w:rsidR="00183D7F" w14:paraId="4F8836CC" w14:textId="77777777" w:rsidTr="00DB1F27">
        <w:trPr>
          <w:trHeight w:val="661"/>
        </w:trPr>
        <w:tc>
          <w:tcPr>
            <w:tcW w:w="9374" w:type="dxa"/>
          </w:tcPr>
          <w:p w14:paraId="08C12F13" w14:textId="2C5D7F17" w:rsidR="00183D7F" w:rsidRPr="00566911" w:rsidRDefault="008541B7" w:rsidP="00AA1D8B">
            <w:pPr>
              <w:spacing w:line="360" w:lineRule="auto"/>
              <w:rPr>
                <w:sz w:val="24"/>
                <w:szCs w:val="24"/>
              </w:rPr>
            </w:pPr>
            <w:r w:rsidRPr="00566911">
              <w:rPr>
                <w:sz w:val="24"/>
                <w:szCs w:val="24"/>
              </w:rPr>
              <w:t>Figure-4: Flowchart for Control Chart Selection</w:t>
            </w:r>
          </w:p>
        </w:tc>
        <w:tc>
          <w:tcPr>
            <w:tcW w:w="814" w:type="dxa"/>
          </w:tcPr>
          <w:p w14:paraId="7637A37F" w14:textId="6C42E189" w:rsidR="00183D7F" w:rsidRDefault="00A24ECC" w:rsidP="000B763A">
            <w:pPr>
              <w:spacing w:line="360" w:lineRule="auto"/>
              <w:jc w:val="right"/>
              <w:rPr>
                <w:sz w:val="24"/>
                <w:szCs w:val="24"/>
              </w:rPr>
            </w:pPr>
            <w:r>
              <w:rPr>
                <w:sz w:val="24"/>
                <w:szCs w:val="24"/>
              </w:rPr>
              <w:t>6</w:t>
            </w:r>
          </w:p>
        </w:tc>
      </w:tr>
      <w:tr w:rsidR="00183D7F" w14:paraId="14522314" w14:textId="77777777" w:rsidTr="00DB1F27">
        <w:trPr>
          <w:trHeight w:val="661"/>
        </w:trPr>
        <w:tc>
          <w:tcPr>
            <w:tcW w:w="9374" w:type="dxa"/>
          </w:tcPr>
          <w:p w14:paraId="37AB0D19" w14:textId="71FA0C71" w:rsidR="00183D7F" w:rsidRPr="00566911" w:rsidRDefault="008A577C" w:rsidP="00AA1D8B">
            <w:pPr>
              <w:spacing w:line="360" w:lineRule="auto"/>
              <w:rPr>
                <w:sz w:val="24"/>
                <w:szCs w:val="24"/>
              </w:rPr>
            </w:pPr>
            <w:r w:rsidRPr="00566911">
              <w:rPr>
                <w:sz w:val="24"/>
                <w:szCs w:val="24"/>
              </w:rPr>
              <w:t>Figure-5: Operating Characteristic Curve</w:t>
            </w:r>
          </w:p>
        </w:tc>
        <w:tc>
          <w:tcPr>
            <w:tcW w:w="814" w:type="dxa"/>
          </w:tcPr>
          <w:p w14:paraId="38223B85" w14:textId="5CD34352" w:rsidR="00183D7F" w:rsidRDefault="00A24ECC" w:rsidP="000B763A">
            <w:pPr>
              <w:spacing w:line="360" w:lineRule="auto"/>
              <w:jc w:val="right"/>
              <w:rPr>
                <w:sz w:val="24"/>
                <w:szCs w:val="24"/>
              </w:rPr>
            </w:pPr>
            <w:r>
              <w:rPr>
                <w:sz w:val="24"/>
                <w:szCs w:val="24"/>
              </w:rPr>
              <w:t>8</w:t>
            </w:r>
          </w:p>
        </w:tc>
      </w:tr>
      <w:tr w:rsidR="00183D7F" w14:paraId="58F3990A" w14:textId="77777777" w:rsidTr="00DB1F27">
        <w:trPr>
          <w:trHeight w:val="661"/>
        </w:trPr>
        <w:tc>
          <w:tcPr>
            <w:tcW w:w="9374" w:type="dxa"/>
          </w:tcPr>
          <w:p w14:paraId="2E186DDD" w14:textId="26C822D5" w:rsidR="00183D7F" w:rsidRPr="00566911" w:rsidRDefault="0003156A" w:rsidP="00AA1D8B">
            <w:pPr>
              <w:spacing w:line="360" w:lineRule="auto"/>
              <w:rPr>
                <w:sz w:val="24"/>
                <w:szCs w:val="24"/>
              </w:rPr>
            </w:pPr>
            <w:r w:rsidRPr="00566911">
              <w:rPr>
                <w:sz w:val="24"/>
                <w:szCs w:val="24"/>
              </w:rPr>
              <w:t>Figure-6: Average Run Length (ARL) Curve</w:t>
            </w:r>
          </w:p>
        </w:tc>
        <w:tc>
          <w:tcPr>
            <w:tcW w:w="814" w:type="dxa"/>
          </w:tcPr>
          <w:p w14:paraId="7A3B8894" w14:textId="2FCA990D" w:rsidR="00183D7F" w:rsidRDefault="00A24ECC" w:rsidP="000B763A">
            <w:pPr>
              <w:spacing w:line="360" w:lineRule="auto"/>
              <w:jc w:val="right"/>
              <w:rPr>
                <w:sz w:val="24"/>
                <w:szCs w:val="24"/>
              </w:rPr>
            </w:pPr>
            <w:r>
              <w:rPr>
                <w:sz w:val="24"/>
                <w:szCs w:val="24"/>
              </w:rPr>
              <w:t>9</w:t>
            </w:r>
          </w:p>
        </w:tc>
      </w:tr>
      <w:tr w:rsidR="00692BF7" w14:paraId="22B9C1C2" w14:textId="77777777" w:rsidTr="00DB1F27">
        <w:trPr>
          <w:trHeight w:val="661"/>
        </w:trPr>
        <w:tc>
          <w:tcPr>
            <w:tcW w:w="9374" w:type="dxa"/>
          </w:tcPr>
          <w:p w14:paraId="1442F777" w14:textId="4E6DF90E" w:rsidR="00692BF7" w:rsidRPr="00566911" w:rsidRDefault="00692BF7" w:rsidP="00AA1D8B">
            <w:pPr>
              <w:spacing w:line="360" w:lineRule="auto"/>
              <w:rPr>
                <w:sz w:val="24"/>
                <w:szCs w:val="24"/>
              </w:rPr>
            </w:pPr>
            <w:r w:rsidRPr="00566911">
              <w:rPr>
                <w:sz w:val="24"/>
                <w:szCs w:val="24"/>
              </w:rPr>
              <w:t>Figure-7: Process Capability Output Graph Window on Minitab.</w:t>
            </w:r>
          </w:p>
        </w:tc>
        <w:tc>
          <w:tcPr>
            <w:tcW w:w="814" w:type="dxa"/>
          </w:tcPr>
          <w:p w14:paraId="681C5A1C" w14:textId="5F22A1E4" w:rsidR="00692BF7" w:rsidRDefault="00A24ECC" w:rsidP="000B763A">
            <w:pPr>
              <w:spacing w:line="360" w:lineRule="auto"/>
              <w:jc w:val="right"/>
              <w:rPr>
                <w:sz w:val="24"/>
                <w:szCs w:val="24"/>
              </w:rPr>
            </w:pPr>
            <w:r>
              <w:rPr>
                <w:sz w:val="24"/>
                <w:szCs w:val="24"/>
              </w:rPr>
              <w:t>11</w:t>
            </w:r>
          </w:p>
        </w:tc>
      </w:tr>
      <w:tr w:rsidR="00692BF7" w14:paraId="05A0F3CD" w14:textId="77777777" w:rsidTr="00DB1F27">
        <w:trPr>
          <w:trHeight w:val="661"/>
        </w:trPr>
        <w:tc>
          <w:tcPr>
            <w:tcW w:w="9374" w:type="dxa"/>
          </w:tcPr>
          <w:p w14:paraId="4B4B044C" w14:textId="6BF85E2F" w:rsidR="00692BF7" w:rsidRPr="00566911" w:rsidRDefault="00692BF7" w:rsidP="00AA1D8B">
            <w:pPr>
              <w:spacing w:line="360" w:lineRule="auto"/>
              <w:rPr>
                <w:sz w:val="24"/>
                <w:szCs w:val="24"/>
              </w:rPr>
            </w:pPr>
            <w:r w:rsidRPr="00566911">
              <w:rPr>
                <w:sz w:val="24"/>
                <w:szCs w:val="24"/>
              </w:rPr>
              <w:t>Figure-8: Process Capability Output Session Window on Minitab.</w:t>
            </w:r>
          </w:p>
        </w:tc>
        <w:tc>
          <w:tcPr>
            <w:tcW w:w="814" w:type="dxa"/>
          </w:tcPr>
          <w:p w14:paraId="17F0A2C4" w14:textId="5BAEC2F3" w:rsidR="00692BF7" w:rsidRDefault="00A24ECC" w:rsidP="000B763A">
            <w:pPr>
              <w:spacing w:line="360" w:lineRule="auto"/>
              <w:jc w:val="right"/>
              <w:rPr>
                <w:sz w:val="24"/>
                <w:szCs w:val="24"/>
              </w:rPr>
            </w:pPr>
            <w:r>
              <w:rPr>
                <w:sz w:val="24"/>
                <w:szCs w:val="24"/>
              </w:rPr>
              <w:t>12</w:t>
            </w:r>
          </w:p>
        </w:tc>
      </w:tr>
      <w:tr w:rsidR="00183D7F" w14:paraId="499C1DC4" w14:textId="77777777" w:rsidTr="00DB1F27">
        <w:trPr>
          <w:trHeight w:val="661"/>
        </w:trPr>
        <w:tc>
          <w:tcPr>
            <w:tcW w:w="9374" w:type="dxa"/>
          </w:tcPr>
          <w:p w14:paraId="539ACFE2" w14:textId="53B35246" w:rsidR="00183D7F" w:rsidRDefault="00907CF7" w:rsidP="00AA1D8B">
            <w:pPr>
              <w:spacing w:line="360" w:lineRule="auto"/>
              <w:rPr>
                <w:sz w:val="24"/>
                <w:szCs w:val="24"/>
              </w:rPr>
            </w:pPr>
            <w:r w:rsidRPr="00907CF7">
              <w:rPr>
                <w:sz w:val="24"/>
                <w:szCs w:val="24"/>
              </w:rPr>
              <w:t>Figure-9: Cause and effect (Fishbone) diagram for defective circuit boards</w:t>
            </w:r>
          </w:p>
        </w:tc>
        <w:tc>
          <w:tcPr>
            <w:tcW w:w="814" w:type="dxa"/>
          </w:tcPr>
          <w:p w14:paraId="7525E3AB" w14:textId="0EC990AE" w:rsidR="00183D7F" w:rsidRDefault="00A24ECC" w:rsidP="000B763A">
            <w:pPr>
              <w:spacing w:line="360" w:lineRule="auto"/>
              <w:jc w:val="right"/>
              <w:rPr>
                <w:sz w:val="24"/>
                <w:szCs w:val="24"/>
              </w:rPr>
            </w:pPr>
            <w:r>
              <w:rPr>
                <w:sz w:val="24"/>
                <w:szCs w:val="24"/>
              </w:rPr>
              <w:t>13</w:t>
            </w:r>
          </w:p>
        </w:tc>
      </w:tr>
      <w:tr w:rsidR="00F4799A" w14:paraId="247779B1" w14:textId="77777777" w:rsidTr="00DB1F27">
        <w:trPr>
          <w:trHeight w:val="661"/>
        </w:trPr>
        <w:tc>
          <w:tcPr>
            <w:tcW w:w="9374" w:type="dxa"/>
          </w:tcPr>
          <w:p w14:paraId="0AF0A36E" w14:textId="6C97152C" w:rsidR="00F4799A" w:rsidRDefault="00B16109" w:rsidP="00AA1D8B">
            <w:pPr>
              <w:spacing w:line="360" w:lineRule="auto"/>
              <w:rPr>
                <w:sz w:val="24"/>
                <w:szCs w:val="24"/>
              </w:rPr>
            </w:pPr>
            <w:r w:rsidRPr="00B16109">
              <w:rPr>
                <w:sz w:val="24"/>
                <w:szCs w:val="24"/>
              </w:rPr>
              <w:t>Figure-10: Jidoka Principles</w:t>
            </w:r>
          </w:p>
        </w:tc>
        <w:tc>
          <w:tcPr>
            <w:tcW w:w="814" w:type="dxa"/>
          </w:tcPr>
          <w:p w14:paraId="4CBA5C65" w14:textId="18272D99" w:rsidR="00F4799A" w:rsidRDefault="00A24ECC" w:rsidP="000B763A">
            <w:pPr>
              <w:spacing w:line="360" w:lineRule="auto"/>
              <w:jc w:val="right"/>
              <w:rPr>
                <w:sz w:val="24"/>
                <w:szCs w:val="24"/>
              </w:rPr>
            </w:pPr>
            <w:r>
              <w:rPr>
                <w:sz w:val="24"/>
                <w:szCs w:val="24"/>
              </w:rPr>
              <w:t>18</w:t>
            </w:r>
          </w:p>
        </w:tc>
      </w:tr>
    </w:tbl>
    <w:p w14:paraId="751318D1" w14:textId="77777777" w:rsidR="00F60381" w:rsidRDefault="00F60381" w:rsidP="006E7B27">
      <w:pPr>
        <w:pStyle w:val="IntenseQuote"/>
        <w:spacing w:line="360" w:lineRule="auto"/>
        <w:ind w:left="0"/>
        <w:jc w:val="left"/>
        <w:rPr>
          <w:sz w:val="30"/>
          <w:szCs w:val="30"/>
        </w:rPr>
        <w:sectPr w:rsidR="00F60381" w:rsidSect="00332C30">
          <w:pgSz w:w="12240" w:h="15840"/>
          <w:pgMar w:top="1440" w:right="1080" w:bottom="1440" w:left="1080" w:header="720" w:footer="720" w:gutter="0"/>
          <w:cols w:space="720"/>
          <w:docGrid w:linePitch="360"/>
        </w:sectPr>
      </w:pPr>
    </w:p>
    <w:p w14:paraId="2E6AF760" w14:textId="2BD27EDB" w:rsidR="00BE4022" w:rsidRDefault="00587F89" w:rsidP="00AA1D8B">
      <w:pPr>
        <w:pStyle w:val="IntenseQuote"/>
        <w:spacing w:line="360" w:lineRule="auto"/>
        <w:rPr>
          <w:sz w:val="30"/>
          <w:szCs w:val="30"/>
        </w:rPr>
      </w:pPr>
      <w:r w:rsidRPr="00587F89">
        <w:rPr>
          <w:sz w:val="30"/>
          <w:szCs w:val="30"/>
        </w:rPr>
        <w:t>Abstract</w:t>
      </w:r>
    </w:p>
    <w:p w14:paraId="4559615D" w14:textId="77777777" w:rsidR="00A614EB" w:rsidRPr="00A614EB" w:rsidRDefault="00A614EB" w:rsidP="00A614EB"/>
    <w:p w14:paraId="5E0B15B2" w14:textId="0CCBDE59" w:rsidR="004A6F2C" w:rsidRDefault="00306933" w:rsidP="00AA1D8B">
      <w:pPr>
        <w:spacing w:line="360" w:lineRule="auto"/>
        <w:jc w:val="both"/>
        <w:rPr>
          <w:sz w:val="24"/>
          <w:szCs w:val="24"/>
        </w:rPr>
      </w:pPr>
      <w:r w:rsidRPr="00306933">
        <w:rPr>
          <w:sz w:val="24"/>
          <w:szCs w:val="24"/>
        </w:rPr>
        <w:t>This project is about considering a hypothetical company which manufactures Electric Circuit Boards (ECB)</w:t>
      </w:r>
      <w:r w:rsidR="004168DE">
        <w:rPr>
          <w:sz w:val="24"/>
          <w:szCs w:val="24"/>
        </w:rPr>
        <w:t>. During the quality control the boards are checked for their quality and only two outcomes are expected: either the</w:t>
      </w:r>
      <w:r w:rsidRPr="00306933">
        <w:rPr>
          <w:sz w:val="24"/>
          <w:szCs w:val="24"/>
        </w:rPr>
        <w:t xml:space="preserve"> circuit boards </w:t>
      </w:r>
      <w:r w:rsidR="004168DE">
        <w:rPr>
          <w:sz w:val="24"/>
          <w:szCs w:val="24"/>
        </w:rPr>
        <w:t>are</w:t>
      </w:r>
      <w:r w:rsidRPr="00306933">
        <w:rPr>
          <w:sz w:val="24"/>
          <w:szCs w:val="24"/>
        </w:rPr>
        <w:t xml:space="preserve"> defect</w:t>
      </w:r>
      <w:r w:rsidR="004168DE">
        <w:rPr>
          <w:sz w:val="24"/>
          <w:szCs w:val="24"/>
        </w:rPr>
        <w:t>ive(have some defects/don’t work properly/do not pass the quality tests)</w:t>
      </w:r>
      <w:r w:rsidRPr="00306933">
        <w:rPr>
          <w:sz w:val="24"/>
          <w:szCs w:val="24"/>
        </w:rPr>
        <w:t xml:space="preserve"> </w:t>
      </w:r>
      <w:r w:rsidR="004168DE">
        <w:rPr>
          <w:sz w:val="24"/>
          <w:szCs w:val="24"/>
        </w:rPr>
        <w:t>or they pass the quality checks and are packaged to be shipped</w:t>
      </w:r>
      <w:r w:rsidRPr="00306933">
        <w:rPr>
          <w:sz w:val="24"/>
          <w:szCs w:val="24"/>
        </w:rPr>
        <w:t xml:space="preserve"> or placed in ready to use</w:t>
      </w:r>
      <w:r w:rsidR="004168DE">
        <w:rPr>
          <w:sz w:val="24"/>
          <w:szCs w:val="24"/>
        </w:rPr>
        <w:t xml:space="preserve"> inventory</w:t>
      </w:r>
      <w:r w:rsidRPr="00306933">
        <w:rPr>
          <w:sz w:val="24"/>
          <w:szCs w:val="24"/>
        </w:rPr>
        <w:t>. ECBs are important for any electrical equipment. Their quality statistics can make or break equipment and which in turn causes disruption in manufacturing, supply chain, logistics.  The defect</w:t>
      </w:r>
      <w:r w:rsidR="002D7966">
        <w:rPr>
          <w:sz w:val="24"/>
          <w:szCs w:val="24"/>
        </w:rPr>
        <w:t>ive units</w:t>
      </w:r>
      <w:r w:rsidRPr="00306933">
        <w:rPr>
          <w:sz w:val="24"/>
          <w:szCs w:val="24"/>
        </w:rPr>
        <w:t xml:space="preserve"> are </w:t>
      </w:r>
      <w:r w:rsidR="002D7966" w:rsidRPr="00306933">
        <w:rPr>
          <w:sz w:val="24"/>
          <w:szCs w:val="24"/>
        </w:rPr>
        <w:t>recorded,</w:t>
      </w:r>
      <w:r w:rsidR="002D7966">
        <w:rPr>
          <w:sz w:val="24"/>
          <w:szCs w:val="24"/>
        </w:rPr>
        <w:t xml:space="preserve"> their output rate is monitored,</w:t>
      </w:r>
      <w:r w:rsidRPr="00306933">
        <w:rPr>
          <w:sz w:val="24"/>
          <w:szCs w:val="24"/>
        </w:rPr>
        <w:t xml:space="preserve"> and </w:t>
      </w:r>
      <w:r w:rsidR="002D7966">
        <w:rPr>
          <w:sz w:val="24"/>
          <w:szCs w:val="24"/>
        </w:rPr>
        <w:t xml:space="preserve">based on these </w:t>
      </w:r>
      <w:r w:rsidRPr="00306933">
        <w:rPr>
          <w:sz w:val="24"/>
          <w:szCs w:val="24"/>
        </w:rPr>
        <w:t>analysis is done to check the quality of the ECBs. This analysis is done through the Statistical Process Control using the various quality tools and techniques for the enhancement of the quality control in the manufacturing.</w:t>
      </w:r>
      <w:r w:rsidR="002D7966">
        <w:rPr>
          <w:sz w:val="24"/>
          <w:szCs w:val="24"/>
        </w:rPr>
        <w:t xml:space="preserve"> In </w:t>
      </w:r>
      <w:r w:rsidR="001734CC">
        <w:rPr>
          <w:sz w:val="24"/>
          <w:szCs w:val="24"/>
        </w:rPr>
        <w:t>today’s</w:t>
      </w:r>
      <w:r w:rsidR="002D7966">
        <w:rPr>
          <w:sz w:val="24"/>
          <w:szCs w:val="24"/>
        </w:rPr>
        <w:t xml:space="preserve"> fast paced and cu</w:t>
      </w:r>
      <w:r w:rsidR="00C427E7">
        <w:rPr>
          <w:sz w:val="24"/>
          <w:szCs w:val="24"/>
        </w:rPr>
        <w:t>t</w:t>
      </w:r>
      <w:r w:rsidR="002D7966">
        <w:rPr>
          <w:sz w:val="24"/>
          <w:szCs w:val="24"/>
        </w:rPr>
        <w:t>-throat competition</w:t>
      </w:r>
      <w:r w:rsidR="00BE3A0E">
        <w:rPr>
          <w:sz w:val="24"/>
          <w:szCs w:val="24"/>
        </w:rPr>
        <w:t>,</w:t>
      </w:r>
      <w:r w:rsidR="002D7966">
        <w:rPr>
          <w:sz w:val="24"/>
          <w:szCs w:val="24"/>
        </w:rPr>
        <w:t xml:space="preserve"> deliver</w:t>
      </w:r>
      <w:r w:rsidR="00BD7F44">
        <w:rPr>
          <w:sz w:val="24"/>
          <w:szCs w:val="24"/>
        </w:rPr>
        <w:t>ing</w:t>
      </w:r>
      <w:r w:rsidR="002D7966">
        <w:rPr>
          <w:sz w:val="24"/>
          <w:szCs w:val="24"/>
        </w:rPr>
        <w:t xml:space="preserve"> products at reasonable cost</w:t>
      </w:r>
      <w:r w:rsidR="00600B22">
        <w:rPr>
          <w:sz w:val="24"/>
          <w:szCs w:val="24"/>
        </w:rPr>
        <w:t>,</w:t>
      </w:r>
      <w:r w:rsidR="002D7966">
        <w:rPr>
          <w:sz w:val="24"/>
          <w:szCs w:val="24"/>
        </w:rPr>
        <w:t xml:space="preserve"> consistent industry and customer quality standards is very important.</w:t>
      </w:r>
      <w:r w:rsidR="00475E4A">
        <w:rPr>
          <w:sz w:val="24"/>
          <w:szCs w:val="24"/>
        </w:rPr>
        <w:t xml:space="preserve"> In order to do this many companies have invested millions of dollars in their Quality Control (QC) division. Advanced machinery is utilized for doing quality tests and data is recorded. Using this vast data various quality management frameworks are implemented for keeping a tight grip over manufacturing quality and deliver products better than the competition and preserving </w:t>
      </w:r>
      <w:r w:rsidR="00927DB9">
        <w:rPr>
          <w:sz w:val="24"/>
          <w:szCs w:val="24"/>
        </w:rPr>
        <w:t>one’s</w:t>
      </w:r>
      <w:r w:rsidR="00475E4A">
        <w:rPr>
          <w:sz w:val="24"/>
          <w:szCs w:val="24"/>
        </w:rPr>
        <w:t xml:space="preserve"> reputation in the market.</w:t>
      </w:r>
      <w:r w:rsidR="00927DB9">
        <w:rPr>
          <w:sz w:val="24"/>
          <w:szCs w:val="24"/>
        </w:rPr>
        <w:t xml:space="preserve"> </w:t>
      </w:r>
      <w:r w:rsidR="00D006A6">
        <w:rPr>
          <w:sz w:val="24"/>
          <w:szCs w:val="24"/>
        </w:rPr>
        <w:t>This project aims to emphasize the use of Statistical Process Control (SPC) in electronics industry</w:t>
      </w:r>
      <w:r w:rsidR="00964F48">
        <w:rPr>
          <w:sz w:val="24"/>
          <w:szCs w:val="24"/>
        </w:rPr>
        <w:t>,</w:t>
      </w:r>
      <w:r w:rsidR="00D006A6">
        <w:rPr>
          <w:sz w:val="24"/>
          <w:szCs w:val="24"/>
        </w:rPr>
        <w:t xml:space="preserve"> manufacturing generic electric circuit boards in order to monitor their quality levels</w:t>
      </w:r>
      <w:r w:rsidR="00127986">
        <w:rPr>
          <w:sz w:val="24"/>
          <w:szCs w:val="24"/>
        </w:rPr>
        <w:t>, discuss probable causes for their defective</w:t>
      </w:r>
      <w:r w:rsidR="00600B22">
        <w:rPr>
          <w:sz w:val="24"/>
          <w:szCs w:val="24"/>
        </w:rPr>
        <w:t xml:space="preserve"> nature </w:t>
      </w:r>
      <w:r w:rsidR="00127986">
        <w:rPr>
          <w:sz w:val="24"/>
          <w:szCs w:val="24"/>
        </w:rPr>
        <w:t>and provide solutions to them.</w:t>
      </w:r>
    </w:p>
    <w:p w14:paraId="596A133D" w14:textId="5570E24D" w:rsidR="00975042" w:rsidRDefault="00975042" w:rsidP="00AA1D8B">
      <w:pPr>
        <w:spacing w:line="360" w:lineRule="auto"/>
        <w:jc w:val="both"/>
        <w:rPr>
          <w:sz w:val="24"/>
          <w:szCs w:val="24"/>
        </w:rPr>
      </w:pPr>
    </w:p>
    <w:p w14:paraId="56AA8D72" w14:textId="58E854AB" w:rsidR="00975042" w:rsidRDefault="00975042" w:rsidP="00AA1D8B">
      <w:pPr>
        <w:spacing w:line="360" w:lineRule="auto"/>
        <w:jc w:val="both"/>
        <w:rPr>
          <w:sz w:val="24"/>
          <w:szCs w:val="24"/>
        </w:rPr>
      </w:pPr>
    </w:p>
    <w:p w14:paraId="6404FA70" w14:textId="2E087E1E" w:rsidR="00FB6091" w:rsidRDefault="00FB6091" w:rsidP="00AA1D8B">
      <w:pPr>
        <w:spacing w:line="360" w:lineRule="auto"/>
        <w:jc w:val="both"/>
        <w:rPr>
          <w:sz w:val="24"/>
          <w:szCs w:val="24"/>
        </w:rPr>
      </w:pPr>
    </w:p>
    <w:p w14:paraId="16DB202A" w14:textId="6F6DA7DF" w:rsidR="00FB6091" w:rsidRDefault="00FB6091" w:rsidP="00AA1D8B">
      <w:pPr>
        <w:spacing w:line="360" w:lineRule="auto"/>
        <w:jc w:val="both"/>
        <w:rPr>
          <w:sz w:val="24"/>
          <w:szCs w:val="24"/>
        </w:rPr>
      </w:pPr>
    </w:p>
    <w:p w14:paraId="5CCE1431" w14:textId="77777777" w:rsidR="00FB6091" w:rsidRDefault="00FB6091" w:rsidP="00AA1D8B">
      <w:pPr>
        <w:spacing w:line="360" w:lineRule="auto"/>
        <w:jc w:val="both"/>
        <w:rPr>
          <w:sz w:val="24"/>
          <w:szCs w:val="24"/>
        </w:rPr>
      </w:pPr>
    </w:p>
    <w:p w14:paraId="12F2EEF0" w14:textId="68E97124" w:rsidR="00975042" w:rsidRDefault="001E19CD" w:rsidP="00AA1D8B">
      <w:pPr>
        <w:pStyle w:val="IntenseQuote"/>
        <w:spacing w:line="360" w:lineRule="auto"/>
        <w:rPr>
          <w:sz w:val="30"/>
          <w:szCs w:val="30"/>
        </w:rPr>
      </w:pPr>
      <w:r w:rsidRPr="001E19CD">
        <w:rPr>
          <w:sz w:val="30"/>
          <w:szCs w:val="30"/>
        </w:rPr>
        <w:t>Introduction</w:t>
      </w:r>
    </w:p>
    <w:p w14:paraId="5EA66E02" w14:textId="77777777" w:rsidR="00FB6091" w:rsidRPr="00FB6091" w:rsidRDefault="00FB6091" w:rsidP="00FB6091"/>
    <w:p w14:paraId="61D82F1D" w14:textId="7D29719C" w:rsidR="001C7F5A" w:rsidRPr="001C7F5A" w:rsidRDefault="001C7F5A" w:rsidP="00AA1D8B">
      <w:pPr>
        <w:spacing w:line="360" w:lineRule="auto"/>
        <w:jc w:val="both"/>
        <w:rPr>
          <w:sz w:val="24"/>
          <w:szCs w:val="24"/>
        </w:rPr>
      </w:pPr>
      <w:r w:rsidRPr="001C7F5A">
        <w:rPr>
          <w:sz w:val="24"/>
          <w:szCs w:val="24"/>
        </w:rPr>
        <w:t>In this project, there is no particular equipment</w:t>
      </w:r>
      <w:r w:rsidR="00F969F4">
        <w:rPr>
          <w:sz w:val="24"/>
          <w:szCs w:val="24"/>
        </w:rPr>
        <w:t xml:space="preserve"> (Mobile, Laptop, Industrial Machinery)</w:t>
      </w:r>
      <w:r w:rsidRPr="001C7F5A">
        <w:rPr>
          <w:sz w:val="24"/>
          <w:szCs w:val="24"/>
        </w:rPr>
        <w:t xml:space="preserve"> that has been taken into consideration and </w:t>
      </w:r>
      <w:r w:rsidR="004F245A">
        <w:rPr>
          <w:sz w:val="24"/>
          <w:szCs w:val="24"/>
        </w:rPr>
        <w:t>generic</w:t>
      </w:r>
      <w:r w:rsidRPr="001C7F5A">
        <w:rPr>
          <w:sz w:val="24"/>
          <w:szCs w:val="24"/>
        </w:rPr>
        <w:t xml:space="preserve"> type of defect</w:t>
      </w:r>
      <w:r w:rsidR="004F245A">
        <w:rPr>
          <w:sz w:val="24"/>
          <w:szCs w:val="24"/>
        </w:rPr>
        <w:t>s found in the variety of circuit boards has been addressed</w:t>
      </w:r>
      <w:r w:rsidRPr="001C7F5A">
        <w:rPr>
          <w:sz w:val="24"/>
          <w:szCs w:val="24"/>
        </w:rPr>
        <w:t xml:space="preserve"> </w:t>
      </w:r>
      <w:r w:rsidR="004F245A">
        <w:rPr>
          <w:sz w:val="24"/>
          <w:szCs w:val="24"/>
        </w:rPr>
        <w:t xml:space="preserve">and </w:t>
      </w:r>
      <w:r w:rsidRPr="001C7F5A">
        <w:rPr>
          <w:sz w:val="24"/>
          <w:szCs w:val="24"/>
        </w:rPr>
        <w:t>considered. The general defects of the ECBs have been addressed that are manufactured by a hypothetical company which gives the dataset for the defect</w:t>
      </w:r>
      <w:r w:rsidR="00A24844">
        <w:rPr>
          <w:sz w:val="24"/>
          <w:szCs w:val="24"/>
        </w:rPr>
        <w:t>ive units</w:t>
      </w:r>
      <w:r w:rsidRPr="001C7F5A">
        <w:rPr>
          <w:sz w:val="24"/>
          <w:szCs w:val="24"/>
        </w:rPr>
        <w:t xml:space="preserve"> in</w:t>
      </w:r>
      <w:r w:rsidR="00A24844">
        <w:rPr>
          <w:sz w:val="24"/>
          <w:szCs w:val="24"/>
        </w:rPr>
        <w:t xml:space="preserve"> the sampling of</w:t>
      </w:r>
      <w:r w:rsidRPr="001C7F5A">
        <w:rPr>
          <w:sz w:val="24"/>
          <w:szCs w:val="24"/>
        </w:rPr>
        <w:t xml:space="preserve"> ECBs manufactured by that company. The analysis through the statistical process control using the different quality tools and techniques for enhancing the quality of the manufacturing and thus not leading to the disruption in the manufacturing process, supply chain and logistics</w:t>
      </w:r>
      <w:r w:rsidR="00F319C2">
        <w:rPr>
          <w:sz w:val="24"/>
          <w:szCs w:val="24"/>
        </w:rPr>
        <w:t xml:space="preserve"> is the main aim of this project.</w:t>
      </w:r>
    </w:p>
    <w:p w14:paraId="153ABB93" w14:textId="77777777" w:rsidR="00E7178F" w:rsidRDefault="005C498B" w:rsidP="00AA1D8B">
      <w:pPr>
        <w:spacing w:line="360" w:lineRule="auto"/>
        <w:jc w:val="both"/>
        <w:rPr>
          <w:sz w:val="24"/>
          <w:szCs w:val="24"/>
        </w:rPr>
      </w:pPr>
      <w:r>
        <w:rPr>
          <w:sz w:val="24"/>
          <w:szCs w:val="24"/>
        </w:rPr>
        <w:t>When presented with a dataset having numeric defective rates</w:t>
      </w:r>
      <w:r w:rsidR="00BA2E75">
        <w:rPr>
          <w:sz w:val="24"/>
          <w:szCs w:val="24"/>
        </w:rPr>
        <w:t xml:space="preserve">, </w:t>
      </w:r>
      <w:r>
        <w:rPr>
          <w:sz w:val="24"/>
          <w:szCs w:val="24"/>
        </w:rPr>
        <w:t xml:space="preserve">constant sampling </w:t>
      </w:r>
      <w:r w:rsidR="00BA2E75">
        <w:rPr>
          <w:sz w:val="24"/>
          <w:szCs w:val="24"/>
        </w:rPr>
        <w:t xml:space="preserve">rate for a product, how can the method of SPC, using control charts can be implemented for quality control is the vision of this project. After implementing the control charts, interpreting them for results and discussing the probable causes for these defective units being manufactured, providing solutions to these defective causes is part of this project vision. The team has also successfully performed Process </w:t>
      </w:r>
      <w:r w:rsidR="007E7CC3">
        <w:rPr>
          <w:sz w:val="24"/>
          <w:szCs w:val="24"/>
        </w:rPr>
        <w:t>C</w:t>
      </w:r>
      <w:r w:rsidR="00BA2E75">
        <w:rPr>
          <w:sz w:val="24"/>
          <w:szCs w:val="24"/>
        </w:rPr>
        <w:t xml:space="preserve">apability </w:t>
      </w:r>
      <w:r w:rsidR="007E7CC3">
        <w:rPr>
          <w:sz w:val="24"/>
          <w:szCs w:val="24"/>
        </w:rPr>
        <w:t>A</w:t>
      </w:r>
      <w:r w:rsidR="00BA2E75">
        <w:rPr>
          <w:sz w:val="24"/>
          <w:szCs w:val="24"/>
        </w:rPr>
        <w:t>nalysis on the dataset to show if the actual process is performing good? Is stable?</w:t>
      </w:r>
      <w:r w:rsidR="007E7CC3">
        <w:rPr>
          <w:sz w:val="24"/>
          <w:szCs w:val="24"/>
        </w:rPr>
        <w:t xml:space="preserve"> Its statistical significance, etc.</w:t>
      </w:r>
    </w:p>
    <w:p w14:paraId="52FBDE5A" w14:textId="0D0F0B8C" w:rsidR="00196E76" w:rsidRPr="001C7F5A" w:rsidRDefault="006526A2" w:rsidP="00AA1D8B">
      <w:pPr>
        <w:spacing w:line="360" w:lineRule="auto"/>
        <w:jc w:val="both"/>
        <w:rPr>
          <w:sz w:val="24"/>
          <w:szCs w:val="24"/>
        </w:rPr>
      </w:pPr>
      <w:r w:rsidRPr="006526A2">
        <w:rPr>
          <w:sz w:val="24"/>
          <w:szCs w:val="24"/>
        </w:rPr>
        <w:t>The project sufficiently encompasses all aspects of quality control and provides a comprehensive hands-on project experience for the entire team in the TQM domain. Also, the topic for the project belongs to a manufacturing setting which clearly aligns with the interest of most of the team members and can definitely play a vital point in their profile for future career opportunities.</w:t>
      </w:r>
    </w:p>
    <w:p w14:paraId="20AC5E5A" w14:textId="7E533DEB" w:rsidR="001C7F5A" w:rsidRDefault="001C7F5A" w:rsidP="00AA1D8B">
      <w:pPr>
        <w:spacing w:line="360" w:lineRule="auto"/>
        <w:jc w:val="both"/>
        <w:rPr>
          <w:sz w:val="24"/>
          <w:szCs w:val="24"/>
        </w:rPr>
      </w:pPr>
    </w:p>
    <w:p w14:paraId="14E08A57" w14:textId="607848C7" w:rsidR="00426218" w:rsidRDefault="00426218" w:rsidP="00AA1D8B">
      <w:pPr>
        <w:spacing w:line="360" w:lineRule="auto"/>
        <w:jc w:val="both"/>
        <w:rPr>
          <w:sz w:val="24"/>
          <w:szCs w:val="24"/>
        </w:rPr>
      </w:pPr>
    </w:p>
    <w:p w14:paraId="018CDEED" w14:textId="1450DB67" w:rsidR="00583FF8" w:rsidRDefault="00583FF8" w:rsidP="00AA1D8B">
      <w:pPr>
        <w:spacing w:line="360" w:lineRule="auto"/>
        <w:jc w:val="both"/>
        <w:rPr>
          <w:sz w:val="24"/>
          <w:szCs w:val="24"/>
        </w:rPr>
      </w:pPr>
    </w:p>
    <w:p w14:paraId="7CFDC5D3" w14:textId="77777777" w:rsidR="00583FF8" w:rsidRDefault="00583FF8" w:rsidP="00AA1D8B">
      <w:pPr>
        <w:spacing w:line="360" w:lineRule="auto"/>
        <w:jc w:val="both"/>
        <w:rPr>
          <w:sz w:val="24"/>
          <w:szCs w:val="24"/>
        </w:rPr>
      </w:pPr>
    </w:p>
    <w:p w14:paraId="039C1630" w14:textId="257FAC7F" w:rsidR="00B20315" w:rsidRPr="00F45063" w:rsidRDefault="00F45063" w:rsidP="00AA1D8B">
      <w:pPr>
        <w:pStyle w:val="IntenseQuote"/>
        <w:spacing w:line="360" w:lineRule="auto"/>
        <w:rPr>
          <w:sz w:val="30"/>
          <w:szCs w:val="30"/>
        </w:rPr>
      </w:pPr>
      <w:r w:rsidRPr="00F45063">
        <w:rPr>
          <w:sz w:val="30"/>
          <w:szCs w:val="30"/>
        </w:rPr>
        <w:t xml:space="preserve">Dataset and its </w:t>
      </w:r>
      <w:r w:rsidR="00D62404">
        <w:rPr>
          <w:sz w:val="30"/>
          <w:szCs w:val="30"/>
        </w:rPr>
        <w:t>S</w:t>
      </w:r>
      <w:r w:rsidRPr="00F45063">
        <w:rPr>
          <w:sz w:val="30"/>
          <w:szCs w:val="30"/>
        </w:rPr>
        <w:t>ource</w:t>
      </w:r>
    </w:p>
    <w:p w14:paraId="1BB44A86" w14:textId="77777777" w:rsidR="00605A33" w:rsidRDefault="00605A33" w:rsidP="00AA1D8B">
      <w:pPr>
        <w:pStyle w:val="Default"/>
        <w:spacing w:line="360" w:lineRule="auto"/>
      </w:pPr>
    </w:p>
    <w:p w14:paraId="28F6BE4B" w14:textId="67181004" w:rsidR="009F19F9" w:rsidRDefault="00605A33" w:rsidP="00AA1D8B">
      <w:pPr>
        <w:spacing w:line="360" w:lineRule="auto"/>
        <w:jc w:val="both"/>
        <w:rPr>
          <w:sz w:val="24"/>
          <w:szCs w:val="24"/>
        </w:rPr>
      </w:pPr>
      <w:r w:rsidRPr="00605A33">
        <w:rPr>
          <w:sz w:val="24"/>
          <w:szCs w:val="24"/>
        </w:rPr>
        <w:t xml:space="preserve"> The dataset used for this project is of sample data on defects found in Electric Circuit Boards.</w:t>
      </w:r>
      <w:r w:rsidR="009F19F9">
        <w:rPr>
          <w:sz w:val="24"/>
          <w:szCs w:val="24"/>
        </w:rPr>
        <w:t xml:space="preserve"> The dataset does not belong to any particular device like mobiles, laptop, industrial machines. The dataset is of generic electric circuit boards consisting of electronic components like resistors, capacitor, transistors, diodes, etc. No specific company is associated with the manufacturing of the boards.</w:t>
      </w:r>
    </w:p>
    <w:p w14:paraId="66A2ABE8" w14:textId="280EC93F" w:rsidR="001C7F5A" w:rsidRDefault="00605A33" w:rsidP="00AA1D8B">
      <w:pPr>
        <w:spacing w:line="360" w:lineRule="auto"/>
        <w:jc w:val="both"/>
        <w:rPr>
          <w:sz w:val="24"/>
          <w:szCs w:val="24"/>
        </w:rPr>
      </w:pPr>
      <w:r w:rsidRPr="00605A33">
        <w:rPr>
          <w:sz w:val="24"/>
          <w:szCs w:val="24"/>
        </w:rPr>
        <w:t xml:space="preserve"> The dataset consists of 26 samples(S1...S26) each consisting of 100 products(n=100) tested with individual sample defect</w:t>
      </w:r>
      <w:r w:rsidR="00FB50E3">
        <w:rPr>
          <w:sz w:val="24"/>
          <w:szCs w:val="24"/>
        </w:rPr>
        <w:t>ive</w:t>
      </w:r>
      <w:r w:rsidRPr="00605A33">
        <w:rPr>
          <w:sz w:val="24"/>
          <w:szCs w:val="24"/>
        </w:rPr>
        <w:t xml:space="preserve"> count. The dataset has been sourced from Statgraphics Stratus website. Statgraphics stratus is an opensource version of Statgraphics that runs within a web browser as online statistics analysis software. The company is located in The Plains, Virginia.</w:t>
      </w:r>
    </w:p>
    <w:p w14:paraId="5A4B46A8" w14:textId="6928327B" w:rsidR="00B81AF7" w:rsidRDefault="00B81AF7" w:rsidP="00AA1D8B">
      <w:pPr>
        <w:spacing w:line="360" w:lineRule="auto"/>
        <w:rPr>
          <w:sz w:val="24"/>
          <w:szCs w:val="24"/>
        </w:rPr>
      </w:pPr>
      <w:r>
        <w:rPr>
          <w:noProof/>
          <w:sz w:val="28"/>
          <w:szCs w:val="28"/>
        </w:rPr>
        <w:drawing>
          <wp:inline distT="0" distB="0" distL="0" distR="0" wp14:anchorId="1583B8A1" wp14:editId="484D6F21">
            <wp:extent cx="1904762" cy="961905"/>
            <wp:effectExtent l="0" t="0" r="635"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4762" cy="961905"/>
                    </a:xfrm>
                    <a:prstGeom prst="rect">
                      <a:avLst/>
                    </a:prstGeom>
                  </pic:spPr>
                </pic:pic>
              </a:graphicData>
            </a:graphic>
          </wp:inline>
        </w:drawing>
      </w:r>
      <w:r w:rsidRPr="00B81AF7">
        <w:t xml:space="preserve"> </w:t>
      </w:r>
      <w:r>
        <w:t xml:space="preserve">                 </w:t>
      </w:r>
      <w:r w:rsidR="00304B44" w:rsidRPr="00304B44">
        <w:rPr>
          <w:u w:val="single"/>
        </w:rPr>
        <w:t>Company Website:</w:t>
      </w:r>
      <w:r w:rsidR="00304B44">
        <w:t xml:space="preserve"> </w:t>
      </w:r>
      <w:r w:rsidR="00867366" w:rsidRPr="0067589B">
        <w:rPr>
          <w:sz w:val="24"/>
          <w:szCs w:val="24"/>
        </w:rPr>
        <w:t>https://www.statgraphics.com/</w:t>
      </w:r>
    </w:p>
    <w:p w14:paraId="73526324" w14:textId="77777777" w:rsidR="00867366" w:rsidRDefault="00867366" w:rsidP="00AA1D8B">
      <w:pPr>
        <w:spacing w:line="360" w:lineRule="auto"/>
        <w:rPr>
          <w:sz w:val="24"/>
          <w:szCs w:val="24"/>
        </w:rPr>
      </w:pPr>
    </w:p>
    <w:p w14:paraId="1FE29ED0" w14:textId="7B2F4823" w:rsidR="00B81AF7" w:rsidRPr="001352AF" w:rsidRDefault="001352AF" w:rsidP="00AA1D8B">
      <w:pPr>
        <w:pStyle w:val="IntenseQuote"/>
        <w:spacing w:line="360" w:lineRule="auto"/>
        <w:rPr>
          <w:sz w:val="30"/>
          <w:szCs w:val="30"/>
        </w:rPr>
      </w:pPr>
      <w:r w:rsidRPr="001352AF">
        <w:rPr>
          <w:sz w:val="30"/>
          <w:szCs w:val="30"/>
        </w:rPr>
        <w:t>Data Analysis &amp; Visualization</w:t>
      </w:r>
    </w:p>
    <w:p w14:paraId="0A7107A1" w14:textId="236A4CE0" w:rsidR="00294DAB" w:rsidRDefault="00294DAB" w:rsidP="00AA1D8B">
      <w:pPr>
        <w:spacing w:line="36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5B264DE2" wp14:editId="5BB49FD9">
                <wp:simplePos x="0" y="0"/>
                <wp:positionH relativeFrom="margin">
                  <wp:align>right</wp:align>
                </wp:positionH>
                <wp:positionV relativeFrom="paragraph">
                  <wp:posOffset>46990</wp:posOffset>
                </wp:positionV>
                <wp:extent cx="3771900" cy="18383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771900" cy="1838325"/>
                        </a:xfrm>
                        <a:prstGeom prst="rect">
                          <a:avLst/>
                        </a:prstGeom>
                        <a:solidFill>
                          <a:schemeClr val="lt1"/>
                        </a:solidFill>
                        <a:ln w="6350">
                          <a:noFill/>
                        </a:ln>
                      </wps:spPr>
                      <wps:txbx>
                        <w:txbxContent>
                          <w:p w14:paraId="3B653F7E" w14:textId="157CF1B9" w:rsidR="00D23936" w:rsidRPr="003E003E" w:rsidRDefault="00D23936" w:rsidP="00294DAB">
                            <w:pPr>
                              <w:tabs>
                                <w:tab w:val="num" w:pos="720"/>
                              </w:tabs>
                              <w:spacing w:line="480" w:lineRule="auto"/>
                              <w:ind w:left="720" w:hanging="360"/>
                              <w:rPr>
                                <w:i/>
                                <w:iCs/>
                                <w:u w:val="single"/>
                              </w:rPr>
                            </w:pPr>
                            <w:r w:rsidRPr="003E003E">
                              <w:rPr>
                                <w:i/>
                                <w:iCs/>
                                <w:u w:val="single"/>
                              </w:rPr>
                              <w:t>Figure-1: Snapshot of Excel-Data</w:t>
                            </w:r>
                          </w:p>
                          <w:p w14:paraId="31725B49" w14:textId="77777777" w:rsidR="00D23936" w:rsidRPr="00294DAB" w:rsidRDefault="00D23936" w:rsidP="00294DAB">
                            <w:pPr>
                              <w:pStyle w:val="ListParagraph"/>
                              <w:numPr>
                                <w:ilvl w:val="0"/>
                                <w:numId w:val="2"/>
                              </w:numPr>
                              <w:spacing w:line="480" w:lineRule="auto"/>
                              <w:rPr>
                                <w:sz w:val="24"/>
                                <w:szCs w:val="24"/>
                              </w:rPr>
                            </w:pPr>
                            <w:r w:rsidRPr="00294DAB">
                              <w:rPr>
                                <w:sz w:val="24"/>
                                <w:szCs w:val="24"/>
                              </w:rPr>
                              <w:t>Total 26 Samples</w:t>
                            </w:r>
                          </w:p>
                          <w:p w14:paraId="0B24C548" w14:textId="069693B2" w:rsidR="00D23936" w:rsidRPr="00294DAB" w:rsidRDefault="00D23936" w:rsidP="00294DAB">
                            <w:pPr>
                              <w:pStyle w:val="ListParagraph"/>
                              <w:numPr>
                                <w:ilvl w:val="0"/>
                                <w:numId w:val="2"/>
                              </w:numPr>
                              <w:spacing w:line="480" w:lineRule="auto"/>
                              <w:rPr>
                                <w:sz w:val="24"/>
                                <w:szCs w:val="24"/>
                              </w:rPr>
                            </w:pPr>
                            <w:r w:rsidRPr="00294DAB">
                              <w:rPr>
                                <w:sz w:val="24"/>
                                <w:szCs w:val="24"/>
                              </w:rPr>
                              <w:t>Each sample subgroup has 100 units</w:t>
                            </w:r>
                          </w:p>
                          <w:p w14:paraId="1CB112C1" w14:textId="77777777" w:rsidR="00D23936" w:rsidRPr="00294DAB" w:rsidRDefault="00D23936" w:rsidP="00294DAB">
                            <w:pPr>
                              <w:pStyle w:val="ListParagraph"/>
                              <w:numPr>
                                <w:ilvl w:val="0"/>
                                <w:numId w:val="2"/>
                              </w:numPr>
                              <w:spacing w:line="480" w:lineRule="auto"/>
                              <w:rPr>
                                <w:sz w:val="24"/>
                                <w:szCs w:val="24"/>
                              </w:rPr>
                            </w:pPr>
                            <w:r w:rsidRPr="00294DAB">
                              <w:rPr>
                                <w:sz w:val="24"/>
                                <w:szCs w:val="24"/>
                              </w:rPr>
                              <w:t>Total units sampled 2600</w:t>
                            </w:r>
                          </w:p>
                          <w:p w14:paraId="50294769" w14:textId="77777777" w:rsidR="00D23936" w:rsidRPr="00294DAB" w:rsidRDefault="00D23936" w:rsidP="00294DAB">
                            <w:pPr>
                              <w:pStyle w:val="ListParagraph"/>
                              <w:numPr>
                                <w:ilvl w:val="0"/>
                                <w:numId w:val="2"/>
                              </w:numPr>
                              <w:spacing w:line="480" w:lineRule="auto"/>
                              <w:rPr>
                                <w:sz w:val="24"/>
                                <w:szCs w:val="24"/>
                              </w:rPr>
                            </w:pPr>
                            <w:r w:rsidRPr="00294DAB">
                              <w:rPr>
                                <w:sz w:val="24"/>
                                <w:szCs w:val="24"/>
                              </w:rPr>
                              <w:t>Total defects found in all 26 samples 516</w:t>
                            </w:r>
                          </w:p>
                          <w:p w14:paraId="488B516A" w14:textId="77777777" w:rsidR="00D23936" w:rsidRDefault="00D23936" w:rsidP="00294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264DE2" id="_x0000_t202" coordsize="21600,21600" o:spt="202" path="m,l,21600r21600,l21600,xe">
                <v:stroke joinstyle="miter"/>
                <v:path gradientshapeok="t" o:connecttype="rect"/>
              </v:shapetype>
              <v:shape id="Text Box 4" o:spid="_x0000_s1026" type="#_x0000_t202" style="position:absolute;margin-left:245.8pt;margin-top:3.7pt;width:297pt;height:144.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9+QwIAAHoEAAAOAAAAZHJzL2Uyb0RvYy54bWysVE2P2jAQvVfqf7B8L0n4WNiIsKKsqCqh&#10;3ZWg2rNxHBLJ8bi2IaG/vmMnsOy2p6oXM56ZPM+8N8P8oa0lOQljK1AZTQYxJUJxyCt1yOiP3frL&#10;jBLrmMqZBCUyehaWPiw+f5o3OhVDKEHmwhAEUTZtdEZL53QaRZaXomZ2AFooDBZgaubwag5RbliD&#10;6LWMhnF8FzVgcm2AC2vR+9gF6SLgF4Xg7rkorHBEZhRrc+E04dz7M1rMWXowTJcV78tg/1BFzSqF&#10;j16hHplj5GiqP6DqihuwULgBhzqCoqi4CD1gN0n8oZttybQIvSA5Vl9psv8Plj+dXgyp8oyOKVGs&#10;Rol2onXkK7Rk7NlptE0xaasxzbXoRpUvfotO33RbmNr/YjsE48jz+cqtB+PoHE2nyX2MIY6xZDaa&#10;jYYTjxO9fa6Ndd8E1MQbGTUoXuCUnTbWdamXFP+aBVnl60rKcPEDI1bSkBNDqaULRSL4uyypSJPR&#10;u9EkDsAK/OcdslRYi2+2a8pbrt23PQN7yM9IgIFugKzm6wqL3DDrXpjBicHGcAvcMx6FBHwEeouS&#10;Esyvv/l9PgqJUUoanMCM2p9HZgQl8rtCie+T8diPbLiMJ9MhXsxtZH8bUcd6Bdh5gvumeTB9vpMX&#10;szBQv+KyLP2rGGKK49sZdRdz5bq9wGXjYrkMSTikmrmN2mruoT3TXoJd+8qM7nVyKPETXGaVpR/k&#10;6nL9lwqWRwdFFbT0BHes9rzjgIdp6JfRb9DtPWS9/WUsfgMAAP//AwBQSwMEFAAGAAgAAAAhALzP&#10;xI/dAAAABgEAAA8AAABkcnMvZG93bnJldi54bWxMj81OwzAQhO9IvIO1lbgg6tD/hGwqhIBK3GiA&#10;ipsbu0lEvI5iNwlvz3KC42hGM9+k29E2ojedrx0h3E4jEIYKp2sqEd7yp5sNCB8UadU4MgjfxsM2&#10;u7xIVaLdQK+m34dScAn5RCFUIbSJlL6ojFV+6lpD7J1cZ1Vg2ZVSd2rgctvIWRStpFU18UKlWvNQ&#10;meJrf7YIn9fl4cWPz+/DfDlvH3d9vv7QOeLVZLy/AxHMGP7C8IvP6JAx09GdSXvRIPCRgLBegGBz&#10;GS9YHxFm8SoGmaXyP372AwAA//8DAFBLAQItABQABgAIAAAAIQC2gziS/gAAAOEBAAATAAAAAAAA&#10;AAAAAAAAAAAAAABbQ29udGVudF9UeXBlc10ueG1sUEsBAi0AFAAGAAgAAAAhADj9If/WAAAAlAEA&#10;AAsAAAAAAAAAAAAAAAAALwEAAF9yZWxzLy5yZWxzUEsBAi0AFAAGAAgAAAAhAGq0335DAgAAegQA&#10;AA4AAAAAAAAAAAAAAAAALgIAAGRycy9lMm9Eb2MueG1sUEsBAi0AFAAGAAgAAAAhALzPxI/dAAAA&#10;BgEAAA8AAAAAAAAAAAAAAAAAnQQAAGRycy9kb3ducmV2LnhtbFBLBQYAAAAABAAEAPMAAACnBQAA&#10;AAA=&#10;" fillcolor="white [3201]" stroked="f" strokeweight=".5pt">
                <v:textbox>
                  <w:txbxContent>
                    <w:p w14:paraId="3B653F7E" w14:textId="157CF1B9" w:rsidR="00D23936" w:rsidRPr="003E003E" w:rsidRDefault="00D23936" w:rsidP="00294DAB">
                      <w:pPr>
                        <w:tabs>
                          <w:tab w:val="num" w:pos="720"/>
                        </w:tabs>
                        <w:spacing w:line="480" w:lineRule="auto"/>
                        <w:ind w:left="720" w:hanging="360"/>
                        <w:rPr>
                          <w:i/>
                          <w:iCs/>
                          <w:u w:val="single"/>
                        </w:rPr>
                      </w:pPr>
                      <w:r w:rsidRPr="003E003E">
                        <w:rPr>
                          <w:i/>
                          <w:iCs/>
                          <w:u w:val="single"/>
                        </w:rPr>
                        <w:t>Figure-1: Snapshot of Excel-Data</w:t>
                      </w:r>
                    </w:p>
                    <w:p w14:paraId="31725B49" w14:textId="77777777" w:rsidR="00D23936" w:rsidRPr="00294DAB" w:rsidRDefault="00D23936" w:rsidP="00294DAB">
                      <w:pPr>
                        <w:pStyle w:val="ListParagraph"/>
                        <w:numPr>
                          <w:ilvl w:val="0"/>
                          <w:numId w:val="2"/>
                        </w:numPr>
                        <w:spacing w:line="480" w:lineRule="auto"/>
                        <w:rPr>
                          <w:sz w:val="24"/>
                          <w:szCs w:val="24"/>
                        </w:rPr>
                      </w:pPr>
                      <w:r w:rsidRPr="00294DAB">
                        <w:rPr>
                          <w:sz w:val="24"/>
                          <w:szCs w:val="24"/>
                        </w:rPr>
                        <w:t>Total 26 Samples</w:t>
                      </w:r>
                    </w:p>
                    <w:p w14:paraId="0B24C548" w14:textId="069693B2" w:rsidR="00D23936" w:rsidRPr="00294DAB" w:rsidRDefault="00D23936" w:rsidP="00294DAB">
                      <w:pPr>
                        <w:pStyle w:val="ListParagraph"/>
                        <w:numPr>
                          <w:ilvl w:val="0"/>
                          <w:numId w:val="2"/>
                        </w:numPr>
                        <w:spacing w:line="480" w:lineRule="auto"/>
                        <w:rPr>
                          <w:sz w:val="24"/>
                          <w:szCs w:val="24"/>
                        </w:rPr>
                      </w:pPr>
                      <w:r w:rsidRPr="00294DAB">
                        <w:rPr>
                          <w:sz w:val="24"/>
                          <w:szCs w:val="24"/>
                        </w:rPr>
                        <w:t>Each sample subgroup has 100 units</w:t>
                      </w:r>
                    </w:p>
                    <w:p w14:paraId="1CB112C1" w14:textId="77777777" w:rsidR="00D23936" w:rsidRPr="00294DAB" w:rsidRDefault="00D23936" w:rsidP="00294DAB">
                      <w:pPr>
                        <w:pStyle w:val="ListParagraph"/>
                        <w:numPr>
                          <w:ilvl w:val="0"/>
                          <w:numId w:val="2"/>
                        </w:numPr>
                        <w:spacing w:line="480" w:lineRule="auto"/>
                        <w:rPr>
                          <w:sz w:val="24"/>
                          <w:szCs w:val="24"/>
                        </w:rPr>
                      </w:pPr>
                      <w:r w:rsidRPr="00294DAB">
                        <w:rPr>
                          <w:sz w:val="24"/>
                          <w:szCs w:val="24"/>
                        </w:rPr>
                        <w:t>Total units sampled 2600</w:t>
                      </w:r>
                    </w:p>
                    <w:p w14:paraId="50294769" w14:textId="77777777" w:rsidR="00D23936" w:rsidRPr="00294DAB" w:rsidRDefault="00D23936" w:rsidP="00294DAB">
                      <w:pPr>
                        <w:pStyle w:val="ListParagraph"/>
                        <w:numPr>
                          <w:ilvl w:val="0"/>
                          <w:numId w:val="2"/>
                        </w:numPr>
                        <w:spacing w:line="480" w:lineRule="auto"/>
                        <w:rPr>
                          <w:sz w:val="24"/>
                          <w:szCs w:val="24"/>
                        </w:rPr>
                      </w:pPr>
                      <w:r w:rsidRPr="00294DAB">
                        <w:rPr>
                          <w:sz w:val="24"/>
                          <w:szCs w:val="24"/>
                        </w:rPr>
                        <w:t>Total defects found in all 26 samples 516</w:t>
                      </w:r>
                    </w:p>
                    <w:p w14:paraId="488B516A" w14:textId="77777777" w:rsidR="00D23936" w:rsidRDefault="00D23936" w:rsidP="00294DAB"/>
                  </w:txbxContent>
                </v:textbox>
                <w10:wrap anchorx="margin"/>
              </v:shape>
            </w:pict>
          </mc:Fallback>
        </mc:AlternateContent>
      </w:r>
      <w:r w:rsidR="00DE1553" w:rsidRPr="00DE1553">
        <w:rPr>
          <w:noProof/>
          <w:sz w:val="24"/>
          <w:szCs w:val="24"/>
        </w:rPr>
        <w:drawing>
          <wp:inline distT="0" distB="0" distL="0" distR="0" wp14:anchorId="13CC46EB" wp14:editId="207EF329">
            <wp:extent cx="2362200" cy="1866900"/>
            <wp:effectExtent l="0" t="0" r="0" b="0"/>
            <wp:docPr id="9" name="Content Placeholder 8" descr="Table&#10;&#10;Description automatically generated">
              <a:extLst xmlns:a="http://schemas.openxmlformats.org/drawingml/2006/main">
                <a:ext uri="{FF2B5EF4-FFF2-40B4-BE49-F238E27FC236}">
                  <a16:creationId xmlns:a16="http://schemas.microsoft.com/office/drawing/2014/main" id="{73FD2FD7-B63F-45F2-A5ED-50534ECDF4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Table&#10;&#10;Description automatically generated">
                      <a:extLst>
                        <a:ext uri="{FF2B5EF4-FFF2-40B4-BE49-F238E27FC236}">
                          <a16:creationId xmlns:a16="http://schemas.microsoft.com/office/drawing/2014/main" id="{73FD2FD7-B63F-45F2-A5ED-50534ECDF4FC}"/>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62559" cy="1867184"/>
                    </a:xfrm>
                    <a:prstGeom prst="rect">
                      <a:avLst/>
                    </a:prstGeom>
                  </pic:spPr>
                </pic:pic>
              </a:graphicData>
            </a:graphic>
          </wp:inline>
        </w:drawing>
      </w:r>
    </w:p>
    <w:p w14:paraId="313253D7" w14:textId="006E858D" w:rsidR="00A91B71" w:rsidRDefault="00527D03" w:rsidP="00AA1D8B">
      <w:pPr>
        <w:pStyle w:val="Heading1"/>
        <w:spacing w:line="360" w:lineRule="auto"/>
        <w:rPr>
          <w:noProof/>
        </w:rPr>
      </w:pPr>
      <w:r>
        <w:rPr>
          <w:noProof/>
        </w:rPr>
        <w:t>Basic Statistics of Data</w:t>
      </w:r>
      <w:r w:rsidR="00412EA5">
        <w:rPr>
          <w:noProof/>
        </w:rPr>
        <w:t>:</w:t>
      </w:r>
    </w:p>
    <w:p w14:paraId="093E4C6C" w14:textId="3606811C" w:rsidR="003F1B65" w:rsidRDefault="003F1B65" w:rsidP="00AA1D8B">
      <w:pPr>
        <w:spacing w:line="360" w:lineRule="auto"/>
      </w:pPr>
    </w:p>
    <w:p w14:paraId="3660017E" w14:textId="77777777" w:rsidR="004C2C82" w:rsidRPr="004C2C82" w:rsidRDefault="004C2C82" w:rsidP="00AA1D8B">
      <w:pPr>
        <w:pStyle w:val="ListParagraph"/>
        <w:numPr>
          <w:ilvl w:val="0"/>
          <w:numId w:val="5"/>
        </w:numPr>
        <w:tabs>
          <w:tab w:val="clear" w:pos="720"/>
          <w:tab w:val="num" w:pos="360"/>
        </w:tabs>
        <w:spacing w:line="360" w:lineRule="auto"/>
        <w:ind w:hanging="720"/>
        <w:jc w:val="both"/>
        <w:rPr>
          <w:sz w:val="24"/>
          <w:szCs w:val="24"/>
        </w:rPr>
      </w:pPr>
      <w:r w:rsidRPr="004C2C82">
        <w:rPr>
          <w:sz w:val="24"/>
          <w:szCs w:val="24"/>
        </w:rPr>
        <w:t>Average defective units = 516/26 = 19.85 units/sample.</w:t>
      </w:r>
    </w:p>
    <w:p w14:paraId="7AF8A2CF" w14:textId="5A34B55F" w:rsidR="004C2C82" w:rsidRPr="004C2C82" w:rsidRDefault="004C2C82" w:rsidP="00AA1D8B">
      <w:pPr>
        <w:pStyle w:val="ListParagraph"/>
        <w:numPr>
          <w:ilvl w:val="0"/>
          <w:numId w:val="5"/>
        </w:numPr>
        <w:tabs>
          <w:tab w:val="clear" w:pos="720"/>
          <w:tab w:val="num" w:pos="360"/>
        </w:tabs>
        <w:spacing w:line="360" w:lineRule="auto"/>
        <w:ind w:hanging="720"/>
        <w:jc w:val="both"/>
        <w:rPr>
          <w:sz w:val="24"/>
          <w:szCs w:val="24"/>
        </w:rPr>
      </w:pPr>
      <w:r w:rsidRPr="004C2C82">
        <w:rPr>
          <w:sz w:val="24"/>
          <w:szCs w:val="24"/>
        </w:rPr>
        <w:t>Sample 20 has the maximum number of defective units = 39</w:t>
      </w:r>
    </w:p>
    <w:p w14:paraId="2F8AE074" w14:textId="77777777" w:rsidR="004C2C82" w:rsidRPr="004C2C82" w:rsidRDefault="004C2C82" w:rsidP="00AA1D8B">
      <w:pPr>
        <w:pStyle w:val="ListParagraph"/>
        <w:numPr>
          <w:ilvl w:val="0"/>
          <w:numId w:val="5"/>
        </w:numPr>
        <w:tabs>
          <w:tab w:val="clear" w:pos="720"/>
          <w:tab w:val="num" w:pos="360"/>
        </w:tabs>
        <w:spacing w:line="360" w:lineRule="auto"/>
        <w:ind w:hanging="720"/>
        <w:jc w:val="both"/>
        <w:rPr>
          <w:sz w:val="24"/>
          <w:szCs w:val="24"/>
        </w:rPr>
      </w:pPr>
      <w:r w:rsidRPr="004C2C82">
        <w:rPr>
          <w:sz w:val="24"/>
          <w:szCs w:val="24"/>
        </w:rPr>
        <w:t>Sample 6 has the minimum number of defective units = 5</w:t>
      </w:r>
    </w:p>
    <w:p w14:paraId="7DD1825A" w14:textId="77777777" w:rsidR="004C2C82" w:rsidRPr="004C2C82" w:rsidRDefault="004C2C82" w:rsidP="00AA1D8B">
      <w:pPr>
        <w:pStyle w:val="ListParagraph"/>
        <w:numPr>
          <w:ilvl w:val="0"/>
          <w:numId w:val="5"/>
        </w:numPr>
        <w:tabs>
          <w:tab w:val="clear" w:pos="720"/>
          <w:tab w:val="num" w:pos="360"/>
        </w:tabs>
        <w:spacing w:line="360" w:lineRule="auto"/>
        <w:ind w:hanging="720"/>
        <w:jc w:val="both"/>
        <w:rPr>
          <w:sz w:val="24"/>
          <w:szCs w:val="24"/>
        </w:rPr>
      </w:pPr>
      <w:r w:rsidRPr="004C2C82">
        <w:rPr>
          <w:sz w:val="24"/>
          <w:szCs w:val="24"/>
        </w:rPr>
        <w:t>Range = Max-Min = 34</w:t>
      </w:r>
    </w:p>
    <w:p w14:paraId="6982AA15" w14:textId="77777777" w:rsidR="004C2C82" w:rsidRPr="004C2C82" w:rsidRDefault="004C2C82" w:rsidP="00AA1D8B">
      <w:pPr>
        <w:pStyle w:val="ListParagraph"/>
        <w:numPr>
          <w:ilvl w:val="0"/>
          <w:numId w:val="5"/>
        </w:numPr>
        <w:tabs>
          <w:tab w:val="clear" w:pos="720"/>
          <w:tab w:val="num" w:pos="360"/>
        </w:tabs>
        <w:spacing w:line="360" w:lineRule="auto"/>
        <w:ind w:hanging="720"/>
        <w:jc w:val="both"/>
        <w:rPr>
          <w:sz w:val="24"/>
          <w:szCs w:val="24"/>
        </w:rPr>
      </w:pPr>
      <w:r w:rsidRPr="004C2C82">
        <w:rPr>
          <w:sz w:val="24"/>
          <w:szCs w:val="24"/>
        </w:rPr>
        <w:t>Median of data = 19</w:t>
      </w:r>
    </w:p>
    <w:p w14:paraId="54C3DD57" w14:textId="77777777" w:rsidR="004C2C82" w:rsidRPr="004C2C82" w:rsidRDefault="004C2C82" w:rsidP="00AA1D8B">
      <w:pPr>
        <w:pStyle w:val="ListParagraph"/>
        <w:numPr>
          <w:ilvl w:val="0"/>
          <w:numId w:val="5"/>
        </w:numPr>
        <w:tabs>
          <w:tab w:val="clear" w:pos="720"/>
          <w:tab w:val="num" w:pos="360"/>
        </w:tabs>
        <w:spacing w:line="360" w:lineRule="auto"/>
        <w:ind w:hanging="720"/>
        <w:jc w:val="both"/>
        <w:rPr>
          <w:sz w:val="24"/>
          <w:szCs w:val="24"/>
        </w:rPr>
      </w:pPr>
      <w:r w:rsidRPr="004C2C82">
        <w:rPr>
          <w:sz w:val="24"/>
          <w:szCs w:val="24"/>
        </w:rPr>
        <w:t xml:space="preserve">Skewness = 0.57545 </w:t>
      </w:r>
    </w:p>
    <w:p w14:paraId="790F3A27" w14:textId="77777777" w:rsidR="004C2C82" w:rsidRPr="004C2C82" w:rsidRDefault="004C2C82" w:rsidP="00AA1D8B">
      <w:pPr>
        <w:pStyle w:val="ListParagraph"/>
        <w:numPr>
          <w:ilvl w:val="0"/>
          <w:numId w:val="5"/>
        </w:numPr>
        <w:tabs>
          <w:tab w:val="clear" w:pos="720"/>
          <w:tab w:val="num" w:pos="360"/>
        </w:tabs>
        <w:spacing w:line="360" w:lineRule="auto"/>
        <w:ind w:hanging="720"/>
        <w:jc w:val="both"/>
        <w:rPr>
          <w:sz w:val="24"/>
          <w:szCs w:val="24"/>
        </w:rPr>
      </w:pPr>
      <w:r w:rsidRPr="004C2C82">
        <w:rPr>
          <w:sz w:val="24"/>
          <w:szCs w:val="24"/>
        </w:rPr>
        <w:t xml:space="preserve">Kurtosis = 1.09336 </w:t>
      </w:r>
    </w:p>
    <w:p w14:paraId="559D3C3F" w14:textId="2664B488" w:rsidR="00FD10EB" w:rsidRDefault="00FD10EB" w:rsidP="00AA1D8B">
      <w:pPr>
        <w:pStyle w:val="Heading1"/>
        <w:spacing w:line="360" w:lineRule="auto"/>
        <w:rPr>
          <w:noProof/>
        </w:rPr>
      </w:pPr>
      <w:r>
        <w:rPr>
          <w:noProof/>
        </w:rPr>
        <w:t>Frequency Distribution of Data</w:t>
      </w:r>
      <w:r w:rsidR="00412EA5">
        <w:rPr>
          <w:noProof/>
        </w:rPr>
        <w:t>:</w:t>
      </w:r>
    </w:p>
    <w:p w14:paraId="0056E88C" w14:textId="5028FFBD" w:rsidR="00FD10EB" w:rsidRDefault="00FD10EB" w:rsidP="00AA1D8B">
      <w:pPr>
        <w:spacing w:line="360" w:lineRule="auto"/>
      </w:pPr>
    </w:p>
    <w:p w14:paraId="4FE7C4AC" w14:textId="3D1B9DC5" w:rsidR="00A30BD6" w:rsidRDefault="00047F7F" w:rsidP="00AA1D8B">
      <w:pPr>
        <w:spacing w:line="360" w:lineRule="auto"/>
      </w:pPr>
      <w:r>
        <w:rPr>
          <w:noProof/>
        </w:rPr>
        <mc:AlternateContent>
          <mc:Choice Requires="wps">
            <w:drawing>
              <wp:anchor distT="0" distB="0" distL="114300" distR="114300" simplePos="0" relativeHeight="251660288" behindDoc="0" locked="0" layoutInCell="1" allowOverlap="1" wp14:anchorId="678075F7" wp14:editId="55A3C28D">
                <wp:simplePos x="0" y="0"/>
                <wp:positionH relativeFrom="column">
                  <wp:posOffset>2743200</wp:posOffset>
                </wp:positionH>
                <wp:positionV relativeFrom="paragraph">
                  <wp:posOffset>880110</wp:posOffset>
                </wp:positionV>
                <wp:extent cx="3362325" cy="23145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362325" cy="2314575"/>
                        </a:xfrm>
                        <a:prstGeom prst="rect">
                          <a:avLst/>
                        </a:prstGeom>
                        <a:solidFill>
                          <a:schemeClr val="lt1"/>
                        </a:solidFill>
                        <a:ln w="6350">
                          <a:noFill/>
                        </a:ln>
                      </wps:spPr>
                      <wps:txbx>
                        <w:txbxContent>
                          <w:p w14:paraId="6FED3A54" w14:textId="3507534A" w:rsidR="00D23936" w:rsidRPr="00047F7F" w:rsidRDefault="00D23936" w:rsidP="00047F7F">
                            <w:pPr>
                              <w:pStyle w:val="ListParagraph"/>
                              <w:numPr>
                                <w:ilvl w:val="0"/>
                                <w:numId w:val="6"/>
                              </w:numPr>
                              <w:spacing w:line="480" w:lineRule="auto"/>
                              <w:jc w:val="both"/>
                              <w:rPr>
                                <w:sz w:val="24"/>
                                <w:szCs w:val="24"/>
                              </w:rPr>
                            </w:pPr>
                            <w:r w:rsidRPr="00047F7F">
                              <w:rPr>
                                <w:sz w:val="24"/>
                                <w:szCs w:val="24"/>
                              </w:rPr>
                              <w:t xml:space="preserve">Using Pivot </w:t>
                            </w:r>
                            <w:r>
                              <w:rPr>
                                <w:sz w:val="24"/>
                                <w:szCs w:val="24"/>
                              </w:rPr>
                              <w:t>Chart</w:t>
                            </w:r>
                            <w:r w:rsidRPr="00047F7F">
                              <w:rPr>
                                <w:sz w:val="24"/>
                                <w:szCs w:val="24"/>
                              </w:rPr>
                              <w:t xml:space="preserve"> function in Microsoft Excel we have plotted the frequency distribution of our data. We can see that 3 samples out of 26 have 16 &amp; 24 defective units each.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075F7" id="Text Box 5" o:spid="_x0000_s1027" type="#_x0000_t202" style="position:absolute;margin-left:3in;margin-top:69.3pt;width:264.75pt;height:18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K2RAIAAIEEAAAOAAAAZHJzL2Uyb0RvYy54bWysVN9v2jAQfp+0/8Hy+wiEwjbUULFWTJOq&#10;thJMfTaOUyI5Ps82JOyv32cHKOv2NO3FOd+d78f33eX6pms02yvnazIFHw2GnCkjqazNS8G/r5cf&#10;PnHmgzCl0GRUwQ/K85v5+3fXrZ2pnLakS+UYghg/a23BtyHYWZZ5uVWN8AOyysBYkWtEwNW9ZKUT&#10;LaI3OsuHw2nWkiutI6m8h/auN/J5il9VSobHqvIqMF1w1BbS6dK5iWc2vxazFyfstpbHMsQ/VNGI&#10;2iDpOdSdCILtXP1HqKaWjjxVYSCpyaiqaqlSD+hmNHzTzWorrEq9ABxvzzD5/xdWPuyfHKvLgk84&#10;M6IBRWvVBfaFOjaJ6LTWz+C0snALHdRg+aT3UMamu8o18Yt2GOzA+XDGNgaTUI7H03ycI4mELR+P&#10;riYfU/zs9bl1PnxV1LAoFNyBvISp2N/7gFLgenKJ2TzpulzWWqdLHBh1qx3bC1CtQyoSL37z0oa1&#10;BZ+OJ8MU2FB83kfWBglis31TUQrdpkvQnBveUHkADo76OfJWLmvUei98eBIOg4PWsQzhEUelCbno&#10;KHG2Jffzb/roDz5h5azFIBbc/9gJpzjT3wyY/jy6uoqTmy5ALcfFXVo2lxaza24JAIywdlYmMfoH&#10;fRIrR80zdmYRs8IkjETugoeTeBv69cDOSbVYJCfMqhXh3qysjKEj4JGJdfcsnD3SFcD0A51GVsze&#10;sNb7xpeGFrtAVZ0ojTj3qB7hx5wnpo87GRfp8p68Xv8c818AAAD//wMAUEsDBBQABgAIAAAAIQCi&#10;lgS84gAAAAsBAAAPAAAAZHJzL2Rvd25yZXYueG1sTI9LT4RAEITvJv6HSZt4Me7AIrgiw8YYH4k3&#10;Fx/xNsu0QGR6CDML+O9tT3qsVKXqq2K72F5MOPrOkYJ4FYFAqp3pqFHwUt2fb0D4oMno3hEq+EYP&#10;2/L4qNC5cTM947QLjeAS8rlW0IYw5FL6ukWr/coNSOx9utHqwHJspBn1zOW2l+soyqTVHfFCqwe8&#10;bbH+2h2sgo+z5v3JLw+vc5Imw93jVF2+mUqp05Pl5hpEwCX8heEXn9GhZKa9O5Dxoldwkaz5S2Aj&#10;2WQgOHGVxSmIvYI0SmKQZSH/fyh/AAAA//8DAFBLAQItABQABgAIAAAAIQC2gziS/gAAAOEBAAAT&#10;AAAAAAAAAAAAAAAAAAAAAABbQ29udGVudF9UeXBlc10ueG1sUEsBAi0AFAAGAAgAAAAhADj9If/W&#10;AAAAlAEAAAsAAAAAAAAAAAAAAAAALwEAAF9yZWxzLy5yZWxzUEsBAi0AFAAGAAgAAAAhAFNgUrZE&#10;AgAAgQQAAA4AAAAAAAAAAAAAAAAALgIAAGRycy9lMm9Eb2MueG1sUEsBAi0AFAAGAAgAAAAhAKKW&#10;BLziAAAACwEAAA8AAAAAAAAAAAAAAAAAngQAAGRycy9kb3ducmV2LnhtbFBLBQYAAAAABAAEAPMA&#10;AACtBQAAAAA=&#10;" fillcolor="white [3201]" stroked="f" strokeweight=".5pt">
                <v:textbox>
                  <w:txbxContent>
                    <w:p w14:paraId="6FED3A54" w14:textId="3507534A" w:rsidR="00D23936" w:rsidRPr="00047F7F" w:rsidRDefault="00D23936" w:rsidP="00047F7F">
                      <w:pPr>
                        <w:pStyle w:val="ListParagraph"/>
                        <w:numPr>
                          <w:ilvl w:val="0"/>
                          <w:numId w:val="6"/>
                        </w:numPr>
                        <w:spacing w:line="480" w:lineRule="auto"/>
                        <w:jc w:val="both"/>
                        <w:rPr>
                          <w:sz w:val="24"/>
                          <w:szCs w:val="24"/>
                        </w:rPr>
                      </w:pPr>
                      <w:r w:rsidRPr="00047F7F">
                        <w:rPr>
                          <w:sz w:val="24"/>
                          <w:szCs w:val="24"/>
                        </w:rPr>
                        <w:t xml:space="preserve">Using Pivot </w:t>
                      </w:r>
                      <w:r>
                        <w:rPr>
                          <w:sz w:val="24"/>
                          <w:szCs w:val="24"/>
                        </w:rPr>
                        <w:t>Chart</w:t>
                      </w:r>
                      <w:r w:rsidRPr="00047F7F">
                        <w:rPr>
                          <w:sz w:val="24"/>
                          <w:szCs w:val="24"/>
                        </w:rPr>
                        <w:t xml:space="preserve"> function in Microsoft Excel we have plotted the frequency distribution of our data. We can see that 3 samples out of 26 have 16 &amp; 24 defective units each.   </w:t>
                      </w:r>
                    </w:p>
                  </w:txbxContent>
                </v:textbox>
              </v:shape>
            </w:pict>
          </mc:Fallback>
        </mc:AlternateContent>
      </w:r>
      <w:r w:rsidR="00A30BD6" w:rsidRPr="00A30BD6">
        <w:rPr>
          <w:noProof/>
        </w:rPr>
        <w:drawing>
          <wp:inline distT="0" distB="0" distL="0" distR="0" wp14:anchorId="502DF798" wp14:editId="773586A0">
            <wp:extent cx="2082577" cy="3619500"/>
            <wp:effectExtent l="0" t="0" r="0" b="0"/>
            <wp:docPr id="12" name="Content Placeholder 11" descr="Chart&#10;&#10;Description automatically generated">
              <a:extLst xmlns:a="http://schemas.openxmlformats.org/drawingml/2006/main">
                <a:ext uri="{FF2B5EF4-FFF2-40B4-BE49-F238E27FC236}">
                  <a16:creationId xmlns:a16="http://schemas.microsoft.com/office/drawing/2014/main" id="{49C56626-9144-4ADC-95EC-5EFA87C7AA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Chart&#10;&#10;Description automatically generated">
                      <a:extLst>
                        <a:ext uri="{FF2B5EF4-FFF2-40B4-BE49-F238E27FC236}">
                          <a16:creationId xmlns:a16="http://schemas.microsoft.com/office/drawing/2014/main" id="{49C56626-9144-4ADC-95EC-5EFA87C7AA55}"/>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02684" cy="3654446"/>
                    </a:xfrm>
                    <a:prstGeom prst="rect">
                      <a:avLst/>
                    </a:prstGeom>
                  </pic:spPr>
                </pic:pic>
              </a:graphicData>
            </a:graphic>
          </wp:inline>
        </w:drawing>
      </w:r>
    </w:p>
    <w:p w14:paraId="4C7C1D18" w14:textId="5B7A91D9" w:rsidR="00E1011D" w:rsidRPr="00281D64" w:rsidRDefault="00E1011D" w:rsidP="00AA1D8B">
      <w:pPr>
        <w:spacing w:after="0" w:line="360" w:lineRule="auto"/>
        <w:ind w:left="270"/>
        <w:rPr>
          <w:i/>
          <w:iCs/>
        </w:rPr>
      </w:pPr>
      <w:r w:rsidRPr="00281D64">
        <w:rPr>
          <w:i/>
          <w:iCs/>
        </w:rPr>
        <w:t>Figure-2: Freq. Distribution of</w:t>
      </w:r>
    </w:p>
    <w:p w14:paraId="032F8B23" w14:textId="6A66EAFA" w:rsidR="00E1011D" w:rsidRPr="00FD10EB" w:rsidRDefault="00E1011D" w:rsidP="00AA1D8B">
      <w:pPr>
        <w:spacing w:after="0" w:line="360" w:lineRule="auto"/>
        <w:ind w:left="270"/>
      </w:pPr>
      <w:r w:rsidRPr="00281D64">
        <w:rPr>
          <w:i/>
          <w:iCs/>
        </w:rPr>
        <w:t>Data using Excel (Pivot Tabl</w:t>
      </w:r>
      <w:r w:rsidRPr="00FD6583">
        <w:t>e)</w:t>
      </w:r>
    </w:p>
    <w:p w14:paraId="12949BD6" w14:textId="7437085F" w:rsidR="00FD10EB" w:rsidRDefault="00CD727B" w:rsidP="00AA1D8B">
      <w:pPr>
        <w:pStyle w:val="Heading1"/>
        <w:spacing w:line="360" w:lineRule="auto"/>
        <w:rPr>
          <w:b/>
          <w:bCs/>
          <w:noProof/>
        </w:rPr>
      </w:pPr>
      <w:r>
        <w:rPr>
          <w:noProof/>
        </w:rPr>
        <w:t xml:space="preserve">Test for Normality &amp; Distribution Plot: </w:t>
      </w:r>
      <w:r w:rsidRPr="00F71F99">
        <w:rPr>
          <w:b/>
          <w:bCs/>
          <w:noProof/>
          <w:color w:val="FF0000"/>
        </w:rPr>
        <w:t>SAS 9.4v</w:t>
      </w:r>
    </w:p>
    <w:p w14:paraId="7E492A55" w14:textId="57E9E89A" w:rsidR="00AC5718" w:rsidRDefault="00AC5718" w:rsidP="00AA1D8B">
      <w:pPr>
        <w:spacing w:line="360" w:lineRule="auto"/>
      </w:pPr>
    </w:p>
    <w:p w14:paraId="438D412C" w14:textId="1FC7F9C7" w:rsidR="00AC5718" w:rsidRDefault="00E844F9" w:rsidP="00AA1D8B">
      <w:pPr>
        <w:spacing w:line="360" w:lineRule="auto"/>
        <w:jc w:val="both"/>
        <w:rPr>
          <w:sz w:val="24"/>
          <w:szCs w:val="24"/>
        </w:rPr>
      </w:pPr>
      <w:r w:rsidRPr="00F164C8">
        <w:rPr>
          <w:sz w:val="24"/>
          <w:szCs w:val="24"/>
        </w:rPr>
        <w:t xml:space="preserve">Using SAS 9.4 statistical software we have plotted the distribution of our data. </w:t>
      </w:r>
      <w:r w:rsidR="00E43544" w:rsidRPr="00F164C8">
        <w:rPr>
          <w:sz w:val="24"/>
          <w:szCs w:val="24"/>
        </w:rPr>
        <w:t>SAS 9.4 has a single line code ‘proc univariate data’</w:t>
      </w:r>
      <w:r w:rsidR="00281D64" w:rsidRPr="00F164C8">
        <w:rPr>
          <w:sz w:val="24"/>
          <w:szCs w:val="24"/>
        </w:rPr>
        <w:t xml:space="preserve"> for performing the test of normality to check the distribution of data. From the histogram and the whisker box-plot we can clearly see the data does not follow a normal distribution. But discrete (attribute) data usually does not follow a normal distribution. When we have </w:t>
      </w:r>
      <w:r w:rsidR="0021565A" w:rsidRPr="00F164C8">
        <w:rPr>
          <w:sz w:val="24"/>
          <w:szCs w:val="24"/>
        </w:rPr>
        <w:t>an</w:t>
      </w:r>
      <w:r w:rsidR="00281D64" w:rsidRPr="00F164C8">
        <w:rPr>
          <w:sz w:val="24"/>
          <w:szCs w:val="24"/>
        </w:rPr>
        <w:t xml:space="preserve"> attribute data in which there are only two outcomes (Pass/Defective) it follows a </w:t>
      </w:r>
      <w:r w:rsidR="00281D64" w:rsidRPr="00F164C8">
        <w:rPr>
          <w:b/>
          <w:bCs/>
          <w:sz w:val="24"/>
          <w:szCs w:val="24"/>
        </w:rPr>
        <w:t>Binomial Distribution</w:t>
      </w:r>
      <w:r w:rsidR="00281D64" w:rsidRPr="00F164C8">
        <w:rPr>
          <w:sz w:val="24"/>
          <w:szCs w:val="24"/>
        </w:rPr>
        <w:t xml:space="preserve">. </w:t>
      </w:r>
      <w:r w:rsidR="0021565A" w:rsidRPr="00F164C8">
        <w:rPr>
          <w:sz w:val="24"/>
          <w:szCs w:val="24"/>
        </w:rPr>
        <w:t>Also,</w:t>
      </w:r>
      <w:r w:rsidR="00281D64" w:rsidRPr="00F164C8">
        <w:rPr>
          <w:sz w:val="24"/>
          <w:szCs w:val="24"/>
        </w:rPr>
        <w:t xml:space="preserve"> the </w:t>
      </w:r>
      <w:r w:rsidR="0021565A" w:rsidRPr="00F164C8">
        <w:rPr>
          <w:sz w:val="24"/>
          <w:szCs w:val="24"/>
        </w:rPr>
        <w:t>attribute sampling approach is valid regardless of the underlying of the data.</w:t>
      </w:r>
    </w:p>
    <w:p w14:paraId="55C6100C" w14:textId="77777777" w:rsidR="00861B18" w:rsidRPr="00F164C8" w:rsidRDefault="00861B18" w:rsidP="00AA1D8B">
      <w:pPr>
        <w:spacing w:line="360" w:lineRule="auto"/>
        <w:jc w:val="both"/>
        <w:rPr>
          <w:sz w:val="24"/>
          <w:szCs w:val="24"/>
        </w:rPr>
      </w:pPr>
    </w:p>
    <w:p w14:paraId="0949B8D0" w14:textId="7B61DCDB" w:rsidR="00C628A7" w:rsidRDefault="00FD0CF4" w:rsidP="00AA1D8B">
      <w:pPr>
        <w:spacing w:line="360" w:lineRule="auto"/>
        <w:jc w:val="center"/>
      </w:pPr>
      <w:r w:rsidRPr="00FD0CF4">
        <w:rPr>
          <w:noProof/>
        </w:rPr>
        <w:drawing>
          <wp:inline distT="0" distB="0" distL="0" distR="0" wp14:anchorId="31EA0208" wp14:editId="63B4CEA9">
            <wp:extent cx="3881785" cy="3857625"/>
            <wp:effectExtent l="0" t="0" r="4445" b="0"/>
            <wp:docPr id="15" name="Picture 14" descr="Chart&#10;&#10;Description automatically generated">
              <a:extLst xmlns:a="http://schemas.openxmlformats.org/drawingml/2006/main">
                <a:ext uri="{FF2B5EF4-FFF2-40B4-BE49-F238E27FC236}">
                  <a16:creationId xmlns:a16="http://schemas.microsoft.com/office/drawing/2014/main" id="{8EB9F275-E837-435C-B0C6-36C65820F8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10;&#10;Description automatically generated">
                      <a:extLst>
                        <a:ext uri="{FF2B5EF4-FFF2-40B4-BE49-F238E27FC236}">
                          <a16:creationId xmlns:a16="http://schemas.microsoft.com/office/drawing/2014/main" id="{8EB9F275-E837-435C-B0C6-36C65820F8B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89605" cy="3865396"/>
                    </a:xfrm>
                    <a:prstGeom prst="rect">
                      <a:avLst/>
                    </a:prstGeom>
                  </pic:spPr>
                </pic:pic>
              </a:graphicData>
            </a:graphic>
          </wp:inline>
        </w:drawing>
      </w:r>
    </w:p>
    <w:p w14:paraId="7462B3DE" w14:textId="33CE462E" w:rsidR="00C628A7" w:rsidRDefault="00C628A7" w:rsidP="00AA1D8B">
      <w:pPr>
        <w:spacing w:after="0" w:line="360" w:lineRule="auto"/>
        <w:jc w:val="center"/>
      </w:pPr>
      <w:r>
        <w:t>Figure-3: Test of Normality and Histogram for Distribution of Data.</w:t>
      </w:r>
    </w:p>
    <w:p w14:paraId="28D31FAC" w14:textId="77777777" w:rsidR="003826DF" w:rsidRDefault="003826DF" w:rsidP="00AA1D8B">
      <w:pPr>
        <w:pStyle w:val="Heading1"/>
        <w:spacing w:line="360" w:lineRule="auto"/>
        <w:rPr>
          <w:noProof/>
        </w:rPr>
      </w:pPr>
    </w:p>
    <w:p w14:paraId="725608DA" w14:textId="77777777" w:rsidR="00B04726" w:rsidRPr="00B04726" w:rsidRDefault="00B04726" w:rsidP="00AA1D8B">
      <w:pPr>
        <w:spacing w:line="360" w:lineRule="auto"/>
      </w:pPr>
    </w:p>
    <w:p w14:paraId="395378F4" w14:textId="3257BF63" w:rsidR="00B04726" w:rsidRDefault="003826DF" w:rsidP="00AA1D8B">
      <w:pPr>
        <w:pStyle w:val="Heading1"/>
        <w:spacing w:line="360" w:lineRule="auto"/>
        <w:rPr>
          <w:noProof/>
        </w:rPr>
      </w:pPr>
      <w:r w:rsidRPr="003826DF">
        <w:rPr>
          <w:noProof/>
        </w:rPr>
        <w:t>Confidence Interval Calculations:</w:t>
      </w:r>
    </w:p>
    <w:p w14:paraId="6B5606D0" w14:textId="1719A81D" w:rsidR="00921CF4" w:rsidRDefault="00777A67" w:rsidP="00AA1D8B">
      <w:pPr>
        <w:spacing w:line="360" w:lineRule="auto"/>
        <w:jc w:val="both"/>
        <w:rPr>
          <w:sz w:val="24"/>
          <w:szCs w:val="24"/>
        </w:rPr>
      </w:pPr>
      <w:r w:rsidRPr="00777A67">
        <w:rPr>
          <w:sz w:val="24"/>
          <w:szCs w:val="24"/>
        </w:rPr>
        <w:t>How many samples do you need to be “95% confident that at least 95%—or even 99%—of your product is good?</w:t>
      </w:r>
    </w:p>
    <w:p w14:paraId="58E14047" w14:textId="51409375" w:rsidR="000A6D24" w:rsidRPr="000A6D24" w:rsidRDefault="000A6D24" w:rsidP="00AA1D8B">
      <w:pPr>
        <w:spacing w:line="360" w:lineRule="auto"/>
        <w:jc w:val="both"/>
        <w:rPr>
          <w:sz w:val="24"/>
          <w:szCs w:val="24"/>
        </w:rPr>
      </w:pPr>
      <w:r w:rsidRPr="000A6D24">
        <w:rPr>
          <w:sz w:val="24"/>
          <w:szCs w:val="24"/>
        </w:rPr>
        <w:t>In ‘Attribute Sampling’ the sample size required to make a 95% confidence statement about a unit to be in-spec when your sample of size (n=100) has zero defectives is:-</w:t>
      </w:r>
    </w:p>
    <w:p w14:paraId="0FB6F170" w14:textId="77777777" w:rsidR="007D2B98" w:rsidRPr="00F12029" w:rsidRDefault="007D2B98" w:rsidP="00AA1D8B">
      <w:pPr>
        <w:spacing w:line="360" w:lineRule="auto"/>
        <w:jc w:val="both"/>
        <w:rPr>
          <w:sz w:val="24"/>
          <w:szCs w:val="24"/>
        </w:rPr>
      </w:pPr>
      <m:oMathPara>
        <m:oMathParaPr>
          <m:jc m:val="center"/>
        </m:oMathParaPr>
        <m:oMath>
          <m:r>
            <w:rPr>
              <w:rFonts w:ascii="Cambria Math" w:hAnsi="Cambria Math" w:cs="Cambria Math"/>
              <w:sz w:val="24"/>
              <w:szCs w:val="24"/>
            </w:rPr>
            <m:t>n</m:t>
          </m:r>
          <m:r>
            <w:rPr>
              <w:rFonts w:ascii="Cambria Math" w:hAnsi="Cambria Math"/>
              <w:sz w:val="24"/>
              <w:szCs w:val="24"/>
            </w:rPr>
            <m:t>=</m:t>
          </m:r>
          <m:r>
            <w:rPr>
              <w:rFonts w:ascii="Cambria Math" w:hAnsi="Cambria Math" w:cs="Cambria Math"/>
              <w:sz w:val="24"/>
              <w:szCs w:val="24"/>
            </w:rPr>
            <m:t>Ln</m:t>
          </m:r>
          <m:r>
            <w:rPr>
              <w:rFonts w:ascii="Cambria Math" w:hAnsi="Cambria Math"/>
              <w:sz w:val="24"/>
              <w:szCs w:val="24"/>
            </w:rPr>
            <m:t>(0.05)/</m:t>
          </m:r>
          <m:r>
            <w:rPr>
              <w:rFonts w:ascii="Cambria Math" w:hAnsi="Cambria Math" w:cs="Cambria Math"/>
              <w:sz w:val="24"/>
              <w:szCs w:val="24"/>
            </w:rPr>
            <m:t>Ln</m:t>
          </m:r>
          <m:r>
            <w:rPr>
              <w:rFonts w:ascii="Cambria Math" w:hAnsi="Cambria Math"/>
              <w:sz w:val="24"/>
              <w:szCs w:val="24"/>
            </w:rPr>
            <m:t>(</m:t>
          </m:r>
          <m:r>
            <w:rPr>
              <w:rFonts w:ascii="Cambria Math" w:hAnsi="Cambria Math" w:cs="Cambria Math"/>
              <w:sz w:val="24"/>
              <w:szCs w:val="24"/>
            </w:rPr>
            <m:t>Desired</m:t>
          </m:r>
          <m:r>
            <w:rPr>
              <w:rFonts w:ascii="Cambria Math" w:hAnsi="Cambria Math"/>
              <w:sz w:val="24"/>
              <w:szCs w:val="24"/>
            </w:rPr>
            <m:t xml:space="preserve"> </m:t>
          </m:r>
          <m:r>
            <w:rPr>
              <w:rFonts w:ascii="Cambria Math" w:hAnsi="Cambria Math" w:cs="Cambria Math"/>
              <w:sz w:val="24"/>
              <w:szCs w:val="24"/>
            </w:rPr>
            <m:t>Reliability</m:t>
          </m:r>
          <m:r>
            <w:rPr>
              <w:rFonts w:ascii="Cambria Math" w:hAnsi="Cambria Math"/>
              <w:sz w:val="24"/>
              <w:szCs w:val="24"/>
            </w:rPr>
            <m:t>)</m:t>
          </m:r>
        </m:oMath>
      </m:oMathPara>
    </w:p>
    <w:p w14:paraId="23E515D4" w14:textId="2696E355" w:rsidR="00D71D2C" w:rsidRDefault="007D2B98" w:rsidP="00AA1D8B">
      <w:pPr>
        <w:spacing w:line="360" w:lineRule="auto"/>
        <w:jc w:val="both"/>
        <w:rPr>
          <w:sz w:val="24"/>
          <w:szCs w:val="24"/>
        </w:rPr>
      </w:pPr>
      <w:r w:rsidRPr="007D2B98">
        <w:rPr>
          <w:sz w:val="24"/>
          <w:szCs w:val="24"/>
        </w:rPr>
        <w:t xml:space="preserve"> </w:t>
      </w:r>
      <w:r w:rsidR="000A6D24" w:rsidRPr="000A6D24">
        <w:rPr>
          <w:sz w:val="24"/>
          <w:szCs w:val="24"/>
        </w:rPr>
        <w:t>For a reliability of 0.95 or 95%, n= 59 (rounding up)</w:t>
      </w:r>
      <w:r w:rsidR="007C1E6A">
        <w:rPr>
          <w:sz w:val="24"/>
          <w:szCs w:val="24"/>
        </w:rPr>
        <w:t>|</w:t>
      </w:r>
      <w:r w:rsidR="000A6D24" w:rsidRPr="000A6D24">
        <w:rPr>
          <w:sz w:val="24"/>
          <w:szCs w:val="24"/>
        </w:rPr>
        <w:t>For a reliability of 0.99 or 99%, n=299 (rounding up)</w:t>
      </w:r>
    </w:p>
    <w:p w14:paraId="4E532C23" w14:textId="23BB1FA2" w:rsidR="005A2394" w:rsidRDefault="000A6D24" w:rsidP="00AA1D8B">
      <w:pPr>
        <w:spacing w:line="360" w:lineRule="auto"/>
        <w:jc w:val="both"/>
        <w:rPr>
          <w:sz w:val="24"/>
          <w:szCs w:val="24"/>
        </w:rPr>
      </w:pPr>
      <w:r w:rsidRPr="000A6D24">
        <w:rPr>
          <w:sz w:val="24"/>
          <w:szCs w:val="24"/>
        </w:rPr>
        <w:t xml:space="preserve">Hence for our sampling the reliability analysis yields a </w:t>
      </w:r>
      <w:r w:rsidRPr="00491C3F">
        <w:rPr>
          <w:b/>
          <w:bCs/>
          <w:sz w:val="24"/>
          <w:szCs w:val="24"/>
          <w:u w:val="single"/>
        </w:rPr>
        <w:t>97% Confidence</w:t>
      </w:r>
      <w:r w:rsidRPr="000A6D24">
        <w:rPr>
          <w:sz w:val="24"/>
          <w:szCs w:val="24"/>
        </w:rPr>
        <w:t>.</w:t>
      </w:r>
    </w:p>
    <w:p w14:paraId="5CB9589A" w14:textId="77777777" w:rsidR="00B20E10" w:rsidRDefault="00B20E10" w:rsidP="00AA1D8B">
      <w:pPr>
        <w:spacing w:line="360" w:lineRule="auto"/>
        <w:jc w:val="both"/>
        <w:rPr>
          <w:sz w:val="24"/>
          <w:szCs w:val="24"/>
        </w:rPr>
      </w:pPr>
    </w:p>
    <w:p w14:paraId="2AD1ABA5" w14:textId="6A51FEA2" w:rsidR="00921CF4" w:rsidRDefault="004618D5" w:rsidP="00AA1D8B">
      <w:pPr>
        <w:pStyle w:val="IntenseQuote"/>
        <w:spacing w:line="360" w:lineRule="auto"/>
        <w:rPr>
          <w:sz w:val="30"/>
          <w:szCs w:val="30"/>
        </w:rPr>
      </w:pPr>
      <w:r w:rsidRPr="007A0FF5">
        <w:rPr>
          <w:sz w:val="30"/>
          <w:szCs w:val="30"/>
        </w:rPr>
        <w:t>Selection Process for Control Chart</w:t>
      </w:r>
    </w:p>
    <w:p w14:paraId="66A286AF" w14:textId="77777777" w:rsidR="0006552A" w:rsidRPr="0006552A" w:rsidRDefault="0006552A" w:rsidP="0006552A"/>
    <w:p w14:paraId="09A6FE29" w14:textId="42074B2D" w:rsidR="00921CF4" w:rsidRDefault="008831E8" w:rsidP="00AA1D8B">
      <w:pPr>
        <w:spacing w:line="360" w:lineRule="auto"/>
        <w:jc w:val="center"/>
      </w:pPr>
      <w:r>
        <w:rPr>
          <w:noProof/>
        </w:rPr>
        <w:drawing>
          <wp:inline distT="0" distB="0" distL="0" distR="0" wp14:anchorId="06780177" wp14:editId="52BCDEB0">
            <wp:extent cx="6427231" cy="2933700"/>
            <wp:effectExtent l="0" t="0" r="0" b="0"/>
            <wp:docPr id="737283" name="Picture 73728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83" name="Picture 73728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75183" cy="2955588"/>
                    </a:xfrm>
                    <a:prstGeom prst="rect">
                      <a:avLst/>
                    </a:prstGeom>
                  </pic:spPr>
                </pic:pic>
              </a:graphicData>
            </a:graphic>
          </wp:inline>
        </w:drawing>
      </w:r>
    </w:p>
    <w:p w14:paraId="2CDBD970" w14:textId="465A2D03" w:rsidR="004A3F38" w:rsidRPr="004A3F38" w:rsidRDefault="004A3F38" w:rsidP="00AA1D8B">
      <w:pPr>
        <w:spacing w:line="360" w:lineRule="auto"/>
        <w:jc w:val="center"/>
        <w:rPr>
          <w:i/>
          <w:iCs/>
        </w:rPr>
      </w:pPr>
      <w:r w:rsidRPr="004A3F38">
        <w:rPr>
          <w:i/>
          <w:iCs/>
        </w:rPr>
        <w:t>Figure-4: Flowchart for Control Chart Selection</w:t>
      </w:r>
    </w:p>
    <w:p w14:paraId="28F0D228" w14:textId="77777777" w:rsidR="00FD25B5" w:rsidRPr="00FD25B5" w:rsidRDefault="00FD25B5" w:rsidP="00AA1D8B">
      <w:pPr>
        <w:spacing w:line="360" w:lineRule="auto"/>
      </w:pPr>
    </w:p>
    <w:p w14:paraId="3F80E90A" w14:textId="5D15A387" w:rsidR="008B79CD" w:rsidRDefault="000A26F5" w:rsidP="00AA1D8B">
      <w:pPr>
        <w:spacing w:line="360" w:lineRule="auto"/>
        <w:jc w:val="both"/>
        <w:rPr>
          <w:sz w:val="24"/>
          <w:szCs w:val="24"/>
        </w:rPr>
      </w:pPr>
      <w:r w:rsidRPr="000A26F5">
        <w:rPr>
          <w:sz w:val="24"/>
          <w:szCs w:val="24"/>
        </w:rPr>
        <w:t>There are</w:t>
      </w:r>
      <w:r>
        <w:rPr>
          <w:sz w:val="24"/>
          <w:szCs w:val="24"/>
        </w:rPr>
        <w:t xml:space="preserve"> various control charts. So, which one to use? The above flow chart helps to determine the right control chart to </w:t>
      </w:r>
      <w:r w:rsidR="00BC4FF2">
        <w:rPr>
          <w:sz w:val="24"/>
          <w:szCs w:val="24"/>
        </w:rPr>
        <w:t>use</w:t>
      </w:r>
      <w:r>
        <w:rPr>
          <w:sz w:val="24"/>
          <w:szCs w:val="24"/>
        </w:rPr>
        <w:t xml:space="preserve"> for the right dataset. In the case of ECBs dataset, the type of data is attribute, it contains defective items, the sample size across all subgroups is constant (n=100). Hence P &amp; nP charts are best suited for the dataset.</w:t>
      </w:r>
    </w:p>
    <w:p w14:paraId="222F4D4F" w14:textId="77777777" w:rsidR="0045312E" w:rsidRDefault="0045312E" w:rsidP="00AA1D8B">
      <w:pPr>
        <w:spacing w:line="360" w:lineRule="auto"/>
        <w:jc w:val="both"/>
        <w:rPr>
          <w:sz w:val="24"/>
          <w:szCs w:val="24"/>
        </w:rPr>
      </w:pPr>
    </w:p>
    <w:p w14:paraId="6897FC43" w14:textId="0BB58C52" w:rsidR="005E75C5" w:rsidRDefault="005E75C5" w:rsidP="00AA1D8B">
      <w:pPr>
        <w:pStyle w:val="IntenseQuote"/>
        <w:spacing w:line="360" w:lineRule="auto"/>
        <w:rPr>
          <w:sz w:val="30"/>
          <w:szCs w:val="30"/>
        </w:rPr>
      </w:pPr>
      <w:r w:rsidRPr="005E75C5">
        <w:rPr>
          <w:sz w:val="30"/>
          <w:szCs w:val="30"/>
        </w:rPr>
        <w:t>P-Chart</w:t>
      </w:r>
    </w:p>
    <w:p w14:paraId="4ED4D73E" w14:textId="77777777" w:rsidR="0045312E" w:rsidRPr="0045312E" w:rsidRDefault="0045312E" w:rsidP="0045312E"/>
    <w:p w14:paraId="4966ED01" w14:textId="61FDCD36" w:rsidR="00E35AFA" w:rsidRDefault="00E35AFA" w:rsidP="00AA1D8B">
      <w:pPr>
        <w:spacing w:line="360" w:lineRule="auto"/>
        <w:jc w:val="both"/>
        <w:rPr>
          <w:sz w:val="24"/>
          <w:szCs w:val="24"/>
        </w:rPr>
      </w:pPr>
      <w:r>
        <w:rPr>
          <w:sz w:val="24"/>
          <w:szCs w:val="24"/>
        </w:rPr>
        <w:t>P</w:t>
      </w:r>
      <w:r w:rsidRPr="00E35AFA">
        <w:rPr>
          <w:sz w:val="24"/>
          <w:szCs w:val="24"/>
        </w:rPr>
        <w:t>-chart is a type of control chart used to monitor the proportion of nonconforming units in a sample, where the sample proportion nonconforming is defined as the ratio of the number of nonconforming units to the sample size, n</w:t>
      </w:r>
      <w:r w:rsidR="0072228E">
        <w:rPr>
          <w:sz w:val="24"/>
          <w:szCs w:val="24"/>
        </w:rPr>
        <w:t xml:space="preserve"> [1]</w:t>
      </w:r>
      <w:r>
        <w:rPr>
          <w:sz w:val="24"/>
          <w:szCs w:val="24"/>
        </w:rPr>
        <w:t>.</w:t>
      </w:r>
    </w:p>
    <w:p w14:paraId="0C1C8D97" w14:textId="3EF49CAF" w:rsidR="00E35AFA" w:rsidRPr="00E35AFA" w:rsidRDefault="00E35AFA" w:rsidP="00AA1D8B">
      <w:pPr>
        <w:spacing w:line="360" w:lineRule="auto"/>
        <w:jc w:val="both"/>
        <w:rPr>
          <w:sz w:val="24"/>
          <w:szCs w:val="24"/>
        </w:rPr>
      </w:pPr>
      <w:r w:rsidRPr="00E35AFA">
        <w:rPr>
          <w:sz w:val="24"/>
          <w:szCs w:val="24"/>
        </w:rPr>
        <w:t># Assumptions while using P-Chart:</w:t>
      </w:r>
    </w:p>
    <w:p w14:paraId="697DD373" w14:textId="77777777" w:rsidR="00E35AFA" w:rsidRDefault="00E35AFA" w:rsidP="00AA1D8B">
      <w:pPr>
        <w:spacing w:line="360" w:lineRule="auto"/>
        <w:jc w:val="both"/>
        <w:rPr>
          <w:sz w:val="24"/>
          <w:szCs w:val="24"/>
        </w:rPr>
      </w:pPr>
      <w:r w:rsidRPr="00E35AFA">
        <w:rPr>
          <w:sz w:val="24"/>
          <w:szCs w:val="24"/>
        </w:rPr>
        <w:t>The binomial distribution is the basis for the p-chart and requires the following assumptions</w:t>
      </w:r>
    </w:p>
    <w:p w14:paraId="487A0D78" w14:textId="13B2179F" w:rsidR="00E35AFA" w:rsidRPr="005D78B0" w:rsidRDefault="00E35AFA" w:rsidP="00AA1D8B">
      <w:pPr>
        <w:pStyle w:val="ListParagraph"/>
        <w:numPr>
          <w:ilvl w:val="0"/>
          <w:numId w:val="7"/>
        </w:numPr>
        <w:tabs>
          <w:tab w:val="clear" w:pos="720"/>
          <w:tab w:val="num" w:pos="360"/>
        </w:tabs>
        <w:spacing w:line="360" w:lineRule="auto"/>
        <w:ind w:left="630" w:hanging="630"/>
        <w:jc w:val="both"/>
        <w:rPr>
          <w:sz w:val="24"/>
          <w:szCs w:val="24"/>
        </w:rPr>
      </w:pPr>
      <w:r w:rsidRPr="005D78B0">
        <w:rPr>
          <w:sz w:val="24"/>
          <w:szCs w:val="24"/>
        </w:rPr>
        <w:t xml:space="preserve">The probability of nonconformity p is the same for each </w:t>
      </w:r>
      <w:r w:rsidR="005D78B0" w:rsidRPr="005D78B0">
        <w:rPr>
          <w:sz w:val="24"/>
          <w:szCs w:val="24"/>
        </w:rPr>
        <w:t>unit.</w:t>
      </w:r>
    </w:p>
    <w:p w14:paraId="3F61C9BD" w14:textId="7F959FEC" w:rsidR="00E35AFA" w:rsidRPr="005D78B0" w:rsidRDefault="00E35AFA" w:rsidP="00AA1D8B">
      <w:pPr>
        <w:pStyle w:val="ListParagraph"/>
        <w:numPr>
          <w:ilvl w:val="0"/>
          <w:numId w:val="7"/>
        </w:numPr>
        <w:tabs>
          <w:tab w:val="clear" w:pos="720"/>
          <w:tab w:val="num" w:pos="360"/>
        </w:tabs>
        <w:spacing w:line="360" w:lineRule="auto"/>
        <w:ind w:left="630" w:hanging="630"/>
        <w:jc w:val="both"/>
        <w:rPr>
          <w:sz w:val="24"/>
          <w:szCs w:val="24"/>
        </w:rPr>
      </w:pPr>
      <w:r w:rsidRPr="005D78B0">
        <w:rPr>
          <w:sz w:val="24"/>
          <w:szCs w:val="24"/>
        </w:rPr>
        <w:t>Each unit is independent of its predecessors or successors</w:t>
      </w:r>
      <w:r w:rsidR="005D78B0" w:rsidRPr="005D78B0">
        <w:rPr>
          <w:sz w:val="24"/>
          <w:szCs w:val="24"/>
        </w:rPr>
        <w:t>.</w:t>
      </w:r>
    </w:p>
    <w:p w14:paraId="492BC6FB" w14:textId="5278A3DB" w:rsidR="00E35AFA" w:rsidRDefault="00E35AFA" w:rsidP="00AA1D8B">
      <w:pPr>
        <w:pStyle w:val="ListParagraph"/>
        <w:numPr>
          <w:ilvl w:val="0"/>
          <w:numId w:val="7"/>
        </w:numPr>
        <w:tabs>
          <w:tab w:val="clear" w:pos="720"/>
          <w:tab w:val="num" w:pos="360"/>
        </w:tabs>
        <w:spacing w:line="360" w:lineRule="auto"/>
        <w:ind w:left="630" w:hanging="630"/>
        <w:jc w:val="both"/>
        <w:rPr>
          <w:sz w:val="24"/>
          <w:szCs w:val="24"/>
        </w:rPr>
      </w:pPr>
      <w:r w:rsidRPr="005D78B0">
        <w:rPr>
          <w:sz w:val="24"/>
          <w:szCs w:val="24"/>
        </w:rPr>
        <w:t>The inspection procedure is the same for each sample and is carried out consistently from sample to sample</w:t>
      </w:r>
      <w:r w:rsidR="00B01486">
        <w:rPr>
          <w:sz w:val="24"/>
          <w:szCs w:val="24"/>
        </w:rPr>
        <w:t>.</w:t>
      </w:r>
    </w:p>
    <w:p w14:paraId="45FF53DE" w14:textId="08B5D3DB" w:rsidR="00482953" w:rsidRDefault="001049A3" w:rsidP="00AA1D8B">
      <w:pPr>
        <w:tabs>
          <w:tab w:val="num" w:pos="360"/>
        </w:tabs>
        <w:spacing w:line="360" w:lineRule="auto"/>
        <w:jc w:val="center"/>
        <w:rPr>
          <w:sz w:val="24"/>
          <w:szCs w:val="24"/>
        </w:rPr>
      </w:pPr>
      <w:r>
        <w:rPr>
          <w:sz w:val="24"/>
          <w:szCs w:val="24"/>
        </w:rPr>
        <w:object w:dxaOrig="1543" w:dyaOrig="991" w14:anchorId="3C717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81pt" o:ole="" o:bordertopcolor="this" o:borderleftcolor="this" o:borderbottomcolor="this" o:borderrightcolor="this">
            <v:imagedata r:id="rId13" o:title=""/>
            <w10:bordertop type="single" width="6"/>
            <w10:borderleft type="single" width="6"/>
            <w10:borderbottom type="single" width="6"/>
            <w10:borderright type="single" width="6"/>
          </v:shape>
          <o:OLEObject Type="Embed" ProgID="Excel.Sheet.12" ShapeID="_x0000_i1025" DrawAspect="Icon" ObjectID="_1668358044" r:id="rId14"/>
        </w:object>
      </w:r>
    </w:p>
    <w:p w14:paraId="2AEC80BE" w14:textId="524382D7" w:rsidR="0055552C" w:rsidRDefault="00E55DE0" w:rsidP="00AA1D8B">
      <w:pPr>
        <w:tabs>
          <w:tab w:val="num" w:pos="360"/>
        </w:tabs>
        <w:spacing w:line="360" w:lineRule="auto"/>
        <w:rPr>
          <w:sz w:val="24"/>
          <w:szCs w:val="24"/>
          <w:u w:val="single"/>
        </w:rPr>
      </w:pPr>
      <w:r w:rsidRPr="00CF2807">
        <w:rPr>
          <w:sz w:val="24"/>
          <w:szCs w:val="24"/>
          <w:u w:val="single"/>
        </w:rPr>
        <w:t>Interpretation of Chart:</w:t>
      </w:r>
    </w:p>
    <w:p w14:paraId="2A4A9C6A" w14:textId="1D27D27A" w:rsidR="00AF1DDF" w:rsidRDefault="00797AB2" w:rsidP="00AA1D8B">
      <w:pPr>
        <w:pStyle w:val="ListParagraph"/>
        <w:numPr>
          <w:ilvl w:val="0"/>
          <w:numId w:val="8"/>
        </w:numPr>
        <w:tabs>
          <w:tab w:val="num" w:pos="360"/>
        </w:tabs>
        <w:spacing w:line="360" w:lineRule="auto"/>
        <w:rPr>
          <w:sz w:val="24"/>
          <w:szCs w:val="24"/>
        </w:rPr>
      </w:pPr>
      <w:r>
        <w:rPr>
          <w:sz w:val="24"/>
          <w:szCs w:val="24"/>
        </w:rPr>
        <w:t>2 extreme points (Sample6 &amp; 20) beyond control limits, i.e. 3</w:t>
      </w:r>
      <w:r>
        <w:rPr>
          <w:rFonts w:cstheme="minorHAnsi"/>
          <w:sz w:val="24"/>
          <w:szCs w:val="24"/>
        </w:rPr>
        <w:t>σ</w:t>
      </w:r>
      <w:r>
        <w:rPr>
          <w:sz w:val="24"/>
          <w:szCs w:val="24"/>
        </w:rPr>
        <w:t xml:space="preserve">: </w:t>
      </w:r>
      <w:r w:rsidRPr="00797AB2">
        <w:rPr>
          <w:sz w:val="24"/>
          <w:szCs w:val="24"/>
        </w:rPr>
        <w:t>identifies subgroups that are unusual compared to other subgroups.</w:t>
      </w:r>
      <w:r>
        <w:rPr>
          <w:sz w:val="24"/>
          <w:szCs w:val="24"/>
        </w:rPr>
        <w:t xml:space="preserve"> U</w:t>
      </w:r>
      <w:r w:rsidRPr="00797AB2">
        <w:rPr>
          <w:sz w:val="24"/>
          <w:szCs w:val="24"/>
        </w:rPr>
        <w:t>niversally recognized as necessary for detecting out-of-control situations.</w:t>
      </w:r>
    </w:p>
    <w:p w14:paraId="1021246C" w14:textId="77777777" w:rsidR="00797AB2" w:rsidRPr="00797AB2" w:rsidRDefault="00797AB2" w:rsidP="00AA1D8B">
      <w:pPr>
        <w:autoSpaceDE w:val="0"/>
        <w:autoSpaceDN w:val="0"/>
        <w:adjustRightInd w:val="0"/>
        <w:spacing w:after="0" w:line="360" w:lineRule="auto"/>
        <w:rPr>
          <w:rFonts w:ascii="Segoe UI" w:hAnsi="Segoe UI" w:cs="Segoe UI"/>
          <w:color w:val="000000"/>
          <w:sz w:val="24"/>
          <w:szCs w:val="24"/>
        </w:rPr>
      </w:pPr>
    </w:p>
    <w:p w14:paraId="1BC261D2" w14:textId="32EF552E" w:rsidR="00797AB2" w:rsidRDefault="00692B48" w:rsidP="00AA1D8B">
      <w:pPr>
        <w:pStyle w:val="ListParagraph"/>
        <w:numPr>
          <w:ilvl w:val="0"/>
          <w:numId w:val="8"/>
        </w:numPr>
        <w:tabs>
          <w:tab w:val="num" w:pos="360"/>
        </w:tabs>
        <w:spacing w:line="360" w:lineRule="auto"/>
        <w:rPr>
          <w:sz w:val="24"/>
          <w:szCs w:val="24"/>
        </w:rPr>
      </w:pPr>
      <w:r>
        <w:rPr>
          <w:sz w:val="24"/>
          <w:szCs w:val="24"/>
        </w:rPr>
        <w:t>S</w:t>
      </w:r>
      <w:r w:rsidR="00797AB2" w:rsidRPr="00797AB2">
        <w:rPr>
          <w:sz w:val="24"/>
          <w:szCs w:val="24"/>
        </w:rPr>
        <w:t>ets of 3 subgroups</w:t>
      </w:r>
      <w:r>
        <w:rPr>
          <w:sz w:val="24"/>
          <w:szCs w:val="24"/>
        </w:rPr>
        <w:t xml:space="preserve"> (sample 9 &amp; 21)</w:t>
      </w:r>
      <w:r w:rsidR="00797AB2" w:rsidRPr="00797AB2">
        <w:rPr>
          <w:sz w:val="24"/>
          <w:szCs w:val="24"/>
        </w:rPr>
        <w:t xml:space="preserve"> with at least </w:t>
      </w:r>
      <w:r w:rsidR="00703E02" w:rsidRPr="00703E02">
        <w:rPr>
          <w:sz w:val="24"/>
          <w:szCs w:val="24"/>
        </w:rPr>
        <w:t>2 out of 3 points beyond</w:t>
      </w:r>
      <w:r w:rsidR="00703E02">
        <w:rPr>
          <w:sz w:val="24"/>
          <w:szCs w:val="24"/>
        </w:rPr>
        <w:t xml:space="preserve"> </w:t>
      </w:r>
      <w:r w:rsidR="00797AB2" w:rsidRPr="00797AB2">
        <w:rPr>
          <w:sz w:val="24"/>
          <w:szCs w:val="24"/>
        </w:rPr>
        <w:t>2</w:t>
      </w:r>
      <w:r>
        <w:rPr>
          <w:rFonts w:cstheme="minorHAnsi"/>
          <w:sz w:val="24"/>
          <w:szCs w:val="24"/>
        </w:rPr>
        <w:t>σ</w:t>
      </w:r>
      <w:r>
        <w:rPr>
          <w:sz w:val="24"/>
          <w:szCs w:val="24"/>
        </w:rPr>
        <w:t xml:space="preserve">: </w:t>
      </w:r>
      <w:r w:rsidR="00C8101B">
        <w:rPr>
          <w:sz w:val="24"/>
          <w:szCs w:val="24"/>
        </w:rPr>
        <w:t>d</w:t>
      </w:r>
      <w:r w:rsidR="00C8101B" w:rsidRPr="00C8101B">
        <w:rPr>
          <w:sz w:val="24"/>
          <w:szCs w:val="24"/>
        </w:rPr>
        <w:t>etects small shifts in the process.</w:t>
      </w:r>
    </w:p>
    <w:p w14:paraId="15BDC47A" w14:textId="77777777" w:rsidR="00703E02" w:rsidRPr="00703E02" w:rsidRDefault="00703E02" w:rsidP="00AA1D8B">
      <w:pPr>
        <w:pStyle w:val="ListParagraph"/>
        <w:spacing w:line="360" w:lineRule="auto"/>
        <w:rPr>
          <w:sz w:val="24"/>
          <w:szCs w:val="24"/>
        </w:rPr>
      </w:pPr>
    </w:p>
    <w:p w14:paraId="20B9DF71" w14:textId="03930283" w:rsidR="00703E02" w:rsidRDefault="00356B1A" w:rsidP="00AA1D8B">
      <w:pPr>
        <w:pStyle w:val="Heading1"/>
        <w:spacing w:line="360" w:lineRule="auto"/>
        <w:rPr>
          <w:noProof/>
        </w:rPr>
      </w:pPr>
      <w:r w:rsidRPr="00356B1A">
        <w:rPr>
          <w:noProof/>
        </w:rPr>
        <w:t>OC Curve</w:t>
      </w:r>
      <w:r w:rsidR="008D3E91">
        <w:rPr>
          <w:noProof/>
        </w:rPr>
        <w:t>:</w:t>
      </w:r>
    </w:p>
    <w:p w14:paraId="39D3FBBC" w14:textId="7EC4BB47" w:rsidR="00DC1162" w:rsidRDefault="00DC1162" w:rsidP="00AA1D8B">
      <w:pPr>
        <w:spacing w:line="360" w:lineRule="auto"/>
        <w:jc w:val="center"/>
      </w:pPr>
      <w:r>
        <w:rPr>
          <w:noProof/>
        </w:rPr>
        <w:drawing>
          <wp:inline distT="0" distB="0" distL="0" distR="0" wp14:anchorId="0730FA9F" wp14:editId="6095D209">
            <wp:extent cx="4371975" cy="3594231"/>
            <wp:effectExtent l="0" t="0" r="0" b="6350"/>
            <wp:docPr id="2" name="Picture 2"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1152" cy="3609997"/>
                    </a:xfrm>
                    <a:prstGeom prst="rect">
                      <a:avLst/>
                    </a:prstGeom>
                  </pic:spPr>
                </pic:pic>
              </a:graphicData>
            </a:graphic>
          </wp:inline>
        </w:drawing>
      </w:r>
    </w:p>
    <w:p w14:paraId="5C518B47" w14:textId="3466486D" w:rsidR="008A577C" w:rsidRDefault="008A577C" w:rsidP="00AA1D8B">
      <w:pPr>
        <w:spacing w:line="360" w:lineRule="auto"/>
        <w:jc w:val="center"/>
        <w:rPr>
          <w:i/>
          <w:iCs/>
        </w:rPr>
      </w:pPr>
      <w:r w:rsidRPr="008A577C">
        <w:rPr>
          <w:i/>
          <w:iCs/>
        </w:rPr>
        <w:t>Figure-5: Operating Characteristic Curve</w:t>
      </w:r>
    </w:p>
    <w:p w14:paraId="52F53B6A" w14:textId="77777777" w:rsidR="00EE6479" w:rsidRPr="008A577C" w:rsidRDefault="00EE6479" w:rsidP="00AA1D8B">
      <w:pPr>
        <w:spacing w:line="360" w:lineRule="auto"/>
        <w:jc w:val="center"/>
        <w:rPr>
          <w:i/>
          <w:iCs/>
        </w:rPr>
      </w:pPr>
    </w:p>
    <w:p w14:paraId="7614080D" w14:textId="76D62DD3" w:rsidR="008D3E91" w:rsidRDefault="008D3E91" w:rsidP="00AA1D8B">
      <w:pPr>
        <w:spacing w:line="360" w:lineRule="auto"/>
        <w:jc w:val="both"/>
        <w:rPr>
          <w:sz w:val="24"/>
          <w:szCs w:val="24"/>
        </w:rPr>
      </w:pPr>
      <w:r w:rsidRPr="008D3E91">
        <w:rPr>
          <w:sz w:val="24"/>
          <w:szCs w:val="24"/>
        </w:rPr>
        <w:t>The operating characteristic curve shows the probability that the next point plotted on the control chart will remain inside the</w:t>
      </w:r>
      <w:r w:rsidR="005F1117">
        <w:rPr>
          <w:sz w:val="24"/>
          <w:szCs w:val="24"/>
        </w:rPr>
        <w:t xml:space="preserve"> </w:t>
      </w:r>
      <w:r w:rsidRPr="008D3E91">
        <w:rPr>
          <w:sz w:val="24"/>
          <w:szCs w:val="24"/>
        </w:rPr>
        <w:t>control limits as a function of the true process proportion. It therefore plots the probability that you will not get a signal from the</w:t>
      </w:r>
      <w:r w:rsidR="005F1117">
        <w:rPr>
          <w:sz w:val="24"/>
          <w:szCs w:val="24"/>
        </w:rPr>
        <w:t xml:space="preserve"> </w:t>
      </w:r>
      <w:r w:rsidRPr="008D3E91">
        <w:rPr>
          <w:sz w:val="24"/>
          <w:szCs w:val="24"/>
        </w:rPr>
        <w:t>chart, even though the process is not at the assumed center. It is useful in judging the effectiveness of the control chart in</w:t>
      </w:r>
      <w:r w:rsidR="005F1117">
        <w:rPr>
          <w:sz w:val="24"/>
          <w:szCs w:val="24"/>
        </w:rPr>
        <w:t xml:space="preserve"> </w:t>
      </w:r>
      <w:r w:rsidRPr="008D3E91">
        <w:rPr>
          <w:sz w:val="24"/>
          <w:szCs w:val="24"/>
        </w:rPr>
        <w:t>detecting drifts in the process away from the target. For example, suppose the true proportion moved to 0.375. The probability</w:t>
      </w:r>
      <w:r w:rsidR="005F1117">
        <w:rPr>
          <w:sz w:val="24"/>
          <w:szCs w:val="24"/>
        </w:rPr>
        <w:t xml:space="preserve"> </w:t>
      </w:r>
      <w:r w:rsidRPr="008D3E91">
        <w:rPr>
          <w:sz w:val="24"/>
          <w:szCs w:val="24"/>
        </w:rPr>
        <w:t>that the next point plotted on the chart will be within the control limits equals 0.163609.</w:t>
      </w:r>
    </w:p>
    <w:p w14:paraId="11A8F59C" w14:textId="5BB56D2D" w:rsidR="008A577C" w:rsidRDefault="008A577C" w:rsidP="00AA1D8B">
      <w:pPr>
        <w:pStyle w:val="Heading1"/>
        <w:spacing w:line="360" w:lineRule="auto"/>
        <w:rPr>
          <w:noProof/>
        </w:rPr>
      </w:pPr>
      <w:r w:rsidRPr="008A577C">
        <w:rPr>
          <w:noProof/>
        </w:rPr>
        <w:t>ARL Curve for p</w:t>
      </w:r>
      <w:r>
        <w:rPr>
          <w:noProof/>
        </w:rPr>
        <w:t>:</w:t>
      </w:r>
    </w:p>
    <w:p w14:paraId="5A2A469D" w14:textId="20BC2D5C" w:rsidR="008A577C" w:rsidRDefault="008A577C" w:rsidP="00AA1D8B">
      <w:pPr>
        <w:spacing w:line="360" w:lineRule="auto"/>
        <w:jc w:val="center"/>
      </w:pPr>
      <w:r>
        <w:rPr>
          <w:noProof/>
        </w:rPr>
        <w:drawing>
          <wp:inline distT="0" distB="0" distL="0" distR="0" wp14:anchorId="093F4B88" wp14:editId="24E2C8ED">
            <wp:extent cx="4029075" cy="3372692"/>
            <wp:effectExtent l="0" t="0" r="0" b="0"/>
            <wp:docPr id="6" name="Picture 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39843" cy="3381706"/>
                    </a:xfrm>
                    <a:prstGeom prst="rect">
                      <a:avLst/>
                    </a:prstGeom>
                  </pic:spPr>
                </pic:pic>
              </a:graphicData>
            </a:graphic>
          </wp:inline>
        </w:drawing>
      </w:r>
    </w:p>
    <w:p w14:paraId="6E24E1E2" w14:textId="74D1354D" w:rsidR="008A577C" w:rsidRDefault="008A577C" w:rsidP="00AA1D8B">
      <w:pPr>
        <w:spacing w:line="360" w:lineRule="auto"/>
        <w:jc w:val="center"/>
        <w:rPr>
          <w:i/>
          <w:iCs/>
        </w:rPr>
      </w:pPr>
      <w:r w:rsidRPr="008A577C">
        <w:rPr>
          <w:i/>
          <w:iCs/>
        </w:rPr>
        <w:t>Figure-6: Average Run Length (ARL) Curve</w:t>
      </w:r>
    </w:p>
    <w:p w14:paraId="18F6D2BF" w14:textId="77777777" w:rsidR="003F3CDF" w:rsidRPr="008A577C" w:rsidRDefault="003F3CDF" w:rsidP="00AA1D8B">
      <w:pPr>
        <w:spacing w:line="360" w:lineRule="auto"/>
        <w:jc w:val="center"/>
        <w:rPr>
          <w:i/>
          <w:iCs/>
        </w:rPr>
      </w:pPr>
    </w:p>
    <w:p w14:paraId="3490A798" w14:textId="7987F9BF" w:rsidR="00BC4FF2" w:rsidRDefault="0080210D" w:rsidP="00AA1D8B">
      <w:pPr>
        <w:spacing w:line="360" w:lineRule="auto"/>
        <w:jc w:val="both"/>
        <w:rPr>
          <w:sz w:val="24"/>
          <w:szCs w:val="24"/>
        </w:rPr>
      </w:pPr>
      <w:r w:rsidRPr="0080210D">
        <w:rPr>
          <w:sz w:val="24"/>
          <w:szCs w:val="24"/>
        </w:rPr>
        <w:t>This plot shows the average run length (ARL) for the selected control chart as a function of the process proportion. For example, if</w:t>
      </w:r>
      <w:r w:rsidR="00AE01CC">
        <w:rPr>
          <w:sz w:val="24"/>
          <w:szCs w:val="24"/>
        </w:rPr>
        <w:t xml:space="preserve"> </w:t>
      </w:r>
      <w:r w:rsidRPr="0080210D">
        <w:rPr>
          <w:sz w:val="24"/>
          <w:szCs w:val="24"/>
        </w:rPr>
        <w:t>the process is actually running at the centerline, the chart will generate an out-of-control signal on average approximately every325 samples. If the process moves away from the centerline, the ARL will change as shown. You can use this plot to help select an</w:t>
      </w:r>
      <w:r w:rsidR="00AE01CC">
        <w:rPr>
          <w:sz w:val="24"/>
          <w:szCs w:val="24"/>
        </w:rPr>
        <w:t xml:space="preserve"> </w:t>
      </w:r>
      <w:r w:rsidRPr="0080210D">
        <w:rPr>
          <w:sz w:val="24"/>
          <w:szCs w:val="24"/>
        </w:rPr>
        <w:t>adequate sampling plan to monitor your process.</w:t>
      </w:r>
    </w:p>
    <w:p w14:paraId="42EECE29" w14:textId="77777777" w:rsidR="001679FF" w:rsidRPr="00BC4FF2" w:rsidRDefault="001679FF" w:rsidP="00AA1D8B">
      <w:pPr>
        <w:spacing w:line="360" w:lineRule="auto"/>
        <w:jc w:val="both"/>
        <w:rPr>
          <w:sz w:val="24"/>
          <w:szCs w:val="24"/>
        </w:rPr>
      </w:pPr>
    </w:p>
    <w:p w14:paraId="3CA07D59" w14:textId="0DCAB1D7" w:rsidR="00CF2807" w:rsidRPr="009D269B" w:rsidRDefault="00762CA7" w:rsidP="00AA1D8B">
      <w:pPr>
        <w:pStyle w:val="IntenseQuote"/>
        <w:spacing w:line="360" w:lineRule="auto"/>
        <w:rPr>
          <w:sz w:val="30"/>
          <w:szCs w:val="30"/>
        </w:rPr>
      </w:pPr>
      <w:r w:rsidRPr="009D269B">
        <w:rPr>
          <w:sz w:val="30"/>
          <w:szCs w:val="30"/>
        </w:rPr>
        <w:t>nP-Chart</w:t>
      </w:r>
    </w:p>
    <w:p w14:paraId="71219F31" w14:textId="0A1E8545" w:rsidR="00577FFA" w:rsidRDefault="00FD74A2" w:rsidP="00AA1D8B">
      <w:pPr>
        <w:spacing w:line="360" w:lineRule="auto"/>
        <w:jc w:val="both"/>
        <w:rPr>
          <w:sz w:val="24"/>
          <w:szCs w:val="24"/>
        </w:rPr>
      </w:pPr>
      <w:r w:rsidRPr="00FD74A2">
        <w:rPr>
          <w:sz w:val="24"/>
          <w:szCs w:val="24"/>
        </w:rPr>
        <w:t>In </w:t>
      </w:r>
      <w:hyperlink r:id="rId17" w:tooltip="Statistical process control" w:history="1">
        <w:r w:rsidRPr="00FD74A2">
          <w:rPr>
            <w:sz w:val="24"/>
            <w:szCs w:val="24"/>
          </w:rPr>
          <w:t>statistical quality control</w:t>
        </w:r>
      </w:hyperlink>
      <w:r w:rsidRPr="00FD74A2">
        <w:rPr>
          <w:sz w:val="24"/>
          <w:szCs w:val="24"/>
        </w:rPr>
        <w:t>, the np-chart is a type of </w:t>
      </w:r>
      <w:hyperlink r:id="rId18" w:tooltip="Control chart" w:history="1">
        <w:r w:rsidRPr="00FD74A2">
          <w:rPr>
            <w:sz w:val="24"/>
            <w:szCs w:val="24"/>
          </w:rPr>
          <w:t>control chart</w:t>
        </w:r>
      </w:hyperlink>
      <w:r w:rsidRPr="00FD74A2">
        <w:rPr>
          <w:sz w:val="24"/>
          <w:szCs w:val="24"/>
        </w:rPr>
        <w:t> used to monitor the number of </w:t>
      </w:r>
      <w:hyperlink r:id="rId19" w:tooltip="Nonconformity (quality)" w:history="1">
        <w:r w:rsidRPr="00FD74A2">
          <w:rPr>
            <w:sz w:val="24"/>
            <w:szCs w:val="24"/>
          </w:rPr>
          <w:t>nonconforming units</w:t>
        </w:r>
      </w:hyperlink>
      <w:r w:rsidRPr="00FD74A2">
        <w:rPr>
          <w:sz w:val="24"/>
          <w:szCs w:val="24"/>
        </w:rPr>
        <w:t> in a </w:t>
      </w:r>
      <w:hyperlink r:id="rId20" w:tooltip="Sample (statistics)" w:history="1">
        <w:r w:rsidRPr="00FD74A2">
          <w:rPr>
            <w:sz w:val="24"/>
            <w:szCs w:val="24"/>
          </w:rPr>
          <w:t>sample</w:t>
        </w:r>
      </w:hyperlink>
      <w:r w:rsidRPr="00FD74A2">
        <w:rPr>
          <w:sz w:val="24"/>
          <w:szCs w:val="24"/>
        </w:rPr>
        <w:t>. It is an adaptation of the </w:t>
      </w:r>
      <w:hyperlink r:id="rId21" w:tooltip="P-chart" w:history="1">
        <w:r w:rsidRPr="00FD74A2">
          <w:rPr>
            <w:sz w:val="24"/>
            <w:szCs w:val="24"/>
          </w:rPr>
          <w:t>p-chart</w:t>
        </w:r>
      </w:hyperlink>
      <w:r w:rsidRPr="00FD74A2">
        <w:rPr>
          <w:sz w:val="24"/>
          <w:szCs w:val="24"/>
        </w:rPr>
        <w:t> and used in situations where personnel find it easier to interpret process performance in terms of concrete numbers of units rather than the somewhat more abstract proportion</w:t>
      </w:r>
      <w:r w:rsidR="0012159B">
        <w:rPr>
          <w:sz w:val="24"/>
          <w:szCs w:val="24"/>
        </w:rPr>
        <w:t xml:space="preserve"> [</w:t>
      </w:r>
      <w:r w:rsidR="00D21F3C">
        <w:rPr>
          <w:sz w:val="24"/>
          <w:szCs w:val="24"/>
        </w:rPr>
        <w:t>2</w:t>
      </w:r>
      <w:r w:rsidR="0012159B">
        <w:rPr>
          <w:sz w:val="24"/>
          <w:szCs w:val="24"/>
        </w:rPr>
        <w:t>].</w:t>
      </w:r>
    </w:p>
    <w:p w14:paraId="00121777" w14:textId="77777777" w:rsidR="00120A4A" w:rsidRPr="00120A4A" w:rsidRDefault="00120A4A" w:rsidP="00AA1D8B">
      <w:pPr>
        <w:spacing w:line="360" w:lineRule="auto"/>
        <w:jc w:val="both"/>
        <w:rPr>
          <w:sz w:val="24"/>
          <w:szCs w:val="24"/>
        </w:rPr>
      </w:pPr>
      <w:r w:rsidRPr="00120A4A">
        <w:rPr>
          <w:sz w:val="24"/>
          <w:szCs w:val="24"/>
        </w:rPr>
        <w:t>The data pattern looks the same in both p an np charts. The difference is the vertical scale.</w:t>
      </w:r>
    </w:p>
    <w:p w14:paraId="4979A300" w14:textId="2F671622" w:rsidR="00120A4A" w:rsidRDefault="00120A4A" w:rsidP="00AA1D8B">
      <w:pPr>
        <w:spacing w:line="360" w:lineRule="auto"/>
        <w:jc w:val="both"/>
        <w:rPr>
          <w:sz w:val="24"/>
          <w:szCs w:val="24"/>
        </w:rPr>
      </w:pPr>
      <w:r w:rsidRPr="00120A4A">
        <w:rPr>
          <w:sz w:val="24"/>
          <w:szCs w:val="24"/>
        </w:rPr>
        <w:t>The difference between p and np-charts: np-charts are used for constant sample sizes only</w:t>
      </w:r>
      <w:r w:rsidR="00E718B8">
        <w:rPr>
          <w:sz w:val="24"/>
          <w:szCs w:val="24"/>
        </w:rPr>
        <w:t xml:space="preserve"> (for our dataset n=constant=100).</w:t>
      </w:r>
    </w:p>
    <w:p w14:paraId="20C8EEEB" w14:textId="4637F630" w:rsidR="00295265" w:rsidRDefault="00A43B57" w:rsidP="00AA1D8B">
      <w:pPr>
        <w:spacing w:line="360" w:lineRule="auto"/>
        <w:jc w:val="center"/>
        <w:rPr>
          <w:sz w:val="24"/>
          <w:szCs w:val="24"/>
        </w:rPr>
      </w:pPr>
      <w:r>
        <w:rPr>
          <w:sz w:val="24"/>
          <w:szCs w:val="24"/>
        </w:rPr>
        <w:object w:dxaOrig="1543" w:dyaOrig="991" w14:anchorId="74BD55E6">
          <v:shape id="_x0000_i1026" type="#_x0000_t75" style="width:132.75pt;height:85.5pt" o:ole="" o:bordertopcolor="this" o:borderleftcolor="this" o:borderbottomcolor="this" o:borderrightcolor="this">
            <v:imagedata r:id="rId22" o:title=""/>
            <w10:bordertop type="single" width="6"/>
            <w10:borderleft type="single" width="6"/>
            <w10:borderbottom type="single" width="6"/>
            <w10:borderright type="single" width="6"/>
          </v:shape>
          <o:OLEObject Type="Embed" ProgID="Excel.Sheet.12" ShapeID="_x0000_i1026" DrawAspect="Icon" ObjectID="_1668358045" r:id="rId23"/>
        </w:object>
      </w:r>
    </w:p>
    <w:p w14:paraId="0E6D99DD" w14:textId="77777777" w:rsidR="00EB5C46" w:rsidRPr="00EB5C46" w:rsidRDefault="00EB5C46" w:rsidP="00AA1D8B">
      <w:pPr>
        <w:spacing w:line="360" w:lineRule="auto"/>
        <w:jc w:val="both"/>
        <w:rPr>
          <w:sz w:val="24"/>
          <w:szCs w:val="24"/>
        </w:rPr>
      </w:pPr>
      <w:r w:rsidRPr="00EB5C46">
        <w:rPr>
          <w:sz w:val="24"/>
          <w:szCs w:val="24"/>
        </w:rPr>
        <w:t>Interpretation of Chart:</w:t>
      </w:r>
    </w:p>
    <w:p w14:paraId="2EC58245" w14:textId="33291FD4" w:rsidR="00EB5C46" w:rsidRPr="00EB5C46" w:rsidRDefault="00EB5C46" w:rsidP="00AA1D8B">
      <w:pPr>
        <w:spacing w:line="360" w:lineRule="auto"/>
        <w:ind w:left="630" w:hanging="270"/>
        <w:jc w:val="both"/>
        <w:rPr>
          <w:sz w:val="24"/>
          <w:szCs w:val="24"/>
        </w:rPr>
      </w:pPr>
      <w:r w:rsidRPr="00EB5C46">
        <w:rPr>
          <w:sz w:val="24"/>
          <w:szCs w:val="24"/>
        </w:rPr>
        <w:t>•</w:t>
      </w:r>
      <w:r w:rsidR="00C23402">
        <w:rPr>
          <w:sz w:val="24"/>
          <w:szCs w:val="24"/>
        </w:rPr>
        <w:t xml:space="preserve">  </w:t>
      </w:r>
      <w:r w:rsidRPr="00EB5C46">
        <w:rPr>
          <w:sz w:val="24"/>
          <w:szCs w:val="24"/>
        </w:rPr>
        <w:t>2 extreme points (Sample6 &amp; 20) beyond control limits, i.e. 3σ: identifies subgroups that are unusual compared to other subgroups. Universally recognized as necessary for detecting out-of-control situations.</w:t>
      </w:r>
    </w:p>
    <w:p w14:paraId="7216FF1F" w14:textId="4D913D2E" w:rsidR="00E718B8" w:rsidRDefault="00833305" w:rsidP="00AA1D8B">
      <w:pPr>
        <w:spacing w:line="360" w:lineRule="auto"/>
        <w:ind w:left="630" w:hanging="270"/>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4D83BB37" wp14:editId="419B41E1">
                <wp:simplePos x="0" y="0"/>
                <wp:positionH relativeFrom="margin">
                  <wp:posOffset>647700</wp:posOffset>
                </wp:positionH>
                <wp:positionV relativeFrom="paragraph">
                  <wp:posOffset>795020</wp:posOffset>
                </wp:positionV>
                <wp:extent cx="5248275" cy="295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248275" cy="295275"/>
                        </a:xfrm>
                        <a:prstGeom prst="rect">
                          <a:avLst/>
                        </a:prstGeom>
                        <a:solidFill>
                          <a:schemeClr val="lt1"/>
                        </a:solidFill>
                        <a:ln w="6350">
                          <a:solidFill>
                            <a:prstClr val="black"/>
                          </a:solidFill>
                        </a:ln>
                      </wps:spPr>
                      <wps:txbx>
                        <w:txbxContent>
                          <w:p w14:paraId="34272A32" w14:textId="082ACA99" w:rsidR="00D23936" w:rsidRPr="00833305" w:rsidRDefault="00D23936" w:rsidP="00BE2EFE">
                            <w:pPr>
                              <w:rPr>
                                <w:b/>
                                <w:bCs/>
                                <w:sz w:val="28"/>
                                <w:szCs w:val="28"/>
                              </w:rPr>
                            </w:pPr>
                            <w:r w:rsidRPr="00833305">
                              <w:rPr>
                                <w:b/>
                                <w:bCs/>
                                <w:sz w:val="28"/>
                                <w:szCs w:val="28"/>
                              </w:rPr>
                              <w:t>Note: OC Curve and ARL Curve for nP chart will be same as P-Chart.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3BB37" id="Text Box 7" o:spid="_x0000_s1028" type="#_x0000_t202" style="position:absolute;left:0;text-align:left;margin-left:51pt;margin-top:62.6pt;width:413.25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k+TgIAAKgEAAAOAAAAZHJzL2Uyb0RvYy54bWysVFFv2jAQfp+0/2D5fQQyKC0iVIyKaRJq&#10;K8HUZ+M4JJrt82xDwn79zk5CabenaS/mfPfl8913d8zvGyXJSVhXgc7oaDCkRGgOeaUPGf2+W3+6&#10;pcR5pnMmQYuMnoWj94uPH+a1mYkUSpC5sARJtJvVJqOl92aWJI6XQjE3ACM0Bguwinm82kOSW1Yj&#10;u5JJOhzeJDXY3Fjgwjn0PrRBuoj8RSG4fyoKJzyRGcXcfDxtPPfhTBZzNjtYZsqKd2mwf8hCsUrj&#10;oxeqB+YZOdrqDypVcQsOCj/goBIoioqLWANWMxq+q2ZbMiNiLSiOMxeZ3P+j5Y+nZ0uqPKNTSjRT&#10;2KKdaDz5Ag2ZBnVq42YI2hqE+Qbd2OXe79AZim4Kq8IvlkMwjjqfL9oGMo7OSTq+TacTSjjG0rtJ&#10;sJE+ef3aWOe/ClAkGBm12LsoKTttnG+hPSQ85kBW+bqSMl7CvIiVtOTEsNPSxxyR/A1KalJn9Obz&#10;ZBiJ38QC9eX7vWT8R5feFQr5pMacgyZt7cHyzb6JCqa9LnvIzyiXhXbcnOHrCuk3zPlnZnG+UCHc&#10;Gf+ERyEBc4LOoqQE++tv/oDHtmOUkhrnNaPu55FZQYn8pnEg7kbjcRjweBlPpile7HVkfx3RR7UC&#10;FGqE22l4NAPey94sLKgXXK1leBVDTHN8O6O+N1e+3SJcTS6WywjCkTbMb/TW8EAdGhNk3TUvzJqu&#10;rR4H4hH6yWazd91tseFLDcujh6KKrQ86t6p28uM6xOHpVjfs2/U9ol7/YBa/AQAA//8DAFBLAwQU&#10;AAYACAAAACEA2fMutt0AAAALAQAADwAAAGRycy9kb3ducmV2LnhtbEyPwU7DMBBE70j8g7VI3KhT&#10;S6VpiFMBKlw40SLObuzaFvE6st00/D3LCW47u6PZN+12DgObTMo+ooTlogJmsI/ao5XwcXi5q4Hl&#10;olCrIaKR8G0ybLvrq1Y1Ol7w3Uz7YhmFYG6UBFfK2HCee2eCyos4GqTbKaagCslkuU7qQuFh4KKq&#10;7nlQHumDU6N5dqb/2p+DhN2T3di+Vsntau39NH+e3uyrlLc38+MDsGLm8meGX3xCh46YjvGMOrOB&#10;dCWoS6FBrAQwcmxEvQJ2pM16uQbetfx/h+4HAAD//wMAUEsBAi0AFAAGAAgAAAAhALaDOJL+AAAA&#10;4QEAABMAAAAAAAAAAAAAAAAAAAAAAFtDb250ZW50X1R5cGVzXS54bWxQSwECLQAUAAYACAAAACEA&#10;OP0h/9YAAACUAQAACwAAAAAAAAAAAAAAAAAvAQAAX3JlbHMvLnJlbHNQSwECLQAUAAYACAAAACEA&#10;6MyJPk4CAACoBAAADgAAAAAAAAAAAAAAAAAuAgAAZHJzL2Uyb0RvYy54bWxQSwECLQAUAAYACAAA&#10;ACEA2fMutt0AAAALAQAADwAAAAAAAAAAAAAAAACoBAAAZHJzL2Rvd25yZXYueG1sUEsFBgAAAAAE&#10;AAQA8wAAALIFAAAAAA==&#10;" fillcolor="white [3201]" strokeweight=".5pt">
                <v:textbox>
                  <w:txbxContent>
                    <w:p w14:paraId="34272A32" w14:textId="082ACA99" w:rsidR="00D23936" w:rsidRPr="00833305" w:rsidRDefault="00D23936" w:rsidP="00BE2EFE">
                      <w:pPr>
                        <w:rPr>
                          <w:b/>
                          <w:bCs/>
                          <w:sz w:val="28"/>
                          <w:szCs w:val="28"/>
                        </w:rPr>
                      </w:pPr>
                      <w:r w:rsidRPr="00833305">
                        <w:rPr>
                          <w:b/>
                          <w:bCs/>
                          <w:sz w:val="28"/>
                          <w:szCs w:val="28"/>
                        </w:rPr>
                        <w:t>Note: OC Curve and ARL Curve for nP chart will be same as P-Chart.</w:t>
                      </w:r>
                    </w:p>
                  </w:txbxContent>
                </v:textbox>
                <w10:wrap anchorx="margin"/>
              </v:shape>
            </w:pict>
          </mc:Fallback>
        </mc:AlternateContent>
      </w:r>
      <w:r w:rsidR="00EB5C46" w:rsidRPr="00EB5C46">
        <w:rPr>
          <w:sz w:val="24"/>
          <w:szCs w:val="24"/>
        </w:rPr>
        <w:t>•</w:t>
      </w:r>
      <w:r w:rsidR="001D10C4">
        <w:rPr>
          <w:sz w:val="24"/>
          <w:szCs w:val="24"/>
        </w:rPr>
        <w:t xml:space="preserve">  </w:t>
      </w:r>
      <w:r w:rsidR="00EB5C46" w:rsidRPr="00EB5C46">
        <w:rPr>
          <w:sz w:val="24"/>
          <w:szCs w:val="24"/>
        </w:rPr>
        <w:t>Sets of 3 subgroups (sample 9 &amp; 21) with at least 2 out of 3 points beyond 2σ: detects small shifts in the process.</w:t>
      </w:r>
    </w:p>
    <w:p w14:paraId="0BC594EC" w14:textId="0DD178A3" w:rsidR="0001678F" w:rsidRDefault="0001678F" w:rsidP="00AA1D8B">
      <w:pPr>
        <w:spacing w:line="360" w:lineRule="auto"/>
        <w:jc w:val="both"/>
        <w:rPr>
          <w:sz w:val="24"/>
          <w:szCs w:val="24"/>
        </w:rPr>
      </w:pPr>
    </w:p>
    <w:p w14:paraId="7F873CCA" w14:textId="77777777" w:rsidR="006A2592" w:rsidRDefault="006A2592" w:rsidP="00AA1D8B">
      <w:pPr>
        <w:spacing w:line="360" w:lineRule="auto"/>
        <w:jc w:val="both"/>
        <w:rPr>
          <w:sz w:val="24"/>
          <w:szCs w:val="24"/>
        </w:rPr>
      </w:pPr>
    </w:p>
    <w:p w14:paraId="273CA15E" w14:textId="63E0F552" w:rsidR="0001678F" w:rsidRPr="00092B36" w:rsidRDefault="00BE4FAF" w:rsidP="00AA1D8B">
      <w:pPr>
        <w:pStyle w:val="IntenseQuote"/>
        <w:spacing w:line="360" w:lineRule="auto"/>
        <w:rPr>
          <w:sz w:val="30"/>
          <w:szCs w:val="30"/>
        </w:rPr>
      </w:pPr>
      <w:r w:rsidRPr="00BE4FAF">
        <w:rPr>
          <w:sz w:val="30"/>
          <w:szCs w:val="30"/>
        </w:rPr>
        <w:t xml:space="preserve">Process Capability Analysis using </w:t>
      </w:r>
      <w:r w:rsidRPr="00092B36">
        <w:rPr>
          <w:sz w:val="30"/>
          <w:szCs w:val="30"/>
        </w:rPr>
        <w:t>Minitab</w:t>
      </w:r>
    </w:p>
    <w:p w14:paraId="2ADCF848" w14:textId="77777777" w:rsidR="00776CB9" w:rsidRDefault="00776CB9" w:rsidP="00AA1D8B">
      <w:pPr>
        <w:spacing w:line="360" w:lineRule="auto"/>
        <w:jc w:val="both"/>
        <w:rPr>
          <w:sz w:val="24"/>
          <w:szCs w:val="24"/>
        </w:rPr>
      </w:pPr>
    </w:p>
    <w:p w14:paraId="0558EF7C" w14:textId="071B5CAA" w:rsidR="00E17E3F" w:rsidRPr="00E17E3F" w:rsidRDefault="00E17E3F" w:rsidP="00AA1D8B">
      <w:pPr>
        <w:spacing w:line="360" w:lineRule="auto"/>
        <w:jc w:val="both"/>
        <w:rPr>
          <w:sz w:val="24"/>
          <w:szCs w:val="24"/>
        </w:rPr>
      </w:pPr>
      <w:r w:rsidRPr="00E17E3F">
        <w:rPr>
          <w:sz w:val="24"/>
          <w:szCs w:val="24"/>
        </w:rPr>
        <w:t xml:space="preserve">Process capability is defined as a statistical measure of the inherent process variability of a given characteristic. </w:t>
      </w:r>
      <w:r w:rsidR="008F30F4">
        <w:rPr>
          <w:sz w:val="24"/>
          <w:szCs w:val="24"/>
        </w:rPr>
        <w:t>One</w:t>
      </w:r>
      <w:r w:rsidRPr="00E17E3F">
        <w:rPr>
          <w:sz w:val="24"/>
          <w:szCs w:val="24"/>
        </w:rPr>
        <w:t xml:space="preserve"> can use a process-capability study to assess the ability of a process to meet specifications</w:t>
      </w:r>
      <w:r w:rsidR="00FC0587">
        <w:rPr>
          <w:sz w:val="24"/>
          <w:szCs w:val="24"/>
        </w:rPr>
        <w:t xml:space="preserve"> [</w:t>
      </w:r>
      <w:r w:rsidR="00503B7C">
        <w:rPr>
          <w:sz w:val="24"/>
          <w:szCs w:val="24"/>
        </w:rPr>
        <w:t>3</w:t>
      </w:r>
      <w:r w:rsidR="00FC0587">
        <w:rPr>
          <w:sz w:val="24"/>
          <w:szCs w:val="24"/>
        </w:rPr>
        <w:t>]</w:t>
      </w:r>
      <w:r w:rsidRPr="00E17E3F">
        <w:rPr>
          <w:sz w:val="24"/>
          <w:szCs w:val="24"/>
        </w:rPr>
        <w:t>.</w:t>
      </w:r>
    </w:p>
    <w:p w14:paraId="3FE82676" w14:textId="6CA9E1D4" w:rsidR="00E17E3F" w:rsidRDefault="00E17E3F" w:rsidP="00AA1D8B">
      <w:pPr>
        <w:spacing w:line="360" w:lineRule="auto"/>
        <w:jc w:val="both"/>
        <w:rPr>
          <w:sz w:val="24"/>
          <w:szCs w:val="24"/>
        </w:rPr>
      </w:pPr>
      <w:r w:rsidRPr="00E17E3F">
        <w:rPr>
          <w:sz w:val="24"/>
          <w:szCs w:val="24"/>
        </w:rPr>
        <w:t>During a quality improvement initiative, such as </w:t>
      </w:r>
      <w:hyperlink r:id="rId24" w:history="1">
        <w:r w:rsidRPr="00E17E3F">
          <w:rPr>
            <w:sz w:val="24"/>
            <w:szCs w:val="24"/>
          </w:rPr>
          <w:t>Six Sigma</w:t>
        </w:r>
      </w:hyperlink>
      <w:r w:rsidRPr="00E17E3F">
        <w:rPr>
          <w:sz w:val="24"/>
          <w:szCs w:val="24"/>
        </w:rPr>
        <w:t>, a capability estimate is typically obtained at the start and end of the study to reflect the level of improvement that occurred</w:t>
      </w:r>
      <w:r w:rsidR="00FC0587">
        <w:rPr>
          <w:sz w:val="24"/>
          <w:szCs w:val="24"/>
        </w:rPr>
        <w:t xml:space="preserve"> [</w:t>
      </w:r>
      <w:r w:rsidR="00536C6C">
        <w:rPr>
          <w:sz w:val="24"/>
          <w:szCs w:val="24"/>
        </w:rPr>
        <w:t>3</w:t>
      </w:r>
      <w:r w:rsidR="00FC0587">
        <w:rPr>
          <w:sz w:val="24"/>
          <w:szCs w:val="24"/>
        </w:rPr>
        <w:t>]</w:t>
      </w:r>
      <w:r w:rsidRPr="00E17E3F">
        <w:rPr>
          <w:sz w:val="24"/>
          <w:szCs w:val="24"/>
        </w:rPr>
        <w:t>.</w:t>
      </w:r>
    </w:p>
    <w:p w14:paraId="246A42B2" w14:textId="3AEF7B9C" w:rsidR="004B24B4" w:rsidRPr="004B24B4" w:rsidRDefault="004B24B4" w:rsidP="00AA1D8B">
      <w:pPr>
        <w:spacing w:line="360" w:lineRule="auto"/>
        <w:jc w:val="both"/>
        <w:rPr>
          <w:sz w:val="24"/>
          <w:szCs w:val="24"/>
        </w:rPr>
      </w:pPr>
      <w:r w:rsidRPr="004B24B4">
        <w:rPr>
          <w:b/>
          <w:bCs/>
          <w:sz w:val="24"/>
          <w:szCs w:val="24"/>
        </w:rPr>
        <w:t>Process Capability Study Objectives</w:t>
      </w:r>
      <w:r w:rsidR="00830288">
        <w:rPr>
          <w:b/>
          <w:bCs/>
          <w:sz w:val="24"/>
          <w:szCs w:val="24"/>
        </w:rPr>
        <w:t>:</w:t>
      </w:r>
    </w:p>
    <w:p w14:paraId="1B8D5F76" w14:textId="556AC57E" w:rsidR="004B24B4" w:rsidRDefault="004B24B4" w:rsidP="00AA1D8B">
      <w:pPr>
        <w:spacing w:line="360" w:lineRule="auto"/>
        <w:jc w:val="both"/>
        <w:rPr>
          <w:sz w:val="24"/>
          <w:szCs w:val="24"/>
        </w:rPr>
      </w:pPr>
      <w:r w:rsidRPr="004B24B4">
        <w:rPr>
          <w:sz w:val="24"/>
          <w:szCs w:val="24"/>
        </w:rPr>
        <w:t>The objective of a process capability study is to establish a state of control over the manufacturing process and then maintaining that state of control</w:t>
      </w:r>
      <w:r>
        <w:rPr>
          <w:sz w:val="24"/>
          <w:szCs w:val="24"/>
        </w:rPr>
        <w:t xml:space="preserve"> </w:t>
      </w:r>
      <w:r w:rsidRPr="004B24B4">
        <w:rPr>
          <w:sz w:val="24"/>
          <w:szCs w:val="24"/>
        </w:rPr>
        <w:t>through time. Actions that change or adjust the process are frequently the result of some form of capability study</w:t>
      </w:r>
      <w:r w:rsidR="002624F5">
        <w:rPr>
          <w:sz w:val="24"/>
          <w:szCs w:val="24"/>
        </w:rPr>
        <w:t xml:space="preserve"> [5]</w:t>
      </w:r>
      <w:r w:rsidRPr="004B24B4">
        <w:rPr>
          <w:sz w:val="24"/>
          <w:szCs w:val="24"/>
        </w:rPr>
        <w:t>. </w:t>
      </w:r>
    </w:p>
    <w:p w14:paraId="5ABD0910" w14:textId="6E6BD9EC" w:rsidR="009F6AFB" w:rsidRDefault="00776CB9" w:rsidP="00AA1D8B">
      <w:pPr>
        <w:spacing w:line="360" w:lineRule="auto"/>
        <w:jc w:val="both"/>
        <w:rPr>
          <w:sz w:val="24"/>
          <w:szCs w:val="24"/>
        </w:rPr>
      </w:pPr>
      <w:r>
        <w:rPr>
          <w:sz w:val="24"/>
          <w:szCs w:val="24"/>
        </w:rPr>
        <w:t xml:space="preserve">With the modern technology and state of the art software’s like Minitab, jmp pro 15, crystal, etc. one can easily do capability analysis on large datasets. Our team has used </w:t>
      </w:r>
      <w:r w:rsidRPr="00776CB9">
        <w:rPr>
          <w:b/>
          <w:bCs/>
          <w:sz w:val="24"/>
          <w:szCs w:val="24"/>
        </w:rPr>
        <w:t>Minitab</w:t>
      </w:r>
      <w:r>
        <w:rPr>
          <w:sz w:val="24"/>
          <w:szCs w:val="24"/>
        </w:rPr>
        <w:t xml:space="preserve"> for doing the Process Capability Analysis on the available attribute data following binomial distribution. We get the output in form of various graphs in graph window and in the session window. After the process capability </w:t>
      </w:r>
      <w:r w:rsidR="00640075">
        <w:rPr>
          <w:sz w:val="24"/>
          <w:szCs w:val="24"/>
        </w:rPr>
        <w:t>analysis,</w:t>
      </w:r>
      <w:r>
        <w:rPr>
          <w:sz w:val="24"/>
          <w:szCs w:val="24"/>
        </w:rPr>
        <w:t xml:space="preserve"> we will do interpretations of the results.</w:t>
      </w:r>
    </w:p>
    <w:p w14:paraId="0FEE25DE" w14:textId="20A1E676" w:rsidR="00A44D8B" w:rsidRDefault="002C4659" w:rsidP="00AA1D8B">
      <w:pPr>
        <w:spacing w:after="0" w:line="360" w:lineRule="auto"/>
        <w:jc w:val="center"/>
        <w:rPr>
          <w:sz w:val="24"/>
          <w:szCs w:val="24"/>
        </w:rPr>
      </w:pPr>
      <w:r>
        <w:rPr>
          <w:noProof/>
          <w:sz w:val="24"/>
          <w:szCs w:val="24"/>
        </w:rPr>
        <w:drawing>
          <wp:inline distT="0" distB="0" distL="0" distR="0" wp14:anchorId="764A803F" wp14:editId="002C71E6">
            <wp:extent cx="6038095" cy="4352925"/>
            <wp:effectExtent l="0" t="0" r="1270" b="0"/>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073648" cy="4378556"/>
                    </a:xfrm>
                    <a:prstGeom prst="rect">
                      <a:avLst/>
                    </a:prstGeom>
                  </pic:spPr>
                </pic:pic>
              </a:graphicData>
            </a:graphic>
          </wp:inline>
        </w:drawing>
      </w:r>
    </w:p>
    <w:p w14:paraId="5C69299F" w14:textId="1184039B" w:rsidR="008D583F" w:rsidRPr="001A1CD7" w:rsidRDefault="00A44D8B" w:rsidP="001A1CD7">
      <w:pPr>
        <w:spacing w:line="360" w:lineRule="auto"/>
        <w:jc w:val="center"/>
        <w:rPr>
          <w:i/>
          <w:iCs/>
        </w:rPr>
      </w:pPr>
      <w:r w:rsidRPr="001E6D53">
        <w:rPr>
          <w:i/>
          <w:iCs/>
        </w:rPr>
        <w:t>Figure-7: Process Capability Output</w:t>
      </w:r>
      <w:r w:rsidR="00692BF7" w:rsidRPr="001E6D53">
        <w:rPr>
          <w:i/>
          <w:iCs/>
        </w:rPr>
        <w:t xml:space="preserve"> Graph</w:t>
      </w:r>
      <w:r w:rsidRPr="001E6D53">
        <w:rPr>
          <w:i/>
          <w:iCs/>
        </w:rPr>
        <w:t xml:space="preserve"> Window on Minitab.</w:t>
      </w:r>
    </w:p>
    <w:p w14:paraId="32C146B2" w14:textId="5B1C5344" w:rsidR="008D583F" w:rsidRDefault="008D583F" w:rsidP="00AA1D8B">
      <w:pPr>
        <w:spacing w:line="360" w:lineRule="auto"/>
        <w:jc w:val="center"/>
      </w:pPr>
      <w:r>
        <w:rPr>
          <w:noProof/>
        </w:rPr>
        <w:drawing>
          <wp:inline distT="0" distB="0" distL="0" distR="0" wp14:anchorId="6A3000E2" wp14:editId="7507305B">
            <wp:extent cx="5895975" cy="2294634"/>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13502" cy="2301455"/>
                    </a:xfrm>
                    <a:prstGeom prst="rect">
                      <a:avLst/>
                    </a:prstGeom>
                  </pic:spPr>
                </pic:pic>
              </a:graphicData>
            </a:graphic>
          </wp:inline>
        </w:drawing>
      </w:r>
    </w:p>
    <w:p w14:paraId="68B34758" w14:textId="7EA612EF" w:rsidR="00692BF7" w:rsidRDefault="00692BF7" w:rsidP="00AA1D8B">
      <w:pPr>
        <w:spacing w:line="360" w:lineRule="auto"/>
        <w:jc w:val="center"/>
        <w:rPr>
          <w:i/>
          <w:iCs/>
        </w:rPr>
      </w:pPr>
      <w:r w:rsidRPr="001E6D53">
        <w:rPr>
          <w:i/>
          <w:iCs/>
        </w:rPr>
        <w:t>Figure-8: Process Capability Output Session Window on Minitab.</w:t>
      </w:r>
    </w:p>
    <w:p w14:paraId="44315CC0" w14:textId="77777777" w:rsidR="00760387" w:rsidRPr="001E6D53" w:rsidRDefault="00760387" w:rsidP="00AA1D8B">
      <w:pPr>
        <w:spacing w:line="360" w:lineRule="auto"/>
        <w:jc w:val="center"/>
        <w:rPr>
          <w:i/>
          <w:iCs/>
        </w:rPr>
      </w:pPr>
    </w:p>
    <w:p w14:paraId="1D0F27E9" w14:textId="002833B7" w:rsidR="004B24B4" w:rsidRDefault="001A4B6C" w:rsidP="00AA1D8B">
      <w:pPr>
        <w:pStyle w:val="Heading1"/>
        <w:spacing w:line="360" w:lineRule="auto"/>
        <w:rPr>
          <w:noProof/>
        </w:rPr>
      </w:pPr>
      <w:r w:rsidRPr="001A4B6C">
        <w:rPr>
          <w:noProof/>
        </w:rPr>
        <w:t>Interpretation of Results:</w:t>
      </w:r>
    </w:p>
    <w:p w14:paraId="5BFDC50C" w14:textId="1335CDB3" w:rsidR="002A5C72" w:rsidRDefault="00350848" w:rsidP="00AA1D8B">
      <w:pPr>
        <w:pStyle w:val="ListParagraph"/>
        <w:numPr>
          <w:ilvl w:val="0"/>
          <w:numId w:val="10"/>
        </w:numPr>
        <w:spacing w:line="360" w:lineRule="auto"/>
        <w:ind w:left="360"/>
        <w:jc w:val="both"/>
        <w:rPr>
          <w:sz w:val="24"/>
          <w:szCs w:val="24"/>
        </w:rPr>
      </w:pPr>
      <w:r w:rsidRPr="00350848">
        <w:rPr>
          <w:sz w:val="24"/>
          <w:szCs w:val="24"/>
        </w:rPr>
        <w:t xml:space="preserve">The cumulative % Defective </w:t>
      </w:r>
      <w:r>
        <w:rPr>
          <w:sz w:val="24"/>
          <w:szCs w:val="24"/>
        </w:rPr>
        <w:t xml:space="preserve">graph </w:t>
      </w:r>
      <w:r w:rsidRPr="00350848">
        <w:rPr>
          <w:sz w:val="24"/>
          <w:szCs w:val="24"/>
        </w:rPr>
        <w:t xml:space="preserve">shows that the </w:t>
      </w:r>
      <w:r>
        <w:rPr>
          <w:sz w:val="24"/>
          <w:szCs w:val="24"/>
        </w:rPr>
        <w:t>estimate of overall defective rate appears to be settling down to around 19.8%.</w:t>
      </w:r>
    </w:p>
    <w:p w14:paraId="298FCC6D" w14:textId="179DFFA1" w:rsidR="00A44CDA" w:rsidRDefault="00D23936" w:rsidP="00AA1D8B">
      <w:pPr>
        <w:pStyle w:val="ListParagraph"/>
        <w:numPr>
          <w:ilvl w:val="0"/>
          <w:numId w:val="10"/>
        </w:numPr>
        <w:spacing w:line="360" w:lineRule="auto"/>
        <w:ind w:left="360"/>
        <w:jc w:val="both"/>
        <w:rPr>
          <w:sz w:val="24"/>
          <w:szCs w:val="24"/>
        </w:rPr>
      </w:pPr>
      <w:r>
        <w:rPr>
          <w:sz w:val="24"/>
          <w:szCs w:val="24"/>
        </w:rPr>
        <w:t xml:space="preserve">In the summary </w:t>
      </w:r>
      <w:r w:rsidR="00A44CDA">
        <w:rPr>
          <w:sz w:val="24"/>
          <w:szCs w:val="24"/>
        </w:rPr>
        <w:t>stats table,</w:t>
      </w:r>
      <w:r>
        <w:rPr>
          <w:sz w:val="24"/>
          <w:szCs w:val="24"/>
        </w:rPr>
        <w:t xml:space="preserve"> </w:t>
      </w:r>
      <w:r w:rsidR="00FC3426">
        <w:rPr>
          <w:sz w:val="24"/>
          <w:szCs w:val="24"/>
        </w:rPr>
        <w:t>the Parts Per Million (PPM) more than 198000 Electric Circuit Boards out of 1 Million boards are expected to defective.</w:t>
      </w:r>
    </w:p>
    <w:p w14:paraId="12210846" w14:textId="33898DA3" w:rsidR="00D23936" w:rsidRDefault="00A44CDA" w:rsidP="00AA1D8B">
      <w:pPr>
        <w:pStyle w:val="ListParagraph"/>
        <w:numPr>
          <w:ilvl w:val="0"/>
          <w:numId w:val="10"/>
        </w:numPr>
        <w:spacing w:line="360" w:lineRule="auto"/>
        <w:ind w:left="360"/>
        <w:jc w:val="both"/>
        <w:rPr>
          <w:sz w:val="24"/>
          <w:szCs w:val="24"/>
        </w:rPr>
      </w:pPr>
      <w:r>
        <w:rPr>
          <w:sz w:val="24"/>
          <w:szCs w:val="24"/>
        </w:rPr>
        <w:t xml:space="preserve">The Lower and Upper Confidence Interval (CI) indicates that the firm can be </w:t>
      </w:r>
      <w:r w:rsidRPr="00A44CDA">
        <w:rPr>
          <w:b/>
          <w:bCs/>
          <w:sz w:val="24"/>
          <w:szCs w:val="24"/>
        </w:rPr>
        <w:t>95%</w:t>
      </w:r>
      <w:r>
        <w:rPr>
          <w:sz w:val="24"/>
          <w:szCs w:val="24"/>
        </w:rPr>
        <w:t xml:space="preserve"> confident that the defective </w:t>
      </w:r>
      <w:r w:rsidR="0071760C">
        <w:rPr>
          <w:sz w:val="24"/>
          <w:szCs w:val="24"/>
        </w:rPr>
        <w:t>unit’s</w:t>
      </w:r>
      <w:r>
        <w:rPr>
          <w:sz w:val="24"/>
          <w:szCs w:val="24"/>
        </w:rPr>
        <w:t xml:space="preserve"> number will lie between 182,540 to 214,170.</w:t>
      </w:r>
    </w:p>
    <w:p w14:paraId="41D5F990" w14:textId="73EAA60E" w:rsidR="00D06DC2" w:rsidRDefault="00BB09ED" w:rsidP="007A718A">
      <w:pPr>
        <w:pStyle w:val="ListParagraph"/>
        <w:numPr>
          <w:ilvl w:val="0"/>
          <w:numId w:val="10"/>
        </w:numPr>
        <w:spacing w:line="360" w:lineRule="auto"/>
        <w:ind w:left="360"/>
        <w:jc w:val="both"/>
        <w:rPr>
          <w:sz w:val="24"/>
          <w:szCs w:val="24"/>
        </w:rPr>
      </w:pPr>
      <w:r w:rsidRPr="00EA2178">
        <w:rPr>
          <w:sz w:val="24"/>
          <w:szCs w:val="24"/>
        </w:rPr>
        <w:t>The Process</w:t>
      </w:r>
      <w:r w:rsidRPr="00EA2178">
        <w:rPr>
          <w:b/>
          <w:bCs/>
          <w:sz w:val="24"/>
          <w:szCs w:val="24"/>
        </w:rPr>
        <w:t xml:space="preserve"> Z-value </w:t>
      </w:r>
      <w:r w:rsidRPr="00EA2178">
        <w:rPr>
          <w:sz w:val="24"/>
          <w:szCs w:val="24"/>
        </w:rPr>
        <w:t>is</w:t>
      </w:r>
      <w:r w:rsidRPr="00EA2178">
        <w:rPr>
          <w:b/>
          <w:bCs/>
          <w:sz w:val="24"/>
          <w:szCs w:val="24"/>
        </w:rPr>
        <w:t xml:space="preserve"> 0.8488 </w:t>
      </w:r>
      <w:r w:rsidRPr="00EA2178">
        <w:rPr>
          <w:sz w:val="24"/>
          <w:szCs w:val="24"/>
        </w:rPr>
        <w:t>which is less than 2</w:t>
      </w:r>
      <w:r w:rsidR="0071760C" w:rsidRPr="00EA2178">
        <w:rPr>
          <w:sz w:val="24"/>
          <w:szCs w:val="24"/>
        </w:rPr>
        <w:t>. (Z-Value &lt; 2 :- Minimum value for a capable process)</w:t>
      </w:r>
      <w:r w:rsidR="00D06DC2" w:rsidRPr="00EA2178">
        <w:rPr>
          <w:sz w:val="24"/>
          <w:szCs w:val="24"/>
        </w:rPr>
        <w:t>.</w:t>
      </w:r>
    </w:p>
    <w:p w14:paraId="0BF1523D" w14:textId="77777777" w:rsidR="00EA2178" w:rsidRPr="00EA2178" w:rsidRDefault="00EA2178" w:rsidP="00DD6508">
      <w:pPr>
        <w:pStyle w:val="ListParagraph"/>
        <w:spacing w:line="360" w:lineRule="auto"/>
        <w:ind w:left="360"/>
        <w:jc w:val="both"/>
        <w:rPr>
          <w:sz w:val="24"/>
          <w:szCs w:val="24"/>
        </w:rPr>
      </w:pPr>
    </w:p>
    <w:p w14:paraId="51FC1C95" w14:textId="1660B1F4" w:rsidR="00297FC6" w:rsidRPr="00297FC6" w:rsidRDefault="00297FC6" w:rsidP="00AA1D8B">
      <w:pPr>
        <w:pStyle w:val="IntenseQuote"/>
        <w:spacing w:line="360" w:lineRule="auto"/>
        <w:rPr>
          <w:sz w:val="30"/>
          <w:szCs w:val="30"/>
        </w:rPr>
      </w:pPr>
      <w:r w:rsidRPr="00297FC6">
        <w:rPr>
          <w:sz w:val="30"/>
          <w:szCs w:val="30"/>
        </w:rPr>
        <w:t>Identifying different causes leading to manufacturing of defective circuit boards</w:t>
      </w:r>
    </w:p>
    <w:p w14:paraId="1052A0B4" w14:textId="0A5D7F73" w:rsidR="00511968" w:rsidRDefault="00FF3025" w:rsidP="00AA1D8B">
      <w:pPr>
        <w:spacing w:line="360" w:lineRule="auto"/>
        <w:jc w:val="both"/>
        <w:rPr>
          <w:sz w:val="24"/>
          <w:szCs w:val="24"/>
        </w:rPr>
      </w:pPr>
      <w:r w:rsidRPr="00FF3025">
        <w:rPr>
          <w:sz w:val="24"/>
          <w:szCs w:val="24"/>
        </w:rPr>
        <w:t xml:space="preserve">Once the </w:t>
      </w:r>
      <w:r>
        <w:rPr>
          <w:sz w:val="24"/>
          <w:szCs w:val="24"/>
        </w:rPr>
        <w:t>data has been analyzed, respective control charts have been implemented and extreme points, trends, runs have been diagnosed, the next step in the Quality control Management is to find the root of the problem/cause leading to the defective board being manufactured.</w:t>
      </w:r>
      <w:r w:rsidR="00BA1C63">
        <w:rPr>
          <w:sz w:val="24"/>
          <w:szCs w:val="24"/>
        </w:rPr>
        <w:t xml:space="preserve"> This step is called </w:t>
      </w:r>
      <w:r w:rsidR="00BA1C63" w:rsidRPr="00BA1C63">
        <w:rPr>
          <w:b/>
          <w:bCs/>
          <w:sz w:val="24"/>
          <w:szCs w:val="24"/>
        </w:rPr>
        <w:t>Root Cause Analysis</w:t>
      </w:r>
      <w:r w:rsidR="00BA1C63">
        <w:rPr>
          <w:sz w:val="24"/>
          <w:szCs w:val="24"/>
        </w:rPr>
        <w:t>.</w:t>
      </w:r>
      <w:r>
        <w:rPr>
          <w:sz w:val="24"/>
          <w:szCs w:val="24"/>
        </w:rPr>
        <w:t xml:space="preserve"> </w:t>
      </w:r>
      <w:r w:rsidR="001605FE">
        <w:rPr>
          <w:sz w:val="24"/>
          <w:szCs w:val="24"/>
        </w:rPr>
        <w:t>Most</w:t>
      </w:r>
      <w:r w:rsidR="00553DF1" w:rsidRPr="00553DF1">
        <w:rPr>
          <w:sz w:val="24"/>
          <w:szCs w:val="24"/>
        </w:rPr>
        <w:t xml:space="preserve"> common root cause analysis tools</w:t>
      </w:r>
      <w:r w:rsidR="00553DF1">
        <w:rPr>
          <w:sz w:val="24"/>
          <w:szCs w:val="24"/>
        </w:rPr>
        <w:t xml:space="preserve"> are</w:t>
      </w:r>
      <w:r w:rsidR="00553DF1" w:rsidRPr="00553DF1">
        <w:rPr>
          <w:sz w:val="24"/>
          <w:szCs w:val="24"/>
        </w:rPr>
        <w:t>:</w:t>
      </w:r>
    </w:p>
    <w:p w14:paraId="2EDCDC8A" w14:textId="6761A614" w:rsidR="00553DF1" w:rsidRPr="00553DF1" w:rsidRDefault="00002650" w:rsidP="00AA1D8B">
      <w:pPr>
        <w:pStyle w:val="ListParagraph"/>
        <w:numPr>
          <w:ilvl w:val="0"/>
          <w:numId w:val="11"/>
        </w:numPr>
        <w:spacing w:line="360" w:lineRule="auto"/>
        <w:jc w:val="both"/>
        <w:rPr>
          <w:sz w:val="24"/>
          <w:szCs w:val="24"/>
        </w:rPr>
      </w:pPr>
      <w:r w:rsidRPr="00002650">
        <w:rPr>
          <w:sz w:val="24"/>
          <w:szCs w:val="24"/>
        </w:rPr>
        <w:t>Fishbone Diagram</w:t>
      </w:r>
      <w:r w:rsidR="00553DF1" w:rsidRPr="00553DF1">
        <w:rPr>
          <w:sz w:val="24"/>
          <w:szCs w:val="24"/>
        </w:rPr>
        <w:t>.</w:t>
      </w:r>
    </w:p>
    <w:p w14:paraId="6A056DC1" w14:textId="77777777" w:rsidR="00553DF1" w:rsidRPr="00553DF1" w:rsidRDefault="00553DF1" w:rsidP="00AA1D8B">
      <w:pPr>
        <w:pStyle w:val="ListParagraph"/>
        <w:numPr>
          <w:ilvl w:val="0"/>
          <w:numId w:val="11"/>
        </w:numPr>
        <w:spacing w:line="360" w:lineRule="auto"/>
        <w:jc w:val="both"/>
        <w:rPr>
          <w:sz w:val="24"/>
          <w:szCs w:val="24"/>
        </w:rPr>
      </w:pPr>
      <w:r w:rsidRPr="00553DF1">
        <w:rPr>
          <w:sz w:val="24"/>
          <w:szCs w:val="24"/>
        </w:rPr>
        <w:t>The 5 Whys.</w:t>
      </w:r>
    </w:p>
    <w:p w14:paraId="6D506ADD" w14:textId="4F40A4FD" w:rsidR="00553DF1" w:rsidRPr="00553DF1" w:rsidRDefault="00002650" w:rsidP="00AA1D8B">
      <w:pPr>
        <w:pStyle w:val="ListParagraph"/>
        <w:numPr>
          <w:ilvl w:val="0"/>
          <w:numId w:val="11"/>
        </w:numPr>
        <w:spacing w:line="360" w:lineRule="auto"/>
        <w:jc w:val="both"/>
        <w:rPr>
          <w:sz w:val="24"/>
          <w:szCs w:val="24"/>
        </w:rPr>
      </w:pPr>
      <w:r>
        <w:rPr>
          <w:sz w:val="24"/>
          <w:szCs w:val="24"/>
        </w:rPr>
        <w:t>Pareto Chart</w:t>
      </w:r>
      <w:r w:rsidR="00553DF1" w:rsidRPr="00553DF1">
        <w:rPr>
          <w:sz w:val="24"/>
          <w:szCs w:val="24"/>
        </w:rPr>
        <w:t>.</w:t>
      </w:r>
    </w:p>
    <w:p w14:paraId="40F5C7DA" w14:textId="1ED06C0B" w:rsidR="00553DF1" w:rsidRDefault="00553DF1" w:rsidP="00AA1D8B">
      <w:pPr>
        <w:pStyle w:val="ListParagraph"/>
        <w:numPr>
          <w:ilvl w:val="0"/>
          <w:numId w:val="11"/>
        </w:numPr>
        <w:spacing w:line="360" w:lineRule="auto"/>
        <w:jc w:val="both"/>
        <w:rPr>
          <w:sz w:val="24"/>
          <w:szCs w:val="24"/>
        </w:rPr>
      </w:pPr>
      <w:r w:rsidRPr="00553DF1">
        <w:rPr>
          <w:sz w:val="24"/>
          <w:szCs w:val="24"/>
        </w:rPr>
        <w:t>Failure Mode and Effects Analysis (FMEA)</w:t>
      </w:r>
    </w:p>
    <w:p w14:paraId="3CCDAD86" w14:textId="163BF406" w:rsidR="002507A6" w:rsidRDefault="002507A6" w:rsidP="00AA1D8B">
      <w:pPr>
        <w:spacing w:line="360" w:lineRule="auto"/>
        <w:jc w:val="both"/>
        <w:rPr>
          <w:b/>
          <w:bCs/>
          <w:sz w:val="24"/>
          <w:szCs w:val="24"/>
        </w:rPr>
      </w:pPr>
      <w:r w:rsidRPr="002507A6">
        <w:rPr>
          <w:b/>
          <w:bCs/>
          <w:sz w:val="24"/>
          <w:szCs w:val="24"/>
        </w:rPr>
        <w:t>For our project we will be using the Fishbone</w:t>
      </w:r>
      <w:r w:rsidR="0090222C">
        <w:rPr>
          <w:b/>
          <w:bCs/>
          <w:sz w:val="24"/>
          <w:szCs w:val="24"/>
        </w:rPr>
        <w:t xml:space="preserve"> </w:t>
      </w:r>
      <w:r w:rsidR="00CB397A">
        <w:rPr>
          <w:b/>
          <w:bCs/>
          <w:sz w:val="24"/>
          <w:szCs w:val="24"/>
        </w:rPr>
        <w:t>D</w:t>
      </w:r>
      <w:r w:rsidR="0090222C">
        <w:rPr>
          <w:b/>
          <w:bCs/>
          <w:sz w:val="24"/>
          <w:szCs w:val="24"/>
        </w:rPr>
        <w:t>iagram</w:t>
      </w:r>
      <w:r w:rsidRPr="002507A6">
        <w:rPr>
          <w:b/>
          <w:bCs/>
          <w:sz w:val="24"/>
          <w:szCs w:val="24"/>
        </w:rPr>
        <w:t xml:space="preserve"> also called as Ishikawa Diagram.</w:t>
      </w:r>
    </w:p>
    <w:p w14:paraId="48B30824" w14:textId="44CBBD79" w:rsidR="00E31640" w:rsidRDefault="00E31640" w:rsidP="00AA1D8B">
      <w:pPr>
        <w:pStyle w:val="Heading1"/>
        <w:spacing w:line="360" w:lineRule="auto"/>
        <w:rPr>
          <w:noProof/>
        </w:rPr>
      </w:pPr>
      <w:r w:rsidRPr="00E31640">
        <w:rPr>
          <w:noProof/>
        </w:rPr>
        <w:t>Fishbone Diagram:</w:t>
      </w:r>
    </w:p>
    <w:p w14:paraId="0A11614D" w14:textId="772829EF" w:rsidR="005958A7" w:rsidRDefault="008B6B46" w:rsidP="00AA1D8B">
      <w:pPr>
        <w:spacing w:line="360" w:lineRule="auto"/>
        <w:jc w:val="both"/>
        <w:rPr>
          <w:sz w:val="24"/>
          <w:szCs w:val="24"/>
        </w:rPr>
      </w:pPr>
      <w:r w:rsidRPr="008B6B46">
        <w:rPr>
          <w:sz w:val="24"/>
          <w:szCs w:val="24"/>
        </w:rPr>
        <w:t>F</w:t>
      </w:r>
      <w:r>
        <w:rPr>
          <w:sz w:val="24"/>
          <w:szCs w:val="24"/>
        </w:rPr>
        <w:t>ishbone diagram (Ishikawa Diagram) are cause and effect diagrams.</w:t>
      </w:r>
      <w:r w:rsidR="00767DF5" w:rsidRPr="00767DF5">
        <w:rPr>
          <w:sz w:val="24"/>
          <w:szCs w:val="24"/>
        </w:rPr>
        <w:t xml:space="preserve"> Common uses </w:t>
      </w:r>
      <w:r w:rsidR="003C15CF">
        <w:rPr>
          <w:sz w:val="24"/>
          <w:szCs w:val="24"/>
        </w:rPr>
        <w:t>are</w:t>
      </w:r>
      <w:r w:rsidR="00767DF5" w:rsidRPr="00767DF5">
        <w:rPr>
          <w:sz w:val="24"/>
          <w:szCs w:val="24"/>
        </w:rPr>
        <w:t xml:space="preserve"> quality defect prevention to identify potential factors causing an overall effect. Each cause or reason for imperfection is a source of variation. Causes are usually grouped into major categories to identify and classify these sources of variation</w:t>
      </w:r>
      <w:r w:rsidR="003C15CF">
        <w:rPr>
          <w:sz w:val="24"/>
          <w:szCs w:val="24"/>
        </w:rPr>
        <w:t xml:space="preserve"> [</w:t>
      </w:r>
      <w:r w:rsidR="00F814B2">
        <w:rPr>
          <w:sz w:val="24"/>
          <w:szCs w:val="24"/>
        </w:rPr>
        <w:t>5</w:t>
      </w:r>
      <w:r w:rsidR="003C15CF">
        <w:rPr>
          <w:sz w:val="24"/>
          <w:szCs w:val="24"/>
        </w:rPr>
        <w:t>].</w:t>
      </w:r>
      <w:r w:rsidR="005426B2">
        <w:rPr>
          <w:sz w:val="24"/>
          <w:szCs w:val="24"/>
        </w:rPr>
        <w:t xml:space="preserve"> The diagram is shaped as a fish bone with the problem at the fish’s head and the causes extending to the left as fishbones.</w:t>
      </w:r>
      <w:r w:rsidR="0094449E">
        <w:rPr>
          <w:sz w:val="24"/>
          <w:szCs w:val="24"/>
        </w:rPr>
        <w:t xml:space="preserve"> T</w:t>
      </w:r>
      <w:r w:rsidR="0094449E" w:rsidRPr="0094449E">
        <w:rPr>
          <w:sz w:val="24"/>
          <w:szCs w:val="24"/>
        </w:rPr>
        <w:t>he ribs branch off the backbone for major causes, with sub-branches for root-causes, to as many levels as required.</w:t>
      </w:r>
      <w:r>
        <w:rPr>
          <w:sz w:val="24"/>
          <w:szCs w:val="24"/>
        </w:rPr>
        <w:t xml:space="preserve"> </w:t>
      </w:r>
      <w:r w:rsidR="0090222C">
        <w:rPr>
          <w:sz w:val="24"/>
          <w:szCs w:val="24"/>
        </w:rPr>
        <w:t xml:space="preserve">The following fishbone </w:t>
      </w:r>
      <w:r w:rsidR="00571112">
        <w:rPr>
          <w:sz w:val="24"/>
          <w:szCs w:val="24"/>
        </w:rPr>
        <w:t>diagram deals with the probable causes leading to defective electric circuit boards being manufactured.</w:t>
      </w:r>
    </w:p>
    <w:p w14:paraId="64594049" w14:textId="7C784819" w:rsidR="005958A7" w:rsidRPr="005958A7" w:rsidRDefault="0090222C" w:rsidP="00AA1D8B">
      <w:pPr>
        <w:pStyle w:val="NormalWeb"/>
        <w:spacing w:before="0" w:beforeAutospacing="0" w:after="0" w:afterAutospacing="0" w:line="360" w:lineRule="auto"/>
        <w:jc w:val="center"/>
      </w:pPr>
      <w:r>
        <w:t xml:space="preserve"> </w:t>
      </w:r>
      <w:r w:rsidR="00A03D81">
        <w:rPr>
          <w:noProof/>
          <w:color w:val="000000"/>
          <w:bdr w:val="none" w:sz="0" w:space="0" w:color="auto" w:frame="1"/>
        </w:rPr>
        <w:drawing>
          <wp:inline distT="0" distB="0" distL="0" distR="0" wp14:anchorId="39228FEF" wp14:editId="274BF7B5">
            <wp:extent cx="5238750" cy="319865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82778" cy="3225541"/>
                    </a:xfrm>
                    <a:prstGeom prst="rect">
                      <a:avLst/>
                    </a:prstGeom>
                    <a:noFill/>
                    <a:ln>
                      <a:noFill/>
                    </a:ln>
                  </pic:spPr>
                </pic:pic>
              </a:graphicData>
            </a:graphic>
          </wp:inline>
        </w:drawing>
      </w:r>
    </w:p>
    <w:p w14:paraId="253C5DCE" w14:textId="1B65EC83" w:rsidR="00C210AA" w:rsidRPr="003B6A51" w:rsidRDefault="005958A7" w:rsidP="003B6A51">
      <w:pPr>
        <w:spacing w:line="360" w:lineRule="auto"/>
        <w:jc w:val="center"/>
        <w:rPr>
          <w:i/>
          <w:iCs/>
        </w:rPr>
      </w:pPr>
      <w:r w:rsidRPr="001E6D53">
        <w:rPr>
          <w:i/>
          <w:iCs/>
        </w:rPr>
        <w:t>Figure</w:t>
      </w:r>
      <w:r w:rsidR="00907CF7">
        <w:rPr>
          <w:i/>
          <w:iCs/>
        </w:rPr>
        <w:t>-9:</w:t>
      </w:r>
      <w:r w:rsidRPr="001E6D53">
        <w:rPr>
          <w:i/>
          <w:iCs/>
        </w:rPr>
        <w:t xml:space="preserve"> Cause and effect (Fishbone) diagram for defective circuit boards</w:t>
      </w:r>
      <w:r w:rsidR="003B6A51">
        <w:rPr>
          <w:i/>
          <w:iCs/>
        </w:rPr>
        <w:t>.</w:t>
      </w:r>
    </w:p>
    <w:p w14:paraId="7A22C28E" w14:textId="6586BD35" w:rsidR="00C210AA" w:rsidRDefault="00893F30" w:rsidP="00AA1D8B">
      <w:pPr>
        <w:spacing w:line="360" w:lineRule="auto"/>
        <w:jc w:val="both"/>
        <w:rPr>
          <w:sz w:val="24"/>
          <w:szCs w:val="24"/>
        </w:rPr>
      </w:pPr>
      <w:r w:rsidRPr="00893F30">
        <w:rPr>
          <w:sz w:val="24"/>
          <w:szCs w:val="24"/>
        </w:rPr>
        <w:t>Developing electronic circuit boards includes several stages which must be completed in a specific order. The process begins with a complete design in the form of a computer aided schematic. The design file is then used by automated machines to fabricate circuit boards from fiberglass and other raw materials. After holes are drilled into the circuit boards, they are assembled with electronic components, either by hand or automated machinery. Throughout the entire process it is critical to test for defects and make design improvements when necessary. Failing to address defects can lead to low yield rates, products prematurely failing in the field, or the inability to manufacture a circuit board at all.</w:t>
      </w:r>
      <w:r w:rsidR="00E20216">
        <w:rPr>
          <w:sz w:val="24"/>
          <w:szCs w:val="24"/>
        </w:rPr>
        <w:t xml:space="preserve">  </w:t>
      </w:r>
      <w:r w:rsidR="00B30DB8">
        <w:rPr>
          <w:sz w:val="24"/>
          <w:szCs w:val="24"/>
        </w:rPr>
        <w:t>Let’s</w:t>
      </w:r>
      <w:r w:rsidR="00E20216">
        <w:rPr>
          <w:sz w:val="24"/>
          <w:szCs w:val="24"/>
        </w:rPr>
        <w:t xml:space="preserve"> check the most common causes and provide a solution to each of these causes:</w:t>
      </w:r>
    </w:p>
    <w:p w14:paraId="0B63E520" w14:textId="42CE3EC4" w:rsidR="0084115A" w:rsidRPr="001F2454" w:rsidRDefault="0084115A" w:rsidP="00AA1D8B">
      <w:pPr>
        <w:pStyle w:val="Heading1"/>
        <w:spacing w:line="360" w:lineRule="auto"/>
        <w:rPr>
          <w:rFonts w:asciiTheme="minorHAnsi" w:hAnsiTheme="minorHAnsi" w:cstheme="minorHAnsi"/>
          <w:noProof/>
          <w:sz w:val="28"/>
          <w:szCs w:val="28"/>
          <w:u w:val="single"/>
        </w:rPr>
      </w:pPr>
      <w:r w:rsidRPr="001F2454">
        <w:rPr>
          <w:rFonts w:asciiTheme="minorHAnsi" w:hAnsiTheme="minorHAnsi" w:cstheme="minorHAnsi"/>
          <w:noProof/>
          <w:sz w:val="28"/>
          <w:szCs w:val="28"/>
          <w:u w:val="single"/>
        </w:rPr>
        <w:t>Component Design Failure</w:t>
      </w:r>
      <w:r w:rsidR="00804D7F" w:rsidRPr="001F2454">
        <w:rPr>
          <w:rFonts w:asciiTheme="minorHAnsi" w:hAnsiTheme="minorHAnsi" w:cstheme="minorHAnsi"/>
          <w:noProof/>
          <w:sz w:val="28"/>
          <w:szCs w:val="28"/>
          <w:u w:val="single"/>
        </w:rPr>
        <w:t>:</w:t>
      </w:r>
    </w:p>
    <w:p w14:paraId="1259AD42" w14:textId="396D0533" w:rsidR="0084115A" w:rsidRPr="001F2454" w:rsidRDefault="0084115A" w:rsidP="00AA1D8B">
      <w:pPr>
        <w:pStyle w:val="NormalWeb"/>
        <w:spacing w:before="0" w:beforeAutospacing="0" w:after="0" w:afterAutospacing="0" w:line="360" w:lineRule="auto"/>
        <w:jc w:val="both"/>
        <w:rPr>
          <w:rFonts w:asciiTheme="minorHAnsi" w:hAnsiTheme="minorHAnsi" w:cstheme="minorHAnsi"/>
          <w:u w:val="single"/>
        </w:rPr>
      </w:pPr>
      <w:r w:rsidRPr="001F2454">
        <w:rPr>
          <w:rFonts w:asciiTheme="minorHAnsi" w:hAnsiTheme="minorHAnsi" w:cstheme="minorHAnsi"/>
          <w:color w:val="000000"/>
          <w:u w:val="single"/>
        </w:rPr>
        <w:t>1</w:t>
      </w:r>
      <w:r w:rsidR="00804D7F" w:rsidRPr="001F2454">
        <w:rPr>
          <w:rFonts w:asciiTheme="minorHAnsi" w:hAnsiTheme="minorHAnsi" w:cstheme="minorHAnsi"/>
          <w:color w:val="000000"/>
          <w:u w:val="single"/>
        </w:rPr>
        <w:t>.</w:t>
      </w:r>
      <w:r w:rsidRPr="001F2454">
        <w:rPr>
          <w:rFonts w:asciiTheme="minorHAnsi" w:hAnsiTheme="minorHAnsi" w:cstheme="minorHAnsi"/>
          <w:color w:val="000000"/>
          <w:u w:val="single"/>
        </w:rPr>
        <w:t>Soldering Failure</w:t>
      </w:r>
    </w:p>
    <w:p w14:paraId="65EAFCF6" w14:textId="3F52003E" w:rsidR="00D04BD7" w:rsidRDefault="00D04BD7" w:rsidP="00AA1D8B">
      <w:pPr>
        <w:pStyle w:val="NormalWeb"/>
        <w:spacing w:before="0" w:beforeAutospacing="0" w:after="0" w:afterAutospacing="0" w:line="360" w:lineRule="auto"/>
        <w:jc w:val="both"/>
        <w:rPr>
          <w:rFonts w:asciiTheme="minorHAnsi" w:hAnsiTheme="minorHAnsi" w:cstheme="minorHAnsi"/>
          <w:color w:val="000000"/>
        </w:rPr>
      </w:pPr>
      <w:r w:rsidRPr="00D04BD7">
        <w:rPr>
          <w:rFonts w:asciiTheme="minorHAnsi" w:hAnsiTheme="minorHAnsi" w:cstheme="minorHAnsi"/>
          <w:color w:val="000000"/>
        </w:rPr>
        <w:t>When looking at the many reasons why Electric Circuit Boards are defective, improper soldering is one of the most likely reasons as</w:t>
      </w:r>
      <w:r w:rsidR="00CE1EDA">
        <w:rPr>
          <w:rFonts w:asciiTheme="minorHAnsi" w:hAnsiTheme="minorHAnsi" w:cstheme="minorHAnsi"/>
          <w:color w:val="000000"/>
        </w:rPr>
        <w:t xml:space="preserve"> </w:t>
      </w:r>
      <w:r w:rsidRPr="00D04BD7">
        <w:rPr>
          <w:rFonts w:asciiTheme="minorHAnsi" w:hAnsiTheme="minorHAnsi" w:cstheme="minorHAnsi"/>
          <w:color w:val="000000"/>
        </w:rPr>
        <w:t>they might not work properly. The most common soldering defect is open joints. Open solder joints occur when the solder does not fully connect a component to the circuit board. There are multiple causes for why an open solder joint might occur. Three will be discussed here. The first cause is a lack of solder paste. If not enough solder is present, complete contact will not be maintained between the components and ECB during soldering. The next cause is allowing too much of a gap between the component and the board. If the component is fixed too far above the board, effective soldering becomes impossible. The last cause is defective solder paste. If the solder paste is not active enough, it will not heat up and adhere properly to the components and board. [6]</w:t>
      </w:r>
    </w:p>
    <w:p w14:paraId="239C1468" w14:textId="15407C3D" w:rsidR="0084115A" w:rsidRPr="001F2454" w:rsidRDefault="00146093" w:rsidP="00AA1D8B">
      <w:pPr>
        <w:pStyle w:val="NormalWeb"/>
        <w:spacing w:before="0" w:beforeAutospacing="0" w:after="0" w:afterAutospacing="0" w:line="360" w:lineRule="auto"/>
        <w:jc w:val="both"/>
        <w:rPr>
          <w:rFonts w:asciiTheme="minorHAnsi" w:hAnsiTheme="minorHAnsi" w:cstheme="minorHAnsi"/>
        </w:rPr>
      </w:pPr>
      <w:r w:rsidRPr="001F2454">
        <w:rPr>
          <w:rFonts w:asciiTheme="minorHAnsi" w:hAnsiTheme="minorHAnsi" w:cstheme="minorHAnsi"/>
          <w:color w:val="000000"/>
          <w:u w:val="single"/>
        </w:rPr>
        <w:t>Solution:</w:t>
      </w:r>
      <w:r w:rsidRPr="001F2454">
        <w:rPr>
          <w:rFonts w:asciiTheme="minorHAnsi" w:hAnsiTheme="minorHAnsi" w:cstheme="minorHAnsi"/>
          <w:color w:val="000000"/>
        </w:rPr>
        <w:t xml:space="preserve"> </w:t>
      </w:r>
      <w:r w:rsidR="0084115A" w:rsidRPr="001F2454">
        <w:rPr>
          <w:rFonts w:asciiTheme="minorHAnsi" w:hAnsiTheme="minorHAnsi" w:cstheme="minorHAnsi"/>
          <w:color w:val="000000"/>
        </w:rPr>
        <w:t xml:space="preserve">The best method to prevent open joints from occurring, is to ensure that the soldering “stencil” has the correct aspect ratio. This way, consistently, the correct amount of solder is applied to the </w:t>
      </w:r>
      <w:r w:rsidR="00912DD6" w:rsidRPr="001F2454">
        <w:rPr>
          <w:rFonts w:asciiTheme="minorHAnsi" w:hAnsiTheme="minorHAnsi" w:cstheme="minorHAnsi"/>
          <w:color w:val="000000"/>
        </w:rPr>
        <w:t>ECBs</w:t>
      </w:r>
      <w:r w:rsidR="0084115A" w:rsidRPr="001F2454">
        <w:rPr>
          <w:rFonts w:asciiTheme="minorHAnsi" w:hAnsiTheme="minorHAnsi" w:cstheme="minorHAnsi"/>
          <w:color w:val="000000"/>
        </w:rPr>
        <w:t>.</w:t>
      </w:r>
    </w:p>
    <w:p w14:paraId="414358F6" w14:textId="77777777" w:rsidR="004834CC" w:rsidRPr="001F2454" w:rsidRDefault="004834CC" w:rsidP="00AA1D8B">
      <w:pPr>
        <w:pStyle w:val="NormalWeb"/>
        <w:spacing w:before="0" w:beforeAutospacing="0" w:after="0" w:afterAutospacing="0" w:line="360" w:lineRule="auto"/>
        <w:ind w:firstLine="720"/>
        <w:jc w:val="both"/>
        <w:rPr>
          <w:rFonts w:asciiTheme="minorHAnsi" w:hAnsiTheme="minorHAnsi" w:cstheme="minorHAnsi"/>
        </w:rPr>
      </w:pPr>
    </w:p>
    <w:p w14:paraId="35C7920E" w14:textId="6EC6626A" w:rsidR="0084115A" w:rsidRPr="001F2454" w:rsidRDefault="0084115A" w:rsidP="00AA1D8B">
      <w:pPr>
        <w:pStyle w:val="NormalWeb"/>
        <w:spacing w:before="0" w:beforeAutospacing="0" w:after="0" w:afterAutospacing="0" w:line="360" w:lineRule="auto"/>
        <w:jc w:val="both"/>
        <w:rPr>
          <w:rFonts w:asciiTheme="minorHAnsi" w:hAnsiTheme="minorHAnsi" w:cstheme="minorHAnsi"/>
          <w:u w:val="single"/>
        </w:rPr>
      </w:pPr>
      <w:r w:rsidRPr="001F2454">
        <w:rPr>
          <w:rFonts w:asciiTheme="minorHAnsi" w:hAnsiTheme="minorHAnsi" w:cstheme="minorHAnsi"/>
          <w:color w:val="000000"/>
          <w:u w:val="single"/>
        </w:rPr>
        <w:t>2</w:t>
      </w:r>
      <w:r w:rsidR="00C72E61" w:rsidRPr="001F2454">
        <w:rPr>
          <w:rFonts w:asciiTheme="minorHAnsi" w:hAnsiTheme="minorHAnsi" w:cstheme="minorHAnsi"/>
          <w:color w:val="000000"/>
          <w:u w:val="single"/>
        </w:rPr>
        <w:t>.</w:t>
      </w:r>
      <w:r w:rsidRPr="001F2454">
        <w:rPr>
          <w:rFonts w:asciiTheme="minorHAnsi" w:hAnsiTheme="minorHAnsi" w:cstheme="minorHAnsi"/>
          <w:color w:val="000000"/>
          <w:u w:val="single"/>
        </w:rPr>
        <w:t xml:space="preserve"> Chemical Leakage</w:t>
      </w:r>
    </w:p>
    <w:p w14:paraId="443AE65F" w14:textId="04963729" w:rsidR="0084115A" w:rsidRPr="001F2454" w:rsidRDefault="0084115A" w:rsidP="00AA1D8B">
      <w:pPr>
        <w:pStyle w:val="NormalWeb"/>
        <w:spacing w:before="0" w:beforeAutospacing="0" w:after="0" w:afterAutospacing="0" w:line="360" w:lineRule="auto"/>
        <w:jc w:val="both"/>
        <w:rPr>
          <w:rFonts w:asciiTheme="minorHAnsi" w:hAnsiTheme="minorHAnsi" w:cstheme="minorHAnsi"/>
        </w:rPr>
      </w:pPr>
      <w:r w:rsidRPr="001F2454">
        <w:rPr>
          <w:rStyle w:val="apple-tab-span"/>
          <w:rFonts w:asciiTheme="minorHAnsi" w:hAnsiTheme="minorHAnsi" w:cstheme="minorHAnsi"/>
          <w:color w:val="000000"/>
        </w:rPr>
        <w:tab/>
      </w:r>
      <w:r w:rsidR="0074483F" w:rsidRPr="0074483F">
        <w:rPr>
          <w:rFonts w:asciiTheme="minorHAnsi" w:hAnsiTheme="minorHAnsi" w:cstheme="minorHAnsi"/>
          <w:color w:val="000000"/>
        </w:rPr>
        <w:t>Chemical leakage is another of the common issues with ECBs and occurs due to the many different chemicals used during the manufacturing of ECBs. It is sometimes possible for tiny amounts of chemical residues to remain on the boards. Over time, the leakage of these chemical residues can corrode the metal components of the boards and cause the boards to short-circuit [7]</w:t>
      </w:r>
      <w:r w:rsidR="0074483F">
        <w:rPr>
          <w:rFonts w:asciiTheme="minorHAnsi" w:hAnsiTheme="minorHAnsi" w:cstheme="minorHAnsi"/>
          <w:color w:val="000000"/>
        </w:rPr>
        <w:t>.</w:t>
      </w:r>
    </w:p>
    <w:p w14:paraId="22A4A8B3" w14:textId="24E78A79" w:rsidR="0084115A" w:rsidRPr="001F2454" w:rsidRDefault="002406F7" w:rsidP="00AA1D8B">
      <w:pPr>
        <w:pStyle w:val="NormalWeb"/>
        <w:spacing w:before="0" w:beforeAutospacing="0" w:after="0" w:afterAutospacing="0" w:line="360" w:lineRule="auto"/>
        <w:jc w:val="both"/>
        <w:rPr>
          <w:rFonts w:asciiTheme="minorHAnsi" w:hAnsiTheme="minorHAnsi" w:cstheme="minorHAnsi"/>
          <w:color w:val="000000"/>
        </w:rPr>
      </w:pPr>
      <w:r w:rsidRPr="001F2454">
        <w:rPr>
          <w:rStyle w:val="apple-tab-span"/>
          <w:rFonts w:asciiTheme="minorHAnsi" w:hAnsiTheme="minorHAnsi" w:cstheme="minorHAnsi"/>
          <w:color w:val="000000"/>
          <w:u w:val="single"/>
        </w:rPr>
        <w:t>Solution:</w:t>
      </w:r>
      <w:r w:rsidRPr="001F2454">
        <w:rPr>
          <w:rStyle w:val="apple-tab-span"/>
          <w:rFonts w:asciiTheme="minorHAnsi" w:hAnsiTheme="minorHAnsi" w:cstheme="minorHAnsi"/>
          <w:color w:val="000000"/>
        </w:rPr>
        <w:t xml:space="preserve"> </w:t>
      </w:r>
      <w:r w:rsidR="0084115A" w:rsidRPr="001F2454">
        <w:rPr>
          <w:rFonts w:asciiTheme="minorHAnsi" w:hAnsiTheme="minorHAnsi" w:cstheme="minorHAnsi"/>
          <w:color w:val="000000"/>
        </w:rPr>
        <w:t xml:space="preserve">The way that chemical leakage is prevented is thorough cleaning of the boards. This is not guaranteed to prevent chemical </w:t>
      </w:r>
      <w:r w:rsidRPr="001F2454">
        <w:rPr>
          <w:rFonts w:asciiTheme="minorHAnsi" w:hAnsiTheme="minorHAnsi" w:cstheme="minorHAnsi"/>
          <w:color w:val="000000"/>
        </w:rPr>
        <w:t>leakage;</w:t>
      </w:r>
      <w:r w:rsidR="0084115A" w:rsidRPr="001F2454">
        <w:rPr>
          <w:rFonts w:asciiTheme="minorHAnsi" w:hAnsiTheme="minorHAnsi" w:cstheme="minorHAnsi"/>
          <w:color w:val="000000"/>
        </w:rPr>
        <w:t xml:space="preserve"> </w:t>
      </w:r>
      <w:r w:rsidR="00D0592E" w:rsidRPr="001F2454">
        <w:rPr>
          <w:rFonts w:asciiTheme="minorHAnsi" w:hAnsiTheme="minorHAnsi" w:cstheme="minorHAnsi"/>
          <w:color w:val="000000"/>
        </w:rPr>
        <w:t>however,</w:t>
      </w:r>
      <w:r w:rsidR="0084115A" w:rsidRPr="001F2454">
        <w:rPr>
          <w:rFonts w:asciiTheme="minorHAnsi" w:hAnsiTheme="minorHAnsi" w:cstheme="minorHAnsi"/>
          <w:color w:val="000000"/>
        </w:rPr>
        <w:t xml:space="preserve"> it drastically reduces the chances of it occurring.</w:t>
      </w:r>
    </w:p>
    <w:p w14:paraId="21E89ADE" w14:textId="61B02709" w:rsidR="0084115A" w:rsidRPr="001F2454" w:rsidRDefault="0084115A" w:rsidP="00AA1D8B">
      <w:pPr>
        <w:pStyle w:val="NormalWeb"/>
        <w:spacing w:before="0" w:beforeAutospacing="0" w:after="0" w:afterAutospacing="0" w:line="360" w:lineRule="auto"/>
        <w:jc w:val="both"/>
        <w:rPr>
          <w:rFonts w:asciiTheme="minorHAnsi" w:hAnsiTheme="minorHAnsi" w:cstheme="minorHAnsi"/>
          <w:u w:val="single"/>
        </w:rPr>
      </w:pPr>
      <w:r w:rsidRPr="001F2454">
        <w:rPr>
          <w:rFonts w:asciiTheme="minorHAnsi" w:hAnsiTheme="minorHAnsi" w:cstheme="minorHAnsi"/>
          <w:color w:val="000000"/>
          <w:u w:val="single"/>
        </w:rPr>
        <w:t>3</w:t>
      </w:r>
      <w:r w:rsidR="002029A5" w:rsidRPr="001F2454">
        <w:rPr>
          <w:rFonts w:asciiTheme="minorHAnsi" w:hAnsiTheme="minorHAnsi" w:cstheme="minorHAnsi"/>
          <w:color w:val="000000"/>
          <w:u w:val="single"/>
        </w:rPr>
        <w:t>.</w:t>
      </w:r>
      <w:r w:rsidRPr="001F2454">
        <w:rPr>
          <w:rFonts w:asciiTheme="minorHAnsi" w:hAnsiTheme="minorHAnsi" w:cstheme="minorHAnsi"/>
          <w:color w:val="000000"/>
          <w:u w:val="single"/>
        </w:rPr>
        <w:t xml:space="preserve"> Component Barrier Placement</w:t>
      </w:r>
    </w:p>
    <w:p w14:paraId="149E3237" w14:textId="57A23983" w:rsidR="002F2CA1" w:rsidRDefault="0084115A" w:rsidP="00AA1D8B">
      <w:pPr>
        <w:pStyle w:val="NormalWeb"/>
        <w:spacing w:before="0" w:beforeAutospacing="0" w:after="0" w:afterAutospacing="0" w:line="360" w:lineRule="auto"/>
        <w:jc w:val="both"/>
        <w:rPr>
          <w:rFonts w:asciiTheme="minorHAnsi" w:hAnsiTheme="minorHAnsi" w:cstheme="minorHAnsi"/>
          <w:color w:val="000000"/>
        </w:rPr>
      </w:pPr>
      <w:r w:rsidRPr="001F2454">
        <w:rPr>
          <w:rStyle w:val="apple-tab-span"/>
          <w:rFonts w:asciiTheme="minorHAnsi" w:hAnsiTheme="minorHAnsi" w:cstheme="minorHAnsi"/>
          <w:color w:val="000000"/>
        </w:rPr>
        <w:tab/>
      </w:r>
      <w:r w:rsidR="002F2CA1" w:rsidRPr="002F2CA1">
        <w:rPr>
          <w:rFonts w:asciiTheme="minorHAnsi" w:hAnsiTheme="minorHAnsi" w:cstheme="minorHAnsi"/>
          <w:color w:val="000000"/>
        </w:rPr>
        <w:t>The barrier of a component is there to protect the component from the outside environment and also to give a way for the component to connect to the circuit. If this barrier is broken, then the component will become exposed to environmental factors such as oxygen and humidity, which can cause the component to age and then fail [8]</w:t>
      </w:r>
      <w:r w:rsidR="002F2CA1">
        <w:rPr>
          <w:rFonts w:asciiTheme="minorHAnsi" w:hAnsiTheme="minorHAnsi" w:cstheme="minorHAnsi"/>
          <w:color w:val="000000"/>
        </w:rPr>
        <w:t>.</w:t>
      </w:r>
    </w:p>
    <w:p w14:paraId="1142ED1F" w14:textId="03E21DCF" w:rsidR="0084115A" w:rsidRPr="001F2454" w:rsidRDefault="005C4163" w:rsidP="00AA1D8B">
      <w:pPr>
        <w:pStyle w:val="NormalWeb"/>
        <w:spacing w:before="0" w:beforeAutospacing="0" w:after="0" w:afterAutospacing="0" w:line="360" w:lineRule="auto"/>
        <w:jc w:val="both"/>
        <w:rPr>
          <w:rFonts w:asciiTheme="minorHAnsi" w:hAnsiTheme="minorHAnsi" w:cstheme="minorHAnsi"/>
        </w:rPr>
      </w:pPr>
      <w:r w:rsidRPr="001F2454">
        <w:rPr>
          <w:rStyle w:val="apple-tab-span"/>
          <w:rFonts w:asciiTheme="minorHAnsi" w:hAnsiTheme="minorHAnsi" w:cstheme="minorHAnsi"/>
          <w:color w:val="000000"/>
          <w:u w:val="single"/>
        </w:rPr>
        <w:t>Solution:</w:t>
      </w:r>
      <w:r w:rsidRPr="001F2454">
        <w:rPr>
          <w:rStyle w:val="apple-tab-span"/>
          <w:rFonts w:asciiTheme="minorHAnsi" w:hAnsiTheme="minorHAnsi" w:cstheme="minorHAnsi"/>
          <w:color w:val="000000"/>
        </w:rPr>
        <w:t xml:space="preserve"> </w:t>
      </w:r>
      <w:r w:rsidR="0084115A" w:rsidRPr="001F2454">
        <w:rPr>
          <w:rFonts w:asciiTheme="minorHAnsi" w:hAnsiTheme="minorHAnsi" w:cstheme="minorHAnsi"/>
          <w:color w:val="000000"/>
        </w:rPr>
        <w:t xml:space="preserve">The way that breakages of the barrier are prevented, is to design the </w:t>
      </w:r>
      <w:r w:rsidR="0081612F" w:rsidRPr="001F2454">
        <w:rPr>
          <w:rFonts w:asciiTheme="minorHAnsi" w:hAnsiTheme="minorHAnsi" w:cstheme="minorHAnsi"/>
          <w:color w:val="000000"/>
        </w:rPr>
        <w:t>E</w:t>
      </w:r>
      <w:r w:rsidR="0084115A" w:rsidRPr="001F2454">
        <w:rPr>
          <w:rFonts w:asciiTheme="minorHAnsi" w:hAnsiTheme="minorHAnsi" w:cstheme="minorHAnsi"/>
          <w:color w:val="000000"/>
        </w:rPr>
        <w:t>CBs in a way that ample clearance is given to the barriers. That way, during the manufacturing process and transit, the barriers remain intact.</w:t>
      </w:r>
    </w:p>
    <w:p w14:paraId="4F8F7DBA" w14:textId="66A0A663" w:rsidR="0084115A" w:rsidRPr="001F2454" w:rsidRDefault="0084115A" w:rsidP="00AA1D8B">
      <w:pPr>
        <w:pStyle w:val="NormalWeb"/>
        <w:spacing w:before="0" w:beforeAutospacing="0" w:after="0" w:afterAutospacing="0" w:line="360" w:lineRule="auto"/>
        <w:jc w:val="both"/>
        <w:rPr>
          <w:rFonts w:asciiTheme="minorHAnsi" w:hAnsiTheme="minorHAnsi" w:cstheme="minorHAnsi"/>
          <w:u w:val="single"/>
        </w:rPr>
      </w:pPr>
      <w:r w:rsidRPr="001F2454">
        <w:rPr>
          <w:rFonts w:asciiTheme="minorHAnsi" w:hAnsiTheme="minorHAnsi" w:cstheme="minorHAnsi"/>
          <w:color w:val="000000"/>
          <w:u w:val="single"/>
        </w:rPr>
        <w:t>4</w:t>
      </w:r>
      <w:r w:rsidR="00D91CFC" w:rsidRPr="001F2454">
        <w:rPr>
          <w:rFonts w:asciiTheme="minorHAnsi" w:hAnsiTheme="minorHAnsi" w:cstheme="minorHAnsi"/>
          <w:color w:val="000000"/>
          <w:u w:val="single"/>
        </w:rPr>
        <w:t xml:space="preserve">. </w:t>
      </w:r>
      <w:r w:rsidRPr="001F2454">
        <w:rPr>
          <w:rFonts w:asciiTheme="minorHAnsi" w:hAnsiTheme="minorHAnsi" w:cstheme="minorHAnsi"/>
          <w:color w:val="000000"/>
          <w:u w:val="single"/>
        </w:rPr>
        <w:t>Bad Component Placement</w:t>
      </w:r>
    </w:p>
    <w:p w14:paraId="27A3773B" w14:textId="77777777" w:rsidR="00875D94" w:rsidRDefault="00875D94" w:rsidP="00875D94">
      <w:pPr>
        <w:pStyle w:val="NormalWeb"/>
        <w:spacing w:after="0" w:line="360" w:lineRule="auto"/>
        <w:jc w:val="both"/>
        <w:rPr>
          <w:rFonts w:asciiTheme="minorHAnsi" w:hAnsiTheme="minorHAnsi" w:cstheme="minorHAnsi"/>
          <w:color w:val="000000"/>
        </w:rPr>
      </w:pPr>
      <w:r w:rsidRPr="00875D94">
        <w:rPr>
          <w:rFonts w:asciiTheme="minorHAnsi" w:hAnsiTheme="minorHAnsi" w:cstheme="minorHAnsi"/>
          <w:color w:val="000000"/>
        </w:rPr>
        <w:t xml:space="preserve">ECBs have to be designed in a particular way in order for solder reflow to be performed smoothly. In some cases, component placement schemes will group passive parts together and orient the parts so that all of the common pins will connect to a single power bus. Passive parts with unbalanced metal connections between their two pins run the risk of floating on their pads or standing up in an effect known as “tombstoning” during solder reflow. </w:t>
      </w:r>
    </w:p>
    <w:p w14:paraId="2D7291C7" w14:textId="4521E1C8" w:rsidR="0084115A" w:rsidRPr="00875D94" w:rsidRDefault="00875D94" w:rsidP="00875D94">
      <w:pPr>
        <w:pStyle w:val="NormalWeb"/>
        <w:spacing w:after="0" w:line="360" w:lineRule="auto"/>
        <w:jc w:val="both"/>
        <w:rPr>
          <w:rFonts w:asciiTheme="minorHAnsi" w:hAnsiTheme="minorHAnsi" w:cstheme="minorHAnsi"/>
          <w:color w:val="000000"/>
        </w:rPr>
      </w:pPr>
      <w:r w:rsidRPr="00875D94">
        <w:rPr>
          <w:rFonts w:asciiTheme="minorHAnsi" w:hAnsiTheme="minorHAnsi" w:cstheme="minorHAnsi"/>
          <w:color w:val="000000"/>
          <w:u w:val="single"/>
        </w:rPr>
        <w:t>Solution</w:t>
      </w:r>
      <w:r w:rsidRPr="00875D94">
        <w:rPr>
          <w:rFonts w:asciiTheme="minorHAnsi" w:hAnsiTheme="minorHAnsi" w:cstheme="minorHAnsi"/>
          <w:color w:val="000000"/>
        </w:rPr>
        <w:t>:</w:t>
      </w:r>
      <w:r>
        <w:rPr>
          <w:rFonts w:asciiTheme="minorHAnsi" w:hAnsiTheme="minorHAnsi" w:cstheme="minorHAnsi"/>
          <w:color w:val="000000"/>
        </w:rPr>
        <w:t xml:space="preserve"> </w:t>
      </w:r>
      <w:r w:rsidRPr="00875D94">
        <w:rPr>
          <w:rFonts w:asciiTheme="minorHAnsi" w:hAnsiTheme="minorHAnsi" w:cstheme="minorHAnsi"/>
          <w:color w:val="000000"/>
        </w:rPr>
        <w:t>These defects can be prevented by properly designing the ECBs. “Tombstoning can be avoided by ensuring connection to the power bus is through a thinner connecting trace. This prevents large areas of metal flooding the pin. [9]</w:t>
      </w:r>
    </w:p>
    <w:p w14:paraId="0568C51C" w14:textId="43AC59BD" w:rsidR="00D469FE" w:rsidRPr="001F2454" w:rsidRDefault="00D469FE" w:rsidP="00AA1D8B">
      <w:pPr>
        <w:pStyle w:val="Heading1"/>
        <w:spacing w:line="360" w:lineRule="auto"/>
        <w:rPr>
          <w:rFonts w:asciiTheme="minorHAnsi" w:hAnsiTheme="minorHAnsi" w:cstheme="minorHAnsi"/>
          <w:noProof/>
          <w:sz w:val="28"/>
          <w:szCs w:val="28"/>
          <w:u w:val="single"/>
        </w:rPr>
      </w:pPr>
      <w:r w:rsidRPr="001F2454">
        <w:rPr>
          <w:rFonts w:asciiTheme="minorHAnsi" w:hAnsiTheme="minorHAnsi" w:cstheme="minorHAnsi"/>
          <w:noProof/>
          <w:sz w:val="28"/>
          <w:szCs w:val="28"/>
          <w:u w:val="single"/>
        </w:rPr>
        <w:t>Environmental Factors</w:t>
      </w:r>
      <w:r w:rsidR="00BF02B1" w:rsidRPr="001F2454">
        <w:rPr>
          <w:rFonts w:asciiTheme="minorHAnsi" w:hAnsiTheme="minorHAnsi" w:cstheme="minorHAnsi"/>
          <w:noProof/>
          <w:sz w:val="28"/>
          <w:szCs w:val="28"/>
          <w:u w:val="single"/>
        </w:rPr>
        <w:t>:</w:t>
      </w:r>
    </w:p>
    <w:p w14:paraId="1F5E6E55" w14:textId="62AC396E" w:rsidR="00D469FE" w:rsidRPr="001F2454" w:rsidRDefault="00D469FE" w:rsidP="00AA1D8B">
      <w:pPr>
        <w:spacing w:after="0" w:line="360" w:lineRule="auto"/>
        <w:rPr>
          <w:rFonts w:eastAsia="Times New Roman" w:cstheme="minorHAnsi"/>
          <w:sz w:val="24"/>
          <w:szCs w:val="24"/>
        </w:rPr>
      </w:pPr>
      <w:r w:rsidRPr="001F2454">
        <w:rPr>
          <w:rFonts w:eastAsia="Times New Roman" w:cstheme="minorHAnsi"/>
          <w:color w:val="000000"/>
          <w:sz w:val="24"/>
          <w:szCs w:val="24"/>
        </w:rPr>
        <w:tab/>
      </w:r>
      <w:r w:rsidR="00755E20" w:rsidRPr="001F2454">
        <w:rPr>
          <w:rFonts w:eastAsia="Times New Roman" w:cstheme="minorHAnsi"/>
          <w:color w:val="000000"/>
          <w:sz w:val="24"/>
          <w:szCs w:val="24"/>
        </w:rPr>
        <w:t>E</w:t>
      </w:r>
      <w:r w:rsidRPr="001F2454">
        <w:rPr>
          <w:rFonts w:eastAsia="Times New Roman" w:cstheme="minorHAnsi"/>
          <w:color w:val="000000"/>
          <w:sz w:val="24"/>
          <w:szCs w:val="24"/>
        </w:rPr>
        <w:t xml:space="preserve">CBs are used in countless different products and applications. As a result, </w:t>
      </w:r>
      <w:r w:rsidR="00D101E8" w:rsidRPr="001F2454">
        <w:rPr>
          <w:rFonts w:eastAsia="Times New Roman" w:cstheme="minorHAnsi"/>
          <w:color w:val="000000"/>
          <w:sz w:val="24"/>
          <w:szCs w:val="24"/>
        </w:rPr>
        <w:t>E</w:t>
      </w:r>
      <w:r w:rsidRPr="001F2454">
        <w:rPr>
          <w:rFonts w:eastAsia="Times New Roman" w:cstheme="minorHAnsi"/>
          <w:color w:val="000000"/>
          <w:sz w:val="24"/>
          <w:szCs w:val="24"/>
        </w:rPr>
        <w:t xml:space="preserve">CBs face a variety of environmental factors when they are used as intended. For example, automobiles, which contain several </w:t>
      </w:r>
      <w:r w:rsidR="00D101E8" w:rsidRPr="001F2454">
        <w:rPr>
          <w:rFonts w:eastAsia="Times New Roman" w:cstheme="minorHAnsi"/>
          <w:color w:val="000000"/>
          <w:sz w:val="24"/>
          <w:szCs w:val="24"/>
        </w:rPr>
        <w:t>E</w:t>
      </w:r>
      <w:r w:rsidRPr="001F2454">
        <w:rPr>
          <w:rFonts w:eastAsia="Times New Roman" w:cstheme="minorHAnsi"/>
          <w:color w:val="000000"/>
          <w:sz w:val="24"/>
          <w:szCs w:val="24"/>
        </w:rPr>
        <w:t xml:space="preserve">CBs, are exposed to outdoor conditions such as rain or below freezing temperatures. Some applications are more important than others, such as medical equipment, which requires a higher degree of performance. Understanding potential environmental risks, problems associated with those risks, and possible solutions is a critical aspect of quality assurance for </w:t>
      </w:r>
      <w:r w:rsidR="00D101E8" w:rsidRPr="001F2454">
        <w:rPr>
          <w:rFonts w:eastAsia="Times New Roman" w:cstheme="minorHAnsi"/>
          <w:color w:val="000000"/>
          <w:sz w:val="24"/>
          <w:szCs w:val="24"/>
        </w:rPr>
        <w:t>E</w:t>
      </w:r>
      <w:r w:rsidRPr="001F2454">
        <w:rPr>
          <w:rFonts w:eastAsia="Times New Roman" w:cstheme="minorHAnsi"/>
          <w:color w:val="000000"/>
          <w:sz w:val="24"/>
          <w:szCs w:val="24"/>
        </w:rPr>
        <w:t>CBs. </w:t>
      </w:r>
    </w:p>
    <w:p w14:paraId="04BB7E56" w14:textId="6DE5896D" w:rsidR="00D469FE" w:rsidRPr="001F2454" w:rsidRDefault="00D469FE" w:rsidP="00AA1D8B">
      <w:pPr>
        <w:pStyle w:val="NormalWeb"/>
        <w:spacing w:before="0" w:beforeAutospacing="0" w:after="0" w:afterAutospacing="0" w:line="360" w:lineRule="auto"/>
        <w:jc w:val="both"/>
        <w:rPr>
          <w:rFonts w:asciiTheme="minorHAnsi" w:hAnsiTheme="minorHAnsi" w:cstheme="minorHAnsi"/>
          <w:color w:val="000000"/>
          <w:u w:val="single"/>
        </w:rPr>
      </w:pPr>
      <w:r w:rsidRPr="001F2454">
        <w:rPr>
          <w:rFonts w:asciiTheme="minorHAnsi" w:hAnsiTheme="minorHAnsi" w:cstheme="minorHAnsi"/>
          <w:color w:val="000000"/>
          <w:u w:val="single"/>
        </w:rPr>
        <w:t>1</w:t>
      </w:r>
      <w:r w:rsidR="007D7C73" w:rsidRPr="001F2454">
        <w:rPr>
          <w:rFonts w:asciiTheme="minorHAnsi" w:hAnsiTheme="minorHAnsi" w:cstheme="minorHAnsi"/>
          <w:color w:val="000000"/>
          <w:u w:val="single"/>
        </w:rPr>
        <w:t>.</w:t>
      </w:r>
      <w:r w:rsidRPr="001F2454">
        <w:rPr>
          <w:rFonts w:asciiTheme="minorHAnsi" w:hAnsiTheme="minorHAnsi" w:cstheme="minorHAnsi"/>
          <w:color w:val="000000"/>
          <w:u w:val="single"/>
        </w:rPr>
        <w:t xml:space="preserve"> Moisture and Debris</w:t>
      </w:r>
    </w:p>
    <w:p w14:paraId="53D0F066" w14:textId="348B99EC" w:rsidR="00290708" w:rsidRPr="001F2454" w:rsidRDefault="00D80AB9" w:rsidP="00AA1D8B">
      <w:pPr>
        <w:spacing w:after="0" w:line="360" w:lineRule="auto"/>
        <w:jc w:val="both"/>
        <w:rPr>
          <w:rFonts w:eastAsia="Times New Roman" w:cstheme="minorHAnsi"/>
          <w:color w:val="000000"/>
          <w:sz w:val="24"/>
          <w:szCs w:val="24"/>
        </w:rPr>
      </w:pPr>
      <w:r w:rsidRPr="00D80AB9">
        <w:rPr>
          <w:rFonts w:eastAsia="Times New Roman" w:cstheme="minorHAnsi"/>
          <w:color w:val="000000"/>
          <w:sz w:val="24"/>
          <w:szCs w:val="24"/>
        </w:rPr>
        <w:t xml:space="preserve">Inevitably, </w:t>
      </w:r>
      <w:r w:rsidR="00400DF4" w:rsidRPr="001F2454">
        <w:rPr>
          <w:rFonts w:eastAsia="Times New Roman" w:cstheme="minorHAnsi"/>
          <w:color w:val="000000"/>
          <w:sz w:val="24"/>
          <w:szCs w:val="24"/>
        </w:rPr>
        <w:t>E</w:t>
      </w:r>
      <w:r w:rsidRPr="00D80AB9">
        <w:rPr>
          <w:rFonts w:eastAsia="Times New Roman" w:cstheme="minorHAnsi"/>
          <w:color w:val="000000"/>
          <w:sz w:val="24"/>
          <w:szCs w:val="24"/>
        </w:rPr>
        <w:t xml:space="preserve">CBs will come into contact with foreign debris at some point during its life cycle. This contamination can occur during assembly or when the product is used in the field. When dealing with the assembly of </w:t>
      </w:r>
      <w:r w:rsidR="00400DF4" w:rsidRPr="001F2454">
        <w:rPr>
          <w:rFonts w:eastAsia="Times New Roman" w:cstheme="minorHAnsi"/>
          <w:color w:val="000000"/>
          <w:sz w:val="24"/>
          <w:szCs w:val="24"/>
        </w:rPr>
        <w:t>E</w:t>
      </w:r>
      <w:r w:rsidRPr="00D80AB9">
        <w:rPr>
          <w:rFonts w:eastAsia="Times New Roman" w:cstheme="minorHAnsi"/>
          <w:color w:val="000000"/>
          <w:sz w:val="24"/>
          <w:szCs w:val="24"/>
        </w:rPr>
        <w:t xml:space="preserve">CBs, the most common foreign debris are dust, fibers, hair, and moisture. When </w:t>
      </w:r>
      <w:r w:rsidR="00400DF4" w:rsidRPr="001F2454">
        <w:rPr>
          <w:rFonts w:eastAsia="Times New Roman" w:cstheme="minorHAnsi"/>
          <w:color w:val="000000"/>
          <w:sz w:val="24"/>
          <w:szCs w:val="24"/>
        </w:rPr>
        <w:t>E</w:t>
      </w:r>
      <w:r w:rsidRPr="00D80AB9">
        <w:rPr>
          <w:rFonts w:eastAsia="Times New Roman" w:cstheme="minorHAnsi"/>
          <w:color w:val="000000"/>
          <w:sz w:val="24"/>
          <w:szCs w:val="24"/>
        </w:rPr>
        <w:t>CBs are introduced to foreign debris, it often results in malfunction or total product failure</w:t>
      </w:r>
      <w:r w:rsidR="00907A4E" w:rsidRPr="001F2454">
        <w:rPr>
          <w:rFonts w:eastAsia="Times New Roman" w:cstheme="minorHAnsi"/>
          <w:color w:val="000000"/>
          <w:sz w:val="24"/>
          <w:szCs w:val="24"/>
        </w:rPr>
        <w:t xml:space="preserve"> </w:t>
      </w:r>
      <w:r w:rsidR="00487706" w:rsidRPr="00487706">
        <w:rPr>
          <w:rFonts w:eastAsia="Times New Roman" w:cstheme="minorHAnsi"/>
          <w:color w:val="000000"/>
          <w:sz w:val="24"/>
          <w:szCs w:val="24"/>
        </w:rPr>
        <w:t>[10]</w:t>
      </w:r>
      <w:r w:rsidR="00290708" w:rsidRPr="001F2454">
        <w:rPr>
          <w:rFonts w:eastAsia="Times New Roman" w:cstheme="minorHAnsi"/>
          <w:color w:val="000000"/>
          <w:sz w:val="24"/>
          <w:szCs w:val="24"/>
        </w:rPr>
        <w:t xml:space="preserve">. </w:t>
      </w:r>
      <w:r w:rsidRPr="00D80AB9">
        <w:rPr>
          <w:rFonts w:eastAsia="Times New Roman" w:cstheme="minorHAnsi"/>
          <w:color w:val="000000"/>
          <w:sz w:val="24"/>
          <w:szCs w:val="24"/>
        </w:rPr>
        <w:t xml:space="preserve">There are a few unique solutions to prevent the failure of electric circuit boards. </w:t>
      </w:r>
    </w:p>
    <w:p w14:paraId="187F6CA8" w14:textId="500D7CC0" w:rsidR="00D80AB9" w:rsidRPr="001F2454" w:rsidRDefault="00290708" w:rsidP="00AA1D8B">
      <w:pPr>
        <w:spacing w:after="0" w:line="360" w:lineRule="auto"/>
        <w:jc w:val="both"/>
        <w:rPr>
          <w:rFonts w:eastAsia="Times New Roman" w:cstheme="minorHAnsi"/>
          <w:color w:val="000000"/>
          <w:sz w:val="24"/>
          <w:szCs w:val="24"/>
        </w:rPr>
      </w:pPr>
      <w:r w:rsidRPr="001F2454">
        <w:rPr>
          <w:rFonts w:eastAsia="Times New Roman" w:cstheme="minorHAnsi"/>
          <w:color w:val="000000"/>
          <w:sz w:val="24"/>
          <w:szCs w:val="24"/>
          <w:u w:val="single"/>
        </w:rPr>
        <w:t>Solution:</w:t>
      </w:r>
      <w:r w:rsidRPr="001F2454">
        <w:rPr>
          <w:rFonts w:eastAsia="Times New Roman" w:cstheme="minorHAnsi"/>
          <w:color w:val="000000"/>
          <w:sz w:val="24"/>
          <w:szCs w:val="24"/>
        </w:rPr>
        <w:t xml:space="preserve"> </w:t>
      </w:r>
      <w:r w:rsidR="00D80AB9" w:rsidRPr="00D80AB9">
        <w:rPr>
          <w:rFonts w:eastAsia="Times New Roman" w:cstheme="minorHAnsi"/>
          <w:color w:val="000000"/>
          <w:sz w:val="24"/>
          <w:szCs w:val="24"/>
        </w:rPr>
        <w:t xml:space="preserve">The best way to combat foreign debris in a </w:t>
      </w:r>
      <w:r w:rsidR="00D80AB9" w:rsidRPr="00D80AB9">
        <w:rPr>
          <w:rFonts w:eastAsia="Times New Roman" w:cstheme="minorHAnsi"/>
          <w:b/>
          <w:bCs/>
          <w:color w:val="000000"/>
          <w:sz w:val="24"/>
          <w:szCs w:val="24"/>
        </w:rPr>
        <w:t>manufacturing setting</w:t>
      </w:r>
      <w:r w:rsidR="00D80AB9" w:rsidRPr="00D80AB9">
        <w:rPr>
          <w:rFonts w:eastAsia="Times New Roman" w:cstheme="minorHAnsi"/>
          <w:color w:val="000000"/>
          <w:sz w:val="24"/>
          <w:szCs w:val="24"/>
        </w:rPr>
        <w:t xml:space="preserve"> is to establish a safe environment for manufacturing. For example, ensuring that outsourced components and raw materials are stored in a </w:t>
      </w:r>
      <w:r w:rsidRPr="001F2454">
        <w:rPr>
          <w:rFonts w:eastAsia="Times New Roman" w:cstheme="minorHAnsi"/>
          <w:color w:val="000000"/>
          <w:sz w:val="24"/>
          <w:szCs w:val="24"/>
        </w:rPr>
        <w:t>climate-controlled</w:t>
      </w:r>
      <w:r w:rsidR="00D80AB9" w:rsidRPr="00D80AB9">
        <w:rPr>
          <w:rFonts w:eastAsia="Times New Roman" w:cstheme="minorHAnsi"/>
          <w:color w:val="000000"/>
          <w:sz w:val="24"/>
          <w:szCs w:val="24"/>
        </w:rPr>
        <w:t xml:space="preserve"> area, free of any moisture or dust. When </w:t>
      </w:r>
      <w:r w:rsidR="001A656E" w:rsidRPr="001F2454">
        <w:rPr>
          <w:rFonts w:eastAsia="Times New Roman" w:cstheme="minorHAnsi"/>
          <w:color w:val="000000"/>
          <w:sz w:val="24"/>
          <w:szCs w:val="24"/>
        </w:rPr>
        <w:t>E</w:t>
      </w:r>
      <w:r w:rsidR="00D80AB9" w:rsidRPr="00D80AB9">
        <w:rPr>
          <w:rFonts w:eastAsia="Times New Roman" w:cstheme="minorHAnsi"/>
          <w:color w:val="000000"/>
          <w:sz w:val="24"/>
          <w:szCs w:val="24"/>
        </w:rPr>
        <w:t xml:space="preserve">CBs are being shipped or stored, they are more susceptive to moisture particles in the ambient air. Without proper packaging, moisture particles can diffuse into the layers of the boards, resulting in defects before the products make it through production. </w:t>
      </w:r>
    </w:p>
    <w:p w14:paraId="3077BBDA" w14:textId="77777777" w:rsidR="00754770" w:rsidRPr="00D80AB9" w:rsidRDefault="00754770" w:rsidP="00AA1D8B">
      <w:pPr>
        <w:spacing w:after="0" w:line="360" w:lineRule="auto"/>
        <w:jc w:val="both"/>
        <w:rPr>
          <w:rFonts w:eastAsia="Times New Roman" w:cstheme="minorHAnsi"/>
          <w:color w:val="000000"/>
          <w:sz w:val="24"/>
          <w:szCs w:val="24"/>
        </w:rPr>
      </w:pPr>
    </w:p>
    <w:p w14:paraId="6B782B57" w14:textId="0D4FA9C0" w:rsidR="00D80AB9" w:rsidRPr="00D80AB9" w:rsidRDefault="00D80AB9" w:rsidP="00AA1D8B">
      <w:pPr>
        <w:pStyle w:val="NormalWeb"/>
        <w:spacing w:before="0" w:beforeAutospacing="0" w:after="0" w:afterAutospacing="0" w:line="360" w:lineRule="auto"/>
        <w:jc w:val="both"/>
        <w:rPr>
          <w:rFonts w:asciiTheme="minorHAnsi" w:hAnsiTheme="minorHAnsi" w:cstheme="minorHAnsi"/>
          <w:color w:val="000000"/>
          <w:u w:val="single"/>
        </w:rPr>
      </w:pPr>
      <w:r w:rsidRPr="00D80AB9">
        <w:rPr>
          <w:rFonts w:asciiTheme="minorHAnsi" w:hAnsiTheme="minorHAnsi" w:cstheme="minorHAnsi"/>
          <w:color w:val="000000"/>
          <w:u w:val="single"/>
        </w:rPr>
        <w:t>2</w:t>
      </w:r>
      <w:r w:rsidR="005648F8" w:rsidRPr="001F2454">
        <w:rPr>
          <w:rFonts w:asciiTheme="minorHAnsi" w:hAnsiTheme="minorHAnsi" w:cstheme="minorHAnsi"/>
          <w:color w:val="000000"/>
          <w:u w:val="single"/>
        </w:rPr>
        <w:t>.</w:t>
      </w:r>
      <w:r w:rsidRPr="00D80AB9">
        <w:rPr>
          <w:rFonts w:asciiTheme="minorHAnsi" w:hAnsiTheme="minorHAnsi" w:cstheme="minorHAnsi"/>
          <w:color w:val="000000"/>
          <w:u w:val="single"/>
        </w:rPr>
        <w:t xml:space="preserve"> Electromagnetic Issues</w:t>
      </w:r>
    </w:p>
    <w:p w14:paraId="7C239F4A" w14:textId="7037AEEB" w:rsidR="00D80AB9" w:rsidRPr="00D80AB9" w:rsidRDefault="00D80AB9" w:rsidP="00AA1D8B">
      <w:pPr>
        <w:spacing w:before="240" w:after="0" w:line="360" w:lineRule="auto"/>
        <w:jc w:val="both"/>
        <w:rPr>
          <w:rFonts w:eastAsia="Times New Roman" w:cstheme="minorHAnsi"/>
          <w:sz w:val="24"/>
          <w:szCs w:val="24"/>
        </w:rPr>
      </w:pPr>
      <w:r w:rsidRPr="00D80AB9">
        <w:rPr>
          <w:rFonts w:eastAsia="Times New Roman" w:cstheme="minorHAnsi"/>
          <w:b/>
          <w:bCs/>
          <w:color w:val="000000"/>
          <w:sz w:val="24"/>
          <w:szCs w:val="24"/>
        </w:rPr>
        <w:t>        </w:t>
      </w:r>
      <w:r w:rsidRPr="00D80AB9">
        <w:rPr>
          <w:rFonts w:eastAsia="Times New Roman" w:cstheme="minorHAnsi"/>
          <w:b/>
          <w:bCs/>
          <w:color w:val="000000"/>
          <w:sz w:val="24"/>
          <w:szCs w:val="24"/>
        </w:rPr>
        <w:tab/>
      </w:r>
      <w:r w:rsidRPr="00D80AB9">
        <w:rPr>
          <w:rFonts w:eastAsia="Times New Roman" w:cstheme="minorHAnsi"/>
          <w:color w:val="000000"/>
          <w:sz w:val="24"/>
          <w:szCs w:val="24"/>
        </w:rPr>
        <w:t xml:space="preserve">Two common terms associated with </w:t>
      </w:r>
      <w:r w:rsidR="00C8137F" w:rsidRPr="001F2454">
        <w:rPr>
          <w:rFonts w:eastAsia="Times New Roman" w:cstheme="minorHAnsi"/>
          <w:color w:val="000000"/>
          <w:sz w:val="24"/>
          <w:szCs w:val="24"/>
        </w:rPr>
        <w:t>E</w:t>
      </w:r>
      <w:r w:rsidRPr="00D80AB9">
        <w:rPr>
          <w:rFonts w:eastAsia="Times New Roman" w:cstheme="minorHAnsi"/>
          <w:color w:val="000000"/>
          <w:sz w:val="24"/>
          <w:szCs w:val="24"/>
        </w:rPr>
        <w:t xml:space="preserve">CB defects and electromagnetism are electromagnetic compatibility (EMC) and electromagnetic interference (EMI). EMC refers to a device which does not experience interference from other objects within its electromagnetic environment, meaning the objects are compatible. Simply stated, EMC entails creating, spreading, and receiving electromagnetic energy (EME). </w:t>
      </w:r>
      <w:r w:rsidRPr="00D80AB9">
        <w:rPr>
          <w:rFonts w:eastAsia="Times New Roman" w:cstheme="minorHAnsi"/>
          <w:b/>
          <w:bCs/>
          <w:color w:val="000000"/>
          <w:sz w:val="24"/>
          <w:szCs w:val="24"/>
        </w:rPr>
        <w:t>Every type of electronic device can potentially emit an electromagnetic field (EMF).</w:t>
      </w:r>
      <w:r w:rsidRPr="00D80AB9">
        <w:rPr>
          <w:rFonts w:eastAsia="Times New Roman" w:cstheme="minorHAnsi"/>
          <w:color w:val="000000"/>
          <w:sz w:val="24"/>
          <w:szCs w:val="24"/>
        </w:rPr>
        <w:t xml:space="preserve"> The phenomenon referred to as EMI, describes the case of unwanted interferences between devices in the same EMF. </w:t>
      </w:r>
      <w:r w:rsidRPr="00D80AB9">
        <w:rPr>
          <w:rFonts w:eastAsia="Times New Roman" w:cstheme="minorHAnsi"/>
          <w:b/>
          <w:bCs/>
          <w:color w:val="000000"/>
          <w:sz w:val="24"/>
          <w:szCs w:val="24"/>
        </w:rPr>
        <w:t>The presence of too much EMI can result in defects such as radio disturbances, faulty navigation systems, or intermittent motion sensors</w:t>
      </w:r>
      <w:r w:rsidR="00843D4B">
        <w:rPr>
          <w:rFonts w:eastAsia="Times New Roman" w:cstheme="minorHAnsi"/>
          <w:color w:val="000000"/>
          <w:sz w:val="24"/>
          <w:szCs w:val="24"/>
        </w:rPr>
        <w:t xml:space="preserve"> </w:t>
      </w:r>
      <w:r w:rsidR="00843D4B" w:rsidRPr="00843D4B">
        <w:rPr>
          <w:rFonts w:eastAsia="Times New Roman" w:cstheme="minorHAnsi"/>
          <w:color w:val="000000"/>
          <w:sz w:val="24"/>
          <w:szCs w:val="24"/>
        </w:rPr>
        <w:t>[11]</w:t>
      </w:r>
      <w:r w:rsidR="00843D4B">
        <w:rPr>
          <w:rFonts w:eastAsia="Times New Roman" w:cstheme="minorHAnsi"/>
          <w:color w:val="000000"/>
          <w:sz w:val="24"/>
          <w:szCs w:val="24"/>
        </w:rPr>
        <w:t>.</w:t>
      </w:r>
      <w:r w:rsidRPr="00D80AB9">
        <w:rPr>
          <w:rFonts w:eastAsia="Times New Roman" w:cstheme="minorHAnsi"/>
          <w:color w:val="000000"/>
          <w:sz w:val="24"/>
          <w:szCs w:val="24"/>
        </w:rPr>
        <w:t xml:space="preserve"> As electronic devices in everyday life are rapidly increasing, so is the desire for EMC in new products </w:t>
      </w:r>
      <w:r w:rsidR="00EF655D" w:rsidRPr="00EF655D">
        <w:rPr>
          <w:rFonts w:eastAsia="Times New Roman" w:cstheme="minorHAnsi"/>
          <w:color w:val="000000"/>
          <w:sz w:val="24"/>
          <w:szCs w:val="24"/>
        </w:rPr>
        <w:t>[12]</w:t>
      </w:r>
      <w:r w:rsidR="00EF655D">
        <w:rPr>
          <w:rFonts w:eastAsia="Times New Roman" w:cstheme="minorHAnsi"/>
          <w:color w:val="000000"/>
          <w:sz w:val="24"/>
          <w:szCs w:val="24"/>
        </w:rPr>
        <w:t>.</w:t>
      </w:r>
    </w:p>
    <w:p w14:paraId="7DA2CF4B" w14:textId="6224A30B" w:rsidR="00D80AB9" w:rsidRPr="00D80AB9" w:rsidRDefault="00D80AB9" w:rsidP="00AA1D8B">
      <w:pPr>
        <w:spacing w:before="240" w:after="0" w:line="360" w:lineRule="auto"/>
        <w:jc w:val="both"/>
        <w:rPr>
          <w:rFonts w:eastAsia="Times New Roman" w:cstheme="minorHAnsi"/>
          <w:sz w:val="24"/>
          <w:szCs w:val="24"/>
        </w:rPr>
      </w:pPr>
      <w:r w:rsidRPr="00D80AB9">
        <w:rPr>
          <w:rFonts w:eastAsia="Times New Roman" w:cstheme="minorHAnsi"/>
          <w:color w:val="000000"/>
          <w:sz w:val="24"/>
          <w:szCs w:val="24"/>
        </w:rPr>
        <w:t>        </w:t>
      </w:r>
      <w:r w:rsidRPr="00D80AB9">
        <w:rPr>
          <w:rFonts w:eastAsia="Times New Roman" w:cstheme="minorHAnsi"/>
          <w:color w:val="000000"/>
          <w:sz w:val="24"/>
          <w:szCs w:val="24"/>
        </w:rPr>
        <w:tab/>
        <w:t xml:space="preserve">There are two types of sources for EMI: human made and naturally occurring. Human made sources of EMI consist of </w:t>
      </w:r>
      <w:r w:rsidR="00247E96" w:rsidRPr="001F2454">
        <w:rPr>
          <w:rFonts w:eastAsia="Times New Roman" w:cstheme="minorHAnsi"/>
          <w:color w:val="000000"/>
          <w:sz w:val="24"/>
          <w:szCs w:val="24"/>
        </w:rPr>
        <w:t>manmade</w:t>
      </w:r>
      <w:r w:rsidRPr="00D80AB9">
        <w:rPr>
          <w:rFonts w:eastAsia="Times New Roman" w:cstheme="minorHAnsi"/>
          <w:color w:val="000000"/>
          <w:sz w:val="24"/>
          <w:szCs w:val="24"/>
        </w:rPr>
        <w:t>, electronic devices such as radios or microwaves. On the other hand, naturally occurring sources of EMI include acts of nature such as lightning or visible light. (Panagopoulos, Johansson, Carlo, 2015) [5]</w:t>
      </w:r>
      <w:r w:rsidR="005A64AE" w:rsidRPr="001F2454">
        <w:rPr>
          <w:rFonts w:eastAsia="Times New Roman" w:cstheme="minorHAnsi"/>
          <w:color w:val="000000"/>
          <w:sz w:val="24"/>
          <w:szCs w:val="24"/>
        </w:rPr>
        <w:t>.</w:t>
      </w:r>
      <w:r w:rsidRPr="00D80AB9">
        <w:rPr>
          <w:rFonts w:eastAsia="Times New Roman" w:cstheme="minorHAnsi"/>
          <w:color w:val="000000"/>
          <w:sz w:val="24"/>
          <w:szCs w:val="24"/>
        </w:rPr>
        <w:t xml:space="preserve"> </w:t>
      </w:r>
      <w:r w:rsidRPr="00D80AB9">
        <w:rPr>
          <w:rFonts w:eastAsia="Times New Roman" w:cstheme="minorHAnsi"/>
          <w:b/>
          <w:bCs/>
          <w:color w:val="000000"/>
          <w:sz w:val="24"/>
          <w:szCs w:val="24"/>
        </w:rPr>
        <w:t>Essentially, the root cause of electromagnetic issues can be traced back to poor designs</w:t>
      </w:r>
      <w:r w:rsidR="00953620">
        <w:rPr>
          <w:rFonts w:eastAsia="Times New Roman" w:cstheme="minorHAnsi"/>
          <w:b/>
          <w:bCs/>
          <w:color w:val="000000"/>
          <w:sz w:val="24"/>
          <w:szCs w:val="24"/>
        </w:rPr>
        <w:t xml:space="preserve"> </w:t>
      </w:r>
      <w:r w:rsidR="00953620" w:rsidRPr="00953620">
        <w:rPr>
          <w:rFonts w:eastAsia="Times New Roman" w:cstheme="minorHAnsi"/>
          <w:color w:val="000000"/>
          <w:sz w:val="24"/>
          <w:szCs w:val="24"/>
        </w:rPr>
        <w:t>[12]</w:t>
      </w:r>
      <w:r w:rsidR="00953620">
        <w:rPr>
          <w:rFonts w:eastAsia="Times New Roman" w:cstheme="minorHAnsi"/>
          <w:color w:val="000000"/>
          <w:sz w:val="24"/>
          <w:szCs w:val="24"/>
        </w:rPr>
        <w:t>.</w:t>
      </w:r>
    </w:p>
    <w:p w14:paraId="68A66285" w14:textId="2F919A55" w:rsidR="00081A03" w:rsidRPr="001F2454" w:rsidRDefault="00081A03" w:rsidP="00AA1D8B">
      <w:pPr>
        <w:pStyle w:val="Heading1"/>
        <w:spacing w:line="360" w:lineRule="auto"/>
        <w:rPr>
          <w:rFonts w:asciiTheme="minorHAnsi" w:hAnsiTheme="minorHAnsi" w:cstheme="minorHAnsi"/>
          <w:noProof/>
          <w:sz w:val="28"/>
          <w:szCs w:val="28"/>
          <w:u w:val="single"/>
        </w:rPr>
      </w:pPr>
      <w:r w:rsidRPr="00081A03">
        <w:rPr>
          <w:rFonts w:asciiTheme="minorHAnsi" w:hAnsiTheme="minorHAnsi" w:cstheme="minorHAnsi"/>
          <w:noProof/>
          <w:sz w:val="28"/>
          <w:szCs w:val="28"/>
          <w:u w:val="single"/>
        </w:rPr>
        <w:t>Poor Quality Components</w:t>
      </w:r>
    </w:p>
    <w:p w14:paraId="097438C3" w14:textId="13F2971B" w:rsidR="004F75B5" w:rsidRPr="004F75B5" w:rsidRDefault="000130CC" w:rsidP="00AA1D8B">
      <w:pPr>
        <w:spacing w:after="0" w:line="360" w:lineRule="auto"/>
        <w:jc w:val="both"/>
        <w:rPr>
          <w:rFonts w:eastAsia="Times New Roman" w:cstheme="minorHAnsi"/>
          <w:sz w:val="24"/>
          <w:szCs w:val="24"/>
        </w:rPr>
      </w:pPr>
      <w:r>
        <w:rPr>
          <w:rFonts w:eastAsia="Times New Roman" w:cstheme="minorHAnsi"/>
          <w:color w:val="000000"/>
          <w:sz w:val="24"/>
          <w:szCs w:val="24"/>
        </w:rPr>
        <w:t>E</w:t>
      </w:r>
      <w:r w:rsidR="004F75B5" w:rsidRPr="004F75B5">
        <w:rPr>
          <w:rFonts w:eastAsia="Times New Roman" w:cstheme="minorHAnsi"/>
          <w:color w:val="000000"/>
          <w:sz w:val="24"/>
          <w:szCs w:val="24"/>
        </w:rPr>
        <w:t xml:space="preserve">CBs use a wide array of materials and components in order to function properly. These components are made up of a variety of electrical elements including resistors, capacitors, diodes, </w:t>
      </w:r>
      <w:r w:rsidRPr="004F75B5">
        <w:rPr>
          <w:rFonts w:eastAsia="Times New Roman" w:cstheme="minorHAnsi"/>
          <w:color w:val="000000"/>
          <w:sz w:val="24"/>
          <w:szCs w:val="24"/>
        </w:rPr>
        <w:t>transistors,</w:t>
      </w:r>
      <w:r w:rsidR="004F75B5" w:rsidRPr="004F75B5">
        <w:rPr>
          <w:rFonts w:eastAsia="Times New Roman" w:cstheme="minorHAnsi"/>
          <w:color w:val="000000"/>
          <w:sz w:val="24"/>
          <w:szCs w:val="24"/>
        </w:rPr>
        <w:t xml:space="preserve"> and fuses. All of these components are held to a specific standard that promote their functionality and longevity. </w:t>
      </w:r>
      <w:r w:rsidR="004F75B5" w:rsidRPr="004F75B5">
        <w:rPr>
          <w:rFonts w:eastAsia="Times New Roman" w:cstheme="minorHAnsi"/>
          <w:b/>
          <w:bCs/>
          <w:color w:val="000000"/>
          <w:sz w:val="24"/>
          <w:szCs w:val="24"/>
        </w:rPr>
        <w:t>The overall quality of these components can play a major role in the amount of defective circuit boards produced.</w:t>
      </w:r>
      <w:r w:rsidR="004F75B5" w:rsidRPr="004F75B5">
        <w:rPr>
          <w:rFonts w:eastAsia="Times New Roman" w:cstheme="minorHAnsi"/>
          <w:color w:val="000000"/>
          <w:sz w:val="24"/>
          <w:szCs w:val="24"/>
        </w:rPr>
        <w:t> </w:t>
      </w:r>
    </w:p>
    <w:p w14:paraId="4AB2478A" w14:textId="70AAE8FF" w:rsidR="004F75B5" w:rsidRPr="004F75B5" w:rsidRDefault="004F75B5" w:rsidP="00AA1D8B">
      <w:pPr>
        <w:pStyle w:val="NormalWeb"/>
        <w:spacing w:before="0" w:beforeAutospacing="0" w:after="0" w:afterAutospacing="0" w:line="360" w:lineRule="auto"/>
        <w:jc w:val="both"/>
        <w:rPr>
          <w:rFonts w:asciiTheme="minorHAnsi" w:hAnsiTheme="minorHAnsi" w:cstheme="minorHAnsi"/>
          <w:color w:val="000000"/>
          <w:u w:val="single"/>
        </w:rPr>
      </w:pPr>
      <w:r w:rsidRPr="004F75B5">
        <w:rPr>
          <w:rFonts w:asciiTheme="minorHAnsi" w:hAnsiTheme="minorHAnsi" w:cstheme="minorHAnsi"/>
          <w:color w:val="000000"/>
          <w:u w:val="single"/>
        </w:rPr>
        <w:t>1</w:t>
      </w:r>
      <w:r w:rsidR="000130CC" w:rsidRPr="000130CC">
        <w:rPr>
          <w:rFonts w:asciiTheme="minorHAnsi" w:hAnsiTheme="minorHAnsi" w:cstheme="minorHAnsi"/>
          <w:color w:val="000000"/>
          <w:u w:val="single"/>
        </w:rPr>
        <w:t>.</w:t>
      </w:r>
      <w:r w:rsidRPr="004F75B5">
        <w:rPr>
          <w:rFonts w:asciiTheme="minorHAnsi" w:hAnsiTheme="minorHAnsi" w:cstheme="minorHAnsi"/>
          <w:color w:val="000000"/>
          <w:u w:val="single"/>
        </w:rPr>
        <w:t xml:space="preserve"> Insufficient Board Thickness</w:t>
      </w:r>
    </w:p>
    <w:p w14:paraId="346F438A" w14:textId="1A6BB8F5" w:rsidR="004F75B5" w:rsidRPr="004F75B5" w:rsidRDefault="004F75B5" w:rsidP="00AA1D8B">
      <w:pPr>
        <w:spacing w:after="0" w:line="360" w:lineRule="auto"/>
        <w:jc w:val="both"/>
        <w:rPr>
          <w:rFonts w:eastAsia="Times New Roman" w:cstheme="minorHAnsi"/>
          <w:sz w:val="24"/>
          <w:szCs w:val="24"/>
        </w:rPr>
      </w:pPr>
      <w:r w:rsidRPr="004F75B5">
        <w:rPr>
          <w:rFonts w:eastAsia="Times New Roman" w:cstheme="minorHAnsi"/>
          <w:color w:val="000000"/>
          <w:sz w:val="24"/>
          <w:szCs w:val="24"/>
        </w:rPr>
        <w:tab/>
        <w:t xml:space="preserve">For </w:t>
      </w:r>
      <w:r w:rsidR="00AF6175">
        <w:rPr>
          <w:rFonts w:eastAsia="Times New Roman" w:cstheme="minorHAnsi"/>
          <w:color w:val="000000"/>
          <w:sz w:val="24"/>
          <w:szCs w:val="24"/>
        </w:rPr>
        <w:t>E</w:t>
      </w:r>
      <w:r w:rsidRPr="004F75B5">
        <w:rPr>
          <w:rFonts w:eastAsia="Times New Roman" w:cstheme="minorHAnsi"/>
          <w:color w:val="000000"/>
          <w:sz w:val="24"/>
          <w:szCs w:val="24"/>
        </w:rPr>
        <w:t xml:space="preserve">CBs, the </w:t>
      </w:r>
      <w:r w:rsidRPr="004F75B5">
        <w:rPr>
          <w:rFonts w:eastAsia="Times New Roman" w:cstheme="minorHAnsi"/>
          <w:b/>
          <w:bCs/>
          <w:color w:val="000000"/>
          <w:sz w:val="24"/>
          <w:szCs w:val="24"/>
        </w:rPr>
        <w:t>board thickness is a very important quality standard</w:t>
      </w:r>
      <w:r w:rsidRPr="004F75B5">
        <w:rPr>
          <w:rFonts w:eastAsia="Times New Roman" w:cstheme="minorHAnsi"/>
          <w:color w:val="000000"/>
          <w:sz w:val="24"/>
          <w:szCs w:val="24"/>
        </w:rPr>
        <w:t>. Even though there is not an official standard for PCB board thickness, the range of common thicknesses for modern PCB fabrication is 0.78mm, 1.57mm, and 2.36mm</w:t>
      </w:r>
      <w:r w:rsidR="00CA1CB1">
        <w:rPr>
          <w:rFonts w:eastAsia="Times New Roman" w:cstheme="minorHAnsi"/>
          <w:color w:val="000000"/>
          <w:sz w:val="24"/>
          <w:szCs w:val="24"/>
        </w:rPr>
        <w:t xml:space="preserve"> </w:t>
      </w:r>
      <w:r w:rsidR="00CA1CB1" w:rsidRPr="00CA1CB1">
        <w:rPr>
          <w:rFonts w:eastAsia="Times New Roman" w:cstheme="minorHAnsi"/>
          <w:color w:val="000000"/>
          <w:sz w:val="24"/>
          <w:szCs w:val="24"/>
        </w:rPr>
        <w:t>[14]</w:t>
      </w:r>
      <w:r w:rsidR="00CA1CB1">
        <w:rPr>
          <w:rFonts w:eastAsia="Times New Roman" w:cstheme="minorHAnsi"/>
          <w:color w:val="000000"/>
          <w:sz w:val="24"/>
          <w:szCs w:val="24"/>
        </w:rPr>
        <w:t>.</w:t>
      </w:r>
      <w:r w:rsidR="00CA1CB1" w:rsidRPr="00CA1CB1">
        <w:rPr>
          <w:rFonts w:eastAsia="Times New Roman" w:cstheme="minorHAnsi"/>
          <w:color w:val="000000"/>
          <w:sz w:val="24"/>
          <w:szCs w:val="24"/>
        </w:rPr>
        <w:t xml:space="preserve"> </w:t>
      </w:r>
      <w:r w:rsidRPr="004F75B5">
        <w:rPr>
          <w:rFonts w:eastAsia="Times New Roman" w:cstheme="minorHAnsi"/>
          <w:b/>
          <w:bCs/>
          <w:color w:val="000000"/>
          <w:sz w:val="24"/>
          <w:szCs w:val="24"/>
        </w:rPr>
        <w:t>The most common cause of insufficient board thickness is when a PCB manufacturer uses boards with a thickness below the desired specifications from the customer</w:t>
      </w:r>
      <w:r w:rsidRPr="004F75B5">
        <w:rPr>
          <w:rFonts w:eastAsia="Times New Roman" w:cstheme="minorHAnsi"/>
          <w:color w:val="000000"/>
          <w:sz w:val="24"/>
          <w:szCs w:val="24"/>
        </w:rPr>
        <w:t xml:space="preserve">. Manufacturers do this in attempts to drop the production costs of the device while boosting profits. When a PCB is assembled with an insufficient thickness, the device is at a much higher risk of bending, </w:t>
      </w:r>
      <w:r w:rsidR="00A76505" w:rsidRPr="004F75B5">
        <w:rPr>
          <w:rFonts w:eastAsia="Times New Roman" w:cstheme="minorHAnsi"/>
          <w:color w:val="000000"/>
          <w:sz w:val="24"/>
          <w:szCs w:val="24"/>
        </w:rPr>
        <w:t>cracking,</w:t>
      </w:r>
      <w:r w:rsidRPr="004F75B5">
        <w:rPr>
          <w:rFonts w:eastAsia="Times New Roman" w:cstheme="minorHAnsi"/>
          <w:color w:val="000000"/>
          <w:sz w:val="24"/>
          <w:szCs w:val="24"/>
        </w:rPr>
        <w:t xml:space="preserve"> and breaking. </w:t>
      </w:r>
      <w:r w:rsidRPr="004F75B5">
        <w:rPr>
          <w:rFonts w:eastAsia="Times New Roman" w:cstheme="minorHAnsi"/>
          <w:b/>
          <w:bCs/>
          <w:color w:val="000000"/>
          <w:sz w:val="24"/>
          <w:szCs w:val="24"/>
        </w:rPr>
        <w:t>Insufficient board thickness can lead to more defective parts during the manufacturing</w:t>
      </w:r>
      <w:r w:rsidRPr="004F75B5">
        <w:rPr>
          <w:rFonts w:eastAsia="Times New Roman" w:cstheme="minorHAnsi"/>
          <w:color w:val="000000"/>
          <w:sz w:val="24"/>
          <w:szCs w:val="24"/>
        </w:rPr>
        <w:t>. </w:t>
      </w:r>
    </w:p>
    <w:p w14:paraId="2B7EC6C6" w14:textId="760553C5" w:rsidR="004F75B5" w:rsidRPr="004F75B5" w:rsidRDefault="00EC07C7" w:rsidP="00AA1D8B">
      <w:pPr>
        <w:spacing w:after="0" w:line="360" w:lineRule="auto"/>
        <w:jc w:val="both"/>
        <w:rPr>
          <w:rFonts w:eastAsia="Times New Roman" w:cstheme="minorHAnsi"/>
          <w:sz w:val="24"/>
          <w:szCs w:val="24"/>
        </w:rPr>
      </w:pPr>
      <w:r w:rsidRPr="00EC07C7">
        <w:rPr>
          <w:rFonts w:eastAsia="Times New Roman" w:cstheme="minorHAnsi"/>
          <w:color w:val="000000"/>
          <w:sz w:val="24"/>
          <w:szCs w:val="24"/>
          <w:u w:val="single"/>
        </w:rPr>
        <w:t>Solution</w:t>
      </w:r>
      <w:r>
        <w:rPr>
          <w:rFonts w:eastAsia="Times New Roman" w:cstheme="minorHAnsi"/>
          <w:color w:val="000000"/>
          <w:sz w:val="24"/>
          <w:szCs w:val="24"/>
        </w:rPr>
        <w:t xml:space="preserve">: </w:t>
      </w:r>
      <w:r w:rsidR="004F75B5" w:rsidRPr="004F75B5">
        <w:rPr>
          <w:rFonts w:eastAsia="Times New Roman" w:cstheme="minorHAnsi"/>
          <w:color w:val="000000"/>
          <w:sz w:val="24"/>
          <w:szCs w:val="24"/>
        </w:rPr>
        <w:t>The best way to prevent insufficient board thickness is to ensure that the thickness of the board meets the specifications of the contract manufacturer or customer, prior to assembly. Incorporating testing checkpoints for the board thickness during the manufacturing process can help prevent cracked/defective parts.</w:t>
      </w:r>
    </w:p>
    <w:p w14:paraId="399C51E7" w14:textId="35F528B6" w:rsidR="004F75B5" w:rsidRPr="004F75B5" w:rsidRDefault="004F75B5" w:rsidP="00AA1D8B">
      <w:pPr>
        <w:pStyle w:val="NormalWeb"/>
        <w:spacing w:before="0" w:beforeAutospacing="0" w:after="0" w:afterAutospacing="0" w:line="360" w:lineRule="auto"/>
        <w:jc w:val="both"/>
        <w:rPr>
          <w:rFonts w:asciiTheme="minorHAnsi" w:hAnsiTheme="minorHAnsi" w:cstheme="minorHAnsi"/>
          <w:color w:val="000000"/>
          <w:u w:val="single"/>
        </w:rPr>
      </w:pPr>
      <w:r w:rsidRPr="004F75B5">
        <w:rPr>
          <w:rFonts w:asciiTheme="minorHAnsi" w:hAnsiTheme="minorHAnsi" w:cstheme="minorHAnsi"/>
          <w:color w:val="000000"/>
          <w:u w:val="single"/>
        </w:rPr>
        <w:t>2</w:t>
      </w:r>
      <w:r w:rsidR="00274553">
        <w:rPr>
          <w:rFonts w:asciiTheme="minorHAnsi" w:hAnsiTheme="minorHAnsi" w:cstheme="minorHAnsi"/>
          <w:color w:val="000000"/>
          <w:u w:val="single"/>
        </w:rPr>
        <w:t>.</w:t>
      </w:r>
      <w:r w:rsidRPr="004F75B5">
        <w:rPr>
          <w:rFonts w:asciiTheme="minorHAnsi" w:hAnsiTheme="minorHAnsi" w:cstheme="minorHAnsi"/>
          <w:color w:val="000000"/>
          <w:u w:val="single"/>
        </w:rPr>
        <w:t xml:space="preserve"> Materials Defect</w:t>
      </w:r>
    </w:p>
    <w:p w14:paraId="3CFED8B2" w14:textId="0A1EFF43" w:rsidR="004F75B5" w:rsidRPr="004F75B5" w:rsidRDefault="004F75B5" w:rsidP="00AA1D8B">
      <w:pPr>
        <w:spacing w:after="0" w:line="360" w:lineRule="auto"/>
        <w:jc w:val="both"/>
        <w:rPr>
          <w:rFonts w:eastAsia="Times New Roman" w:cstheme="minorHAnsi"/>
          <w:sz w:val="24"/>
          <w:szCs w:val="24"/>
        </w:rPr>
      </w:pPr>
      <w:r w:rsidRPr="004F75B5">
        <w:rPr>
          <w:rFonts w:eastAsia="Times New Roman" w:cstheme="minorHAnsi"/>
          <w:color w:val="000000"/>
          <w:sz w:val="24"/>
          <w:szCs w:val="24"/>
        </w:rPr>
        <w:t xml:space="preserve">The materials used for boards differ in order to achieve optimal performance based on the particular </w:t>
      </w:r>
      <w:r w:rsidR="009E007A">
        <w:rPr>
          <w:rFonts w:eastAsia="Times New Roman" w:cstheme="minorHAnsi"/>
          <w:color w:val="000000"/>
          <w:sz w:val="24"/>
          <w:szCs w:val="24"/>
        </w:rPr>
        <w:t>E</w:t>
      </w:r>
      <w:r w:rsidRPr="004F75B5">
        <w:rPr>
          <w:rFonts w:eastAsia="Times New Roman" w:cstheme="minorHAnsi"/>
          <w:color w:val="000000"/>
          <w:sz w:val="24"/>
          <w:szCs w:val="24"/>
        </w:rPr>
        <w:t xml:space="preserve">CB function. Selecting materials that are inadequate for the </w:t>
      </w:r>
      <w:r w:rsidR="009E007A">
        <w:rPr>
          <w:rFonts w:eastAsia="Times New Roman" w:cstheme="minorHAnsi"/>
          <w:color w:val="000000"/>
          <w:sz w:val="24"/>
          <w:szCs w:val="24"/>
        </w:rPr>
        <w:t>E</w:t>
      </w:r>
      <w:r w:rsidRPr="004F75B5">
        <w:rPr>
          <w:rFonts w:eastAsia="Times New Roman" w:cstheme="minorHAnsi"/>
          <w:color w:val="000000"/>
          <w:sz w:val="24"/>
          <w:szCs w:val="24"/>
        </w:rPr>
        <w:t>CBs function can lead to defect</w:t>
      </w:r>
      <w:r w:rsidR="00276522">
        <w:rPr>
          <w:rFonts w:eastAsia="Times New Roman" w:cstheme="minorHAnsi"/>
          <w:color w:val="000000"/>
          <w:sz w:val="24"/>
          <w:szCs w:val="24"/>
        </w:rPr>
        <w:t>ive units being manufactured</w:t>
      </w:r>
      <w:r w:rsidRPr="004F75B5">
        <w:rPr>
          <w:rFonts w:eastAsia="Times New Roman" w:cstheme="minorHAnsi"/>
          <w:color w:val="000000"/>
          <w:sz w:val="24"/>
          <w:szCs w:val="24"/>
        </w:rPr>
        <w:t>. </w:t>
      </w:r>
    </w:p>
    <w:p w14:paraId="17CBECF9" w14:textId="41C9C3CD" w:rsidR="004F75B5" w:rsidRDefault="008E101F" w:rsidP="00AA1D8B">
      <w:pPr>
        <w:spacing w:after="0" w:line="360" w:lineRule="auto"/>
        <w:jc w:val="both"/>
        <w:rPr>
          <w:rFonts w:eastAsia="Times New Roman" w:cstheme="minorHAnsi"/>
          <w:color w:val="000000"/>
          <w:sz w:val="24"/>
          <w:szCs w:val="24"/>
        </w:rPr>
      </w:pPr>
      <w:r w:rsidRPr="008E101F">
        <w:rPr>
          <w:rFonts w:eastAsia="Times New Roman" w:cstheme="minorHAnsi"/>
          <w:color w:val="000000"/>
          <w:sz w:val="24"/>
          <w:szCs w:val="24"/>
          <w:u w:val="single"/>
        </w:rPr>
        <w:t>Solution</w:t>
      </w:r>
      <w:r>
        <w:rPr>
          <w:rFonts w:eastAsia="Times New Roman" w:cstheme="minorHAnsi"/>
          <w:color w:val="000000"/>
          <w:sz w:val="24"/>
          <w:szCs w:val="24"/>
        </w:rPr>
        <w:t xml:space="preserve">: </w:t>
      </w:r>
      <w:r w:rsidR="004F75B5" w:rsidRPr="004F75B5">
        <w:rPr>
          <w:rFonts w:eastAsia="Times New Roman" w:cstheme="minorHAnsi"/>
          <w:color w:val="000000"/>
          <w:sz w:val="24"/>
          <w:szCs w:val="24"/>
        </w:rPr>
        <w:t xml:space="preserve">The best way to prevent material defects is to select the best suited circuit board materials based on the </w:t>
      </w:r>
      <w:r w:rsidR="009E007A">
        <w:rPr>
          <w:rFonts w:eastAsia="Times New Roman" w:cstheme="minorHAnsi"/>
          <w:color w:val="000000"/>
          <w:sz w:val="24"/>
          <w:szCs w:val="24"/>
        </w:rPr>
        <w:t>E</w:t>
      </w:r>
      <w:r w:rsidR="004F75B5" w:rsidRPr="004F75B5">
        <w:rPr>
          <w:rFonts w:eastAsia="Times New Roman" w:cstheme="minorHAnsi"/>
          <w:color w:val="000000"/>
          <w:sz w:val="24"/>
          <w:szCs w:val="24"/>
        </w:rPr>
        <w:t xml:space="preserve">CBs desired function, prior to assembly. Coordination between the manufacturer and the customer can aid in the prevention of insufficient materials being used. Manufacturers will commonly use reference charts for material comparison and selection </w:t>
      </w:r>
      <w:r w:rsidR="00933DEA" w:rsidRPr="00933DEA">
        <w:rPr>
          <w:rFonts w:eastAsia="Times New Roman" w:cstheme="minorHAnsi"/>
          <w:color w:val="000000"/>
          <w:sz w:val="24"/>
          <w:szCs w:val="24"/>
        </w:rPr>
        <w:t>[15]</w:t>
      </w:r>
      <w:r w:rsidR="00933DEA">
        <w:rPr>
          <w:rFonts w:eastAsia="Times New Roman" w:cstheme="minorHAnsi"/>
          <w:color w:val="000000"/>
          <w:sz w:val="24"/>
          <w:szCs w:val="24"/>
        </w:rPr>
        <w:t>.</w:t>
      </w:r>
    </w:p>
    <w:p w14:paraId="23854979" w14:textId="29946E7B" w:rsidR="00266F8C" w:rsidRDefault="00423C96" w:rsidP="00AA1D8B">
      <w:pPr>
        <w:spacing w:after="0" w:line="360" w:lineRule="auto"/>
        <w:jc w:val="both"/>
        <w:rPr>
          <w:rFonts w:eastAsia="Times New Roman" w:cstheme="minorHAnsi"/>
          <w:color w:val="000000"/>
          <w:sz w:val="24"/>
          <w:szCs w:val="24"/>
        </w:rPr>
      </w:pPr>
      <w:r>
        <w:rPr>
          <w:rFonts w:eastAsia="Times New Roman" w:cstheme="minorHAnsi"/>
          <w:color w:val="000000"/>
          <w:sz w:val="24"/>
          <w:szCs w:val="24"/>
        </w:rPr>
        <w:t>These are some of the most common and most major causes leading to defective units being manufactured.</w:t>
      </w:r>
      <w:r w:rsidR="007B3EBB">
        <w:rPr>
          <w:rFonts w:eastAsia="Times New Roman" w:cstheme="minorHAnsi"/>
          <w:color w:val="000000"/>
          <w:sz w:val="24"/>
          <w:szCs w:val="24"/>
        </w:rPr>
        <w:t xml:space="preserve"> We provided solutions to these problems but with new technologies and techniques emerging </w:t>
      </w:r>
      <w:r w:rsidR="00DF460D">
        <w:rPr>
          <w:rFonts w:eastAsia="Times New Roman" w:cstheme="minorHAnsi"/>
          <w:color w:val="000000"/>
          <w:sz w:val="24"/>
          <w:szCs w:val="24"/>
        </w:rPr>
        <w:t>every day</w:t>
      </w:r>
      <w:r w:rsidR="007B3EBB">
        <w:rPr>
          <w:rFonts w:eastAsia="Times New Roman" w:cstheme="minorHAnsi"/>
          <w:color w:val="000000"/>
          <w:sz w:val="24"/>
          <w:szCs w:val="24"/>
        </w:rPr>
        <w:t xml:space="preserve"> we can prevent some of these causes before taking place using </w:t>
      </w:r>
      <w:r w:rsidR="007B3EBB" w:rsidRPr="00FF161D">
        <w:rPr>
          <w:rFonts w:eastAsia="Times New Roman" w:cstheme="minorHAnsi"/>
          <w:b/>
          <w:bCs/>
          <w:color w:val="000000"/>
          <w:sz w:val="24"/>
          <w:szCs w:val="24"/>
          <w:u w:val="single"/>
        </w:rPr>
        <w:t>LEAN</w:t>
      </w:r>
      <w:r w:rsidR="007B3EBB">
        <w:rPr>
          <w:rFonts w:eastAsia="Times New Roman" w:cstheme="minorHAnsi"/>
          <w:color w:val="000000"/>
          <w:sz w:val="24"/>
          <w:szCs w:val="24"/>
        </w:rPr>
        <w:t xml:space="preserve"> methods.</w:t>
      </w:r>
    </w:p>
    <w:p w14:paraId="3990DB6F" w14:textId="6F15974D" w:rsidR="00FF161D" w:rsidRPr="00A75DBA" w:rsidRDefault="00A75DBA" w:rsidP="00AA1D8B">
      <w:pPr>
        <w:pStyle w:val="IntenseQuote"/>
        <w:spacing w:line="360" w:lineRule="auto"/>
        <w:rPr>
          <w:sz w:val="30"/>
          <w:szCs w:val="30"/>
        </w:rPr>
      </w:pPr>
      <w:r w:rsidRPr="00A75DBA">
        <w:rPr>
          <w:sz w:val="30"/>
          <w:szCs w:val="30"/>
        </w:rPr>
        <w:t>Discussion on Lean tools &amp; technique implementation to improve productivity and quality control</w:t>
      </w:r>
    </w:p>
    <w:p w14:paraId="31D86464" w14:textId="66B918D7" w:rsidR="007B3EBB" w:rsidRDefault="0050117C" w:rsidP="00AA1D8B">
      <w:pPr>
        <w:pStyle w:val="NormalWeb"/>
        <w:numPr>
          <w:ilvl w:val="0"/>
          <w:numId w:val="13"/>
        </w:numPr>
        <w:spacing w:before="0" w:beforeAutospacing="0" w:after="0" w:afterAutospacing="0" w:line="360" w:lineRule="auto"/>
        <w:ind w:left="360"/>
        <w:jc w:val="both"/>
        <w:rPr>
          <w:rFonts w:asciiTheme="minorHAnsi" w:hAnsiTheme="minorHAnsi" w:cstheme="minorHAnsi"/>
          <w:color w:val="000000"/>
          <w:u w:val="single"/>
        </w:rPr>
      </w:pPr>
      <w:r w:rsidRPr="0050117C">
        <w:rPr>
          <w:rFonts w:asciiTheme="minorHAnsi" w:hAnsiTheme="minorHAnsi" w:cstheme="minorHAnsi"/>
          <w:color w:val="000000"/>
          <w:u w:val="single"/>
        </w:rPr>
        <w:t>JIDOKA</w:t>
      </w:r>
    </w:p>
    <w:p w14:paraId="65FAEFEE" w14:textId="47F1E9F0" w:rsidR="00330D77" w:rsidRDefault="00132792" w:rsidP="00AA1D8B">
      <w:pPr>
        <w:spacing w:after="0" w:line="360" w:lineRule="auto"/>
        <w:jc w:val="both"/>
        <w:rPr>
          <w:rFonts w:eastAsia="Times New Roman" w:cstheme="minorHAnsi"/>
          <w:color w:val="000000"/>
          <w:sz w:val="24"/>
          <w:szCs w:val="24"/>
        </w:rPr>
      </w:pPr>
      <w:r w:rsidRPr="00132792">
        <w:rPr>
          <w:rFonts w:eastAsia="Times New Roman" w:cstheme="minorHAnsi"/>
          <w:color w:val="000000"/>
          <w:sz w:val="24"/>
          <w:szCs w:val="24"/>
        </w:rPr>
        <w:t>The primary innovation Jidoka brought to lean manufacturing is the idea of examining a manufacturing issue in the middle of the process rather than at the end. Inspecting throughout the manufacturing process can play a key role in preventing defects and fixing problems before they cause significant damage</w:t>
      </w:r>
      <w:r w:rsidR="0023029B">
        <w:rPr>
          <w:rFonts w:eastAsia="Times New Roman" w:cstheme="minorHAnsi"/>
          <w:color w:val="000000"/>
          <w:sz w:val="24"/>
          <w:szCs w:val="24"/>
        </w:rPr>
        <w:t xml:space="preserve"> [</w:t>
      </w:r>
      <w:r w:rsidR="00E63D16">
        <w:rPr>
          <w:rFonts w:eastAsia="Times New Roman" w:cstheme="minorHAnsi"/>
          <w:color w:val="000000"/>
          <w:sz w:val="24"/>
          <w:szCs w:val="24"/>
        </w:rPr>
        <w:t>16</w:t>
      </w:r>
      <w:r w:rsidR="0023029B">
        <w:rPr>
          <w:rFonts w:eastAsia="Times New Roman" w:cstheme="minorHAnsi"/>
          <w:color w:val="000000"/>
          <w:sz w:val="24"/>
          <w:szCs w:val="24"/>
        </w:rPr>
        <w:t>]</w:t>
      </w:r>
      <w:r w:rsidRPr="00132792">
        <w:rPr>
          <w:rFonts w:eastAsia="Times New Roman" w:cstheme="minorHAnsi"/>
          <w:color w:val="000000"/>
          <w:sz w:val="24"/>
          <w:szCs w:val="24"/>
        </w:rPr>
        <w:t>.</w:t>
      </w:r>
    </w:p>
    <w:p w14:paraId="50F38515" w14:textId="65E19E19" w:rsidR="005360D4" w:rsidRPr="00132792" w:rsidRDefault="005360D4" w:rsidP="00AA1D8B">
      <w:pPr>
        <w:spacing w:after="0" w:line="360" w:lineRule="auto"/>
        <w:jc w:val="center"/>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1B7B02BF" wp14:editId="3A0AC7FB">
            <wp:extent cx="3143250" cy="1049424"/>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31197" cy="1112173"/>
                    </a:xfrm>
                    <a:prstGeom prst="rect">
                      <a:avLst/>
                    </a:prstGeom>
                  </pic:spPr>
                </pic:pic>
              </a:graphicData>
            </a:graphic>
          </wp:inline>
        </w:drawing>
      </w:r>
    </w:p>
    <w:p w14:paraId="5F2D6C2B" w14:textId="7463D2BC" w:rsidR="00330D77" w:rsidRDefault="005360D4" w:rsidP="00AA1D8B">
      <w:pPr>
        <w:pStyle w:val="NormalWeb"/>
        <w:spacing w:before="0" w:beforeAutospacing="0" w:after="0" w:afterAutospacing="0" w:line="360" w:lineRule="auto"/>
        <w:ind w:left="720"/>
        <w:jc w:val="center"/>
        <w:rPr>
          <w:rFonts w:asciiTheme="minorHAnsi" w:hAnsiTheme="minorHAnsi" w:cstheme="minorHAnsi"/>
          <w:i/>
          <w:iCs/>
          <w:color w:val="000000"/>
          <w:sz w:val="22"/>
          <w:szCs w:val="22"/>
        </w:rPr>
      </w:pPr>
      <w:r w:rsidRPr="00B16109">
        <w:rPr>
          <w:rFonts w:asciiTheme="minorHAnsi" w:hAnsiTheme="minorHAnsi" w:cstheme="minorHAnsi"/>
          <w:i/>
          <w:iCs/>
          <w:color w:val="000000"/>
          <w:sz w:val="22"/>
          <w:szCs w:val="22"/>
        </w:rPr>
        <w:t>Figure-10: Jidoka Principles</w:t>
      </w:r>
    </w:p>
    <w:p w14:paraId="6848DCEC" w14:textId="77777777" w:rsidR="00C26CE9" w:rsidRPr="00C26CE9" w:rsidRDefault="00C26CE9" w:rsidP="00AA1D8B">
      <w:pPr>
        <w:spacing w:after="0" w:line="360" w:lineRule="auto"/>
        <w:jc w:val="both"/>
        <w:rPr>
          <w:rFonts w:eastAsia="Times New Roman" w:cstheme="minorHAnsi"/>
          <w:color w:val="000000"/>
          <w:sz w:val="24"/>
          <w:szCs w:val="24"/>
        </w:rPr>
      </w:pPr>
      <w:r w:rsidRPr="00C26CE9">
        <w:rPr>
          <w:rFonts w:eastAsia="Times New Roman" w:cstheme="minorHAnsi"/>
          <w:color w:val="000000"/>
          <w:sz w:val="24"/>
          <w:szCs w:val="24"/>
        </w:rPr>
        <w:t>The principles can be broken down into four steps:</w:t>
      </w:r>
    </w:p>
    <w:p w14:paraId="4E503DF3" w14:textId="24100C74" w:rsidR="00C26CE9" w:rsidRPr="00C26CE9" w:rsidRDefault="00C26CE9" w:rsidP="00AA1D8B">
      <w:pPr>
        <w:pStyle w:val="ListParagraph"/>
        <w:numPr>
          <w:ilvl w:val="0"/>
          <w:numId w:val="15"/>
        </w:numPr>
        <w:spacing w:after="0" w:line="360" w:lineRule="auto"/>
        <w:ind w:left="360"/>
        <w:jc w:val="both"/>
        <w:rPr>
          <w:rFonts w:eastAsia="Times New Roman" w:cstheme="minorHAnsi"/>
          <w:color w:val="000000"/>
          <w:sz w:val="24"/>
          <w:szCs w:val="24"/>
        </w:rPr>
      </w:pPr>
      <w:r w:rsidRPr="00C26CE9">
        <w:rPr>
          <w:rFonts w:eastAsia="Times New Roman" w:cstheme="minorHAnsi"/>
          <w:color w:val="000000"/>
          <w:sz w:val="24"/>
          <w:szCs w:val="24"/>
        </w:rPr>
        <w:t>Discover an abnormality or problem</w:t>
      </w:r>
      <w:r w:rsidR="00123572">
        <w:rPr>
          <w:rFonts w:eastAsia="Times New Roman" w:cstheme="minorHAnsi"/>
          <w:color w:val="000000"/>
          <w:sz w:val="24"/>
          <w:szCs w:val="24"/>
        </w:rPr>
        <w:t xml:space="preserve"> using Control Charts.</w:t>
      </w:r>
    </w:p>
    <w:p w14:paraId="7765628C" w14:textId="77777777" w:rsidR="00C26CE9" w:rsidRPr="00C26CE9" w:rsidRDefault="00C26CE9" w:rsidP="00AA1D8B">
      <w:pPr>
        <w:pStyle w:val="ListParagraph"/>
        <w:numPr>
          <w:ilvl w:val="0"/>
          <w:numId w:val="15"/>
        </w:numPr>
        <w:spacing w:after="0" w:line="360" w:lineRule="auto"/>
        <w:ind w:left="360"/>
        <w:jc w:val="both"/>
        <w:rPr>
          <w:rFonts w:eastAsia="Times New Roman" w:cstheme="minorHAnsi"/>
          <w:color w:val="000000"/>
          <w:sz w:val="24"/>
          <w:szCs w:val="24"/>
        </w:rPr>
      </w:pPr>
      <w:r w:rsidRPr="00C26CE9">
        <w:rPr>
          <w:rFonts w:eastAsia="Times New Roman" w:cstheme="minorHAnsi"/>
          <w:color w:val="000000"/>
          <w:sz w:val="24"/>
          <w:szCs w:val="24"/>
        </w:rPr>
        <w:t>Stop the operation process.</w:t>
      </w:r>
    </w:p>
    <w:p w14:paraId="07829BCF" w14:textId="77777777" w:rsidR="00C26CE9" w:rsidRPr="00C26CE9" w:rsidRDefault="00C26CE9" w:rsidP="00AA1D8B">
      <w:pPr>
        <w:pStyle w:val="ListParagraph"/>
        <w:numPr>
          <w:ilvl w:val="0"/>
          <w:numId w:val="15"/>
        </w:numPr>
        <w:spacing w:after="0" w:line="360" w:lineRule="auto"/>
        <w:ind w:left="360"/>
        <w:jc w:val="both"/>
        <w:rPr>
          <w:rFonts w:eastAsia="Times New Roman" w:cstheme="minorHAnsi"/>
          <w:color w:val="000000"/>
          <w:sz w:val="24"/>
          <w:szCs w:val="24"/>
        </w:rPr>
      </w:pPr>
      <w:r w:rsidRPr="00C26CE9">
        <w:rPr>
          <w:rFonts w:eastAsia="Times New Roman" w:cstheme="minorHAnsi"/>
          <w:color w:val="000000"/>
          <w:sz w:val="24"/>
          <w:szCs w:val="24"/>
        </w:rPr>
        <w:t>Fix the problem at hand.</w:t>
      </w:r>
    </w:p>
    <w:p w14:paraId="38A00CEC" w14:textId="1ED27F65" w:rsidR="00C26CE9" w:rsidRDefault="00C26CE9" w:rsidP="00AA1D8B">
      <w:pPr>
        <w:pStyle w:val="ListParagraph"/>
        <w:numPr>
          <w:ilvl w:val="0"/>
          <w:numId w:val="15"/>
        </w:numPr>
        <w:spacing w:after="0" w:line="360" w:lineRule="auto"/>
        <w:ind w:left="360"/>
        <w:jc w:val="both"/>
        <w:rPr>
          <w:rFonts w:eastAsia="Times New Roman" w:cstheme="minorHAnsi"/>
          <w:color w:val="000000"/>
          <w:sz w:val="24"/>
          <w:szCs w:val="24"/>
        </w:rPr>
      </w:pPr>
      <w:r w:rsidRPr="00C26CE9">
        <w:rPr>
          <w:rFonts w:eastAsia="Times New Roman" w:cstheme="minorHAnsi"/>
          <w:color w:val="000000"/>
          <w:sz w:val="24"/>
          <w:szCs w:val="24"/>
        </w:rPr>
        <w:t>Discover the root cause to prevent future issues.</w:t>
      </w:r>
    </w:p>
    <w:p w14:paraId="768836BB" w14:textId="2679DC03" w:rsidR="00755891" w:rsidRDefault="00755891" w:rsidP="00AA1D8B">
      <w:pPr>
        <w:pStyle w:val="NormalWeb"/>
        <w:numPr>
          <w:ilvl w:val="0"/>
          <w:numId w:val="13"/>
        </w:numPr>
        <w:spacing w:before="0" w:beforeAutospacing="0" w:after="0" w:afterAutospacing="0" w:line="360" w:lineRule="auto"/>
        <w:ind w:left="360"/>
        <w:jc w:val="both"/>
        <w:rPr>
          <w:rFonts w:asciiTheme="minorHAnsi" w:hAnsiTheme="minorHAnsi" w:cstheme="minorHAnsi"/>
          <w:color w:val="000000"/>
          <w:u w:val="single"/>
        </w:rPr>
      </w:pPr>
      <w:r w:rsidRPr="00755891">
        <w:rPr>
          <w:rFonts w:asciiTheme="minorHAnsi" w:hAnsiTheme="minorHAnsi" w:cstheme="minorHAnsi"/>
          <w:color w:val="000000"/>
          <w:u w:val="single"/>
        </w:rPr>
        <w:t>Poka Yoke</w:t>
      </w:r>
    </w:p>
    <w:p w14:paraId="2BFA211B" w14:textId="25213A9C" w:rsidR="004101A1" w:rsidRDefault="004101A1" w:rsidP="00AA1D8B">
      <w:pPr>
        <w:spacing w:after="0" w:line="360" w:lineRule="auto"/>
        <w:jc w:val="both"/>
        <w:rPr>
          <w:rFonts w:eastAsia="Times New Roman" w:cstheme="minorHAnsi"/>
          <w:color w:val="000000"/>
          <w:sz w:val="24"/>
          <w:szCs w:val="24"/>
        </w:rPr>
      </w:pPr>
      <w:r w:rsidRPr="004101A1">
        <w:rPr>
          <w:rFonts w:eastAsia="Times New Roman" w:cstheme="minorHAnsi"/>
          <w:color w:val="000000"/>
          <w:sz w:val="24"/>
          <w:szCs w:val="24"/>
        </w:rPr>
        <w:t>Poke Yoke was developed by Toyota and is very similar to Jidoka. The idea of Poka Yoke is to prevent mistakes from becoming defects</w:t>
      </w:r>
      <w:r w:rsidR="006C6CD6">
        <w:rPr>
          <w:rFonts w:eastAsia="Times New Roman" w:cstheme="minorHAnsi"/>
          <w:color w:val="000000"/>
          <w:sz w:val="24"/>
          <w:szCs w:val="24"/>
        </w:rPr>
        <w:t>/defectives</w:t>
      </w:r>
      <w:r w:rsidRPr="004101A1">
        <w:rPr>
          <w:rFonts w:eastAsia="Times New Roman" w:cstheme="minorHAnsi"/>
          <w:color w:val="000000"/>
          <w:sz w:val="24"/>
          <w:szCs w:val="24"/>
        </w:rPr>
        <w:t xml:space="preserve">. Mistakes, it argues, are inevitable, but defects that actually reach customers are preventable. The </w:t>
      </w:r>
      <w:r w:rsidRPr="00667DDA">
        <w:rPr>
          <w:rFonts w:eastAsia="Times New Roman" w:cstheme="minorHAnsi"/>
          <w:b/>
          <w:bCs/>
          <w:color w:val="000000"/>
          <w:sz w:val="24"/>
          <w:szCs w:val="24"/>
        </w:rPr>
        <w:t>goal</w:t>
      </w:r>
      <w:r w:rsidRPr="004101A1">
        <w:rPr>
          <w:rFonts w:eastAsia="Times New Roman" w:cstheme="minorHAnsi"/>
          <w:color w:val="000000"/>
          <w:sz w:val="24"/>
          <w:szCs w:val="24"/>
        </w:rPr>
        <w:t xml:space="preserve"> is to create a form of </w:t>
      </w:r>
      <w:r w:rsidRPr="00667DDA">
        <w:rPr>
          <w:rFonts w:eastAsia="Times New Roman" w:cstheme="minorHAnsi"/>
          <w:b/>
          <w:bCs/>
          <w:color w:val="000000"/>
          <w:sz w:val="24"/>
          <w:szCs w:val="24"/>
        </w:rPr>
        <w:t>quality control</w:t>
      </w:r>
      <w:r w:rsidRPr="004101A1">
        <w:rPr>
          <w:rFonts w:eastAsia="Times New Roman" w:cstheme="minorHAnsi"/>
          <w:color w:val="000000"/>
          <w:sz w:val="24"/>
          <w:szCs w:val="24"/>
        </w:rPr>
        <w:t xml:space="preserve"> that highlights defects automatically and eventually takes humans out of the equation</w:t>
      </w:r>
      <w:r w:rsidR="00DE3B85">
        <w:rPr>
          <w:rFonts w:eastAsia="Times New Roman" w:cstheme="minorHAnsi"/>
          <w:color w:val="000000"/>
          <w:sz w:val="24"/>
          <w:szCs w:val="24"/>
        </w:rPr>
        <w:t xml:space="preserve"> [</w:t>
      </w:r>
      <w:r w:rsidR="00E63D16">
        <w:rPr>
          <w:rFonts w:eastAsia="Times New Roman" w:cstheme="minorHAnsi"/>
          <w:color w:val="000000"/>
          <w:sz w:val="24"/>
          <w:szCs w:val="24"/>
        </w:rPr>
        <w:t>16</w:t>
      </w:r>
      <w:r w:rsidR="00DE3B85">
        <w:rPr>
          <w:rFonts w:eastAsia="Times New Roman" w:cstheme="minorHAnsi"/>
          <w:color w:val="000000"/>
          <w:sz w:val="24"/>
          <w:szCs w:val="24"/>
        </w:rPr>
        <w:t>]</w:t>
      </w:r>
      <w:r w:rsidRPr="004101A1">
        <w:rPr>
          <w:rFonts w:eastAsia="Times New Roman" w:cstheme="minorHAnsi"/>
          <w:color w:val="000000"/>
          <w:sz w:val="24"/>
          <w:szCs w:val="24"/>
        </w:rPr>
        <w:t>.</w:t>
      </w:r>
    </w:p>
    <w:p w14:paraId="7777B6F8" w14:textId="73E15746" w:rsidR="00667DDA" w:rsidRDefault="00667DDA" w:rsidP="00AA1D8B">
      <w:pPr>
        <w:pStyle w:val="NormalWeb"/>
        <w:numPr>
          <w:ilvl w:val="0"/>
          <w:numId w:val="13"/>
        </w:numPr>
        <w:spacing w:before="0" w:beforeAutospacing="0" w:after="0" w:afterAutospacing="0" w:line="360" w:lineRule="auto"/>
        <w:ind w:left="360"/>
        <w:jc w:val="both"/>
        <w:rPr>
          <w:rFonts w:asciiTheme="minorHAnsi" w:hAnsiTheme="minorHAnsi" w:cstheme="minorHAnsi"/>
          <w:color w:val="000000"/>
          <w:u w:val="single"/>
        </w:rPr>
      </w:pPr>
      <w:r w:rsidRPr="00667DDA">
        <w:rPr>
          <w:rFonts w:asciiTheme="minorHAnsi" w:hAnsiTheme="minorHAnsi" w:cstheme="minorHAnsi"/>
          <w:color w:val="000000"/>
          <w:u w:val="single"/>
        </w:rPr>
        <w:t>Kaizen </w:t>
      </w:r>
    </w:p>
    <w:p w14:paraId="38685ED7" w14:textId="33D47EE9" w:rsidR="00F5599E" w:rsidRPr="00F5599E" w:rsidRDefault="00F5599E" w:rsidP="00AA1D8B">
      <w:pPr>
        <w:spacing w:after="0" w:line="360" w:lineRule="auto"/>
        <w:jc w:val="both"/>
        <w:rPr>
          <w:rFonts w:eastAsia="Times New Roman" w:cstheme="minorHAnsi"/>
          <w:color w:val="000000"/>
          <w:sz w:val="24"/>
          <w:szCs w:val="24"/>
        </w:rPr>
      </w:pPr>
      <w:r w:rsidRPr="00F5599E">
        <w:rPr>
          <w:rFonts w:eastAsia="Times New Roman" w:cstheme="minorHAnsi"/>
          <w:color w:val="000000"/>
          <w:sz w:val="24"/>
          <w:szCs w:val="24"/>
        </w:rPr>
        <w:t xml:space="preserve">Kaizen is the Japanese word for “continual improvement.” The term refers to activities that improve every function of a business and is generally applied to </w:t>
      </w:r>
      <w:r w:rsidR="00D17FD4" w:rsidRPr="00F5599E">
        <w:rPr>
          <w:rFonts w:eastAsia="Times New Roman" w:cstheme="minorHAnsi"/>
          <w:color w:val="000000"/>
          <w:sz w:val="24"/>
          <w:szCs w:val="24"/>
        </w:rPr>
        <w:t>manufacturing but</w:t>
      </w:r>
      <w:r w:rsidRPr="00F5599E">
        <w:rPr>
          <w:rFonts w:eastAsia="Times New Roman" w:cstheme="minorHAnsi"/>
          <w:color w:val="000000"/>
          <w:sz w:val="24"/>
          <w:szCs w:val="24"/>
        </w:rPr>
        <w:t xml:space="preserve"> can be used to make almost any business more efficient</w:t>
      </w:r>
      <w:r w:rsidR="00E63D16">
        <w:rPr>
          <w:rFonts w:eastAsia="Times New Roman" w:cstheme="minorHAnsi"/>
          <w:color w:val="000000"/>
          <w:sz w:val="24"/>
          <w:szCs w:val="24"/>
        </w:rPr>
        <w:t>.</w:t>
      </w:r>
    </w:p>
    <w:p w14:paraId="170B213E" w14:textId="39E5285D" w:rsidR="00F5599E" w:rsidRDefault="00F5599E" w:rsidP="00AA1D8B">
      <w:pPr>
        <w:spacing w:after="0" w:line="360" w:lineRule="auto"/>
        <w:jc w:val="both"/>
        <w:rPr>
          <w:rFonts w:eastAsia="Times New Roman" w:cstheme="minorHAnsi"/>
          <w:color w:val="000000"/>
          <w:sz w:val="24"/>
          <w:szCs w:val="24"/>
        </w:rPr>
      </w:pPr>
      <w:r w:rsidRPr="00F5599E">
        <w:rPr>
          <w:rFonts w:eastAsia="Times New Roman" w:cstheme="minorHAnsi"/>
          <w:color w:val="000000"/>
          <w:sz w:val="24"/>
          <w:szCs w:val="24"/>
        </w:rPr>
        <w:t>By definition, Kaizen includes the involvement of all employees, from upper management to assembly line workers and can be used to improve every process in a supply chain,</w:t>
      </w:r>
      <w:r w:rsidR="00D17FD4">
        <w:rPr>
          <w:rFonts w:eastAsia="Times New Roman" w:cstheme="minorHAnsi"/>
          <w:color w:val="000000"/>
          <w:sz w:val="24"/>
          <w:szCs w:val="24"/>
        </w:rPr>
        <w:t xml:space="preserve"> production, quality control</w:t>
      </w:r>
      <w:r w:rsidRPr="00F5599E">
        <w:rPr>
          <w:rFonts w:eastAsia="Times New Roman" w:cstheme="minorHAnsi"/>
          <w:color w:val="000000"/>
          <w:sz w:val="24"/>
          <w:szCs w:val="24"/>
        </w:rPr>
        <w:t xml:space="preserve"> to logistics</w:t>
      </w:r>
      <w:r w:rsidR="00F936D4">
        <w:rPr>
          <w:rFonts w:eastAsia="Times New Roman" w:cstheme="minorHAnsi"/>
          <w:color w:val="000000"/>
          <w:sz w:val="24"/>
          <w:szCs w:val="24"/>
        </w:rPr>
        <w:t xml:space="preserve"> [</w:t>
      </w:r>
      <w:r w:rsidR="00E63D16">
        <w:rPr>
          <w:rFonts w:eastAsia="Times New Roman" w:cstheme="minorHAnsi"/>
          <w:color w:val="000000"/>
          <w:sz w:val="24"/>
          <w:szCs w:val="24"/>
        </w:rPr>
        <w:t>16</w:t>
      </w:r>
      <w:r w:rsidR="00F936D4">
        <w:rPr>
          <w:rFonts w:eastAsia="Times New Roman" w:cstheme="minorHAnsi"/>
          <w:color w:val="000000"/>
          <w:sz w:val="24"/>
          <w:szCs w:val="24"/>
        </w:rPr>
        <w:t>]</w:t>
      </w:r>
      <w:r w:rsidRPr="00F5599E">
        <w:rPr>
          <w:rFonts w:eastAsia="Times New Roman" w:cstheme="minorHAnsi"/>
          <w:color w:val="000000"/>
          <w:sz w:val="24"/>
          <w:szCs w:val="24"/>
        </w:rPr>
        <w:t>. </w:t>
      </w:r>
    </w:p>
    <w:p w14:paraId="33C47F59" w14:textId="5E086F5E" w:rsidR="009F5681" w:rsidRPr="009F5681" w:rsidRDefault="009F5681" w:rsidP="00AA1D8B">
      <w:pPr>
        <w:pStyle w:val="NormalWeb"/>
        <w:numPr>
          <w:ilvl w:val="0"/>
          <w:numId w:val="13"/>
        </w:numPr>
        <w:spacing w:before="0" w:beforeAutospacing="0" w:after="0" w:afterAutospacing="0" w:line="360" w:lineRule="auto"/>
        <w:ind w:left="360"/>
        <w:jc w:val="both"/>
        <w:rPr>
          <w:rFonts w:asciiTheme="minorHAnsi" w:hAnsiTheme="minorHAnsi" w:cstheme="minorHAnsi"/>
          <w:color w:val="000000"/>
          <w:u w:val="single"/>
        </w:rPr>
      </w:pPr>
      <w:r w:rsidRPr="009F5681">
        <w:rPr>
          <w:rFonts w:asciiTheme="minorHAnsi" w:hAnsiTheme="minorHAnsi" w:cstheme="minorHAnsi"/>
          <w:u w:val="single"/>
        </w:rPr>
        <w:t>Gemba</w:t>
      </w:r>
    </w:p>
    <w:p w14:paraId="04A56229" w14:textId="51166A32" w:rsidR="009F5681" w:rsidRDefault="00892FE1" w:rsidP="00AA1D8B">
      <w:pPr>
        <w:spacing w:after="0" w:line="360" w:lineRule="auto"/>
        <w:jc w:val="both"/>
        <w:rPr>
          <w:rFonts w:eastAsia="Times New Roman" w:cstheme="minorHAnsi"/>
          <w:color w:val="000000"/>
          <w:sz w:val="24"/>
          <w:szCs w:val="24"/>
        </w:rPr>
      </w:pPr>
      <w:r w:rsidRPr="00892FE1">
        <w:rPr>
          <w:rFonts w:eastAsia="Times New Roman" w:cstheme="minorHAnsi"/>
          <w:color w:val="000000"/>
          <w:sz w:val="24"/>
          <w:szCs w:val="24"/>
        </w:rPr>
        <w:t xml:space="preserve">In Japanese, Gemba means “the real place.” In business, refers to an area where there is value created. In manufacturing, it refers to the factory floor. The idea of Gemba in </w:t>
      </w:r>
      <w:r w:rsidRPr="00A37B9B">
        <w:rPr>
          <w:rFonts w:eastAsia="Times New Roman" w:cstheme="minorHAnsi"/>
          <w:b/>
          <w:bCs/>
          <w:color w:val="000000"/>
          <w:sz w:val="24"/>
          <w:szCs w:val="24"/>
        </w:rPr>
        <w:t>lean manufacturing</w:t>
      </w:r>
      <w:r w:rsidRPr="00892FE1">
        <w:rPr>
          <w:rFonts w:eastAsia="Times New Roman" w:cstheme="minorHAnsi"/>
          <w:color w:val="000000"/>
          <w:sz w:val="24"/>
          <w:szCs w:val="24"/>
        </w:rPr>
        <w:t xml:space="preserve"> is that management must go to factory floor to search and </w:t>
      </w:r>
      <w:r w:rsidRPr="00A37B9B">
        <w:rPr>
          <w:rFonts w:eastAsia="Times New Roman" w:cstheme="minorHAnsi"/>
          <w:b/>
          <w:bCs/>
          <w:color w:val="000000"/>
          <w:sz w:val="24"/>
          <w:szCs w:val="24"/>
        </w:rPr>
        <w:t>fix visible problems</w:t>
      </w:r>
      <w:r w:rsidRPr="00892FE1">
        <w:rPr>
          <w:rFonts w:eastAsia="Times New Roman" w:cstheme="minorHAnsi"/>
          <w:color w:val="000000"/>
          <w:sz w:val="24"/>
          <w:szCs w:val="24"/>
        </w:rPr>
        <w:t>. Manufacturing problems, Gemba argues, cannot be solved from an office. They require an actual physical presence by problem solvers on the manufacturing floor</w:t>
      </w:r>
      <w:r w:rsidR="00501055">
        <w:rPr>
          <w:rFonts w:eastAsia="Times New Roman" w:cstheme="minorHAnsi"/>
          <w:color w:val="000000"/>
          <w:sz w:val="24"/>
          <w:szCs w:val="24"/>
        </w:rPr>
        <w:t xml:space="preserve"> [</w:t>
      </w:r>
      <w:r w:rsidR="006C6518">
        <w:rPr>
          <w:rFonts w:eastAsia="Times New Roman" w:cstheme="minorHAnsi"/>
          <w:color w:val="000000"/>
          <w:sz w:val="24"/>
          <w:szCs w:val="24"/>
        </w:rPr>
        <w:t>16</w:t>
      </w:r>
      <w:r w:rsidR="00501055">
        <w:rPr>
          <w:rFonts w:eastAsia="Times New Roman" w:cstheme="minorHAnsi"/>
          <w:color w:val="000000"/>
          <w:sz w:val="24"/>
          <w:szCs w:val="24"/>
        </w:rPr>
        <w:t>]</w:t>
      </w:r>
      <w:r w:rsidRPr="00892FE1">
        <w:rPr>
          <w:rFonts w:eastAsia="Times New Roman" w:cstheme="minorHAnsi"/>
          <w:color w:val="000000"/>
          <w:sz w:val="24"/>
          <w:szCs w:val="24"/>
        </w:rPr>
        <w:t>.</w:t>
      </w:r>
    </w:p>
    <w:p w14:paraId="5DF68EC7" w14:textId="1C6D4A08" w:rsidR="0038066D" w:rsidRDefault="00AB27E2" w:rsidP="00AA1D8B">
      <w:pPr>
        <w:pStyle w:val="IntenseQuote"/>
        <w:spacing w:line="360" w:lineRule="auto"/>
        <w:rPr>
          <w:sz w:val="30"/>
          <w:szCs w:val="30"/>
        </w:rPr>
      </w:pPr>
      <w:r>
        <w:rPr>
          <w:sz w:val="30"/>
          <w:szCs w:val="30"/>
        </w:rPr>
        <w:t>Conclusion</w:t>
      </w:r>
    </w:p>
    <w:p w14:paraId="27BDCC94" w14:textId="7E6410A6" w:rsidR="00AB27E2" w:rsidRDefault="00501055" w:rsidP="00AA1D8B">
      <w:pPr>
        <w:spacing w:line="360" w:lineRule="auto"/>
        <w:jc w:val="both"/>
        <w:rPr>
          <w:b/>
          <w:bCs/>
          <w:sz w:val="24"/>
          <w:szCs w:val="24"/>
        </w:rPr>
      </w:pPr>
      <w:r w:rsidRPr="00501055">
        <w:rPr>
          <w:sz w:val="24"/>
          <w:szCs w:val="24"/>
        </w:rPr>
        <w:t>In this proje</w:t>
      </w:r>
      <w:r>
        <w:rPr>
          <w:sz w:val="24"/>
          <w:szCs w:val="24"/>
        </w:rPr>
        <w:t xml:space="preserve">ct the team has successfully </w:t>
      </w:r>
      <w:r w:rsidR="00952612">
        <w:rPr>
          <w:sz w:val="24"/>
          <w:szCs w:val="24"/>
        </w:rPr>
        <w:t xml:space="preserve">analyzed the attribute data on defective rates of circuit boards, implemented control charts for quality control purpose, successfully completed a process capability analysis of the manufacturing process and discussed major problems and causes leading to these defective units being produced along with solution. To conclude the project, one simple question arises and that is: </w:t>
      </w:r>
      <w:r w:rsidR="00952612" w:rsidRPr="00952612">
        <w:rPr>
          <w:b/>
          <w:bCs/>
          <w:sz w:val="24"/>
          <w:szCs w:val="24"/>
        </w:rPr>
        <w:t>Is the Current Manufacturing</w:t>
      </w:r>
      <w:r w:rsidR="001067BE">
        <w:rPr>
          <w:b/>
          <w:bCs/>
          <w:sz w:val="24"/>
          <w:szCs w:val="24"/>
        </w:rPr>
        <w:t xml:space="preserve"> Process</w:t>
      </w:r>
      <w:r w:rsidR="00952612" w:rsidRPr="00952612">
        <w:rPr>
          <w:b/>
          <w:bCs/>
          <w:sz w:val="24"/>
          <w:szCs w:val="24"/>
        </w:rPr>
        <w:t xml:space="preserve"> Capable? Stable? </w:t>
      </w:r>
    </w:p>
    <w:p w14:paraId="651E833F" w14:textId="23BDFE51" w:rsidR="00952612" w:rsidRDefault="008A3661" w:rsidP="00AA1D8B">
      <w:pPr>
        <w:spacing w:line="360" w:lineRule="auto"/>
        <w:jc w:val="both"/>
        <w:rPr>
          <w:rFonts w:cstheme="minorHAnsi"/>
          <w:sz w:val="24"/>
          <w:szCs w:val="24"/>
        </w:rPr>
      </w:pPr>
      <w:r w:rsidRPr="00AB7D39">
        <w:rPr>
          <w:b/>
          <w:bCs/>
          <w:sz w:val="24"/>
          <w:szCs w:val="24"/>
          <w:u w:val="single"/>
        </w:rPr>
        <w:t>The answer is</w:t>
      </w:r>
      <w:r>
        <w:rPr>
          <w:sz w:val="24"/>
          <w:szCs w:val="24"/>
        </w:rPr>
        <w:t xml:space="preserve"> </w:t>
      </w:r>
      <w:r w:rsidRPr="00AB7D39">
        <w:rPr>
          <w:b/>
          <w:bCs/>
          <w:sz w:val="24"/>
          <w:szCs w:val="24"/>
          <w:u w:val="single"/>
        </w:rPr>
        <w:t>NO</w:t>
      </w:r>
      <w:r>
        <w:rPr>
          <w:sz w:val="24"/>
          <w:szCs w:val="24"/>
        </w:rPr>
        <w:t xml:space="preserve">. </w:t>
      </w:r>
      <w:r w:rsidR="00F36BBE">
        <w:rPr>
          <w:sz w:val="24"/>
          <w:szCs w:val="24"/>
        </w:rPr>
        <w:t>Base</w:t>
      </w:r>
      <w:r w:rsidR="002A4F47">
        <w:rPr>
          <w:sz w:val="24"/>
          <w:szCs w:val="24"/>
        </w:rPr>
        <w:t>d</w:t>
      </w:r>
      <w:r w:rsidR="00F36BBE">
        <w:rPr>
          <w:sz w:val="24"/>
          <w:szCs w:val="24"/>
        </w:rPr>
        <w:t xml:space="preserve"> on the Control Charts interpretations we definitely know there are some small shifts in the process. </w:t>
      </w:r>
      <w:r w:rsidR="00B55F1B">
        <w:rPr>
          <w:sz w:val="24"/>
          <w:szCs w:val="24"/>
        </w:rPr>
        <w:t>The process capability analysis yields a Defective rate of  19.8 % which is large and needs to be addressed.</w:t>
      </w:r>
      <w:r w:rsidR="0050129D">
        <w:rPr>
          <w:sz w:val="24"/>
          <w:szCs w:val="24"/>
        </w:rPr>
        <w:t xml:space="preserve"> Also, the Defective PPM number for the process is 198000. If compared to the LEAN SIX SIGMA standards the process is operating between 2-3</w:t>
      </w:r>
      <w:r w:rsidR="0050129D">
        <w:rPr>
          <w:rFonts w:cstheme="minorHAnsi"/>
          <w:sz w:val="24"/>
          <w:szCs w:val="24"/>
        </w:rPr>
        <w:t>σ</w:t>
      </w:r>
      <w:r w:rsidR="0050129D">
        <w:rPr>
          <w:sz w:val="24"/>
          <w:szCs w:val="24"/>
        </w:rPr>
        <w:t xml:space="preserve"> (SIGMA) compared to the industry standard of 4</w:t>
      </w:r>
      <w:r w:rsidR="0050129D">
        <w:rPr>
          <w:rFonts w:cstheme="minorHAnsi"/>
          <w:sz w:val="24"/>
          <w:szCs w:val="24"/>
        </w:rPr>
        <w:t>σ where DPMO is 6210 units per million.</w:t>
      </w:r>
    </w:p>
    <w:p w14:paraId="20D9FBB3" w14:textId="05941432" w:rsidR="00F45B4D" w:rsidRPr="00F45B4D" w:rsidRDefault="00F45B4D" w:rsidP="00AA1D8B">
      <w:pPr>
        <w:spacing w:line="360" w:lineRule="auto"/>
        <w:jc w:val="both"/>
        <w:rPr>
          <w:rFonts w:cstheme="minorHAnsi"/>
          <w:b/>
          <w:bCs/>
          <w:sz w:val="24"/>
          <w:szCs w:val="24"/>
        </w:rPr>
      </w:pPr>
      <w:r w:rsidRPr="00F45B4D">
        <w:rPr>
          <w:rFonts w:cstheme="minorHAnsi"/>
          <w:b/>
          <w:bCs/>
          <w:sz w:val="24"/>
          <w:szCs w:val="24"/>
        </w:rPr>
        <w:t xml:space="preserve">Can </w:t>
      </w:r>
      <w:r>
        <w:rPr>
          <w:rFonts w:cstheme="minorHAnsi"/>
          <w:b/>
          <w:bCs/>
          <w:sz w:val="24"/>
          <w:szCs w:val="24"/>
        </w:rPr>
        <w:t>the process</w:t>
      </w:r>
      <w:r w:rsidRPr="00F45B4D">
        <w:rPr>
          <w:rFonts w:cstheme="minorHAnsi"/>
          <w:b/>
          <w:bCs/>
          <w:sz w:val="24"/>
          <w:szCs w:val="24"/>
        </w:rPr>
        <w:t xml:space="preserve"> be Improved?</w:t>
      </w:r>
    </w:p>
    <w:p w14:paraId="61011C4B" w14:textId="5B120259" w:rsidR="001C69FF" w:rsidRDefault="00FB24F3" w:rsidP="00AA1D8B">
      <w:pPr>
        <w:spacing w:line="360" w:lineRule="auto"/>
        <w:jc w:val="both"/>
        <w:rPr>
          <w:sz w:val="24"/>
          <w:szCs w:val="24"/>
        </w:rPr>
      </w:pPr>
      <w:r>
        <w:rPr>
          <w:rFonts w:cstheme="minorHAnsi"/>
          <w:sz w:val="24"/>
          <w:szCs w:val="24"/>
        </w:rPr>
        <w:t>In order to improve this process we can do the Root Cause Analysis mentioned in the project using Fishbone Diagram Technique and find the cause and provide a solution to it and apply continuous improvement using mentioned LEAN techniques along with TQM, Value Stream Mapping, doing LEAN AUDITS from time to time, etc.</w:t>
      </w:r>
    </w:p>
    <w:p w14:paraId="200BD01D" w14:textId="02A764E2" w:rsidR="00511968" w:rsidRPr="001C69FF" w:rsidRDefault="00216E78" w:rsidP="00AA1D8B">
      <w:pPr>
        <w:pStyle w:val="IntenseQuote"/>
        <w:spacing w:line="360" w:lineRule="auto"/>
        <w:rPr>
          <w:sz w:val="30"/>
          <w:szCs w:val="30"/>
        </w:rPr>
      </w:pPr>
      <w:r w:rsidRPr="001C69FF">
        <w:rPr>
          <w:sz w:val="30"/>
          <w:szCs w:val="30"/>
        </w:rPr>
        <w:t>References</w:t>
      </w:r>
    </w:p>
    <w:p w14:paraId="4C61CD86" w14:textId="7AD8BC1D" w:rsidR="0072228E" w:rsidRPr="0072228E" w:rsidRDefault="0072228E" w:rsidP="00446700">
      <w:pPr>
        <w:pStyle w:val="NormalWeb"/>
        <w:ind w:left="567" w:hanging="567"/>
        <w:jc w:val="both"/>
      </w:pPr>
      <w:r>
        <w:t>[1]</w:t>
      </w:r>
      <w:r w:rsidRPr="0072228E">
        <w:t xml:space="preserve"> “P-Chart.” </w:t>
      </w:r>
      <w:r w:rsidRPr="0072228E">
        <w:rPr>
          <w:i/>
          <w:iCs/>
        </w:rPr>
        <w:t>Wikipedia</w:t>
      </w:r>
      <w:r w:rsidRPr="0072228E">
        <w:t xml:space="preserve">, Wikimedia Foundation, 19 Dec. 2019, en.wikipedia.org/wiki/P-chart. </w:t>
      </w:r>
    </w:p>
    <w:p w14:paraId="368C8BBD" w14:textId="77777777" w:rsidR="00A214F2" w:rsidRPr="00A214F2" w:rsidRDefault="00205B54" w:rsidP="00446700">
      <w:pPr>
        <w:pStyle w:val="NormalWeb"/>
        <w:ind w:left="567" w:hanging="567"/>
        <w:jc w:val="both"/>
      </w:pPr>
      <w:r>
        <w:t xml:space="preserve">[2] </w:t>
      </w:r>
      <w:r w:rsidR="00A214F2" w:rsidRPr="00A214F2">
        <w:t xml:space="preserve">“Np-Chart.” </w:t>
      </w:r>
      <w:r w:rsidR="00A214F2" w:rsidRPr="00A214F2">
        <w:rPr>
          <w:i/>
          <w:iCs/>
        </w:rPr>
        <w:t>Wikipedia</w:t>
      </w:r>
      <w:r w:rsidR="00A214F2" w:rsidRPr="00A214F2">
        <w:t xml:space="preserve">, Wikimedia Foundation, 30 Sept. 2019, en.wikipedia.org/wiki/Np-chart. </w:t>
      </w:r>
    </w:p>
    <w:p w14:paraId="48302A66" w14:textId="74D6B2BE" w:rsidR="00F1634A" w:rsidRDefault="00E65345" w:rsidP="00446700">
      <w:pPr>
        <w:pStyle w:val="NormalWeb"/>
        <w:ind w:left="567" w:hanging="567"/>
        <w:jc w:val="both"/>
      </w:pPr>
      <w:r>
        <w:t xml:space="preserve">[3] </w:t>
      </w:r>
      <w:r w:rsidR="003B77C2" w:rsidRPr="003B77C2">
        <w:t xml:space="preserve">“What Is Process Capability?” </w:t>
      </w:r>
      <w:r w:rsidR="003B77C2" w:rsidRPr="003B77C2">
        <w:rPr>
          <w:i/>
          <w:iCs/>
        </w:rPr>
        <w:t>ASQ</w:t>
      </w:r>
      <w:r w:rsidR="003B77C2" w:rsidRPr="003B77C2">
        <w:t xml:space="preserve">, asq.org/quality-resources/process-capability. </w:t>
      </w:r>
    </w:p>
    <w:p w14:paraId="28844AEA" w14:textId="5109576F" w:rsidR="000B2902" w:rsidRDefault="00D840F4" w:rsidP="00446700">
      <w:pPr>
        <w:pStyle w:val="NormalWeb"/>
        <w:ind w:left="360" w:hanging="387"/>
        <w:jc w:val="both"/>
      </w:pPr>
      <w:r>
        <w:t>[4]</w:t>
      </w:r>
      <w:r w:rsidR="003A5247">
        <w:t xml:space="preserve"> </w:t>
      </w:r>
      <w:r w:rsidR="000B2902" w:rsidRPr="000B2902">
        <w:t xml:space="preserve">Imyuva. “Six Sigma: Measure : 5 Perform Capability Analysis.” Six Lean Sigma, 16 Aug. 2015, www.sixleansigma.com/index.php/wiki/six-sigma/six-sigma-measure-phase-outcomes-6element/six-sigma-measure-5-perform-capability-analysis/. </w:t>
      </w:r>
    </w:p>
    <w:p w14:paraId="5D42AA5B" w14:textId="79439F26" w:rsidR="00783C1D" w:rsidRDefault="00EC41FD" w:rsidP="00446700">
      <w:pPr>
        <w:pStyle w:val="NormalWeb"/>
        <w:ind w:left="567" w:hanging="567"/>
        <w:jc w:val="both"/>
      </w:pPr>
      <w:r>
        <w:t>[5]</w:t>
      </w:r>
      <w:r w:rsidR="00783C1D">
        <w:t xml:space="preserve"> </w:t>
      </w:r>
      <w:r w:rsidR="00FA6E4E" w:rsidRPr="00FA6E4E">
        <w:t>“Ishikawa Diagram.” Wikipedia, Wikimedia Foundation, 5 Oct. 2020,</w:t>
      </w:r>
      <w:r w:rsidR="00C04A4D">
        <w:t xml:space="preserve">    </w:t>
      </w:r>
      <w:r w:rsidR="00FA6E4E" w:rsidRPr="00FA6E4E">
        <w:t>en.wikipedia.org/wiki/Ishikawa_diagram.</w:t>
      </w:r>
      <w:r w:rsidR="00783C1D">
        <w:t xml:space="preserve"> </w:t>
      </w:r>
    </w:p>
    <w:p w14:paraId="27577D6E" w14:textId="77777777" w:rsidR="00F82CEF" w:rsidRDefault="00F82CEF" w:rsidP="00F82CEF">
      <w:pPr>
        <w:pStyle w:val="NormalWeb"/>
        <w:ind w:left="567" w:hanging="567"/>
        <w:jc w:val="both"/>
      </w:pPr>
      <w:r>
        <w:t xml:space="preserve">[6]  EETimes. “How to Detect Solder Joint Faults in Operating FPGAs in Real Time -.” EETimes, 4 Mar. 2009, www.eetimes.com/how-to-detect-solder-joint-faults-in-operating-fpgas-in-real-time/. </w:t>
      </w:r>
    </w:p>
    <w:p w14:paraId="6273BEA6" w14:textId="77777777" w:rsidR="00F82CEF" w:rsidRDefault="00F82CEF" w:rsidP="00F82CEF">
      <w:pPr>
        <w:pStyle w:val="NormalWeb"/>
        <w:ind w:left="567" w:hanging="567"/>
        <w:jc w:val="both"/>
      </w:pPr>
      <w:r>
        <w:t xml:space="preserve">[7] Millennium Circuits Limited. “Guide to PCB Issues.” MCL, Millennium Circuits Limited, 11 Nov. 2020, www.mclpcb.com/guide-pcb-issues/. </w:t>
      </w:r>
    </w:p>
    <w:p w14:paraId="0D65D068" w14:textId="77777777" w:rsidR="00F82CEF" w:rsidRDefault="00F82CEF" w:rsidP="00F82CEF">
      <w:pPr>
        <w:pStyle w:val="NormalWeb"/>
        <w:ind w:left="567" w:hanging="567"/>
        <w:jc w:val="both"/>
      </w:pPr>
      <w:r>
        <w:t xml:space="preserve">[8] “How To Recognise Five of the Most Common PCB Failures.” ITA Labs, 11 July 2018, www.italabs.co.uk/recognise-five-common-pcb-failures/. </w:t>
      </w:r>
    </w:p>
    <w:p w14:paraId="15F8E10D" w14:textId="77777777" w:rsidR="00F82CEF" w:rsidRDefault="00F82CEF" w:rsidP="00F82CEF">
      <w:pPr>
        <w:pStyle w:val="NormalWeb"/>
        <w:ind w:left="567" w:hanging="567"/>
        <w:jc w:val="both"/>
      </w:pPr>
      <w:r>
        <w:t xml:space="preserve">[9] Department, Design Prototype, et al. “Component Orientation on PCBs: Best Practices to Optimize Assembly.” VSE, 21 Jan. 2020, www.vse.com/blog/2020/01/21/component-orientation-on-pcbs-best-practices-to-optimize-assembly/. </w:t>
      </w:r>
    </w:p>
    <w:p w14:paraId="07DE7D34" w14:textId="77777777" w:rsidR="00F82CEF" w:rsidRDefault="00F82CEF" w:rsidP="00F82CEF">
      <w:pPr>
        <w:pStyle w:val="NormalWeb"/>
        <w:ind w:left="567" w:hanging="567"/>
        <w:jc w:val="both"/>
      </w:pPr>
      <w:r>
        <w:t xml:space="preserve">[10] “Guide to Moisture Sensitivity in PCB.” MCL, 13 Mar. 2020, www.mclpcb.com/moisture-sensitivity-in-pcb/. </w:t>
      </w:r>
    </w:p>
    <w:p w14:paraId="7D75E052" w14:textId="77777777" w:rsidR="00F82CEF" w:rsidRDefault="00F82CEF" w:rsidP="00F82CEF">
      <w:pPr>
        <w:pStyle w:val="NormalWeb"/>
        <w:ind w:left="567" w:hanging="567"/>
        <w:jc w:val="both"/>
      </w:pPr>
      <w:r>
        <w:t xml:space="preserve">[11] Center for Devices and Radiological Health. “Electromagnetic Compatibility (EMC).” U.S. Food and Drug Administration, FDA, www.fda.gov/radiation-emitting-products/radiation-safety/electromagnetic-compatibility-emc. </w:t>
      </w:r>
    </w:p>
    <w:p w14:paraId="2E2B9EFA" w14:textId="77777777" w:rsidR="00F82CEF" w:rsidRDefault="00F82CEF" w:rsidP="00F82CEF">
      <w:pPr>
        <w:pStyle w:val="NormalWeb"/>
        <w:ind w:left="567" w:hanging="567"/>
        <w:jc w:val="both"/>
      </w:pPr>
      <w:r>
        <w:t xml:space="preserve">[12] “Overcoming PCB Electromagnetic Issues.” MCL, 25 Sept. 2019, www.mclpcb.com/pcb-electromagnetic-issues/. </w:t>
      </w:r>
    </w:p>
    <w:p w14:paraId="5A7EB9F4" w14:textId="77777777" w:rsidR="00F82CEF" w:rsidRDefault="00F82CEF" w:rsidP="00F82CEF">
      <w:pPr>
        <w:pStyle w:val="NormalWeb"/>
        <w:ind w:left="567" w:hanging="567"/>
        <w:jc w:val="both"/>
      </w:pPr>
      <w:r>
        <w:t xml:space="preserve">[13] Panagopoulos, Dimitris J., et al. “Polarization: A Key Difference between Man-Made and Natural Electromagnetic Fields, in Regard to Biological Activity.” Nature News, Nature Publishing Group, 12 Oct. 2015, www.nature.com/articles/srep14914. </w:t>
      </w:r>
    </w:p>
    <w:p w14:paraId="4AB0BD60" w14:textId="77777777" w:rsidR="00F82CEF" w:rsidRDefault="00F82CEF" w:rsidP="00F82CEF">
      <w:pPr>
        <w:pStyle w:val="NormalWeb"/>
        <w:ind w:left="567" w:hanging="567"/>
        <w:jc w:val="both"/>
      </w:pPr>
      <w:r>
        <w:t xml:space="preserve">[14] Automation, Tempo. “What Is the Standard PCB Thickness?” Tempo, Tempo, 11 Apr. 2019, www.tempoautomation.com/blog/what-is-the-standard-pcb-thickness/. </w:t>
      </w:r>
    </w:p>
    <w:p w14:paraId="11D21E9E" w14:textId="31118F26" w:rsidR="000B2902" w:rsidRDefault="00F82CEF" w:rsidP="00F82CEF">
      <w:pPr>
        <w:pStyle w:val="NormalWeb"/>
        <w:ind w:left="567" w:hanging="567"/>
        <w:jc w:val="both"/>
      </w:pPr>
      <w:r>
        <w:t xml:space="preserve"> [15] Automation, Tempo. “How to Select the Best Printed Circuit Board Material for Your Design.” Tempo, Tempo, 29 Oct. 2018, </w:t>
      </w:r>
      <w:r w:rsidR="005A0091" w:rsidRPr="005A0091">
        <w:t>www.tempoautomation.com/blog/how-to-select-the-best-printed-circuit-board-material-for-your-design/</w:t>
      </w:r>
      <w:r>
        <w:t>.</w:t>
      </w:r>
    </w:p>
    <w:p w14:paraId="5AC4C0C8" w14:textId="7C2AC5F5" w:rsidR="005410B0" w:rsidRPr="005410B0" w:rsidRDefault="00D27B0D" w:rsidP="006C5AE4">
      <w:pPr>
        <w:pStyle w:val="NormalWeb"/>
        <w:ind w:left="567" w:hanging="567"/>
        <w:jc w:val="both"/>
      </w:pPr>
      <w:r>
        <w:t>[16]</w:t>
      </w:r>
      <w:r w:rsidR="00D04D46">
        <w:t xml:space="preserve"> </w:t>
      </w:r>
      <w:r w:rsidR="005410B0" w:rsidRPr="005410B0">
        <w:t xml:space="preserve">Technologies, Hartford. </w:t>
      </w:r>
      <w:r w:rsidR="005410B0" w:rsidRPr="006C5AE4">
        <w:t>35 Lean Manufacturing Tools: The Ultimate List</w:t>
      </w:r>
      <w:r w:rsidR="005410B0" w:rsidRPr="005410B0">
        <w:t>,</w:t>
      </w:r>
      <w:r w:rsidR="009C4663">
        <w:t xml:space="preserve"> </w:t>
      </w:r>
      <w:r w:rsidR="005410B0" w:rsidRPr="005410B0">
        <w:t xml:space="preserve">resources.hartfordtechnologies.com/blog/the-ultimate-list-of-lean-manufacturing-tools. </w:t>
      </w:r>
    </w:p>
    <w:p w14:paraId="125B858C" w14:textId="4924A4A1" w:rsidR="005A0091" w:rsidRPr="000B2902" w:rsidRDefault="005A0091" w:rsidP="00F82CEF">
      <w:pPr>
        <w:pStyle w:val="NormalWeb"/>
        <w:ind w:left="567" w:hanging="567"/>
        <w:jc w:val="both"/>
      </w:pPr>
    </w:p>
    <w:p w14:paraId="6B9415F6" w14:textId="44ED5F27" w:rsidR="00D840F4" w:rsidRPr="00F1634A" w:rsidRDefault="00D840F4" w:rsidP="00F82CEF">
      <w:pPr>
        <w:pStyle w:val="NormalWeb"/>
        <w:ind w:left="567" w:hanging="567"/>
        <w:jc w:val="both"/>
      </w:pPr>
    </w:p>
    <w:sectPr w:rsidR="00D840F4" w:rsidRPr="00F1634A" w:rsidSect="0011197F">
      <w:headerReference w:type="default" r:id="rId29"/>
      <w:footerReference w:type="default" r:id="rId30"/>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80B3E" w14:textId="77777777" w:rsidR="00FB6BE4" w:rsidRDefault="00FB6BE4" w:rsidP="003B06D7">
      <w:pPr>
        <w:spacing w:after="0" w:line="240" w:lineRule="auto"/>
      </w:pPr>
      <w:r>
        <w:separator/>
      </w:r>
    </w:p>
  </w:endnote>
  <w:endnote w:type="continuationSeparator" w:id="0">
    <w:p w14:paraId="62BFC551" w14:textId="77777777" w:rsidR="00FB6BE4" w:rsidRDefault="00FB6BE4" w:rsidP="003B0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897369"/>
      <w:docPartObj>
        <w:docPartGallery w:val="Page Numbers (Bottom of Page)"/>
        <w:docPartUnique/>
      </w:docPartObj>
    </w:sdtPr>
    <w:sdtEndPr>
      <w:rPr>
        <w:noProof/>
      </w:rPr>
    </w:sdtEndPr>
    <w:sdtContent>
      <w:p w14:paraId="70957021" w14:textId="62988E69" w:rsidR="00D23936" w:rsidRDefault="00D239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8297E4" w14:textId="77777777" w:rsidR="00D23936" w:rsidRDefault="00D23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6553D" w14:textId="77777777" w:rsidR="00FB6BE4" w:rsidRDefault="00FB6BE4" w:rsidP="003B06D7">
      <w:pPr>
        <w:spacing w:after="0" w:line="240" w:lineRule="auto"/>
      </w:pPr>
      <w:r>
        <w:separator/>
      </w:r>
    </w:p>
  </w:footnote>
  <w:footnote w:type="continuationSeparator" w:id="0">
    <w:p w14:paraId="0A06DBEB" w14:textId="77777777" w:rsidR="00FB6BE4" w:rsidRDefault="00FB6BE4" w:rsidP="003B0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217CF" w14:textId="77777777" w:rsidR="00D23936" w:rsidRDefault="00D23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AA8"/>
    <w:multiLevelType w:val="hybridMultilevel"/>
    <w:tmpl w:val="AD58B2C6"/>
    <w:lvl w:ilvl="0" w:tplc="0DFE31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7B4E"/>
    <w:multiLevelType w:val="hybridMultilevel"/>
    <w:tmpl w:val="6A4C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1624E"/>
    <w:multiLevelType w:val="hybridMultilevel"/>
    <w:tmpl w:val="1EF85022"/>
    <w:lvl w:ilvl="0" w:tplc="8B8AB086">
      <w:start w:val="1"/>
      <w:numFmt w:val="bullet"/>
      <w:lvlText w:val="•"/>
      <w:lvlJc w:val="left"/>
      <w:pPr>
        <w:tabs>
          <w:tab w:val="num" w:pos="720"/>
        </w:tabs>
        <w:ind w:left="720" w:hanging="360"/>
      </w:pPr>
      <w:rPr>
        <w:rFonts w:ascii="Arial" w:hAnsi="Arial" w:hint="default"/>
      </w:rPr>
    </w:lvl>
    <w:lvl w:ilvl="1" w:tplc="936630C6" w:tentative="1">
      <w:start w:val="1"/>
      <w:numFmt w:val="bullet"/>
      <w:lvlText w:val="•"/>
      <w:lvlJc w:val="left"/>
      <w:pPr>
        <w:tabs>
          <w:tab w:val="num" w:pos="1440"/>
        </w:tabs>
        <w:ind w:left="1440" w:hanging="360"/>
      </w:pPr>
      <w:rPr>
        <w:rFonts w:ascii="Arial" w:hAnsi="Arial" w:hint="default"/>
      </w:rPr>
    </w:lvl>
    <w:lvl w:ilvl="2" w:tplc="89389A22" w:tentative="1">
      <w:start w:val="1"/>
      <w:numFmt w:val="bullet"/>
      <w:lvlText w:val="•"/>
      <w:lvlJc w:val="left"/>
      <w:pPr>
        <w:tabs>
          <w:tab w:val="num" w:pos="2160"/>
        </w:tabs>
        <w:ind w:left="2160" w:hanging="360"/>
      </w:pPr>
      <w:rPr>
        <w:rFonts w:ascii="Arial" w:hAnsi="Arial" w:hint="default"/>
      </w:rPr>
    </w:lvl>
    <w:lvl w:ilvl="3" w:tplc="A8EA85A8" w:tentative="1">
      <w:start w:val="1"/>
      <w:numFmt w:val="bullet"/>
      <w:lvlText w:val="•"/>
      <w:lvlJc w:val="left"/>
      <w:pPr>
        <w:tabs>
          <w:tab w:val="num" w:pos="2880"/>
        </w:tabs>
        <w:ind w:left="2880" w:hanging="360"/>
      </w:pPr>
      <w:rPr>
        <w:rFonts w:ascii="Arial" w:hAnsi="Arial" w:hint="default"/>
      </w:rPr>
    </w:lvl>
    <w:lvl w:ilvl="4" w:tplc="1BE2F6BA" w:tentative="1">
      <w:start w:val="1"/>
      <w:numFmt w:val="bullet"/>
      <w:lvlText w:val="•"/>
      <w:lvlJc w:val="left"/>
      <w:pPr>
        <w:tabs>
          <w:tab w:val="num" w:pos="3600"/>
        </w:tabs>
        <w:ind w:left="3600" w:hanging="360"/>
      </w:pPr>
      <w:rPr>
        <w:rFonts w:ascii="Arial" w:hAnsi="Arial" w:hint="default"/>
      </w:rPr>
    </w:lvl>
    <w:lvl w:ilvl="5" w:tplc="09B6EF44" w:tentative="1">
      <w:start w:val="1"/>
      <w:numFmt w:val="bullet"/>
      <w:lvlText w:val="•"/>
      <w:lvlJc w:val="left"/>
      <w:pPr>
        <w:tabs>
          <w:tab w:val="num" w:pos="4320"/>
        </w:tabs>
        <w:ind w:left="4320" w:hanging="360"/>
      </w:pPr>
      <w:rPr>
        <w:rFonts w:ascii="Arial" w:hAnsi="Arial" w:hint="default"/>
      </w:rPr>
    </w:lvl>
    <w:lvl w:ilvl="6" w:tplc="B390265E" w:tentative="1">
      <w:start w:val="1"/>
      <w:numFmt w:val="bullet"/>
      <w:lvlText w:val="•"/>
      <w:lvlJc w:val="left"/>
      <w:pPr>
        <w:tabs>
          <w:tab w:val="num" w:pos="5040"/>
        </w:tabs>
        <w:ind w:left="5040" w:hanging="360"/>
      </w:pPr>
      <w:rPr>
        <w:rFonts w:ascii="Arial" w:hAnsi="Arial" w:hint="default"/>
      </w:rPr>
    </w:lvl>
    <w:lvl w:ilvl="7" w:tplc="625827CE" w:tentative="1">
      <w:start w:val="1"/>
      <w:numFmt w:val="bullet"/>
      <w:lvlText w:val="•"/>
      <w:lvlJc w:val="left"/>
      <w:pPr>
        <w:tabs>
          <w:tab w:val="num" w:pos="5760"/>
        </w:tabs>
        <w:ind w:left="5760" w:hanging="360"/>
      </w:pPr>
      <w:rPr>
        <w:rFonts w:ascii="Arial" w:hAnsi="Arial" w:hint="default"/>
      </w:rPr>
    </w:lvl>
    <w:lvl w:ilvl="8" w:tplc="81D8E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E651B6"/>
    <w:multiLevelType w:val="hybridMultilevel"/>
    <w:tmpl w:val="080AAD34"/>
    <w:lvl w:ilvl="0" w:tplc="3F2260C6">
      <w:start w:val="1"/>
      <w:numFmt w:val="bullet"/>
      <w:lvlText w:val="•"/>
      <w:lvlJc w:val="left"/>
      <w:pPr>
        <w:tabs>
          <w:tab w:val="num" w:pos="720"/>
        </w:tabs>
        <w:ind w:left="720" w:hanging="360"/>
      </w:pPr>
      <w:rPr>
        <w:rFonts w:ascii="Arial" w:hAnsi="Arial" w:hint="default"/>
      </w:rPr>
    </w:lvl>
    <w:lvl w:ilvl="1" w:tplc="1D2A40C2" w:tentative="1">
      <w:start w:val="1"/>
      <w:numFmt w:val="bullet"/>
      <w:lvlText w:val="•"/>
      <w:lvlJc w:val="left"/>
      <w:pPr>
        <w:tabs>
          <w:tab w:val="num" w:pos="1440"/>
        </w:tabs>
        <w:ind w:left="1440" w:hanging="360"/>
      </w:pPr>
      <w:rPr>
        <w:rFonts w:ascii="Arial" w:hAnsi="Arial" w:hint="default"/>
      </w:rPr>
    </w:lvl>
    <w:lvl w:ilvl="2" w:tplc="C450D39C" w:tentative="1">
      <w:start w:val="1"/>
      <w:numFmt w:val="bullet"/>
      <w:lvlText w:val="•"/>
      <w:lvlJc w:val="left"/>
      <w:pPr>
        <w:tabs>
          <w:tab w:val="num" w:pos="2160"/>
        </w:tabs>
        <w:ind w:left="2160" w:hanging="360"/>
      </w:pPr>
      <w:rPr>
        <w:rFonts w:ascii="Arial" w:hAnsi="Arial" w:hint="default"/>
      </w:rPr>
    </w:lvl>
    <w:lvl w:ilvl="3" w:tplc="913E893C" w:tentative="1">
      <w:start w:val="1"/>
      <w:numFmt w:val="bullet"/>
      <w:lvlText w:val="•"/>
      <w:lvlJc w:val="left"/>
      <w:pPr>
        <w:tabs>
          <w:tab w:val="num" w:pos="2880"/>
        </w:tabs>
        <w:ind w:left="2880" w:hanging="360"/>
      </w:pPr>
      <w:rPr>
        <w:rFonts w:ascii="Arial" w:hAnsi="Arial" w:hint="default"/>
      </w:rPr>
    </w:lvl>
    <w:lvl w:ilvl="4" w:tplc="2A3C87B0" w:tentative="1">
      <w:start w:val="1"/>
      <w:numFmt w:val="bullet"/>
      <w:lvlText w:val="•"/>
      <w:lvlJc w:val="left"/>
      <w:pPr>
        <w:tabs>
          <w:tab w:val="num" w:pos="3600"/>
        </w:tabs>
        <w:ind w:left="3600" w:hanging="360"/>
      </w:pPr>
      <w:rPr>
        <w:rFonts w:ascii="Arial" w:hAnsi="Arial" w:hint="default"/>
      </w:rPr>
    </w:lvl>
    <w:lvl w:ilvl="5" w:tplc="E82A3668" w:tentative="1">
      <w:start w:val="1"/>
      <w:numFmt w:val="bullet"/>
      <w:lvlText w:val="•"/>
      <w:lvlJc w:val="left"/>
      <w:pPr>
        <w:tabs>
          <w:tab w:val="num" w:pos="4320"/>
        </w:tabs>
        <w:ind w:left="4320" w:hanging="360"/>
      </w:pPr>
      <w:rPr>
        <w:rFonts w:ascii="Arial" w:hAnsi="Arial" w:hint="default"/>
      </w:rPr>
    </w:lvl>
    <w:lvl w:ilvl="6" w:tplc="A90CB424" w:tentative="1">
      <w:start w:val="1"/>
      <w:numFmt w:val="bullet"/>
      <w:lvlText w:val="•"/>
      <w:lvlJc w:val="left"/>
      <w:pPr>
        <w:tabs>
          <w:tab w:val="num" w:pos="5040"/>
        </w:tabs>
        <w:ind w:left="5040" w:hanging="360"/>
      </w:pPr>
      <w:rPr>
        <w:rFonts w:ascii="Arial" w:hAnsi="Arial" w:hint="default"/>
      </w:rPr>
    </w:lvl>
    <w:lvl w:ilvl="7" w:tplc="49441FC2" w:tentative="1">
      <w:start w:val="1"/>
      <w:numFmt w:val="bullet"/>
      <w:lvlText w:val="•"/>
      <w:lvlJc w:val="left"/>
      <w:pPr>
        <w:tabs>
          <w:tab w:val="num" w:pos="5760"/>
        </w:tabs>
        <w:ind w:left="5760" w:hanging="360"/>
      </w:pPr>
      <w:rPr>
        <w:rFonts w:ascii="Arial" w:hAnsi="Arial" w:hint="default"/>
      </w:rPr>
    </w:lvl>
    <w:lvl w:ilvl="8" w:tplc="A4EED8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642EE8"/>
    <w:multiLevelType w:val="multilevel"/>
    <w:tmpl w:val="5D16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C1E47"/>
    <w:multiLevelType w:val="hybridMultilevel"/>
    <w:tmpl w:val="8898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46C21"/>
    <w:multiLevelType w:val="hybridMultilevel"/>
    <w:tmpl w:val="1F742A54"/>
    <w:lvl w:ilvl="0" w:tplc="0DFE31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029D7"/>
    <w:multiLevelType w:val="hybridMultilevel"/>
    <w:tmpl w:val="BCD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02A2C"/>
    <w:multiLevelType w:val="hybridMultilevel"/>
    <w:tmpl w:val="27D2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C1A11"/>
    <w:multiLevelType w:val="hybridMultilevel"/>
    <w:tmpl w:val="663EF4D0"/>
    <w:lvl w:ilvl="0" w:tplc="0DFE31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15168"/>
    <w:multiLevelType w:val="hybridMultilevel"/>
    <w:tmpl w:val="9878C86A"/>
    <w:lvl w:ilvl="0" w:tplc="0DFE319C">
      <w:start w:val="1"/>
      <w:numFmt w:val="bullet"/>
      <w:lvlText w:val="•"/>
      <w:lvlJc w:val="left"/>
      <w:pPr>
        <w:tabs>
          <w:tab w:val="num" w:pos="720"/>
        </w:tabs>
        <w:ind w:left="720" w:hanging="360"/>
      </w:pPr>
      <w:rPr>
        <w:rFonts w:ascii="Arial" w:hAnsi="Arial" w:hint="default"/>
      </w:rPr>
    </w:lvl>
    <w:lvl w:ilvl="1" w:tplc="A6D4B8B2" w:tentative="1">
      <w:start w:val="1"/>
      <w:numFmt w:val="bullet"/>
      <w:lvlText w:val="•"/>
      <w:lvlJc w:val="left"/>
      <w:pPr>
        <w:tabs>
          <w:tab w:val="num" w:pos="1440"/>
        </w:tabs>
        <w:ind w:left="1440" w:hanging="360"/>
      </w:pPr>
      <w:rPr>
        <w:rFonts w:ascii="Arial" w:hAnsi="Arial" w:hint="default"/>
      </w:rPr>
    </w:lvl>
    <w:lvl w:ilvl="2" w:tplc="0840D83A" w:tentative="1">
      <w:start w:val="1"/>
      <w:numFmt w:val="bullet"/>
      <w:lvlText w:val="•"/>
      <w:lvlJc w:val="left"/>
      <w:pPr>
        <w:tabs>
          <w:tab w:val="num" w:pos="2160"/>
        </w:tabs>
        <w:ind w:left="2160" w:hanging="360"/>
      </w:pPr>
      <w:rPr>
        <w:rFonts w:ascii="Arial" w:hAnsi="Arial" w:hint="default"/>
      </w:rPr>
    </w:lvl>
    <w:lvl w:ilvl="3" w:tplc="C17EAC64" w:tentative="1">
      <w:start w:val="1"/>
      <w:numFmt w:val="bullet"/>
      <w:lvlText w:val="•"/>
      <w:lvlJc w:val="left"/>
      <w:pPr>
        <w:tabs>
          <w:tab w:val="num" w:pos="2880"/>
        </w:tabs>
        <w:ind w:left="2880" w:hanging="360"/>
      </w:pPr>
      <w:rPr>
        <w:rFonts w:ascii="Arial" w:hAnsi="Arial" w:hint="default"/>
      </w:rPr>
    </w:lvl>
    <w:lvl w:ilvl="4" w:tplc="F3604298" w:tentative="1">
      <w:start w:val="1"/>
      <w:numFmt w:val="bullet"/>
      <w:lvlText w:val="•"/>
      <w:lvlJc w:val="left"/>
      <w:pPr>
        <w:tabs>
          <w:tab w:val="num" w:pos="3600"/>
        </w:tabs>
        <w:ind w:left="3600" w:hanging="360"/>
      </w:pPr>
      <w:rPr>
        <w:rFonts w:ascii="Arial" w:hAnsi="Arial" w:hint="default"/>
      </w:rPr>
    </w:lvl>
    <w:lvl w:ilvl="5" w:tplc="262CC7D4" w:tentative="1">
      <w:start w:val="1"/>
      <w:numFmt w:val="bullet"/>
      <w:lvlText w:val="•"/>
      <w:lvlJc w:val="left"/>
      <w:pPr>
        <w:tabs>
          <w:tab w:val="num" w:pos="4320"/>
        </w:tabs>
        <w:ind w:left="4320" w:hanging="360"/>
      </w:pPr>
      <w:rPr>
        <w:rFonts w:ascii="Arial" w:hAnsi="Arial" w:hint="default"/>
      </w:rPr>
    </w:lvl>
    <w:lvl w:ilvl="6" w:tplc="BFB2B18E" w:tentative="1">
      <w:start w:val="1"/>
      <w:numFmt w:val="bullet"/>
      <w:lvlText w:val="•"/>
      <w:lvlJc w:val="left"/>
      <w:pPr>
        <w:tabs>
          <w:tab w:val="num" w:pos="5040"/>
        </w:tabs>
        <w:ind w:left="5040" w:hanging="360"/>
      </w:pPr>
      <w:rPr>
        <w:rFonts w:ascii="Arial" w:hAnsi="Arial" w:hint="default"/>
      </w:rPr>
    </w:lvl>
    <w:lvl w:ilvl="7" w:tplc="0424534E" w:tentative="1">
      <w:start w:val="1"/>
      <w:numFmt w:val="bullet"/>
      <w:lvlText w:val="•"/>
      <w:lvlJc w:val="left"/>
      <w:pPr>
        <w:tabs>
          <w:tab w:val="num" w:pos="5760"/>
        </w:tabs>
        <w:ind w:left="5760" w:hanging="360"/>
      </w:pPr>
      <w:rPr>
        <w:rFonts w:ascii="Arial" w:hAnsi="Arial" w:hint="default"/>
      </w:rPr>
    </w:lvl>
    <w:lvl w:ilvl="8" w:tplc="291EA84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8231645"/>
    <w:multiLevelType w:val="hybridMultilevel"/>
    <w:tmpl w:val="0DF6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42869"/>
    <w:multiLevelType w:val="hybridMultilevel"/>
    <w:tmpl w:val="FBBAA1AA"/>
    <w:lvl w:ilvl="0" w:tplc="8B5838BE">
      <w:start w:val="1"/>
      <w:numFmt w:val="bullet"/>
      <w:lvlText w:val="•"/>
      <w:lvlJc w:val="left"/>
      <w:pPr>
        <w:tabs>
          <w:tab w:val="num" w:pos="720"/>
        </w:tabs>
        <w:ind w:left="720" w:hanging="360"/>
      </w:pPr>
      <w:rPr>
        <w:rFonts w:ascii="Times New Roman" w:hAnsi="Times New Roman" w:hint="default"/>
      </w:rPr>
    </w:lvl>
    <w:lvl w:ilvl="1" w:tplc="30CC7C86" w:tentative="1">
      <w:start w:val="1"/>
      <w:numFmt w:val="bullet"/>
      <w:lvlText w:val="•"/>
      <w:lvlJc w:val="left"/>
      <w:pPr>
        <w:tabs>
          <w:tab w:val="num" w:pos="1440"/>
        </w:tabs>
        <w:ind w:left="1440" w:hanging="360"/>
      </w:pPr>
      <w:rPr>
        <w:rFonts w:ascii="Times New Roman" w:hAnsi="Times New Roman" w:hint="default"/>
      </w:rPr>
    </w:lvl>
    <w:lvl w:ilvl="2" w:tplc="BFA6EE72" w:tentative="1">
      <w:start w:val="1"/>
      <w:numFmt w:val="bullet"/>
      <w:lvlText w:val="•"/>
      <w:lvlJc w:val="left"/>
      <w:pPr>
        <w:tabs>
          <w:tab w:val="num" w:pos="2160"/>
        </w:tabs>
        <w:ind w:left="2160" w:hanging="360"/>
      </w:pPr>
      <w:rPr>
        <w:rFonts w:ascii="Times New Roman" w:hAnsi="Times New Roman" w:hint="default"/>
      </w:rPr>
    </w:lvl>
    <w:lvl w:ilvl="3" w:tplc="305A77D8" w:tentative="1">
      <w:start w:val="1"/>
      <w:numFmt w:val="bullet"/>
      <w:lvlText w:val="•"/>
      <w:lvlJc w:val="left"/>
      <w:pPr>
        <w:tabs>
          <w:tab w:val="num" w:pos="2880"/>
        </w:tabs>
        <w:ind w:left="2880" w:hanging="360"/>
      </w:pPr>
      <w:rPr>
        <w:rFonts w:ascii="Times New Roman" w:hAnsi="Times New Roman" w:hint="default"/>
      </w:rPr>
    </w:lvl>
    <w:lvl w:ilvl="4" w:tplc="2FCC28EE" w:tentative="1">
      <w:start w:val="1"/>
      <w:numFmt w:val="bullet"/>
      <w:lvlText w:val="•"/>
      <w:lvlJc w:val="left"/>
      <w:pPr>
        <w:tabs>
          <w:tab w:val="num" w:pos="3600"/>
        </w:tabs>
        <w:ind w:left="3600" w:hanging="360"/>
      </w:pPr>
      <w:rPr>
        <w:rFonts w:ascii="Times New Roman" w:hAnsi="Times New Roman" w:hint="default"/>
      </w:rPr>
    </w:lvl>
    <w:lvl w:ilvl="5" w:tplc="C12E7E3A" w:tentative="1">
      <w:start w:val="1"/>
      <w:numFmt w:val="bullet"/>
      <w:lvlText w:val="•"/>
      <w:lvlJc w:val="left"/>
      <w:pPr>
        <w:tabs>
          <w:tab w:val="num" w:pos="4320"/>
        </w:tabs>
        <w:ind w:left="4320" w:hanging="360"/>
      </w:pPr>
      <w:rPr>
        <w:rFonts w:ascii="Times New Roman" w:hAnsi="Times New Roman" w:hint="default"/>
      </w:rPr>
    </w:lvl>
    <w:lvl w:ilvl="6" w:tplc="0862ED8C" w:tentative="1">
      <w:start w:val="1"/>
      <w:numFmt w:val="bullet"/>
      <w:lvlText w:val="•"/>
      <w:lvlJc w:val="left"/>
      <w:pPr>
        <w:tabs>
          <w:tab w:val="num" w:pos="5040"/>
        </w:tabs>
        <w:ind w:left="5040" w:hanging="360"/>
      </w:pPr>
      <w:rPr>
        <w:rFonts w:ascii="Times New Roman" w:hAnsi="Times New Roman" w:hint="default"/>
      </w:rPr>
    </w:lvl>
    <w:lvl w:ilvl="7" w:tplc="D236026C" w:tentative="1">
      <w:start w:val="1"/>
      <w:numFmt w:val="bullet"/>
      <w:lvlText w:val="•"/>
      <w:lvlJc w:val="left"/>
      <w:pPr>
        <w:tabs>
          <w:tab w:val="num" w:pos="5760"/>
        </w:tabs>
        <w:ind w:left="5760" w:hanging="360"/>
      </w:pPr>
      <w:rPr>
        <w:rFonts w:ascii="Times New Roman" w:hAnsi="Times New Roman" w:hint="default"/>
      </w:rPr>
    </w:lvl>
    <w:lvl w:ilvl="8" w:tplc="4424805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90B6CA0"/>
    <w:multiLevelType w:val="hybridMultilevel"/>
    <w:tmpl w:val="F7D409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B59BA"/>
    <w:multiLevelType w:val="hybridMultilevel"/>
    <w:tmpl w:val="1DF81EA6"/>
    <w:lvl w:ilvl="0" w:tplc="0DFE31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2"/>
  </w:num>
  <w:num w:numId="5">
    <w:abstractNumId w:val="0"/>
  </w:num>
  <w:num w:numId="6">
    <w:abstractNumId w:val="14"/>
  </w:num>
  <w:num w:numId="7">
    <w:abstractNumId w:val="6"/>
  </w:num>
  <w:num w:numId="8">
    <w:abstractNumId w:val="11"/>
  </w:num>
  <w:num w:numId="9">
    <w:abstractNumId w:val="12"/>
  </w:num>
  <w:num w:numId="10">
    <w:abstractNumId w:val="1"/>
  </w:num>
  <w:num w:numId="11">
    <w:abstractNumId w:val="7"/>
  </w:num>
  <w:num w:numId="12">
    <w:abstractNumId w:val="8"/>
  </w:num>
  <w:num w:numId="13">
    <w:abstractNumId w:val="5"/>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A5"/>
    <w:rsid w:val="00002650"/>
    <w:rsid w:val="0000333D"/>
    <w:rsid w:val="000130CC"/>
    <w:rsid w:val="0001601C"/>
    <w:rsid w:val="0001678F"/>
    <w:rsid w:val="00021B65"/>
    <w:rsid w:val="0003156A"/>
    <w:rsid w:val="00047F7F"/>
    <w:rsid w:val="00056AFA"/>
    <w:rsid w:val="00060B58"/>
    <w:rsid w:val="0006552A"/>
    <w:rsid w:val="00072B60"/>
    <w:rsid w:val="00081A03"/>
    <w:rsid w:val="00092B36"/>
    <w:rsid w:val="000A26F5"/>
    <w:rsid w:val="000A4586"/>
    <w:rsid w:val="000A6D24"/>
    <w:rsid w:val="000B0A57"/>
    <w:rsid w:val="000B2902"/>
    <w:rsid w:val="000B763A"/>
    <w:rsid w:val="000E4EF6"/>
    <w:rsid w:val="000F4E12"/>
    <w:rsid w:val="000F5E63"/>
    <w:rsid w:val="001049A3"/>
    <w:rsid w:val="001067BE"/>
    <w:rsid w:val="001110A6"/>
    <w:rsid w:val="0011197F"/>
    <w:rsid w:val="00120A4A"/>
    <w:rsid w:val="0012159B"/>
    <w:rsid w:val="00123572"/>
    <w:rsid w:val="00127986"/>
    <w:rsid w:val="00130B90"/>
    <w:rsid w:val="00132792"/>
    <w:rsid w:val="00133167"/>
    <w:rsid w:val="001352AF"/>
    <w:rsid w:val="00136663"/>
    <w:rsid w:val="001373B9"/>
    <w:rsid w:val="00140E71"/>
    <w:rsid w:val="00146093"/>
    <w:rsid w:val="001605FE"/>
    <w:rsid w:val="00160B66"/>
    <w:rsid w:val="001679FF"/>
    <w:rsid w:val="001734CC"/>
    <w:rsid w:val="00175DE8"/>
    <w:rsid w:val="00177E29"/>
    <w:rsid w:val="00183D7F"/>
    <w:rsid w:val="00196E76"/>
    <w:rsid w:val="001A198A"/>
    <w:rsid w:val="001A1CD7"/>
    <w:rsid w:val="001A4B6C"/>
    <w:rsid w:val="001A656E"/>
    <w:rsid w:val="001C1B06"/>
    <w:rsid w:val="001C3AC4"/>
    <w:rsid w:val="001C69FF"/>
    <w:rsid w:val="001C7F5A"/>
    <w:rsid w:val="001D10C4"/>
    <w:rsid w:val="001D67D7"/>
    <w:rsid w:val="001D73DA"/>
    <w:rsid w:val="001E19CD"/>
    <w:rsid w:val="001E6D53"/>
    <w:rsid w:val="001F2454"/>
    <w:rsid w:val="002029A5"/>
    <w:rsid w:val="00205B54"/>
    <w:rsid w:val="0021565A"/>
    <w:rsid w:val="00216E78"/>
    <w:rsid w:val="0022079C"/>
    <w:rsid w:val="00225890"/>
    <w:rsid w:val="00225D7A"/>
    <w:rsid w:val="0023029B"/>
    <w:rsid w:val="002406F7"/>
    <w:rsid w:val="002438F2"/>
    <w:rsid w:val="00247E96"/>
    <w:rsid w:val="002501A3"/>
    <w:rsid w:val="00250510"/>
    <w:rsid w:val="002507A6"/>
    <w:rsid w:val="002601FD"/>
    <w:rsid w:val="002624F5"/>
    <w:rsid w:val="00266F8C"/>
    <w:rsid w:val="00271B28"/>
    <w:rsid w:val="00274553"/>
    <w:rsid w:val="00276522"/>
    <w:rsid w:val="00281D64"/>
    <w:rsid w:val="00290708"/>
    <w:rsid w:val="002907CB"/>
    <w:rsid w:val="00294DAB"/>
    <w:rsid w:val="00295265"/>
    <w:rsid w:val="00297FC6"/>
    <w:rsid w:val="002A4F47"/>
    <w:rsid w:val="002A5A5F"/>
    <w:rsid w:val="002A5C72"/>
    <w:rsid w:val="002B1481"/>
    <w:rsid w:val="002B17E5"/>
    <w:rsid w:val="002B3146"/>
    <w:rsid w:val="002C4659"/>
    <w:rsid w:val="002C5F51"/>
    <w:rsid w:val="002D1506"/>
    <w:rsid w:val="002D2F50"/>
    <w:rsid w:val="002D6EDC"/>
    <w:rsid w:val="002D7966"/>
    <w:rsid w:val="002F2CA1"/>
    <w:rsid w:val="00304B44"/>
    <w:rsid w:val="00306933"/>
    <w:rsid w:val="00321007"/>
    <w:rsid w:val="00330D77"/>
    <w:rsid w:val="00332C30"/>
    <w:rsid w:val="00340668"/>
    <w:rsid w:val="00350848"/>
    <w:rsid w:val="00350CFE"/>
    <w:rsid w:val="00354ADC"/>
    <w:rsid w:val="00356B1A"/>
    <w:rsid w:val="00365855"/>
    <w:rsid w:val="003677A5"/>
    <w:rsid w:val="0037237C"/>
    <w:rsid w:val="003734A2"/>
    <w:rsid w:val="0038066D"/>
    <w:rsid w:val="003826DF"/>
    <w:rsid w:val="003906C0"/>
    <w:rsid w:val="003A142E"/>
    <w:rsid w:val="003A1FEA"/>
    <w:rsid w:val="003A5247"/>
    <w:rsid w:val="003A7E40"/>
    <w:rsid w:val="003B06D7"/>
    <w:rsid w:val="003B3F12"/>
    <w:rsid w:val="003B6A51"/>
    <w:rsid w:val="003B77C2"/>
    <w:rsid w:val="003C15CF"/>
    <w:rsid w:val="003D73AE"/>
    <w:rsid w:val="003E003E"/>
    <w:rsid w:val="003F1B65"/>
    <w:rsid w:val="003F3CDF"/>
    <w:rsid w:val="0040054A"/>
    <w:rsid w:val="00400DF4"/>
    <w:rsid w:val="004101A1"/>
    <w:rsid w:val="00412EA5"/>
    <w:rsid w:val="0041515C"/>
    <w:rsid w:val="004168DE"/>
    <w:rsid w:val="00423070"/>
    <w:rsid w:val="00423C96"/>
    <w:rsid w:val="00426218"/>
    <w:rsid w:val="00437D70"/>
    <w:rsid w:val="00442DFA"/>
    <w:rsid w:val="00446700"/>
    <w:rsid w:val="0045312E"/>
    <w:rsid w:val="004618D5"/>
    <w:rsid w:val="0046576B"/>
    <w:rsid w:val="00475E4A"/>
    <w:rsid w:val="0047645B"/>
    <w:rsid w:val="00482953"/>
    <w:rsid w:val="004834CC"/>
    <w:rsid w:val="00487706"/>
    <w:rsid w:val="00490761"/>
    <w:rsid w:val="00491C3F"/>
    <w:rsid w:val="00493E5A"/>
    <w:rsid w:val="004A3F38"/>
    <w:rsid w:val="004A6F2C"/>
    <w:rsid w:val="004B24B4"/>
    <w:rsid w:val="004C2C82"/>
    <w:rsid w:val="004C3920"/>
    <w:rsid w:val="004C677E"/>
    <w:rsid w:val="004D21FC"/>
    <w:rsid w:val="004E2B71"/>
    <w:rsid w:val="004F188A"/>
    <w:rsid w:val="004F1F97"/>
    <w:rsid w:val="004F245A"/>
    <w:rsid w:val="004F3B06"/>
    <w:rsid w:val="004F75B5"/>
    <w:rsid w:val="00501055"/>
    <w:rsid w:val="0050117C"/>
    <w:rsid w:val="0050129D"/>
    <w:rsid w:val="00503B7C"/>
    <w:rsid w:val="00507A1A"/>
    <w:rsid w:val="00511968"/>
    <w:rsid w:val="005247CF"/>
    <w:rsid w:val="00526B66"/>
    <w:rsid w:val="00526F25"/>
    <w:rsid w:val="00527D03"/>
    <w:rsid w:val="00530D08"/>
    <w:rsid w:val="005360D4"/>
    <w:rsid w:val="00536C6C"/>
    <w:rsid w:val="005410B0"/>
    <w:rsid w:val="005426B2"/>
    <w:rsid w:val="00553DF1"/>
    <w:rsid w:val="0055552C"/>
    <w:rsid w:val="005648F8"/>
    <w:rsid w:val="00566911"/>
    <w:rsid w:val="00571112"/>
    <w:rsid w:val="00577FFA"/>
    <w:rsid w:val="00583FDA"/>
    <w:rsid w:val="00583FF8"/>
    <w:rsid w:val="00587F89"/>
    <w:rsid w:val="005958A7"/>
    <w:rsid w:val="00595D7B"/>
    <w:rsid w:val="005A0091"/>
    <w:rsid w:val="005A2394"/>
    <w:rsid w:val="005A64AE"/>
    <w:rsid w:val="005A6704"/>
    <w:rsid w:val="005C4163"/>
    <w:rsid w:val="005C46AE"/>
    <w:rsid w:val="005C498B"/>
    <w:rsid w:val="005C5946"/>
    <w:rsid w:val="005D78B0"/>
    <w:rsid w:val="005E75C5"/>
    <w:rsid w:val="005F1117"/>
    <w:rsid w:val="00600B22"/>
    <w:rsid w:val="00604DA1"/>
    <w:rsid w:val="00605A33"/>
    <w:rsid w:val="006136F7"/>
    <w:rsid w:val="00626341"/>
    <w:rsid w:val="0063046A"/>
    <w:rsid w:val="00631547"/>
    <w:rsid w:val="00632AA5"/>
    <w:rsid w:val="00640075"/>
    <w:rsid w:val="00642FF3"/>
    <w:rsid w:val="006477CF"/>
    <w:rsid w:val="00650F55"/>
    <w:rsid w:val="006526A2"/>
    <w:rsid w:val="00653E57"/>
    <w:rsid w:val="00657B77"/>
    <w:rsid w:val="00667DDA"/>
    <w:rsid w:val="006700E5"/>
    <w:rsid w:val="0067589B"/>
    <w:rsid w:val="006801A8"/>
    <w:rsid w:val="006819D2"/>
    <w:rsid w:val="00683E95"/>
    <w:rsid w:val="00686580"/>
    <w:rsid w:val="00692B48"/>
    <w:rsid w:val="00692BF7"/>
    <w:rsid w:val="00696640"/>
    <w:rsid w:val="006A2592"/>
    <w:rsid w:val="006B078D"/>
    <w:rsid w:val="006C34DD"/>
    <w:rsid w:val="006C5AE4"/>
    <w:rsid w:val="006C6518"/>
    <w:rsid w:val="006C6BA5"/>
    <w:rsid w:val="006C6CD6"/>
    <w:rsid w:val="006E7B27"/>
    <w:rsid w:val="00702611"/>
    <w:rsid w:val="00703E02"/>
    <w:rsid w:val="00704581"/>
    <w:rsid w:val="0071760C"/>
    <w:rsid w:val="00721607"/>
    <w:rsid w:val="0072228E"/>
    <w:rsid w:val="0072467C"/>
    <w:rsid w:val="007445E1"/>
    <w:rsid w:val="0074483F"/>
    <w:rsid w:val="00754770"/>
    <w:rsid w:val="00755891"/>
    <w:rsid w:val="00755E20"/>
    <w:rsid w:val="00760387"/>
    <w:rsid w:val="00760AC3"/>
    <w:rsid w:val="00762CA7"/>
    <w:rsid w:val="00767DF5"/>
    <w:rsid w:val="00772BB2"/>
    <w:rsid w:val="00776CB9"/>
    <w:rsid w:val="00777A67"/>
    <w:rsid w:val="00781C1D"/>
    <w:rsid w:val="00783C1D"/>
    <w:rsid w:val="007855D9"/>
    <w:rsid w:val="00785889"/>
    <w:rsid w:val="00797AB2"/>
    <w:rsid w:val="007A0FF5"/>
    <w:rsid w:val="007A24AD"/>
    <w:rsid w:val="007B3CF4"/>
    <w:rsid w:val="007B3EBB"/>
    <w:rsid w:val="007B6441"/>
    <w:rsid w:val="007C1E6A"/>
    <w:rsid w:val="007C60AC"/>
    <w:rsid w:val="007D105D"/>
    <w:rsid w:val="007D2B98"/>
    <w:rsid w:val="007D7C73"/>
    <w:rsid w:val="007E6982"/>
    <w:rsid w:val="007E7CC3"/>
    <w:rsid w:val="007E7EAF"/>
    <w:rsid w:val="007F5A3A"/>
    <w:rsid w:val="0080210D"/>
    <w:rsid w:val="00804D7F"/>
    <w:rsid w:val="0081612F"/>
    <w:rsid w:val="00820B06"/>
    <w:rsid w:val="0082746E"/>
    <w:rsid w:val="00830288"/>
    <w:rsid w:val="00833305"/>
    <w:rsid w:val="0084115A"/>
    <w:rsid w:val="00843D4B"/>
    <w:rsid w:val="008541B7"/>
    <w:rsid w:val="00861B18"/>
    <w:rsid w:val="00866436"/>
    <w:rsid w:val="00867366"/>
    <w:rsid w:val="00875D94"/>
    <w:rsid w:val="00880029"/>
    <w:rsid w:val="008831E8"/>
    <w:rsid w:val="00885BAD"/>
    <w:rsid w:val="00886A1B"/>
    <w:rsid w:val="00892FE1"/>
    <w:rsid w:val="00893F30"/>
    <w:rsid w:val="008A3661"/>
    <w:rsid w:val="008A577C"/>
    <w:rsid w:val="008B6B46"/>
    <w:rsid w:val="008B79CD"/>
    <w:rsid w:val="008C031E"/>
    <w:rsid w:val="008D3E91"/>
    <w:rsid w:val="008D583F"/>
    <w:rsid w:val="008E101F"/>
    <w:rsid w:val="008F30F4"/>
    <w:rsid w:val="008F6E31"/>
    <w:rsid w:val="0090222C"/>
    <w:rsid w:val="00904BDB"/>
    <w:rsid w:val="009078E7"/>
    <w:rsid w:val="00907A4E"/>
    <w:rsid w:val="00907CF7"/>
    <w:rsid w:val="00912DD6"/>
    <w:rsid w:val="00920371"/>
    <w:rsid w:val="00921CF4"/>
    <w:rsid w:val="00927DB9"/>
    <w:rsid w:val="00933DEA"/>
    <w:rsid w:val="0094449E"/>
    <w:rsid w:val="00952612"/>
    <w:rsid w:val="00953620"/>
    <w:rsid w:val="00964C4C"/>
    <w:rsid w:val="00964F48"/>
    <w:rsid w:val="0097037D"/>
    <w:rsid w:val="00974ED7"/>
    <w:rsid w:val="00975042"/>
    <w:rsid w:val="00976E01"/>
    <w:rsid w:val="009C4663"/>
    <w:rsid w:val="009D02FA"/>
    <w:rsid w:val="009D2071"/>
    <w:rsid w:val="009D269B"/>
    <w:rsid w:val="009D6A58"/>
    <w:rsid w:val="009E007A"/>
    <w:rsid w:val="009E039E"/>
    <w:rsid w:val="009F19F9"/>
    <w:rsid w:val="009F5681"/>
    <w:rsid w:val="009F6AFB"/>
    <w:rsid w:val="00A03C76"/>
    <w:rsid w:val="00A03D81"/>
    <w:rsid w:val="00A06950"/>
    <w:rsid w:val="00A06F37"/>
    <w:rsid w:val="00A121CB"/>
    <w:rsid w:val="00A214F2"/>
    <w:rsid w:val="00A24844"/>
    <w:rsid w:val="00A24ECC"/>
    <w:rsid w:val="00A26062"/>
    <w:rsid w:val="00A30B1B"/>
    <w:rsid w:val="00A30BD6"/>
    <w:rsid w:val="00A325F3"/>
    <w:rsid w:val="00A37B9B"/>
    <w:rsid w:val="00A4330C"/>
    <w:rsid w:val="00A43B57"/>
    <w:rsid w:val="00A44CDA"/>
    <w:rsid w:val="00A44D8B"/>
    <w:rsid w:val="00A47677"/>
    <w:rsid w:val="00A614EB"/>
    <w:rsid w:val="00A61A51"/>
    <w:rsid w:val="00A63D43"/>
    <w:rsid w:val="00A75DBA"/>
    <w:rsid w:val="00A76498"/>
    <w:rsid w:val="00A76505"/>
    <w:rsid w:val="00A91B71"/>
    <w:rsid w:val="00A931EC"/>
    <w:rsid w:val="00A93DCF"/>
    <w:rsid w:val="00A971AD"/>
    <w:rsid w:val="00AA1D8B"/>
    <w:rsid w:val="00AB27E2"/>
    <w:rsid w:val="00AB7D39"/>
    <w:rsid w:val="00AC363B"/>
    <w:rsid w:val="00AC5718"/>
    <w:rsid w:val="00AD4446"/>
    <w:rsid w:val="00AD654E"/>
    <w:rsid w:val="00AE01CC"/>
    <w:rsid w:val="00AE7E12"/>
    <w:rsid w:val="00AF03C5"/>
    <w:rsid w:val="00AF1DDF"/>
    <w:rsid w:val="00AF6175"/>
    <w:rsid w:val="00B01486"/>
    <w:rsid w:val="00B02411"/>
    <w:rsid w:val="00B04726"/>
    <w:rsid w:val="00B16109"/>
    <w:rsid w:val="00B20315"/>
    <w:rsid w:val="00B20E10"/>
    <w:rsid w:val="00B30DB8"/>
    <w:rsid w:val="00B407A9"/>
    <w:rsid w:val="00B4632C"/>
    <w:rsid w:val="00B534E6"/>
    <w:rsid w:val="00B55F1B"/>
    <w:rsid w:val="00B620E6"/>
    <w:rsid w:val="00B81AF7"/>
    <w:rsid w:val="00BA0E18"/>
    <w:rsid w:val="00BA1C63"/>
    <w:rsid w:val="00BA2C4A"/>
    <w:rsid w:val="00BA2E75"/>
    <w:rsid w:val="00BB09ED"/>
    <w:rsid w:val="00BC4FF2"/>
    <w:rsid w:val="00BD5575"/>
    <w:rsid w:val="00BD7F44"/>
    <w:rsid w:val="00BE0268"/>
    <w:rsid w:val="00BE2EFE"/>
    <w:rsid w:val="00BE3A0E"/>
    <w:rsid w:val="00BE4022"/>
    <w:rsid w:val="00BE4FAF"/>
    <w:rsid w:val="00BF02B1"/>
    <w:rsid w:val="00BF655E"/>
    <w:rsid w:val="00C04A4D"/>
    <w:rsid w:val="00C10431"/>
    <w:rsid w:val="00C210AA"/>
    <w:rsid w:val="00C23402"/>
    <w:rsid w:val="00C24B81"/>
    <w:rsid w:val="00C26CE9"/>
    <w:rsid w:val="00C3617B"/>
    <w:rsid w:val="00C427E7"/>
    <w:rsid w:val="00C42DCB"/>
    <w:rsid w:val="00C50F9E"/>
    <w:rsid w:val="00C6103C"/>
    <w:rsid w:val="00C6135D"/>
    <w:rsid w:val="00C628A7"/>
    <w:rsid w:val="00C72E61"/>
    <w:rsid w:val="00C8101B"/>
    <w:rsid w:val="00C8137F"/>
    <w:rsid w:val="00C87999"/>
    <w:rsid w:val="00CA1CB1"/>
    <w:rsid w:val="00CB397A"/>
    <w:rsid w:val="00CB688A"/>
    <w:rsid w:val="00CC7113"/>
    <w:rsid w:val="00CD3C0D"/>
    <w:rsid w:val="00CD3EDD"/>
    <w:rsid w:val="00CD727B"/>
    <w:rsid w:val="00CE1EDA"/>
    <w:rsid w:val="00CE34CD"/>
    <w:rsid w:val="00CE4BF1"/>
    <w:rsid w:val="00CF2807"/>
    <w:rsid w:val="00D006A6"/>
    <w:rsid w:val="00D04A56"/>
    <w:rsid w:val="00D04BD7"/>
    <w:rsid w:val="00D04BE6"/>
    <w:rsid w:val="00D04D46"/>
    <w:rsid w:val="00D0592E"/>
    <w:rsid w:val="00D06DC2"/>
    <w:rsid w:val="00D101E8"/>
    <w:rsid w:val="00D1297C"/>
    <w:rsid w:val="00D17FD4"/>
    <w:rsid w:val="00D21F3C"/>
    <w:rsid w:val="00D22D6B"/>
    <w:rsid w:val="00D23936"/>
    <w:rsid w:val="00D23B85"/>
    <w:rsid w:val="00D27B0D"/>
    <w:rsid w:val="00D32D36"/>
    <w:rsid w:val="00D445B7"/>
    <w:rsid w:val="00D464CA"/>
    <w:rsid w:val="00D469FE"/>
    <w:rsid w:val="00D47852"/>
    <w:rsid w:val="00D54B54"/>
    <w:rsid w:val="00D568D3"/>
    <w:rsid w:val="00D62404"/>
    <w:rsid w:val="00D70B39"/>
    <w:rsid w:val="00D71D2C"/>
    <w:rsid w:val="00D779CE"/>
    <w:rsid w:val="00D80A8F"/>
    <w:rsid w:val="00D80AB9"/>
    <w:rsid w:val="00D840F4"/>
    <w:rsid w:val="00D91115"/>
    <w:rsid w:val="00D91CFC"/>
    <w:rsid w:val="00D97E66"/>
    <w:rsid w:val="00DB1F27"/>
    <w:rsid w:val="00DC1162"/>
    <w:rsid w:val="00DD23FA"/>
    <w:rsid w:val="00DD531A"/>
    <w:rsid w:val="00DD5C48"/>
    <w:rsid w:val="00DD6027"/>
    <w:rsid w:val="00DD6508"/>
    <w:rsid w:val="00DE1553"/>
    <w:rsid w:val="00DE3B85"/>
    <w:rsid w:val="00DF460D"/>
    <w:rsid w:val="00E01D8F"/>
    <w:rsid w:val="00E1011D"/>
    <w:rsid w:val="00E1139F"/>
    <w:rsid w:val="00E17E3F"/>
    <w:rsid w:val="00E20216"/>
    <w:rsid w:val="00E20C4F"/>
    <w:rsid w:val="00E31640"/>
    <w:rsid w:val="00E3237D"/>
    <w:rsid w:val="00E35AFA"/>
    <w:rsid w:val="00E43544"/>
    <w:rsid w:val="00E45584"/>
    <w:rsid w:val="00E47A49"/>
    <w:rsid w:val="00E53646"/>
    <w:rsid w:val="00E53BFD"/>
    <w:rsid w:val="00E54F4A"/>
    <w:rsid w:val="00E55DE0"/>
    <w:rsid w:val="00E63D16"/>
    <w:rsid w:val="00E64E7E"/>
    <w:rsid w:val="00E65345"/>
    <w:rsid w:val="00E7178F"/>
    <w:rsid w:val="00E718B8"/>
    <w:rsid w:val="00E73FEA"/>
    <w:rsid w:val="00E75882"/>
    <w:rsid w:val="00E77630"/>
    <w:rsid w:val="00E844F9"/>
    <w:rsid w:val="00E9118C"/>
    <w:rsid w:val="00EA139D"/>
    <w:rsid w:val="00EA2178"/>
    <w:rsid w:val="00EB231C"/>
    <w:rsid w:val="00EB5C46"/>
    <w:rsid w:val="00EC07C7"/>
    <w:rsid w:val="00EC41FD"/>
    <w:rsid w:val="00EC4F95"/>
    <w:rsid w:val="00EE6479"/>
    <w:rsid w:val="00EF50BB"/>
    <w:rsid w:val="00EF5FFC"/>
    <w:rsid w:val="00EF655D"/>
    <w:rsid w:val="00F12029"/>
    <w:rsid w:val="00F1634A"/>
    <w:rsid w:val="00F164C8"/>
    <w:rsid w:val="00F319C2"/>
    <w:rsid w:val="00F356FB"/>
    <w:rsid w:val="00F36BBE"/>
    <w:rsid w:val="00F374A9"/>
    <w:rsid w:val="00F42581"/>
    <w:rsid w:val="00F44DED"/>
    <w:rsid w:val="00F45063"/>
    <w:rsid w:val="00F45B4D"/>
    <w:rsid w:val="00F470B1"/>
    <w:rsid w:val="00F4799A"/>
    <w:rsid w:val="00F52F8B"/>
    <w:rsid w:val="00F5599E"/>
    <w:rsid w:val="00F60381"/>
    <w:rsid w:val="00F66AA6"/>
    <w:rsid w:val="00F71F99"/>
    <w:rsid w:val="00F72B42"/>
    <w:rsid w:val="00F77846"/>
    <w:rsid w:val="00F814B2"/>
    <w:rsid w:val="00F82B01"/>
    <w:rsid w:val="00F82CEF"/>
    <w:rsid w:val="00F92447"/>
    <w:rsid w:val="00F9287D"/>
    <w:rsid w:val="00F936D4"/>
    <w:rsid w:val="00F969F4"/>
    <w:rsid w:val="00FA6E4E"/>
    <w:rsid w:val="00FB24F3"/>
    <w:rsid w:val="00FB50E3"/>
    <w:rsid w:val="00FB6091"/>
    <w:rsid w:val="00FB6BE4"/>
    <w:rsid w:val="00FC0587"/>
    <w:rsid w:val="00FC1D79"/>
    <w:rsid w:val="00FC3426"/>
    <w:rsid w:val="00FC4C94"/>
    <w:rsid w:val="00FD0CF4"/>
    <w:rsid w:val="00FD10EB"/>
    <w:rsid w:val="00FD25B5"/>
    <w:rsid w:val="00FD6583"/>
    <w:rsid w:val="00FD74A2"/>
    <w:rsid w:val="00FF161D"/>
    <w:rsid w:val="00FF3025"/>
    <w:rsid w:val="00FF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55F3"/>
  <w15:chartTrackingRefBased/>
  <w15:docId w15:val="{2D7A986F-10B7-4D49-8625-717AF677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5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5575"/>
    <w:pPr>
      <w:autoSpaceDE w:val="0"/>
      <w:autoSpaceDN w:val="0"/>
      <w:adjustRightInd w:val="0"/>
      <w:spacing w:after="0" w:line="240" w:lineRule="auto"/>
    </w:pPr>
    <w:rPr>
      <w:rFonts w:ascii="Calibri" w:hAnsi="Calibri" w:cs="Calibri"/>
      <w:color w:val="000000"/>
      <w:sz w:val="24"/>
      <w:szCs w:val="24"/>
    </w:rPr>
  </w:style>
  <w:style w:type="paragraph" w:styleId="IntenseQuote">
    <w:name w:val="Intense Quote"/>
    <w:basedOn w:val="Normal"/>
    <w:next w:val="Normal"/>
    <w:link w:val="IntenseQuoteChar"/>
    <w:uiPriority w:val="30"/>
    <w:qFormat/>
    <w:rsid w:val="009D20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D2071"/>
    <w:rPr>
      <w:i/>
      <w:iCs/>
      <w:color w:val="4472C4" w:themeColor="accent1"/>
    </w:rPr>
  </w:style>
  <w:style w:type="paragraph" w:styleId="ListParagraph">
    <w:name w:val="List Paragraph"/>
    <w:basedOn w:val="Normal"/>
    <w:uiPriority w:val="34"/>
    <w:qFormat/>
    <w:rsid w:val="00BA2C4A"/>
    <w:pPr>
      <w:ind w:left="720"/>
      <w:contextualSpacing/>
    </w:pPr>
  </w:style>
  <w:style w:type="table" w:styleId="TableGrid">
    <w:name w:val="Table Grid"/>
    <w:basedOn w:val="TableNormal"/>
    <w:uiPriority w:val="39"/>
    <w:rsid w:val="00183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1AF7"/>
    <w:rPr>
      <w:color w:val="0563C1" w:themeColor="hyperlink"/>
      <w:u w:val="single"/>
    </w:rPr>
  </w:style>
  <w:style w:type="character" w:styleId="UnresolvedMention">
    <w:name w:val="Unresolved Mention"/>
    <w:basedOn w:val="DefaultParagraphFont"/>
    <w:uiPriority w:val="99"/>
    <w:semiHidden/>
    <w:unhideWhenUsed/>
    <w:rsid w:val="00B81AF7"/>
    <w:rPr>
      <w:color w:val="605E5C"/>
      <w:shd w:val="clear" w:color="auto" w:fill="E1DFDD"/>
    </w:rPr>
  </w:style>
  <w:style w:type="paragraph" w:styleId="Header">
    <w:name w:val="header"/>
    <w:basedOn w:val="Normal"/>
    <w:link w:val="HeaderChar"/>
    <w:uiPriority w:val="99"/>
    <w:unhideWhenUsed/>
    <w:rsid w:val="003B0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6D7"/>
  </w:style>
  <w:style w:type="paragraph" w:styleId="Footer">
    <w:name w:val="footer"/>
    <w:basedOn w:val="Normal"/>
    <w:link w:val="FooterChar"/>
    <w:uiPriority w:val="99"/>
    <w:unhideWhenUsed/>
    <w:rsid w:val="003B0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6D7"/>
  </w:style>
  <w:style w:type="character" w:customStyle="1" w:styleId="Heading1Char">
    <w:name w:val="Heading 1 Char"/>
    <w:basedOn w:val="DefaultParagraphFont"/>
    <w:link w:val="Heading1"/>
    <w:uiPriority w:val="9"/>
    <w:rsid w:val="00527D0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semiHidden/>
    <w:unhideWhenUsed/>
    <w:qFormat/>
    <w:rsid w:val="0046576B"/>
    <w:pPr>
      <w:spacing w:after="200" w:line="240" w:lineRule="auto"/>
    </w:pPr>
    <w:rPr>
      <w:i/>
      <w:iCs/>
      <w:color w:val="44546A" w:themeColor="text2"/>
      <w:sz w:val="18"/>
      <w:szCs w:val="18"/>
    </w:rPr>
  </w:style>
  <w:style w:type="paragraph" w:styleId="NormalWeb">
    <w:name w:val="Normal (Web)"/>
    <w:basedOn w:val="Normal"/>
    <w:uiPriority w:val="99"/>
    <w:unhideWhenUsed/>
    <w:rsid w:val="00E17E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4B4"/>
    <w:rPr>
      <w:b/>
      <w:bCs/>
    </w:rPr>
  </w:style>
  <w:style w:type="character" w:customStyle="1" w:styleId="apple-tab-span">
    <w:name w:val="apple-tab-span"/>
    <w:basedOn w:val="DefaultParagraphFont"/>
    <w:rsid w:val="0084115A"/>
  </w:style>
  <w:style w:type="character" w:customStyle="1" w:styleId="Heading2Char">
    <w:name w:val="Heading 2 Char"/>
    <w:basedOn w:val="DefaultParagraphFont"/>
    <w:link w:val="Heading2"/>
    <w:uiPriority w:val="9"/>
    <w:semiHidden/>
    <w:rsid w:val="007558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75496">
      <w:bodyDiv w:val="1"/>
      <w:marLeft w:val="0"/>
      <w:marRight w:val="0"/>
      <w:marTop w:val="0"/>
      <w:marBottom w:val="0"/>
      <w:divBdr>
        <w:top w:val="none" w:sz="0" w:space="0" w:color="auto"/>
        <w:left w:val="none" w:sz="0" w:space="0" w:color="auto"/>
        <w:bottom w:val="none" w:sz="0" w:space="0" w:color="auto"/>
        <w:right w:val="none" w:sz="0" w:space="0" w:color="auto"/>
      </w:divBdr>
    </w:div>
    <w:div w:id="258760801">
      <w:bodyDiv w:val="1"/>
      <w:marLeft w:val="0"/>
      <w:marRight w:val="0"/>
      <w:marTop w:val="0"/>
      <w:marBottom w:val="0"/>
      <w:divBdr>
        <w:top w:val="none" w:sz="0" w:space="0" w:color="auto"/>
        <w:left w:val="none" w:sz="0" w:space="0" w:color="auto"/>
        <w:bottom w:val="none" w:sz="0" w:space="0" w:color="auto"/>
        <w:right w:val="none" w:sz="0" w:space="0" w:color="auto"/>
      </w:divBdr>
      <w:divsChild>
        <w:div w:id="1996374439">
          <w:marLeft w:val="547"/>
          <w:marRight w:val="0"/>
          <w:marTop w:val="200"/>
          <w:marBottom w:val="0"/>
          <w:divBdr>
            <w:top w:val="none" w:sz="0" w:space="0" w:color="auto"/>
            <w:left w:val="none" w:sz="0" w:space="0" w:color="auto"/>
            <w:bottom w:val="none" w:sz="0" w:space="0" w:color="auto"/>
            <w:right w:val="none" w:sz="0" w:space="0" w:color="auto"/>
          </w:divBdr>
        </w:div>
        <w:div w:id="1019116395">
          <w:marLeft w:val="547"/>
          <w:marRight w:val="0"/>
          <w:marTop w:val="200"/>
          <w:marBottom w:val="0"/>
          <w:divBdr>
            <w:top w:val="none" w:sz="0" w:space="0" w:color="auto"/>
            <w:left w:val="none" w:sz="0" w:space="0" w:color="auto"/>
            <w:bottom w:val="none" w:sz="0" w:space="0" w:color="auto"/>
            <w:right w:val="none" w:sz="0" w:space="0" w:color="auto"/>
          </w:divBdr>
        </w:div>
        <w:div w:id="640114879">
          <w:marLeft w:val="547"/>
          <w:marRight w:val="0"/>
          <w:marTop w:val="200"/>
          <w:marBottom w:val="0"/>
          <w:divBdr>
            <w:top w:val="none" w:sz="0" w:space="0" w:color="auto"/>
            <w:left w:val="none" w:sz="0" w:space="0" w:color="auto"/>
            <w:bottom w:val="none" w:sz="0" w:space="0" w:color="auto"/>
            <w:right w:val="none" w:sz="0" w:space="0" w:color="auto"/>
          </w:divBdr>
        </w:div>
        <w:div w:id="1143158061">
          <w:marLeft w:val="547"/>
          <w:marRight w:val="0"/>
          <w:marTop w:val="200"/>
          <w:marBottom w:val="0"/>
          <w:divBdr>
            <w:top w:val="none" w:sz="0" w:space="0" w:color="auto"/>
            <w:left w:val="none" w:sz="0" w:space="0" w:color="auto"/>
            <w:bottom w:val="none" w:sz="0" w:space="0" w:color="auto"/>
            <w:right w:val="none" w:sz="0" w:space="0" w:color="auto"/>
          </w:divBdr>
        </w:div>
      </w:divsChild>
    </w:div>
    <w:div w:id="384720712">
      <w:bodyDiv w:val="1"/>
      <w:marLeft w:val="0"/>
      <w:marRight w:val="0"/>
      <w:marTop w:val="0"/>
      <w:marBottom w:val="0"/>
      <w:divBdr>
        <w:top w:val="none" w:sz="0" w:space="0" w:color="auto"/>
        <w:left w:val="none" w:sz="0" w:space="0" w:color="auto"/>
        <w:bottom w:val="none" w:sz="0" w:space="0" w:color="auto"/>
        <w:right w:val="none" w:sz="0" w:space="0" w:color="auto"/>
      </w:divBdr>
    </w:div>
    <w:div w:id="403795284">
      <w:bodyDiv w:val="1"/>
      <w:marLeft w:val="0"/>
      <w:marRight w:val="0"/>
      <w:marTop w:val="0"/>
      <w:marBottom w:val="0"/>
      <w:divBdr>
        <w:top w:val="none" w:sz="0" w:space="0" w:color="auto"/>
        <w:left w:val="none" w:sz="0" w:space="0" w:color="auto"/>
        <w:bottom w:val="none" w:sz="0" w:space="0" w:color="auto"/>
        <w:right w:val="none" w:sz="0" w:space="0" w:color="auto"/>
      </w:divBdr>
    </w:div>
    <w:div w:id="610170196">
      <w:bodyDiv w:val="1"/>
      <w:marLeft w:val="0"/>
      <w:marRight w:val="0"/>
      <w:marTop w:val="0"/>
      <w:marBottom w:val="0"/>
      <w:divBdr>
        <w:top w:val="none" w:sz="0" w:space="0" w:color="auto"/>
        <w:left w:val="none" w:sz="0" w:space="0" w:color="auto"/>
        <w:bottom w:val="none" w:sz="0" w:space="0" w:color="auto"/>
        <w:right w:val="none" w:sz="0" w:space="0" w:color="auto"/>
      </w:divBdr>
    </w:div>
    <w:div w:id="629825956">
      <w:bodyDiv w:val="1"/>
      <w:marLeft w:val="0"/>
      <w:marRight w:val="0"/>
      <w:marTop w:val="0"/>
      <w:marBottom w:val="0"/>
      <w:divBdr>
        <w:top w:val="none" w:sz="0" w:space="0" w:color="auto"/>
        <w:left w:val="none" w:sz="0" w:space="0" w:color="auto"/>
        <w:bottom w:val="none" w:sz="0" w:space="0" w:color="auto"/>
        <w:right w:val="none" w:sz="0" w:space="0" w:color="auto"/>
      </w:divBdr>
    </w:div>
    <w:div w:id="715007134">
      <w:bodyDiv w:val="1"/>
      <w:marLeft w:val="0"/>
      <w:marRight w:val="0"/>
      <w:marTop w:val="0"/>
      <w:marBottom w:val="0"/>
      <w:divBdr>
        <w:top w:val="none" w:sz="0" w:space="0" w:color="auto"/>
        <w:left w:val="none" w:sz="0" w:space="0" w:color="auto"/>
        <w:bottom w:val="none" w:sz="0" w:space="0" w:color="auto"/>
        <w:right w:val="none" w:sz="0" w:space="0" w:color="auto"/>
      </w:divBdr>
      <w:divsChild>
        <w:div w:id="2030174513">
          <w:marLeft w:val="446"/>
          <w:marRight w:val="0"/>
          <w:marTop w:val="0"/>
          <w:marBottom w:val="0"/>
          <w:divBdr>
            <w:top w:val="none" w:sz="0" w:space="0" w:color="auto"/>
            <w:left w:val="none" w:sz="0" w:space="0" w:color="auto"/>
            <w:bottom w:val="none" w:sz="0" w:space="0" w:color="auto"/>
            <w:right w:val="none" w:sz="0" w:space="0" w:color="auto"/>
          </w:divBdr>
        </w:div>
        <w:div w:id="1863008758">
          <w:marLeft w:val="446"/>
          <w:marRight w:val="0"/>
          <w:marTop w:val="0"/>
          <w:marBottom w:val="0"/>
          <w:divBdr>
            <w:top w:val="none" w:sz="0" w:space="0" w:color="auto"/>
            <w:left w:val="none" w:sz="0" w:space="0" w:color="auto"/>
            <w:bottom w:val="none" w:sz="0" w:space="0" w:color="auto"/>
            <w:right w:val="none" w:sz="0" w:space="0" w:color="auto"/>
          </w:divBdr>
        </w:div>
        <w:div w:id="1519470581">
          <w:marLeft w:val="446"/>
          <w:marRight w:val="0"/>
          <w:marTop w:val="0"/>
          <w:marBottom w:val="0"/>
          <w:divBdr>
            <w:top w:val="none" w:sz="0" w:space="0" w:color="auto"/>
            <w:left w:val="none" w:sz="0" w:space="0" w:color="auto"/>
            <w:bottom w:val="none" w:sz="0" w:space="0" w:color="auto"/>
            <w:right w:val="none" w:sz="0" w:space="0" w:color="auto"/>
          </w:divBdr>
        </w:div>
        <w:div w:id="1979803614">
          <w:marLeft w:val="446"/>
          <w:marRight w:val="0"/>
          <w:marTop w:val="0"/>
          <w:marBottom w:val="0"/>
          <w:divBdr>
            <w:top w:val="none" w:sz="0" w:space="0" w:color="auto"/>
            <w:left w:val="none" w:sz="0" w:space="0" w:color="auto"/>
            <w:bottom w:val="none" w:sz="0" w:space="0" w:color="auto"/>
            <w:right w:val="none" w:sz="0" w:space="0" w:color="auto"/>
          </w:divBdr>
        </w:div>
        <w:div w:id="808598776">
          <w:marLeft w:val="446"/>
          <w:marRight w:val="0"/>
          <w:marTop w:val="0"/>
          <w:marBottom w:val="0"/>
          <w:divBdr>
            <w:top w:val="none" w:sz="0" w:space="0" w:color="auto"/>
            <w:left w:val="none" w:sz="0" w:space="0" w:color="auto"/>
            <w:bottom w:val="none" w:sz="0" w:space="0" w:color="auto"/>
            <w:right w:val="none" w:sz="0" w:space="0" w:color="auto"/>
          </w:divBdr>
        </w:div>
        <w:div w:id="1696812426">
          <w:marLeft w:val="446"/>
          <w:marRight w:val="0"/>
          <w:marTop w:val="0"/>
          <w:marBottom w:val="0"/>
          <w:divBdr>
            <w:top w:val="none" w:sz="0" w:space="0" w:color="auto"/>
            <w:left w:val="none" w:sz="0" w:space="0" w:color="auto"/>
            <w:bottom w:val="none" w:sz="0" w:space="0" w:color="auto"/>
            <w:right w:val="none" w:sz="0" w:space="0" w:color="auto"/>
          </w:divBdr>
        </w:div>
        <w:div w:id="1755972809">
          <w:marLeft w:val="446"/>
          <w:marRight w:val="0"/>
          <w:marTop w:val="0"/>
          <w:marBottom w:val="0"/>
          <w:divBdr>
            <w:top w:val="none" w:sz="0" w:space="0" w:color="auto"/>
            <w:left w:val="none" w:sz="0" w:space="0" w:color="auto"/>
            <w:bottom w:val="none" w:sz="0" w:space="0" w:color="auto"/>
            <w:right w:val="none" w:sz="0" w:space="0" w:color="auto"/>
          </w:divBdr>
        </w:div>
      </w:divsChild>
    </w:div>
    <w:div w:id="754784482">
      <w:bodyDiv w:val="1"/>
      <w:marLeft w:val="0"/>
      <w:marRight w:val="0"/>
      <w:marTop w:val="0"/>
      <w:marBottom w:val="0"/>
      <w:divBdr>
        <w:top w:val="none" w:sz="0" w:space="0" w:color="auto"/>
        <w:left w:val="none" w:sz="0" w:space="0" w:color="auto"/>
        <w:bottom w:val="none" w:sz="0" w:space="0" w:color="auto"/>
        <w:right w:val="none" w:sz="0" w:space="0" w:color="auto"/>
      </w:divBdr>
    </w:div>
    <w:div w:id="836964030">
      <w:bodyDiv w:val="1"/>
      <w:marLeft w:val="0"/>
      <w:marRight w:val="0"/>
      <w:marTop w:val="0"/>
      <w:marBottom w:val="0"/>
      <w:divBdr>
        <w:top w:val="none" w:sz="0" w:space="0" w:color="auto"/>
        <w:left w:val="none" w:sz="0" w:space="0" w:color="auto"/>
        <w:bottom w:val="none" w:sz="0" w:space="0" w:color="auto"/>
        <w:right w:val="none" w:sz="0" w:space="0" w:color="auto"/>
      </w:divBdr>
    </w:div>
    <w:div w:id="916668539">
      <w:bodyDiv w:val="1"/>
      <w:marLeft w:val="0"/>
      <w:marRight w:val="0"/>
      <w:marTop w:val="0"/>
      <w:marBottom w:val="0"/>
      <w:divBdr>
        <w:top w:val="none" w:sz="0" w:space="0" w:color="auto"/>
        <w:left w:val="none" w:sz="0" w:space="0" w:color="auto"/>
        <w:bottom w:val="none" w:sz="0" w:space="0" w:color="auto"/>
        <w:right w:val="none" w:sz="0" w:space="0" w:color="auto"/>
      </w:divBdr>
      <w:divsChild>
        <w:div w:id="4599816">
          <w:marLeft w:val="360"/>
          <w:marRight w:val="0"/>
          <w:marTop w:val="200"/>
          <w:marBottom w:val="0"/>
          <w:divBdr>
            <w:top w:val="none" w:sz="0" w:space="0" w:color="auto"/>
            <w:left w:val="none" w:sz="0" w:space="0" w:color="auto"/>
            <w:bottom w:val="none" w:sz="0" w:space="0" w:color="auto"/>
            <w:right w:val="none" w:sz="0" w:space="0" w:color="auto"/>
          </w:divBdr>
        </w:div>
        <w:div w:id="222522108">
          <w:marLeft w:val="806"/>
          <w:marRight w:val="0"/>
          <w:marTop w:val="200"/>
          <w:marBottom w:val="0"/>
          <w:divBdr>
            <w:top w:val="none" w:sz="0" w:space="0" w:color="auto"/>
            <w:left w:val="none" w:sz="0" w:space="0" w:color="auto"/>
            <w:bottom w:val="none" w:sz="0" w:space="0" w:color="auto"/>
            <w:right w:val="none" w:sz="0" w:space="0" w:color="auto"/>
          </w:divBdr>
        </w:div>
        <w:div w:id="1809282918">
          <w:marLeft w:val="806"/>
          <w:marRight w:val="0"/>
          <w:marTop w:val="200"/>
          <w:marBottom w:val="0"/>
          <w:divBdr>
            <w:top w:val="none" w:sz="0" w:space="0" w:color="auto"/>
            <w:left w:val="none" w:sz="0" w:space="0" w:color="auto"/>
            <w:bottom w:val="none" w:sz="0" w:space="0" w:color="auto"/>
            <w:right w:val="none" w:sz="0" w:space="0" w:color="auto"/>
          </w:divBdr>
        </w:div>
        <w:div w:id="1298026620">
          <w:marLeft w:val="806"/>
          <w:marRight w:val="0"/>
          <w:marTop w:val="200"/>
          <w:marBottom w:val="0"/>
          <w:divBdr>
            <w:top w:val="none" w:sz="0" w:space="0" w:color="auto"/>
            <w:left w:val="none" w:sz="0" w:space="0" w:color="auto"/>
            <w:bottom w:val="none" w:sz="0" w:space="0" w:color="auto"/>
            <w:right w:val="none" w:sz="0" w:space="0" w:color="auto"/>
          </w:divBdr>
        </w:div>
      </w:divsChild>
    </w:div>
    <w:div w:id="946884231">
      <w:bodyDiv w:val="1"/>
      <w:marLeft w:val="0"/>
      <w:marRight w:val="0"/>
      <w:marTop w:val="0"/>
      <w:marBottom w:val="0"/>
      <w:divBdr>
        <w:top w:val="none" w:sz="0" w:space="0" w:color="auto"/>
        <w:left w:val="none" w:sz="0" w:space="0" w:color="auto"/>
        <w:bottom w:val="none" w:sz="0" w:space="0" w:color="auto"/>
        <w:right w:val="none" w:sz="0" w:space="0" w:color="auto"/>
      </w:divBdr>
    </w:div>
    <w:div w:id="1003824738">
      <w:bodyDiv w:val="1"/>
      <w:marLeft w:val="0"/>
      <w:marRight w:val="0"/>
      <w:marTop w:val="0"/>
      <w:marBottom w:val="0"/>
      <w:divBdr>
        <w:top w:val="none" w:sz="0" w:space="0" w:color="auto"/>
        <w:left w:val="none" w:sz="0" w:space="0" w:color="auto"/>
        <w:bottom w:val="none" w:sz="0" w:space="0" w:color="auto"/>
        <w:right w:val="none" w:sz="0" w:space="0" w:color="auto"/>
      </w:divBdr>
    </w:div>
    <w:div w:id="1035544941">
      <w:bodyDiv w:val="1"/>
      <w:marLeft w:val="0"/>
      <w:marRight w:val="0"/>
      <w:marTop w:val="0"/>
      <w:marBottom w:val="0"/>
      <w:divBdr>
        <w:top w:val="none" w:sz="0" w:space="0" w:color="auto"/>
        <w:left w:val="none" w:sz="0" w:space="0" w:color="auto"/>
        <w:bottom w:val="none" w:sz="0" w:space="0" w:color="auto"/>
        <w:right w:val="none" w:sz="0" w:space="0" w:color="auto"/>
      </w:divBdr>
    </w:div>
    <w:div w:id="1058438210">
      <w:bodyDiv w:val="1"/>
      <w:marLeft w:val="0"/>
      <w:marRight w:val="0"/>
      <w:marTop w:val="0"/>
      <w:marBottom w:val="0"/>
      <w:divBdr>
        <w:top w:val="none" w:sz="0" w:space="0" w:color="auto"/>
        <w:left w:val="none" w:sz="0" w:space="0" w:color="auto"/>
        <w:bottom w:val="none" w:sz="0" w:space="0" w:color="auto"/>
        <w:right w:val="none" w:sz="0" w:space="0" w:color="auto"/>
      </w:divBdr>
    </w:div>
    <w:div w:id="1251236692">
      <w:bodyDiv w:val="1"/>
      <w:marLeft w:val="0"/>
      <w:marRight w:val="0"/>
      <w:marTop w:val="0"/>
      <w:marBottom w:val="0"/>
      <w:divBdr>
        <w:top w:val="none" w:sz="0" w:space="0" w:color="auto"/>
        <w:left w:val="none" w:sz="0" w:space="0" w:color="auto"/>
        <w:bottom w:val="none" w:sz="0" w:space="0" w:color="auto"/>
        <w:right w:val="none" w:sz="0" w:space="0" w:color="auto"/>
      </w:divBdr>
    </w:div>
    <w:div w:id="1519269146">
      <w:bodyDiv w:val="1"/>
      <w:marLeft w:val="0"/>
      <w:marRight w:val="0"/>
      <w:marTop w:val="0"/>
      <w:marBottom w:val="0"/>
      <w:divBdr>
        <w:top w:val="none" w:sz="0" w:space="0" w:color="auto"/>
        <w:left w:val="none" w:sz="0" w:space="0" w:color="auto"/>
        <w:bottom w:val="none" w:sz="0" w:space="0" w:color="auto"/>
        <w:right w:val="none" w:sz="0" w:space="0" w:color="auto"/>
      </w:divBdr>
      <w:divsChild>
        <w:div w:id="1129083611">
          <w:marLeft w:val="547"/>
          <w:marRight w:val="0"/>
          <w:marTop w:val="86"/>
          <w:marBottom w:val="0"/>
          <w:divBdr>
            <w:top w:val="none" w:sz="0" w:space="0" w:color="auto"/>
            <w:left w:val="none" w:sz="0" w:space="0" w:color="auto"/>
            <w:bottom w:val="none" w:sz="0" w:space="0" w:color="auto"/>
            <w:right w:val="none" w:sz="0" w:space="0" w:color="auto"/>
          </w:divBdr>
        </w:div>
      </w:divsChild>
    </w:div>
    <w:div w:id="1563830872">
      <w:bodyDiv w:val="1"/>
      <w:marLeft w:val="0"/>
      <w:marRight w:val="0"/>
      <w:marTop w:val="0"/>
      <w:marBottom w:val="0"/>
      <w:divBdr>
        <w:top w:val="none" w:sz="0" w:space="0" w:color="auto"/>
        <w:left w:val="none" w:sz="0" w:space="0" w:color="auto"/>
        <w:bottom w:val="none" w:sz="0" w:space="0" w:color="auto"/>
        <w:right w:val="none" w:sz="0" w:space="0" w:color="auto"/>
      </w:divBdr>
    </w:div>
    <w:div w:id="1678800748">
      <w:bodyDiv w:val="1"/>
      <w:marLeft w:val="0"/>
      <w:marRight w:val="0"/>
      <w:marTop w:val="0"/>
      <w:marBottom w:val="0"/>
      <w:divBdr>
        <w:top w:val="none" w:sz="0" w:space="0" w:color="auto"/>
        <w:left w:val="none" w:sz="0" w:space="0" w:color="auto"/>
        <w:bottom w:val="none" w:sz="0" w:space="0" w:color="auto"/>
        <w:right w:val="none" w:sz="0" w:space="0" w:color="auto"/>
      </w:divBdr>
    </w:div>
    <w:div w:id="1756896335">
      <w:bodyDiv w:val="1"/>
      <w:marLeft w:val="0"/>
      <w:marRight w:val="0"/>
      <w:marTop w:val="0"/>
      <w:marBottom w:val="0"/>
      <w:divBdr>
        <w:top w:val="none" w:sz="0" w:space="0" w:color="auto"/>
        <w:left w:val="none" w:sz="0" w:space="0" w:color="auto"/>
        <w:bottom w:val="none" w:sz="0" w:space="0" w:color="auto"/>
        <w:right w:val="none" w:sz="0" w:space="0" w:color="auto"/>
      </w:divBdr>
    </w:div>
    <w:div w:id="1796866233">
      <w:bodyDiv w:val="1"/>
      <w:marLeft w:val="0"/>
      <w:marRight w:val="0"/>
      <w:marTop w:val="0"/>
      <w:marBottom w:val="0"/>
      <w:divBdr>
        <w:top w:val="none" w:sz="0" w:space="0" w:color="auto"/>
        <w:left w:val="none" w:sz="0" w:space="0" w:color="auto"/>
        <w:bottom w:val="none" w:sz="0" w:space="0" w:color="auto"/>
        <w:right w:val="none" w:sz="0" w:space="0" w:color="auto"/>
      </w:divBdr>
    </w:div>
    <w:div w:id="1880243737">
      <w:bodyDiv w:val="1"/>
      <w:marLeft w:val="0"/>
      <w:marRight w:val="0"/>
      <w:marTop w:val="0"/>
      <w:marBottom w:val="0"/>
      <w:divBdr>
        <w:top w:val="none" w:sz="0" w:space="0" w:color="auto"/>
        <w:left w:val="none" w:sz="0" w:space="0" w:color="auto"/>
        <w:bottom w:val="none" w:sz="0" w:space="0" w:color="auto"/>
        <w:right w:val="none" w:sz="0" w:space="0" w:color="auto"/>
      </w:divBdr>
    </w:div>
    <w:div w:id="2049449266">
      <w:bodyDiv w:val="1"/>
      <w:marLeft w:val="0"/>
      <w:marRight w:val="0"/>
      <w:marTop w:val="0"/>
      <w:marBottom w:val="0"/>
      <w:divBdr>
        <w:top w:val="none" w:sz="0" w:space="0" w:color="auto"/>
        <w:left w:val="none" w:sz="0" w:space="0" w:color="auto"/>
        <w:bottom w:val="none" w:sz="0" w:space="0" w:color="auto"/>
        <w:right w:val="none" w:sz="0" w:space="0" w:color="auto"/>
      </w:divBdr>
    </w:div>
    <w:div w:id="2103405992">
      <w:bodyDiv w:val="1"/>
      <w:marLeft w:val="0"/>
      <w:marRight w:val="0"/>
      <w:marTop w:val="0"/>
      <w:marBottom w:val="0"/>
      <w:divBdr>
        <w:top w:val="none" w:sz="0" w:space="0" w:color="auto"/>
        <w:left w:val="none" w:sz="0" w:space="0" w:color="auto"/>
        <w:bottom w:val="none" w:sz="0" w:space="0" w:color="auto"/>
        <w:right w:val="none" w:sz="0" w:space="0" w:color="auto"/>
      </w:divBdr>
    </w:div>
    <w:div w:id="212149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s://en.wikipedia.org/wiki/Control_chart"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P-chart" TargetMode="External"/><Relationship Id="rId7" Type="http://schemas.openxmlformats.org/officeDocument/2006/relationships/image" Target="media/image1.jpg"/><Relationship Id="rId12" Type="http://schemas.openxmlformats.org/officeDocument/2006/relationships/image" Target="media/image6.tmp"/><Relationship Id="rId17" Type="http://schemas.openxmlformats.org/officeDocument/2006/relationships/hyperlink" Target="https://en.wikipedia.org/wiki/Statistical_process_control" TargetMode="External"/><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hyperlink" Target="https://en.wikipedia.org/wiki/Sample_(statistic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hyperlink" Target="https://asq.org/quality-resources/six-sigm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package" Target="embeddings/Microsoft_Excel_Worksheet1.xlsx"/><Relationship Id="rId28" Type="http://schemas.openxmlformats.org/officeDocument/2006/relationships/image" Target="media/image14.PNG"/><Relationship Id="rId10" Type="http://schemas.openxmlformats.org/officeDocument/2006/relationships/image" Target="media/image4.tmp"/><Relationship Id="rId19" Type="http://schemas.openxmlformats.org/officeDocument/2006/relationships/hyperlink" Target="https://en.wikipedia.org/wiki/Nonconformity_(qualit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package" Target="embeddings/Microsoft_Excel_Worksheet.xlsx"/><Relationship Id="rId22" Type="http://schemas.openxmlformats.org/officeDocument/2006/relationships/image" Target="media/image10.emf"/><Relationship Id="rId27" Type="http://schemas.openxmlformats.org/officeDocument/2006/relationships/image" Target="media/image13.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25</Pages>
  <Words>4784</Words>
  <Characters>27272</Characters>
  <Application>Microsoft Office Word</Application>
  <DocSecurity>0</DocSecurity>
  <Lines>227</Lines>
  <Paragraphs>63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Basic Statistics of Data:</vt:lpstr>
      <vt:lpstr>Frequency Distribution of Data:</vt:lpstr>
      <vt:lpstr>Test for Normality &amp; Distribution Plot: SAS 9.4v</vt:lpstr>
      <vt:lpstr/>
      <vt:lpstr>Confidence Interval Calculations:</vt:lpstr>
      <vt:lpstr>OC Curve:</vt:lpstr>
      <vt:lpstr>ARL Curve for p:</vt:lpstr>
      <vt:lpstr>Interpretation of Results:</vt:lpstr>
    </vt:vector>
  </TitlesOfParts>
  <Company/>
  <LinksUpToDate>false</LinksUpToDate>
  <CharactersWithSpaces>31993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Amar Thopte</dc:creator>
  <cp:keywords/>
  <dc:description/>
  <cp:lastModifiedBy>Aniket Amar Thopte</cp:lastModifiedBy>
  <cp:revision>640</cp:revision>
  <dcterms:created xsi:type="dcterms:W3CDTF">2020-11-29T16:06:00Z</dcterms:created>
  <dcterms:modified xsi:type="dcterms:W3CDTF">2020-12-02T01:01:00Z</dcterms:modified>
</cp:coreProperties>
</file>