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316" w:rsidRPr="00CB3DC0" w:rsidRDefault="00CB3DC0" w:rsidP="001C6316">
      <w:pPr>
        <w:pStyle w:val="NoSpacing"/>
        <w:ind w:left="720" w:firstLine="720"/>
        <w:rPr>
          <w:rFonts w:asciiTheme="minorHAnsi" w:hAnsiTheme="minorHAnsi" w:cstheme="minorHAnsi"/>
          <w:b/>
          <w:sz w:val="28"/>
          <w:szCs w:val="28"/>
        </w:rPr>
      </w:pPr>
      <w:bookmarkStart w:id="0" w:name="_Toc381877998"/>
      <w:r w:rsidRPr="00CB3DC0">
        <w:rPr>
          <w:rFonts w:asciiTheme="minorHAnsi" w:hAnsiTheme="minorHAnsi" w:cstheme="minorHAnsi"/>
          <w:b/>
          <w:sz w:val="28"/>
          <w:szCs w:val="28"/>
        </w:rPr>
        <w:t xml:space="preserve">Project 5: </w:t>
      </w:r>
      <w:r w:rsidR="001C6316" w:rsidRPr="00CB3DC0">
        <w:rPr>
          <w:rFonts w:asciiTheme="minorHAnsi" w:hAnsiTheme="minorHAnsi" w:cstheme="minorHAnsi"/>
          <w:b/>
          <w:sz w:val="28"/>
          <w:szCs w:val="28"/>
        </w:rPr>
        <w:t xml:space="preserve">Early Childhood Longitudinal Study (ECLS) </w:t>
      </w:r>
    </w:p>
    <w:p w:rsidR="001C6316" w:rsidRDefault="001C6316" w:rsidP="001C6316">
      <w:pPr>
        <w:pStyle w:val="NoSpacing"/>
        <w:rPr>
          <w:rFonts w:ascii="Arial" w:hAnsi="Arial" w:cs="Arial"/>
          <w:b/>
        </w:rPr>
      </w:pPr>
      <w:r>
        <w:rPr>
          <w:rFonts w:ascii="Arial" w:hAnsi="Arial" w:cs="Arial"/>
          <w:b/>
        </w:rPr>
        <w:t>____________________________________________________________________________</w:t>
      </w:r>
    </w:p>
    <w:p w:rsidR="001C6316" w:rsidRPr="001C6316" w:rsidRDefault="001C6316" w:rsidP="001C6316">
      <w:pPr>
        <w:pStyle w:val="NoSpacing"/>
        <w:rPr>
          <w:rFonts w:ascii="Arial" w:hAnsi="Arial" w:cs="Arial"/>
          <w:b/>
        </w:rPr>
      </w:pPr>
    </w:p>
    <w:p w:rsidR="00795CED" w:rsidRPr="00AB4C5D" w:rsidRDefault="00795CED" w:rsidP="00795CED">
      <w:pPr>
        <w:pStyle w:val="NoSpacing"/>
        <w:rPr>
          <w:rFonts w:asciiTheme="minorHAnsi" w:hAnsiTheme="minorHAnsi" w:cstheme="minorHAnsi"/>
          <w:sz w:val="24"/>
          <w:szCs w:val="24"/>
          <w:highlight w:val="lightGray"/>
        </w:rPr>
      </w:pPr>
      <w:r w:rsidRPr="00AB4C5D">
        <w:rPr>
          <w:rFonts w:asciiTheme="minorHAnsi" w:hAnsiTheme="minorHAnsi" w:cstheme="minorHAnsi"/>
          <w:b/>
          <w:sz w:val="24"/>
          <w:szCs w:val="24"/>
        </w:rPr>
        <w:t>Abstract</w:t>
      </w:r>
      <w:bookmarkEnd w:id="0"/>
      <w:r w:rsidRPr="00AB4C5D">
        <w:rPr>
          <w:rFonts w:asciiTheme="minorHAnsi" w:hAnsiTheme="minorHAnsi" w:cstheme="minorHAnsi"/>
          <w:b/>
          <w:sz w:val="24"/>
          <w:szCs w:val="24"/>
        </w:rPr>
        <w:t>:</w:t>
      </w:r>
    </w:p>
    <w:p w:rsidR="004D37DD" w:rsidRPr="00AB4C5D" w:rsidRDefault="00795CED" w:rsidP="00795CED">
      <w:pPr>
        <w:pStyle w:val="NoSpacing"/>
        <w:spacing w:line="276" w:lineRule="auto"/>
        <w:rPr>
          <w:rFonts w:asciiTheme="minorHAnsi" w:hAnsiTheme="minorHAnsi" w:cstheme="minorHAnsi"/>
          <w:sz w:val="24"/>
          <w:szCs w:val="24"/>
        </w:rPr>
      </w:pPr>
      <w:r w:rsidRPr="00AB4C5D">
        <w:rPr>
          <w:rFonts w:asciiTheme="minorHAnsi" w:hAnsiTheme="minorHAnsi" w:cstheme="minorHAnsi"/>
          <w:sz w:val="24"/>
          <w:szCs w:val="24"/>
        </w:rPr>
        <w:t xml:space="preserve">Families who live in poverty are exposed to greater environmental stressors and risk factors than those who do not live in poverty. Children of poverty have greater challenges and these stressors can negatively impact their psychological and social development, which in turn, negatively effects their academic achievement. These environmental influences substantially increase the negative effect on the cognitive processes of a developing child. Children who experience environmental stressors often display signs of behavior problems, depression, anxiety disorders, and/or impaired academic achievement. Bio-ecological factors such as familial relationships, peer relationships, community experiences, and school environments contribute an integral role in the development of a child. When these contributors are presented in the context of poverty-stricken circumstances, consideration of these unique indicators should be closely examined as a possible root-cause for adverse performances in academic environments. In this study, an analysis of data collected from the Early Childhood Longitudinal Study, </w:t>
      </w:r>
      <w:r w:rsidRPr="00AB4C5D">
        <w:rPr>
          <w:rStyle w:val="st1"/>
          <w:rFonts w:asciiTheme="minorHAnsi" w:hAnsiTheme="minorHAnsi" w:cstheme="minorHAnsi"/>
          <w:sz w:val="24"/>
          <w:szCs w:val="24"/>
        </w:rPr>
        <w:t>Kindergarten Class of 1998-99 (ECLS-K) will be conducted to</w:t>
      </w:r>
      <w:r w:rsidRPr="00AB4C5D">
        <w:rPr>
          <w:rFonts w:asciiTheme="minorHAnsi" w:hAnsiTheme="minorHAnsi" w:cstheme="minorHAnsi"/>
          <w:sz w:val="24"/>
          <w:szCs w:val="24"/>
        </w:rPr>
        <w:t xml:space="preserve"> evaluate the short-term and long-term impact of environmental stressors on cognitive development and self-efficacy respectively for students who live in poverty.</w:t>
      </w:r>
    </w:p>
    <w:p w:rsidR="00E73060" w:rsidRPr="00AB4C5D" w:rsidRDefault="00E73060" w:rsidP="00795CED">
      <w:pPr>
        <w:pStyle w:val="NoSpacing"/>
        <w:spacing w:line="276" w:lineRule="auto"/>
        <w:rPr>
          <w:rFonts w:asciiTheme="minorHAnsi" w:hAnsiTheme="minorHAnsi" w:cstheme="minorHAnsi"/>
          <w:sz w:val="24"/>
          <w:szCs w:val="24"/>
        </w:rPr>
      </w:pPr>
    </w:p>
    <w:p w:rsidR="00795CED" w:rsidRPr="00AB4C5D" w:rsidRDefault="0001240F" w:rsidP="00795CED">
      <w:pPr>
        <w:pStyle w:val="NoSpacing"/>
        <w:spacing w:line="276" w:lineRule="auto"/>
        <w:rPr>
          <w:rFonts w:asciiTheme="minorHAnsi" w:hAnsiTheme="minorHAnsi" w:cstheme="minorHAnsi"/>
          <w:b/>
          <w:sz w:val="24"/>
          <w:szCs w:val="24"/>
        </w:rPr>
      </w:pPr>
      <w:r w:rsidRPr="00AB4C5D">
        <w:rPr>
          <w:rFonts w:asciiTheme="minorHAnsi" w:hAnsiTheme="minorHAnsi" w:cstheme="minorHAnsi"/>
          <w:b/>
          <w:sz w:val="24"/>
          <w:szCs w:val="24"/>
        </w:rPr>
        <w:t>Project Statement:</w:t>
      </w:r>
    </w:p>
    <w:p w:rsidR="00795CED" w:rsidRPr="00AB4C5D" w:rsidRDefault="0001240F" w:rsidP="00795CED">
      <w:pPr>
        <w:pStyle w:val="ListParagraph"/>
        <w:widowControl w:val="0"/>
        <w:autoSpaceDE w:val="0"/>
        <w:autoSpaceDN w:val="0"/>
        <w:adjustRightInd w:val="0"/>
        <w:spacing w:after="0"/>
        <w:ind w:left="540"/>
        <w:rPr>
          <w:rFonts w:asciiTheme="minorHAnsi" w:hAnsiTheme="minorHAnsi" w:cstheme="minorHAnsi"/>
          <w:sz w:val="24"/>
          <w:szCs w:val="24"/>
        </w:rPr>
      </w:pPr>
      <w:r w:rsidRPr="00AB4C5D">
        <w:rPr>
          <w:rFonts w:asciiTheme="minorHAnsi" w:hAnsiTheme="minorHAnsi" w:cstheme="minorHAnsi"/>
          <w:sz w:val="24"/>
          <w:szCs w:val="24"/>
        </w:rPr>
        <w:t>Develop a comparative study that tells w</w:t>
      </w:r>
      <w:r w:rsidR="00795CED" w:rsidRPr="00AB4C5D">
        <w:rPr>
          <w:rFonts w:asciiTheme="minorHAnsi" w:hAnsiTheme="minorHAnsi" w:cstheme="minorHAnsi"/>
          <w:sz w:val="24"/>
          <w:szCs w:val="24"/>
        </w:rPr>
        <w:t>hich environmental stressor(s) has the most significant short-term and long-term impact on cognitive development, as defined by reading, math, and science IRT scores, for children in poverty and for children not in poverty</w:t>
      </w:r>
    </w:p>
    <w:p w:rsidR="00795CED" w:rsidRPr="00AB4C5D" w:rsidRDefault="00795CED" w:rsidP="00795CED">
      <w:pPr>
        <w:pStyle w:val="NoSpacing"/>
        <w:spacing w:line="276" w:lineRule="auto"/>
        <w:rPr>
          <w:rFonts w:asciiTheme="minorHAnsi" w:hAnsiTheme="minorHAnsi" w:cstheme="minorHAnsi"/>
          <w:b/>
          <w:sz w:val="24"/>
          <w:szCs w:val="24"/>
        </w:rPr>
      </w:pPr>
    </w:p>
    <w:p w:rsidR="00795CED" w:rsidRPr="00AB4C5D" w:rsidRDefault="00795CED">
      <w:pPr>
        <w:pStyle w:val="NoSpacing"/>
        <w:rPr>
          <w:rFonts w:asciiTheme="minorHAnsi" w:hAnsiTheme="minorHAnsi" w:cstheme="minorHAnsi"/>
          <w:b/>
          <w:sz w:val="24"/>
          <w:szCs w:val="24"/>
        </w:rPr>
      </w:pPr>
      <w:r w:rsidRPr="00AB4C5D">
        <w:rPr>
          <w:rFonts w:asciiTheme="minorHAnsi" w:hAnsiTheme="minorHAnsi" w:cstheme="minorHAnsi"/>
          <w:b/>
          <w:sz w:val="24"/>
          <w:szCs w:val="24"/>
        </w:rPr>
        <w:t>Expectations:</w:t>
      </w:r>
    </w:p>
    <w:p w:rsidR="00795CED" w:rsidRPr="00AB4C5D" w:rsidRDefault="00795CED" w:rsidP="00E73060">
      <w:pPr>
        <w:pStyle w:val="NoSpacing"/>
        <w:spacing w:line="276" w:lineRule="auto"/>
        <w:rPr>
          <w:rFonts w:asciiTheme="minorHAnsi" w:hAnsiTheme="minorHAnsi" w:cstheme="minorHAnsi"/>
          <w:sz w:val="24"/>
          <w:szCs w:val="24"/>
        </w:rPr>
      </w:pPr>
      <w:r w:rsidRPr="00AB4C5D">
        <w:rPr>
          <w:rFonts w:asciiTheme="minorHAnsi" w:hAnsiTheme="minorHAnsi" w:cstheme="minorHAnsi"/>
          <w:sz w:val="24"/>
          <w:szCs w:val="24"/>
        </w:rPr>
        <w:t>A data science-centric analysis of significant attributes that impact the reading, math, &amp; science scores across the waves for children in poverty and children not in poverty that includes</w:t>
      </w:r>
    </w:p>
    <w:p w:rsidR="00795CED" w:rsidRPr="00AB4C5D" w:rsidRDefault="00795CED" w:rsidP="00795CED">
      <w:pPr>
        <w:pStyle w:val="NoSpacing"/>
        <w:numPr>
          <w:ilvl w:val="0"/>
          <w:numId w:val="3"/>
        </w:numPr>
        <w:rPr>
          <w:rFonts w:asciiTheme="minorHAnsi" w:hAnsiTheme="minorHAnsi" w:cstheme="minorHAnsi"/>
          <w:sz w:val="24"/>
          <w:szCs w:val="24"/>
        </w:rPr>
      </w:pPr>
      <w:r w:rsidRPr="00AB4C5D">
        <w:rPr>
          <w:rFonts w:asciiTheme="minorHAnsi" w:hAnsiTheme="minorHAnsi" w:cstheme="minorHAnsi"/>
          <w:sz w:val="24"/>
          <w:szCs w:val="24"/>
        </w:rPr>
        <w:t>Data preprocessing</w:t>
      </w:r>
    </w:p>
    <w:p w:rsidR="00795CED" w:rsidRPr="00AB4C5D" w:rsidRDefault="00795CED" w:rsidP="00795CED">
      <w:pPr>
        <w:pStyle w:val="NoSpacing"/>
        <w:numPr>
          <w:ilvl w:val="0"/>
          <w:numId w:val="3"/>
        </w:numPr>
        <w:rPr>
          <w:rFonts w:asciiTheme="minorHAnsi" w:hAnsiTheme="minorHAnsi" w:cstheme="minorHAnsi"/>
          <w:sz w:val="24"/>
          <w:szCs w:val="24"/>
        </w:rPr>
      </w:pPr>
      <w:r w:rsidRPr="00AB4C5D">
        <w:rPr>
          <w:rFonts w:asciiTheme="minorHAnsi" w:hAnsiTheme="minorHAnsi" w:cstheme="minorHAnsi"/>
          <w:sz w:val="24"/>
          <w:szCs w:val="24"/>
        </w:rPr>
        <w:t>Model building</w:t>
      </w:r>
    </w:p>
    <w:p w:rsidR="00795CED" w:rsidRPr="00AB4C5D" w:rsidRDefault="00795CED" w:rsidP="00795CED">
      <w:pPr>
        <w:pStyle w:val="NoSpacing"/>
        <w:numPr>
          <w:ilvl w:val="0"/>
          <w:numId w:val="3"/>
        </w:numPr>
        <w:rPr>
          <w:rFonts w:asciiTheme="minorHAnsi" w:hAnsiTheme="minorHAnsi" w:cstheme="minorHAnsi"/>
          <w:sz w:val="24"/>
          <w:szCs w:val="24"/>
        </w:rPr>
      </w:pPr>
      <w:r w:rsidRPr="00AB4C5D">
        <w:rPr>
          <w:rFonts w:asciiTheme="minorHAnsi" w:hAnsiTheme="minorHAnsi" w:cstheme="minorHAnsi"/>
          <w:sz w:val="24"/>
          <w:szCs w:val="24"/>
        </w:rPr>
        <w:t>Visualization</w:t>
      </w:r>
    </w:p>
    <w:p w:rsidR="00795CED" w:rsidRPr="00AB4C5D" w:rsidRDefault="00795CED" w:rsidP="004425EB">
      <w:pPr>
        <w:pStyle w:val="NoSpacing"/>
        <w:numPr>
          <w:ilvl w:val="0"/>
          <w:numId w:val="3"/>
        </w:numPr>
        <w:rPr>
          <w:rFonts w:asciiTheme="minorHAnsi" w:hAnsiTheme="minorHAnsi" w:cstheme="minorHAnsi"/>
          <w:sz w:val="24"/>
          <w:szCs w:val="24"/>
        </w:rPr>
      </w:pPr>
      <w:r w:rsidRPr="00AB4C5D">
        <w:rPr>
          <w:rFonts w:asciiTheme="minorHAnsi" w:hAnsiTheme="minorHAnsi" w:cstheme="minorHAnsi"/>
          <w:sz w:val="24"/>
          <w:szCs w:val="24"/>
        </w:rPr>
        <w:t>Analysis &amp; Insights</w:t>
      </w:r>
    </w:p>
    <w:p w:rsidR="00795CED" w:rsidRPr="00AB4C5D" w:rsidRDefault="00795CED" w:rsidP="00354819">
      <w:pPr>
        <w:pStyle w:val="NoSpacing"/>
        <w:numPr>
          <w:ilvl w:val="0"/>
          <w:numId w:val="3"/>
        </w:numPr>
        <w:rPr>
          <w:rFonts w:asciiTheme="minorHAnsi" w:hAnsiTheme="minorHAnsi" w:cstheme="minorHAnsi"/>
          <w:sz w:val="24"/>
          <w:szCs w:val="24"/>
        </w:rPr>
      </w:pPr>
      <w:r w:rsidRPr="00AB4C5D">
        <w:rPr>
          <w:rFonts w:asciiTheme="minorHAnsi" w:hAnsiTheme="minorHAnsi" w:cstheme="minorHAnsi"/>
          <w:sz w:val="24"/>
          <w:szCs w:val="24"/>
        </w:rPr>
        <w:t>A Document containing R code, and entire analysis</w:t>
      </w:r>
    </w:p>
    <w:p w:rsidR="00354819" w:rsidRPr="00AB4C5D" w:rsidRDefault="00354819" w:rsidP="00354819">
      <w:pPr>
        <w:pStyle w:val="NoSpacing"/>
        <w:rPr>
          <w:rFonts w:asciiTheme="minorHAnsi" w:hAnsiTheme="minorHAnsi" w:cstheme="minorHAnsi"/>
          <w:sz w:val="24"/>
          <w:szCs w:val="24"/>
        </w:rPr>
      </w:pPr>
    </w:p>
    <w:p w:rsidR="00354819" w:rsidRPr="00AB4C5D" w:rsidRDefault="00354819" w:rsidP="00354819">
      <w:pPr>
        <w:pStyle w:val="NoSpacing"/>
        <w:spacing w:line="276" w:lineRule="auto"/>
        <w:rPr>
          <w:rFonts w:asciiTheme="minorHAnsi" w:hAnsiTheme="minorHAnsi" w:cstheme="minorHAnsi"/>
          <w:b/>
          <w:sz w:val="24"/>
          <w:szCs w:val="24"/>
        </w:rPr>
      </w:pPr>
      <w:r w:rsidRPr="00AB4C5D">
        <w:rPr>
          <w:rFonts w:asciiTheme="minorHAnsi" w:hAnsiTheme="minorHAnsi" w:cstheme="minorHAnsi"/>
          <w:b/>
          <w:sz w:val="24"/>
          <w:szCs w:val="24"/>
        </w:rPr>
        <w:t>Data:</w:t>
      </w:r>
    </w:p>
    <w:p w:rsidR="00354819" w:rsidRPr="00AB4C5D" w:rsidRDefault="00354819" w:rsidP="00354819">
      <w:pPr>
        <w:pStyle w:val="NoSpacing"/>
        <w:numPr>
          <w:ilvl w:val="0"/>
          <w:numId w:val="2"/>
        </w:numPr>
        <w:spacing w:line="276" w:lineRule="auto"/>
        <w:rPr>
          <w:rFonts w:asciiTheme="minorHAnsi" w:hAnsiTheme="minorHAnsi" w:cstheme="minorHAnsi"/>
          <w:sz w:val="24"/>
          <w:szCs w:val="24"/>
        </w:rPr>
      </w:pPr>
      <w:r w:rsidRPr="00AB4C5D">
        <w:rPr>
          <w:rFonts w:asciiTheme="minorHAnsi" w:hAnsiTheme="minorHAnsi" w:cstheme="minorHAnsi"/>
          <w:sz w:val="24"/>
          <w:szCs w:val="24"/>
        </w:rPr>
        <w:t>ECLS data for 7 waves</w:t>
      </w:r>
    </w:p>
    <w:p w:rsidR="00354819" w:rsidRPr="00AB4C5D" w:rsidRDefault="00354819" w:rsidP="00354819">
      <w:pPr>
        <w:pStyle w:val="NoSpacing"/>
        <w:numPr>
          <w:ilvl w:val="0"/>
          <w:numId w:val="2"/>
        </w:numPr>
        <w:spacing w:line="276" w:lineRule="auto"/>
        <w:rPr>
          <w:rFonts w:asciiTheme="minorHAnsi" w:hAnsiTheme="minorHAnsi" w:cstheme="minorHAnsi"/>
          <w:sz w:val="24"/>
          <w:szCs w:val="24"/>
        </w:rPr>
      </w:pPr>
      <w:r w:rsidRPr="00AB4C5D">
        <w:rPr>
          <w:rFonts w:asciiTheme="minorHAnsi" w:hAnsiTheme="minorHAnsi" w:cstheme="minorHAnsi"/>
          <w:sz w:val="24"/>
          <w:szCs w:val="24"/>
        </w:rPr>
        <w:t>Variable description</w:t>
      </w:r>
    </w:p>
    <w:p w:rsidR="00354819" w:rsidRDefault="00354819" w:rsidP="00354819">
      <w:pPr>
        <w:pStyle w:val="NoSpacing"/>
        <w:rPr>
          <w:rFonts w:asciiTheme="minorHAnsi" w:hAnsiTheme="minorHAnsi" w:cstheme="minorHAnsi"/>
          <w:sz w:val="24"/>
          <w:szCs w:val="24"/>
        </w:rPr>
      </w:pPr>
    </w:p>
    <w:p w:rsidR="00D32615" w:rsidRDefault="00D32615" w:rsidP="00354819">
      <w:pPr>
        <w:pStyle w:val="NoSpacing"/>
        <w:rPr>
          <w:rFonts w:asciiTheme="minorHAnsi" w:hAnsiTheme="minorHAnsi" w:cstheme="minorHAnsi"/>
          <w:sz w:val="24"/>
          <w:szCs w:val="24"/>
        </w:rPr>
      </w:pPr>
    </w:p>
    <w:p w:rsidR="00D32615" w:rsidRDefault="00D32615" w:rsidP="00354819">
      <w:pPr>
        <w:pStyle w:val="NoSpacing"/>
        <w:rPr>
          <w:rFonts w:asciiTheme="minorHAnsi" w:hAnsiTheme="minorHAnsi" w:cstheme="minorHAnsi"/>
          <w:b/>
          <w:sz w:val="24"/>
          <w:szCs w:val="24"/>
        </w:rPr>
      </w:pPr>
      <w:r w:rsidRPr="00D32615">
        <w:rPr>
          <w:rFonts w:asciiTheme="minorHAnsi" w:hAnsiTheme="minorHAnsi" w:cstheme="minorHAnsi"/>
          <w:b/>
          <w:sz w:val="24"/>
          <w:szCs w:val="24"/>
        </w:rPr>
        <w:lastRenderedPageBreak/>
        <w:t xml:space="preserve">Preprocessing Steps </w:t>
      </w:r>
      <w:r>
        <w:rPr>
          <w:rFonts w:asciiTheme="minorHAnsi" w:hAnsiTheme="minorHAnsi" w:cstheme="minorHAnsi"/>
          <w:b/>
          <w:sz w:val="24"/>
          <w:szCs w:val="24"/>
        </w:rPr>
        <w:t>Required</w:t>
      </w:r>
      <w:r w:rsidRPr="00D32615">
        <w:rPr>
          <w:rFonts w:asciiTheme="minorHAnsi" w:hAnsiTheme="minorHAnsi" w:cstheme="minorHAnsi"/>
          <w:b/>
          <w:sz w:val="24"/>
          <w:szCs w:val="24"/>
        </w:rPr>
        <w:t>:</w:t>
      </w:r>
    </w:p>
    <w:p w:rsidR="00D32615" w:rsidRPr="00D32615" w:rsidRDefault="00D32615" w:rsidP="00354819">
      <w:pPr>
        <w:pStyle w:val="NoSpacing"/>
        <w:rPr>
          <w:rFonts w:asciiTheme="minorHAnsi" w:hAnsiTheme="minorHAnsi" w:cstheme="minorHAnsi"/>
          <w:b/>
          <w:sz w:val="24"/>
          <w:szCs w:val="24"/>
        </w:rPr>
      </w:pPr>
      <w:bookmarkStart w:id="1" w:name="_GoBack"/>
      <w:bookmarkEnd w:id="1"/>
    </w:p>
    <w:p w:rsidR="00D32615" w:rsidRDefault="00D32615" w:rsidP="00D32615">
      <w:pPr>
        <w:pStyle w:val="ListParagraph"/>
        <w:numPr>
          <w:ilvl w:val="0"/>
          <w:numId w:val="4"/>
        </w:numPr>
        <w:spacing w:after="160" w:line="259" w:lineRule="auto"/>
      </w:pPr>
      <w:r>
        <w:t>Attributes that have values “SUPPRESSED” can be omitted from analysis</w:t>
      </w:r>
    </w:p>
    <w:p w:rsidR="00D32615" w:rsidRDefault="00D32615" w:rsidP="00D32615">
      <w:pPr>
        <w:pStyle w:val="ListParagraph"/>
        <w:numPr>
          <w:ilvl w:val="0"/>
          <w:numId w:val="4"/>
        </w:numPr>
        <w:spacing w:after="160" w:line="259" w:lineRule="auto"/>
      </w:pPr>
      <w:r>
        <w:t>Attributes that have type as “Weight” in attributes Description pdf can be omitted (Eg:</w:t>
      </w:r>
      <w:r w:rsidRPr="00F21749">
        <w:rPr>
          <w:rFonts w:asciiTheme="minorHAnsi" w:hAnsiTheme="minorHAnsi" w:cstheme="minorBidi"/>
        </w:rPr>
        <w:t xml:space="preserve"> BYCW0)</w:t>
      </w:r>
    </w:p>
    <w:p w:rsidR="00D32615" w:rsidRDefault="00D32615" w:rsidP="00D32615">
      <w:pPr>
        <w:pStyle w:val="ListParagraph"/>
        <w:numPr>
          <w:ilvl w:val="0"/>
          <w:numId w:val="4"/>
        </w:numPr>
        <w:spacing w:after="160" w:line="259" w:lineRule="auto"/>
      </w:pPr>
      <w:r>
        <w:t>Attributes that have more than 30% of missing values or NAs can be omitted</w:t>
      </w:r>
    </w:p>
    <w:p w:rsidR="00D32615" w:rsidRDefault="00D32615" w:rsidP="00D32615">
      <w:pPr>
        <w:pStyle w:val="ListParagraph"/>
        <w:numPr>
          <w:ilvl w:val="0"/>
          <w:numId w:val="4"/>
        </w:numPr>
        <w:spacing w:after="160" w:line="259" w:lineRule="auto"/>
      </w:pPr>
      <w:r>
        <w:t xml:space="preserve">The </w:t>
      </w:r>
      <w:r w:rsidRPr="00F21749">
        <w:t>second position of the attribute name correspond</w:t>
      </w:r>
      <w:r>
        <w:t>s to the</w:t>
      </w:r>
      <w:r w:rsidRPr="00F21749">
        <w:t xml:space="preserve"> wave number. (Eg: F5Specs belongs to wave5)</w:t>
      </w:r>
      <w:r>
        <w:t xml:space="preserve"> Based on this data for each wave can be subset</w:t>
      </w:r>
    </w:p>
    <w:p w:rsidR="00D32615" w:rsidRDefault="00D32615" w:rsidP="00D32615">
      <w:pPr>
        <w:pStyle w:val="ListParagraph"/>
        <w:numPr>
          <w:ilvl w:val="0"/>
          <w:numId w:val="4"/>
        </w:numPr>
        <w:spacing w:after="160" w:line="259" w:lineRule="auto"/>
      </w:pPr>
      <w:r>
        <w:t>However, attributes with prefix W (</w:t>
      </w:r>
      <w:r w:rsidRPr="00F21749">
        <w:rPr>
          <w:rFonts w:asciiTheme="minorHAnsi" w:hAnsiTheme="minorHAnsi" w:cstheme="minorBidi"/>
        </w:rPr>
        <w:t>SESL, POVRTY, PARED, INCCAT have W's in the prefix.) have a different interpretation</w:t>
      </w:r>
      <w:r>
        <w:t>.</w:t>
      </w:r>
    </w:p>
    <w:p w:rsidR="00D32615" w:rsidRDefault="00D32615" w:rsidP="00D32615">
      <w:pPr>
        <w:pStyle w:val="ListParagraph"/>
        <w:ind w:left="1440"/>
      </w:pPr>
      <w:r>
        <w:t>The attributes that start with</w:t>
      </w:r>
    </w:p>
    <w:p w:rsidR="00D32615" w:rsidRDefault="00D32615" w:rsidP="00D32615">
      <w:pPr>
        <w:pStyle w:val="ListParagraph"/>
        <w:numPr>
          <w:ilvl w:val="2"/>
          <w:numId w:val="5"/>
        </w:numPr>
        <w:spacing w:after="160" w:line="259" w:lineRule="auto"/>
      </w:pPr>
      <w:r>
        <w:t>WK belongs to - Waves 1&amp;2</w:t>
      </w:r>
    </w:p>
    <w:p w:rsidR="00D32615" w:rsidRDefault="00D32615" w:rsidP="00D32615">
      <w:pPr>
        <w:pStyle w:val="ListParagraph"/>
        <w:numPr>
          <w:ilvl w:val="2"/>
          <w:numId w:val="5"/>
        </w:numPr>
        <w:spacing w:after="160" w:line="259" w:lineRule="auto"/>
      </w:pPr>
      <w:r>
        <w:t>W1 : Waves 3&amp;4</w:t>
      </w:r>
    </w:p>
    <w:p w:rsidR="00D32615" w:rsidRDefault="00D32615" w:rsidP="00D32615">
      <w:pPr>
        <w:pStyle w:val="ListParagraph"/>
        <w:numPr>
          <w:ilvl w:val="2"/>
          <w:numId w:val="5"/>
        </w:numPr>
        <w:spacing w:after="160" w:line="259" w:lineRule="auto"/>
      </w:pPr>
      <w:r>
        <w:t>W3 : Wave 5</w:t>
      </w:r>
    </w:p>
    <w:p w:rsidR="00D32615" w:rsidRDefault="00D32615" w:rsidP="00D32615">
      <w:pPr>
        <w:pStyle w:val="ListParagraph"/>
        <w:numPr>
          <w:ilvl w:val="2"/>
          <w:numId w:val="5"/>
        </w:numPr>
        <w:spacing w:after="160" w:line="259" w:lineRule="auto"/>
      </w:pPr>
      <w:r>
        <w:t>W5: Wave 6</w:t>
      </w:r>
    </w:p>
    <w:p w:rsidR="00D32615" w:rsidRDefault="00D32615" w:rsidP="00D32615">
      <w:pPr>
        <w:pStyle w:val="ListParagraph"/>
        <w:numPr>
          <w:ilvl w:val="2"/>
          <w:numId w:val="5"/>
        </w:numPr>
        <w:spacing w:after="160" w:line="259" w:lineRule="auto"/>
      </w:pPr>
      <w:r>
        <w:t>W7 : Wave7</w:t>
      </w:r>
    </w:p>
    <w:p w:rsidR="00D32615" w:rsidRDefault="00D32615" w:rsidP="00354819">
      <w:pPr>
        <w:pStyle w:val="NoSpacing"/>
        <w:rPr>
          <w:rFonts w:asciiTheme="minorHAnsi" w:hAnsiTheme="minorHAnsi" w:cstheme="minorHAnsi"/>
          <w:sz w:val="24"/>
          <w:szCs w:val="24"/>
        </w:rPr>
      </w:pPr>
    </w:p>
    <w:p w:rsidR="00D32615" w:rsidRPr="00AB4C5D" w:rsidRDefault="00D32615" w:rsidP="00354819">
      <w:pPr>
        <w:pStyle w:val="NoSpacing"/>
        <w:rPr>
          <w:rFonts w:asciiTheme="minorHAnsi" w:hAnsiTheme="minorHAnsi" w:cstheme="minorHAnsi"/>
          <w:sz w:val="24"/>
          <w:szCs w:val="24"/>
        </w:rPr>
      </w:pPr>
    </w:p>
    <w:sectPr w:rsidR="00D32615" w:rsidRPr="00AB4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C4F0B"/>
    <w:multiLevelType w:val="hybridMultilevel"/>
    <w:tmpl w:val="F8265454"/>
    <w:lvl w:ilvl="0" w:tplc="9328E990">
      <w:start w:val="1"/>
      <w:numFmt w:val="decimal"/>
      <w:lvlText w:val="%1."/>
      <w:lvlJc w:val="left"/>
      <w:pPr>
        <w:ind w:left="540" w:hanging="54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1E7D48"/>
    <w:multiLevelType w:val="hybridMultilevel"/>
    <w:tmpl w:val="2DBA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41DC0"/>
    <w:multiLevelType w:val="hybridMultilevel"/>
    <w:tmpl w:val="A6800E38"/>
    <w:lvl w:ilvl="0" w:tplc="CB96D6E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5286D"/>
    <w:multiLevelType w:val="hybridMultilevel"/>
    <w:tmpl w:val="3B8AA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D20D05"/>
    <w:multiLevelType w:val="hybridMultilevel"/>
    <w:tmpl w:val="37A2B04A"/>
    <w:lvl w:ilvl="0" w:tplc="0FC0B952">
      <w:start w:val="1"/>
      <w:numFmt w:val="bullet"/>
      <w:lvlText w:val=""/>
      <w:lvlJc w:val="left"/>
      <w:pPr>
        <w:ind w:left="1080" w:hanging="360"/>
      </w:pPr>
      <w:rPr>
        <w:rFonts w:ascii="Wingdings" w:eastAsia="Calibr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DB3"/>
    <w:rsid w:val="0001240F"/>
    <w:rsid w:val="001C6316"/>
    <w:rsid w:val="00354819"/>
    <w:rsid w:val="004D37DD"/>
    <w:rsid w:val="00604DB3"/>
    <w:rsid w:val="00795CED"/>
    <w:rsid w:val="00AB4C5D"/>
    <w:rsid w:val="00CB3DC0"/>
    <w:rsid w:val="00D32615"/>
    <w:rsid w:val="00E73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42C17-013D-4C63-8991-4C8DDC911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CED"/>
    <w:pPr>
      <w:spacing w:after="200" w:line="276" w:lineRule="auto"/>
    </w:pPr>
    <w:rPr>
      <w:rFonts w:ascii="Calibri" w:eastAsia="Calibri" w:hAnsi="Calibri" w:cs="Times New Roman"/>
    </w:rPr>
  </w:style>
  <w:style w:type="paragraph" w:styleId="Heading1">
    <w:name w:val="heading 1"/>
    <w:basedOn w:val="Normal"/>
    <w:next w:val="Normal"/>
    <w:link w:val="Heading1Char"/>
    <w:uiPriority w:val="99"/>
    <w:qFormat/>
    <w:rsid w:val="00795CED"/>
    <w:pPr>
      <w:keepNext/>
      <w:keepLines/>
      <w:spacing w:before="480" w:after="0"/>
      <w:jc w:val="center"/>
      <w:outlineLvl w:val="0"/>
    </w:pPr>
    <w:rPr>
      <w:rFonts w:ascii="Times New Roman" w:eastAsia="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95CED"/>
    <w:rPr>
      <w:rFonts w:ascii="Times New Roman" w:eastAsia="Times New Roman" w:hAnsi="Times New Roman" w:cs="Times New Roman"/>
      <w:b/>
      <w:bCs/>
      <w:sz w:val="28"/>
      <w:szCs w:val="28"/>
    </w:rPr>
  </w:style>
  <w:style w:type="character" w:customStyle="1" w:styleId="st1">
    <w:name w:val="st1"/>
    <w:basedOn w:val="DefaultParagraphFont"/>
    <w:rsid w:val="00795CED"/>
  </w:style>
  <w:style w:type="paragraph" w:styleId="NoSpacing">
    <w:name w:val="No Spacing"/>
    <w:uiPriority w:val="1"/>
    <w:qFormat/>
    <w:rsid w:val="00795CED"/>
    <w:pPr>
      <w:spacing w:after="0" w:line="240" w:lineRule="auto"/>
    </w:pPr>
    <w:rPr>
      <w:rFonts w:ascii="Calibri" w:eastAsia="Calibri" w:hAnsi="Calibri" w:cs="Times New Roman"/>
    </w:rPr>
  </w:style>
  <w:style w:type="paragraph" w:styleId="ListParagraph">
    <w:name w:val="List Paragraph"/>
    <w:basedOn w:val="Normal"/>
    <w:uiPriority w:val="34"/>
    <w:qFormat/>
    <w:rsid w:val="00795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Bhamati</dc:creator>
  <cp:keywords/>
  <dc:description/>
  <cp:lastModifiedBy>Bhamati</cp:lastModifiedBy>
  <cp:revision>9</cp:revision>
  <dcterms:created xsi:type="dcterms:W3CDTF">2015-08-19T13:13:00Z</dcterms:created>
  <dcterms:modified xsi:type="dcterms:W3CDTF">2016-01-27T12:20:00Z</dcterms:modified>
</cp:coreProperties>
</file>