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D1257A"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Pr>
          <w:rFonts w:ascii="Calibri" w:hAnsi="Calibri" w:cs="Calibri"/>
          <w:b/>
          <w:bCs/>
          <w:color w:val="FF0000"/>
          <w:sz w:val="36"/>
          <w:szCs w:val="36"/>
        </w:rPr>
        <w:t xml:space="preserve">               Online book shopping</w:t>
      </w:r>
      <w:r>
        <w:rPr>
          <w:rFonts w:ascii="Calibri" w:hAnsi="Calibri" w:cs="Calibri"/>
          <w:b/>
          <w:bCs/>
          <w:sz w:val="36"/>
          <w:szCs w:val="36"/>
        </w:rPr>
        <w:t xml:space="preserve">      </w:t>
      </w:r>
    </w:p>
    <w:p w:rsidR="0065132F" w:rsidRPr="0065132F" w:rsidRDefault="000E1696">
      <w:pPr>
        <w:widowControl w:val="0"/>
        <w:autoSpaceDE w:val="0"/>
        <w:autoSpaceDN w:val="0"/>
        <w:adjustRightInd w:val="0"/>
        <w:spacing w:line="240" w:lineRule="auto"/>
        <w:rPr>
          <w:rFonts w:ascii="Calibri" w:hAnsi="Calibri" w:cs="Calibri"/>
          <w:b/>
          <w:bCs/>
          <w:color w:val="632423" w:themeColor="accent2" w:themeShade="80"/>
          <w:sz w:val="36"/>
          <w:szCs w:val="36"/>
        </w:rPr>
      </w:pPr>
      <w:r>
        <w:rPr>
          <w:rFonts w:ascii="Calibri" w:hAnsi="Calibri" w:cs="Calibri"/>
          <w:b/>
          <w:bCs/>
          <w:color w:val="632423" w:themeColor="accent2" w:themeShade="80"/>
          <w:sz w:val="36"/>
          <w:szCs w:val="36"/>
        </w:rPr>
        <w:fldChar w:fldCharType="begin"/>
      </w:r>
      <w:r>
        <w:rPr>
          <w:rFonts w:ascii="Calibri" w:hAnsi="Calibri" w:cs="Calibri"/>
          <w:b/>
          <w:bCs/>
          <w:color w:val="632423" w:themeColor="accent2" w:themeShade="80"/>
          <w:sz w:val="36"/>
          <w:szCs w:val="36"/>
        </w:rPr>
        <w:instrText xml:space="preserve"> HYPERLINK "https://drive.google.com/file/d/1ckyB6bWhOVoqMdTvtI-i5PQymV588LWF/view?usp=sharing" </w:instrText>
      </w:r>
      <w:r>
        <w:rPr>
          <w:rFonts w:ascii="Calibri" w:hAnsi="Calibri" w:cs="Calibri"/>
          <w:b/>
          <w:bCs/>
          <w:color w:val="632423" w:themeColor="accent2" w:themeShade="80"/>
          <w:sz w:val="36"/>
          <w:szCs w:val="36"/>
        </w:rPr>
      </w:r>
      <w:r>
        <w:rPr>
          <w:rFonts w:ascii="Calibri" w:hAnsi="Calibri" w:cs="Calibri"/>
          <w:b/>
          <w:bCs/>
          <w:color w:val="632423" w:themeColor="accent2" w:themeShade="80"/>
          <w:sz w:val="36"/>
          <w:szCs w:val="36"/>
        </w:rPr>
        <w:fldChar w:fldCharType="separate"/>
      </w:r>
      <w:r w:rsidR="0065132F" w:rsidRPr="000E1696">
        <w:rPr>
          <w:rStyle w:val="Hyperlink"/>
          <w:rFonts w:ascii="Calibri" w:hAnsi="Calibri" w:cs="Calibri"/>
          <w:b/>
          <w:bCs/>
          <w:sz w:val="36"/>
          <w:szCs w:val="36"/>
        </w:rPr>
        <w:t>https://drive.google.com/file/d/1ckyB6bWhOVoqMdTvtI-i5PQymV588LWF/view?usp=sharing</w:t>
      </w:r>
      <w:r>
        <w:rPr>
          <w:rFonts w:ascii="Calibri" w:hAnsi="Calibri" w:cs="Calibri"/>
          <w:b/>
          <w:bCs/>
          <w:color w:val="632423" w:themeColor="accent2" w:themeShade="80"/>
          <w:sz w:val="36"/>
          <w:szCs w:val="36"/>
        </w:rPr>
        <w:fldChar w:fldCharType="end"/>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D1257A" w:rsidRDefault="00D1257A">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                Payment system</w:t>
      </w:r>
    </w:p>
    <w:p w:rsidR="00FC6348" w:rsidRPr="00FC6348" w:rsidRDefault="000E1696">
      <w:pPr>
        <w:widowControl w:val="0"/>
        <w:autoSpaceDE w:val="0"/>
        <w:autoSpaceDN w:val="0"/>
        <w:adjustRightInd w:val="0"/>
        <w:spacing w:line="240" w:lineRule="auto"/>
        <w:rPr>
          <w:rFonts w:ascii="Calibri" w:hAnsi="Calibri" w:cs="Calibri"/>
          <w:b/>
          <w:bCs/>
          <w:color w:val="632423" w:themeColor="accent2" w:themeShade="80"/>
          <w:sz w:val="36"/>
          <w:szCs w:val="36"/>
        </w:rPr>
      </w:pPr>
      <w:r>
        <w:rPr>
          <w:rFonts w:ascii="Calibri" w:hAnsi="Calibri" w:cs="Calibri"/>
          <w:b/>
          <w:bCs/>
          <w:color w:val="632423" w:themeColor="accent2" w:themeShade="80"/>
          <w:sz w:val="36"/>
          <w:szCs w:val="36"/>
        </w:rPr>
        <w:fldChar w:fldCharType="begin"/>
      </w:r>
      <w:r>
        <w:rPr>
          <w:rFonts w:ascii="Calibri" w:hAnsi="Calibri" w:cs="Calibri"/>
          <w:b/>
          <w:bCs/>
          <w:color w:val="632423" w:themeColor="accent2" w:themeShade="80"/>
          <w:sz w:val="36"/>
          <w:szCs w:val="36"/>
        </w:rPr>
        <w:instrText xml:space="preserve"> HYPERLINK "https://drive.google.com/file/d/1pt_54tYLgVJgMe_d5AAvgVgXGh-t0Ru8/view?usp=sharing" </w:instrText>
      </w:r>
      <w:r>
        <w:rPr>
          <w:rFonts w:ascii="Calibri" w:hAnsi="Calibri" w:cs="Calibri"/>
          <w:b/>
          <w:bCs/>
          <w:color w:val="632423" w:themeColor="accent2" w:themeShade="80"/>
          <w:sz w:val="36"/>
          <w:szCs w:val="36"/>
        </w:rPr>
      </w:r>
      <w:r>
        <w:rPr>
          <w:rFonts w:ascii="Calibri" w:hAnsi="Calibri" w:cs="Calibri"/>
          <w:b/>
          <w:bCs/>
          <w:color w:val="632423" w:themeColor="accent2" w:themeShade="80"/>
          <w:sz w:val="36"/>
          <w:szCs w:val="36"/>
        </w:rPr>
        <w:fldChar w:fldCharType="separate"/>
      </w:r>
      <w:r w:rsidR="00FC6348" w:rsidRPr="000E1696">
        <w:rPr>
          <w:rStyle w:val="Hyperlink"/>
          <w:rFonts w:ascii="Calibri" w:hAnsi="Calibri" w:cs="Calibri"/>
          <w:b/>
          <w:bCs/>
          <w:sz w:val="36"/>
          <w:szCs w:val="36"/>
        </w:rPr>
        <w:t>https://drive.google.com/file/d/1pt_54tYLgVJgMe_d5AAvgVgXGh-t0Ru8/view?usp=sharing</w:t>
      </w:r>
      <w:r>
        <w:rPr>
          <w:rFonts w:ascii="Calibri" w:hAnsi="Calibri" w:cs="Calibri"/>
          <w:b/>
          <w:bCs/>
          <w:color w:val="632423" w:themeColor="accent2" w:themeShade="80"/>
          <w:sz w:val="36"/>
          <w:szCs w:val="36"/>
        </w:rPr>
        <w:fldChar w:fldCharType="end"/>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lastRenderedPageBreak/>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Agile thought process had started early in the software development and started becoming popular with time due to </w:t>
      </w:r>
      <w:r>
        <w:rPr>
          <w:rFonts w:ascii="Calibri" w:hAnsi="Calibri" w:cs="Calibri"/>
          <w:b/>
          <w:bCs/>
          <w:color w:val="004DBB"/>
          <w:sz w:val="36"/>
          <w:szCs w:val="36"/>
        </w:rPr>
        <w:lastRenderedPageBreak/>
        <w:t>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D1257A">
      <w:pPr>
        <w:widowControl w:val="0"/>
        <w:autoSpaceDE w:val="0"/>
        <w:autoSpaceDN w:val="0"/>
        <w:adjustRightInd w:val="0"/>
        <w:spacing w:line="240" w:lineRule="auto"/>
        <w:rPr>
          <w:color w:val="FF0000"/>
        </w:rPr>
      </w:pPr>
      <w:r>
        <w:rPr>
          <w:rFonts w:ascii="Calibri" w:hAnsi="Calibri" w:cs="Calibri"/>
          <w:b/>
          <w:bCs/>
          <w:sz w:val="36"/>
          <w:szCs w:val="36"/>
        </w:rPr>
        <w:t xml:space="preserve">                    </w:t>
      </w:r>
      <w:r w:rsidRPr="009B7041">
        <w:rPr>
          <w:rFonts w:ascii="Calibri" w:hAnsi="Calibri" w:cs="Calibri"/>
          <w:b/>
          <w:bCs/>
          <w:color w:val="FF0000"/>
          <w:sz w:val="36"/>
          <w:szCs w:val="36"/>
        </w:rPr>
        <w:t>COD</w:t>
      </w:r>
      <w:r w:rsidRPr="009B7041">
        <w:rPr>
          <w:color w:val="FF0000"/>
        </w:rPr>
        <w:t xml:space="preserve"> </w:t>
      </w:r>
    </w:p>
    <w:p w:rsidR="00FC6348" w:rsidRPr="00FC6348" w:rsidRDefault="000E1696">
      <w:pPr>
        <w:widowControl w:val="0"/>
        <w:autoSpaceDE w:val="0"/>
        <w:autoSpaceDN w:val="0"/>
        <w:adjustRightInd w:val="0"/>
        <w:spacing w:line="240" w:lineRule="auto"/>
        <w:rPr>
          <w:b/>
          <w:color w:val="632423" w:themeColor="accent2" w:themeShade="80"/>
          <w:sz w:val="36"/>
        </w:rPr>
      </w:pPr>
      <w:hyperlink r:id="rId5" w:history="1">
        <w:r w:rsidR="00FC6348" w:rsidRPr="000E1696">
          <w:rPr>
            <w:rStyle w:val="Hyperlink"/>
            <w:b/>
            <w:sz w:val="36"/>
          </w:rPr>
          <w:t>https://drive.google.com</w:t>
        </w:r>
        <w:r w:rsidR="00FC6348" w:rsidRPr="000E1696">
          <w:rPr>
            <w:rStyle w:val="Hyperlink"/>
            <w:b/>
            <w:sz w:val="36"/>
          </w:rPr>
          <w:t>/file/d/1TG5liIFRlUMW2rOge7pFF9se-vYARDCL/view?usp=sharing</w:t>
        </w:r>
      </w:hyperlink>
    </w:p>
    <w:p w:rsidR="00D1257A" w:rsidRDefault="003C5A86">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FD3D75" w:rsidRDefault="00D1257A">
      <w:pPr>
        <w:widowControl w:val="0"/>
        <w:autoSpaceDE w:val="0"/>
        <w:autoSpaceDN w:val="0"/>
        <w:adjustRightInd w:val="0"/>
        <w:spacing w:line="240" w:lineRule="auto"/>
        <w:rPr>
          <w:rFonts w:ascii="Calibri" w:hAnsi="Calibri" w:cs="Calibri"/>
          <w:b/>
          <w:bCs/>
          <w:color w:val="632423" w:themeColor="accent2" w:themeShade="80"/>
          <w:sz w:val="36"/>
          <w:szCs w:val="48"/>
        </w:rPr>
      </w:pPr>
      <w:r>
        <w:rPr>
          <w:rFonts w:ascii="Calibri" w:hAnsi="Calibri" w:cs="Calibri"/>
          <w:b/>
          <w:bCs/>
          <w:color w:val="FF0000"/>
          <w:sz w:val="36"/>
          <w:szCs w:val="36"/>
        </w:rPr>
        <w:t xml:space="preserve">               Payment </w:t>
      </w:r>
      <w:r w:rsidR="009B7041">
        <w:rPr>
          <w:rFonts w:ascii="Calibri" w:hAnsi="Calibri" w:cs="Calibri"/>
          <w:b/>
          <w:bCs/>
          <w:color w:val="FF0000"/>
          <w:sz w:val="36"/>
          <w:szCs w:val="36"/>
        </w:rPr>
        <w:t>gateway</w:t>
      </w:r>
      <w:r>
        <w:rPr>
          <w:rFonts w:ascii="Calibri" w:hAnsi="Calibri" w:cs="Calibri"/>
          <w:b/>
          <w:bCs/>
          <w:color w:val="FF0000"/>
          <w:sz w:val="36"/>
          <w:szCs w:val="36"/>
        </w:rPr>
        <w:t xml:space="preserve">   </w:t>
      </w:r>
    </w:p>
    <w:p w:rsidR="00DE07FB" w:rsidRPr="00DE07FB" w:rsidRDefault="000E1696">
      <w:pPr>
        <w:widowControl w:val="0"/>
        <w:autoSpaceDE w:val="0"/>
        <w:autoSpaceDN w:val="0"/>
        <w:adjustRightInd w:val="0"/>
        <w:spacing w:line="240" w:lineRule="auto"/>
        <w:rPr>
          <w:rFonts w:ascii="Calibri" w:hAnsi="Calibri" w:cs="Calibri"/>
          <w:b/>
          <w:bCs/>
          <w:color w:val="632423" w:themeColor="accent2" w:themeShade="80"/>
          <w:sz w:val="36"/>
          <w:szCs w:val="36"/>
        </w:rPr>
      </w:pPr>
      <w:hyperlink r:id="rId6" w:history="1">
        <w:r w:rsidR="00FC6348" w:rsidRPr="000E1696">
          <w:rPr>
            <w:rStyle w:val="Hyperlink"/>
            <w:rFonts w:ascii="Calibri" w:hAnsi="Calibri" w:cs="Calibri"/>
            <w:b/>
            <w:bCs/>
            <w:sz w:val="36"/>
            <w:szCs w:val="36"/>
          </w:rPr>
          <w:t>https://drive.google.com/file/d/1DYeb0lMCK5sUKcopXOHef0_rJF4sJhqi/view?usp=sha</w:t>
        </w:r>
        <w:r w:rsidR="00FC6348" w:rsidRPr="000E1696">
          <w:rPr>
            <w:rStyle w:val="Hyperlink"/>
            <w:rFonts w:ascii="Calibri" w:hAnsi="Calibri" w:cs="Calibri"/>
            <w:b/>
            <w:bCs/>
            <w:sz w:val="36"/>
            <w:szCs w:val="36"/>
          </w:rPr>
          <w:t>ring</w:t>
        </w:r>
      </w:hyperlink>
    </w:p>
    <w:sectPr w:rsidR="00DE07FB" w:rsidRPr="00DE07FB"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0E1696"/>
    <w:rsid w:val="00116982"/>
    <w:rsid w:val="00140F54"/>
    <w:rsid w:val="00175114"/>
    <w:rsid w:val="00240897"/>
    <w:rsid w:val="00284D9D"/>
    <w:rsid w:val="003C5A86"/>
    <w:rsid w:val="00400CAF"/>
    <w:rsid w:val="00562A2D"/>
    <w:rsid w:val="005A1695"/>
    <w:rsid w:val="0065132F"/>
    <w:rsid w:val="006F1562"/>
    <w:rsid w:val="007139F0"/>
    <w:rsid w:val="008E7373"/>
    <w:rsid w:val="008F33E4"/>
    <w:rsid w:val="009B7041"/>
    <w:rsid w:val="00AA0290"/>
    <w:rsid w:val="00CC5F01"/>
    <w:rsid w:val="00D1257A"/>
    <w:rsid w:val="00DE07FB"/>
    <w:rsid w:val="00FC6348"/>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 w:type="character" w:styleId="Hyperlink">
    <w:name w:val="Hyperlink"/>
    <w:basedOn w:val="DefaultParagraphFont"/>
    <w:uiPriority w:val="99"/>
    <w:unhideWhenUsed/>
    <w:rsid w:val="000E1696"/>
    <w:rPr>
      <w:color w:val="0000FF" w:themeColor="hyperlink"/>
      <w:u w:val="single"/>
    </w:rPr>
  </w:style>
  <w:style w:type="character" w:styleId="FollowedHyperlink">
    <w:name w:val="FollowedHyperlink"/>
    <w:basedOn w:val="DefaultParagraphFont"/>
    <w:uiPriority w:val="99"/>
    <w:semiHidden/>
    <w:unhideWhenUsed/>
    <w:rsid w:val="000E16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Yeb0lMCK5sUKcopXOHef0_rJF4sJhqi/view?usp=sharing" TargetMode="External"/><Relationship Id="rId5" Type="http://schemas.openxmlformats.org/officeDocument/2006/relationships/hyperlink" Target="https://drive.google.com/file/d/1TG5liIFRlUMW2rOge7pFF9se-vYARDCL/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cp:revision>
  <dcterms:created xsi:type="dcterms:W3CDTF">2024-01-18T05:38:00Z</dcterms:created>
  <dcterms:modified xsi:type="dcterms:W3CDTF">2024-01-19T12:15:00Z</dcterms:modified>
</cp:coreProperties>
</file>