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technical_documentation"/>
      <w:r>
        <w:rPr>
          <w:rFonts w:eastAsia="georgia" w:cs="georgia" w:ascii="georgia" w:hAnsi="georgia"/>
          <w:b/>
          <w:color w:val="000000"/>
          <w:sz w:val="39"/>
        </w:rPr>
        <w:t xml:space="preserve">Technical Documentation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chequeprint_pro_system_architectu_9e325c"/>
      <w:r>
        <w:rPr>
          <w:rFonts w:eastAsia="georgia" w:cs="georgia" w:ascii="georgia" w:hAnsi="georgia"/>
          <w:b/>
          <w:color w:val="000000"/>
          <w:sz w:val="24"/>
        </w:rPr>
        <w:t xml:space="preserve">ChequePrint Pro — System Architecture &amp; Developer Reference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Version:</w:t>
      </w:r>
      <w:r>
        <w:rPr>
          <w:rFonts w:eastAsia="georgia" w:cs="georgia" w:ascii="georgia" w:hAnsi="georgia"/>
          <w:color w:val="000000"/>
        </w:rPr>
        <w:t xml:space="preserve"> 1.0.0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Platform:</w:t>
      </w:r>
      <w:r>
        <w:rPr>
          <w:rFonts w:eastAsia="georgia" w:cs="georgia" w:ascii="georgia" w:hAnsi="georgia"/>
          <w:color w:val="000000"/>
        </w:rPr>
        <w:t xml:space="preserve"> Electron.js (Windows / macOS / Linux)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Last Updated:</w:t>
      </w:r>
      <w:r>
        <w:rPr>
          <w:rFonts w:eastAsia="georgia" w:cs="georgia" w:ascii="georgia" w:hAnsi="georgia"/>
          <w:color w:val="000000"/>
        </w:rPr>
        <w:t xml:space="preserve"> April 2026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1_system_architecture"/>
      <w:r>
        <w:rPr>
          <w:rFonts w:eastAsia="georgia" w:cs="georgia" w:ascii="georgia" w:hAnsi="georgia"/>
          <w:b/>
          <w:color w:val="000000"/>
          <w:sz w:val="24"/>
        </w:rPr>
        <w:t xml:space="preserve">1. System Architecture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bm_1_1_high_level_architecture"/>
      <w:r>
        <w:rPr>
          <w:rFonts w:eastAsia="georgia" w:cs="georgia" w:ascii="georgia" w:hAnsi="georgia"/>
          <w:b/>
          <w:color w:val="000000"/>
          <w:sz w:val="24"/>
        </w:rPr>
        <w:t xml:space="preserve">1.1 High-Level Architecture</w:t>
      </w:r>
      <w:bookmarkEnd w:id="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┌─────────────────────────────────────────────────────────────┐</w:t>
        <w:br/>
        <w:t xml:space="preserve">│                        Electron Shell                       │</w:t>
        <w:br/>
        <w:t xml:space="preserve">│  ┌──────────────────────┐   ┌────────────────────────────┐  │</w:t>
        <w:br/>
        <w:t xml:space="preserve">│  │    Renderer Process  │   │       Main Process         │  │</w:t>
        <w:br/>
        <w:t xml:space="preserve">│  │  (React + Tailwind)  │◄──►  (Node.js + SQLite)       │  │</w:t>
        <w:br/>
        <w:t xml:space="preserve">│  │                      │   │                            │  │</w:t>
        <w:br/>
        <w:t xml:space="preserve">│  │  - UI Components     │   │  - Print Engine            │  │</w:t>
        <w:br/>
        <w:t xml:space="preserve">│  │  - Zustand Store     │   │  - File System Access      │  │</w:t>
        <w:br/>
        <w:t xml:space="preserve">│  │  - Form Validation   │   │  - Database Management     │  │</w:t>
        <w:br/>
        <w:t xml:space="preserve">│  │  - Preview Canvas    │   │  - IPC Handlers            │  │</w:t>
        <w:br/>
        <w:t xml:space="preserve">│  └──────────────────────┘   └────────────────────────────┘  │</w:t>
        <w:br/>
        <w:t xml:space="preserve">│                  IPC Bridge (preload.js)                     │</w:t>
        <w:br/>
        <w:t xml:space="preserve">└─────────────────────────────────────────────────────────────┘</w:t>
        <w:br/>
        <w:t xml:space="preserve">                              │</w:t>
        <w:br/>
        <w:t xml:space="preserve">                    ┌─────────▼──────────┐</w:t>
        <w:br/>
        <w:t xml:space="preserve">                    │   OS Print API      │</w:t>
        <w:br/>
        <w:t xml:space="preserve">                    │   SQLite Database   │</w:t>
        <w:br/>
        <w:t xml:space="preserve">                    │   File System       │</w:t>
        <w:br/>
        <w:t xml:space="preserve">                    └────────────────────┘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" w:name="bm_1_2_ipc_communication_model"/>
      <w:r>
        <w:rPr>
          <w:rFonts w:eastAsia="georgia" w:cs="georgia" w:ascii="georgia" w:hAnsi="georgia"/>
          <w:b/>
          <w:color w:val="000000"/>
          <w:sz w:val="24"/>
        </w:rPr>
        <w:t xml:space="preserve">1.2 IPC Communication Model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All communication between renderer and main process uses Electron's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contextBridge</w:t>
      </w:r>
      <w:r>
        <w:rPr>
          <w:rFonts w:eastAsia="georgia" w:cs="georgia" w:ascii="georgia" w:hAnsi="georgia"/>
          <w:color w:val="000000"/>
        </w:rPr>
        <w:t xml:space="preserve"> with strict channel whitelisting.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Allowed IPC channels: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Channel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Direction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Purpose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print:cheque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Renderer → Main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Trigger single cheque print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print:batch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Renderer → Main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Trigger batch print job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print:test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Renderer → Main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Print calibration test page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db:save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Renderer → Main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Save cheque record to SQLite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db:query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Renderer → Main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Query cheque records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db:export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Renderer → Main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Export records as CSV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settings:get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Renderer → Main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Read application settings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settings:set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Renderer → Main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Write application settings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dialog:openFile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Renderer → Main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Open file picker for CSV import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bm_2_database_schema"/>
      <w:r>
        <w:rPr>
          <w:rFonts w:eastAsia="georgia" w:cs="georgia" w:ascii="georgia" w:hAnsi="georgia"/>
          <w:b/>
          <w:color w:val="000000"/>
          <w:sz w:val="24"/>
        </w:rPr>
        <w:t xml:space="preserve">2. Database Schema</w:t>
      </w:r>
      <w:bookmarkEnd w:id="5"/>
    </w:p>
    <w:p>
      <w:pPr>
        <w:spacing w:line="360" w:before="315" w:after="105" w:lineRule="auto"/>
        <w:ind w:left="-30"/>
        <w:jc w:val="left"/>
      </w:pPr>
      <w:bookmarkStart w:id="6" w:name="bm_2_1_sqlite_tables"/>
      <w:r>
        <w:rPr>
          <w:rFonts w:eastAsia="georgia" w:cs="georgia" w:ascii="georgia" w:hAnsi="georgia"/>
          <w:b/>
          <w:color w:val="000000"/>
          <w:sz w:val="24"/>
        </w:rPr>
        <w:t xml:space="preserve">2.1 SQLite Tables</w:t>
      </w:r>
      <w:bookmarkEnd w:id="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-- Bank templates (seeded from bankTemplates.js on first run)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 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IF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EXISTS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bank_templates (</w:t>
        <w:br/>
        <w:t xml:space="preserve">  id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INTEGER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PRIMARY 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AUTOINCREMENT,</w:t>
        <w:br/>
        <w:t xml:space="preserve">  bank_name   TEXT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bank_code   TEXT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UNIQUE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width_mm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height_mm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orientation TEXT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'landscape'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CHECK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(orientation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'portrait'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'landscape'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)),</w:t>
        <w:br/>
        <w:t xml:space="preserve">  created_at  DATETIME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CURRENT_TIMESTAMP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is_custom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INTEGER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);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 Fields within each bank template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 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IF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EXISTS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template_fields (</w:t>
        <w:br/>
        <w:t xml:space="preserve">  id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INTEGER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PRIMARY 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AUTOINCREMENT,</w:t>
        <w:br/>
        <w:t xml:space="preserve">  template_id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INTEGER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REFERENCES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bank_templates(id)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DELETE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CASCADE,</w:t>
        <w:br/>
        <w:t xml:space="preserve">  field_name  TEXT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 'payee', 'amount_num', 'amount_words', 'date'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x_mm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 X position from left edge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y_mm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 Y position from top edge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max_width_mm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 Max printable width for this field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font_size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INTEGER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font_face   TEXT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'Arial'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is_bold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INTEGER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);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 Printer calibration offsets per bank template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 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IF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EXISTS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printer_calibration (</w:t>
        <w:br/>
        <w:t xml:space="preserve">  id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INTEGER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PRIMARY 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AUTOINCREMENT,</w:t>
        <w:br/>
        <w:t xml:space="preserve">  template_id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INTEGER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REFERENCES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bank_templates(id)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DELETE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CASCADE,</w:t>
        <w:br/>
        <w:t xml:space="preserve">  printer_name TEXT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offset_x_mm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offset_y_mm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updated_at  DATETIME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CURRENT_TIMESTAMP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);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 Cheque records (printed history)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 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IF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EXISTS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cheque_records (</w:t>
        <w:br/>
        <w:t xml:space="preserve">  id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INTEGER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PRIMARY 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AUTOINCREMENT,</w:t>
        <w:br/>
        <w:t xml:space="preserve">  cheque_number TEXT,</w:t>
        <w:br/>
        <w:t xml:space="preserve">  bank_code     TEXT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payee_name    TEXT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amount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amount_words  TEXT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cheque_date   TEXT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 DD/MM/YYYY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account_ref   TEXT,</w:t>
        <w:br/>
        <w:t xml:space="preserve">  ifsc_code     TEXT,</w:t>
        <w:br/>
        <w:t xml:space="preserve">  narration     TEXT,</w:t>
        <w:br/>
        <w:t xml:space="preserve">  status        TEXT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'printed'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CHECK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(status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'printed'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'pending'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'cancelled'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)),</w:t>
        <w:br/>
        <w:t xml:space="preserve">  cancel_reason TEXT,</w:t>
        <w:br/>
        <w:t xml:space="preserve">  printed_at    DATETIME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CURRENT_TIMESTAMP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batch_id      TEXT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 UUID for batch-grouped cheques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);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 Application settings (key-value store)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 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IF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EXISTS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app_settings (</w:t>
        <w:br/>
        <w:t xml:space="preserve">  key   TEXT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PRIMARY 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TEXT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);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7" w:name="bm_2_2_default_settings_seeds"/>
      <w:r>
        <w:rPr>
          <w:rFonts w:eastAsia="georgia" w:cs="georgia" w:ascii="georgia" w:hAnsi="georgia"/>
          <w:b/>
          <w:color w:val="000000"/>
          <w:sz w:val="24"/>
        </w:rPr>
        <w:t xml:space="preserve">2.2 Default Settings Seeds</w:t>
      </w:r>
      <w:bookmarkEnd w:id="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INSERT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IGNORE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app_settings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'default_bank'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'SBI'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INSERT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IGNORE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app_settings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'auto_increment_cheque'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'1'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INSERT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IGNORE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app_settings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'last_cheque_number'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'000001'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INSERT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IGNORE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app_settings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'date_format'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'DD/MM/YYYY'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INSERT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IGNORE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app_settings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'currency_symbol'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'₹'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INSERT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IGNORE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app_settings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'default_font'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'Arial'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INSERT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IGNORE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app_settings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'default_font_size'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'10'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INSERT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IGNORE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app_settings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'backup_path'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bm_3_bank_template_data_structure"/>
      <w:r>
        <w:rPr>
          <w:rFonts w:eastAsia="georgia" w:cs="georgia" w:ascii="georgia" w:hAnsi="georgia"/>
          <w:b/>
          <w:color w:val="000000"/>
          <w:sz w:val="24"/>
        </w:rPr>
        <w:t xml:space="preserve">3. Bank Template Data Structure</w:t>
      </w:r>
      <w:bookmarkEnd w:id="8"/>
    </w:p>
    <w:p>
      <w:pPr>
        <w:spacing w:line="360" w:before="315" w:after="105" w:lineRule="auto"/>
        <w:ind w:left="-30"/>
        <w:jc w:val="left"/>
      </w:pPr>
      <w:bookmarkStart w:id="9" w:name="bm_3_1_template_schema_javascript"/>
      <w:r>
        <w:rPr>
          <w:rFonts w:eastAsia="georgia" w:cs="georgia" w:ascii="georgia" w:hAnsi="georgia"/>
          <w:b/>
          <w:color w:val="000000"/>
          <w:sz w:val="24"/>
        </w:rPr>
        <w:t xml:space="preserve">3.1 Template Schema (JavaScript)</w:t>
      </w:r>
      <w:bookmarkEnd w:id="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src/data/bankTemplates.js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bankTemplates = [</w:t>
        <w:br/>
        <w:t xml:space="preserve"> 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bank_code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"SBI"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bank_name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"State Bank of India"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width_mm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176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height_mm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84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orientation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"landscape"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fields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payee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maxWidth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120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fontSize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amount_num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130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maxWidth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fontSize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amount_words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maxWidth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155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fontSize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date_dd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136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maxWidth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fontSize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date_mm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148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maxWidth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fontSize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date_yyyy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158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maxWidth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fontSize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    }</w:t>
        <w:br/>
        <w:t xml:space="preserve">  },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... additional banks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];</w:t>
        <w:br/>
        <w:t xml:space="preserve"/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b/>
          <w:color w:val="000000"/>
        </w:rPr>
        <w:t xml:space="preserve">Note:</w:t>
      </w:r>
      <w:r>
        <w:rPr>
          <w:rFonts w:eastAsia="georgia" w:cs="georgia" w:ascii="georgia" w:hAnsi="georgia"/>
          <w:color w:val="000000"/>
        </w:rPr>
        <w:t xml:space="preserve"> All position values are in millimetres (mm) from the top-left corner of the cheque leaf. Measurements must be verified against actual cheque leaves using a ruler before production use.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bm_4_print_engine"/>
      <w:r>
        <w:rPr>
          <w:rFonts w:eastAsia="georgia" w:cs="georgia" w:ascii="georgia" w:hAnsi="georgia"/>
          <w:b/>
          <w:color w:val="000000"/>
          <w:sz w:val="24"/>
        </w:rPr>
        <w:t xml:space="preserve">4. Print Engine</w:t>
      </w:r>
      <w:bookmarkEnd w:id="10"/>
    </w:p>
    <w:p>
      <w:pPr>
        <w:spacing w:line="360" w:before="315" w:after="105" w:lineRule="auto"/>
        <w:ind w:left="-30"/>
        <w:jc w:val="left"/>
      </w:pPr>
      <w:bookmarkStart w:id="11" w:name="bm_4_1_print_flow"/>
      <w:r>
        <w:rPr>
          <w:rFonts w:eastAsia="georgia" w:cs="georgia" w:ascii="georgia" w:hAnsi="georgia"/>
          <w:b/>
          <w:color w:val="000000"/>
          <w:sz w:val="24"/>
        </w:rPr>
        <w:t xml:space="preserve">4.1 Print Flow</w:t>
      </w:r>
      <w:bookmarkEnd w:id="1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 clicks [Print]</w:t>
        <w:br/>
        <w:t xml:space="preserve">    │</w:t>
        <w:br/>
        <w:t xml:space="preserve">    ▼</w:t>
        <w:br/>
        <w:t xml:space="preserve">Validate cheque fields (Zod schema)</w:t>
        <w:br/>
        <w:t xml:space="preserve">    │</w:t>
        <w:br/>
        <w:t xml:space="preserve">    ▼</w:t>
        <w:br/>
        <w:t xml:space="preserve">Fetch bank template + calibration offset from SQLite</w:t>
        <w:br/>
        <w:t xml:space="preserve">    │</w:t>
        <w:br/>
        <w:t xml:space="preserve">    ▼</w:t>
        <w:br/>
        <w:t xml:space="preserve">Build print payload:</w:t>
        <w:br/>
        <w:t xml:space="preserve">  { fields, positions, paperSize, orientation, dpi, offsets }</w:t>
        <w:br/>
        <w:t xml:space="preserve">    │</w:t>
        <w:br/>
        <w:t xml:space="preserve">    ▼</w:t>
        <w:br/>
        <w:t xml:space="preserve">IPC: renderer → main (channel: print:cheque)</w:t>
        <w:br/>
        <w:t xml:space="preserve">    │</w:t>
        <w:br/>
        <w:t xml:space="preserve">    ▼</w:t>
        <w:br/>
        <w:t xml:space="preserve">Main process: generate HTML print document</w:t>
        <w:br/>
        <w:t xml:space="preserve">    │</w:t>
        <w:br/>
        <w:t xml:space="preserve">    ▼</w:t>
        <w:br/>
        <w:t xml:space="preserve">electron-print: send to OS print API with custom paper size</w:t>
        <w:br/>
        <w:t xml:space="preserve">    │</w:t>
        <w:br/>
        <w:t xml:space="preserve">    ▼</w:t>
        <w:br/>
        <w:t xml:space="preserve">Save record to SQLite (status: 'printed')</w:t>
        <w:br/>
        <w:t xml:space="preserve">    │</w:t>
        <w:br/>
        <w:t xml:space="preserve">    ▼</w:t>
        <w:br/>
        <w:t xml:space="preserve">Show success toast in renderer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2" w:name="bm_4_2_html_print_document_generation"/>
      <w:r>
        <w:rPr>
          <w:rFonts w:eastAsia="georgia" w:cs="georgia" w:ascii="georgia" w:hAnsi="georgia"/>
          <w:b/>
          <w:color w:val="000000"/>
          <w:sz w:val="24"/>
        </w:rPr>
        <w:t xml:space="preserve">4.2 HTML Print Document Generation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print engine generates a minimal HTML document for each cheque. CSS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@page</w:t>
      </w:r>
      <w:r>
        <w:rPr>
          <w:rFonts w:eastAsia="georgia" w:cs="georgia" w:ascii="georgia" w:hAnsi="georgia"/>
          <w:color w:val="000000"/>
        </w:rPr>
        <w:t xml:space="preserve"> rules are used to set the exact paper dimensions: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electron/print.js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buildPrintHTML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chequeData, template, offsets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width_mm, height_mm } = template;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fields = chequeData;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  <w:br/>
        <w:t xml:space="preserve">&lt;!DOCTYPE html&gt;</w:t>
        <w:br/>
        <w:t xml:space="preserve">&lt;html&gt;</w:t>
        <w:br/>
        <w:t xml:space="preserve">&lt;head&gt;</w:t>
        <w:br/>
        <w:t xml:space="preserve">&lt;style&gt;</w:t>
        <w:br/>
        <w:t xml:space="preserve">  @page {</w:t>
        <w:br/>
        <w:t xml:space="preserve">    size: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${width_mm}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mm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${height_mm}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mm;</w:t>
        <w:br/>
        <w:t xml:space="preserve">    margin: 0;</w:t>
        <w:br/>
        <w:t xml:space="preserve">  }</w:t>
        <w:br/>
        <w:t xml:space="preserve">  body {</w:t>
        <w:br/>
        <w:t xml:space="preserve">    margin: 0;</w:t>
        <w:br/>
        <w:t xml:space="preserve">    padding: 0;</w:t>
        <w:br/>
        <w:t xml:space="preserve">    width: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${width_mm}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mm;</w:t>
        <w:br/>
        <w:t xml:space="preserve">    height: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${height_mm}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mm;</w:t>
        <w:br/>
        <w:t xml:space="preserve">    position: relative;</w:t>
        <w:br/>
        <w:t xml:space="preserve">    overflow: hidden;</w:t>
        <w:br/>
        <w:t xml:space="preserve">  }</w:t>
        <w:br/>
        <w:t xml:space="preserve">  .field {</w:t>
        <w:br/>
        <w:t xml:space="preserve">    position: absolute;</w:t>
        <w:br/>
        <w:t xml:space="preserve">    font-family: Arial, sans-serif;</w:t>
        <w:br/>
        <w:t xml:space="preserve">    white-space: nowrap;</w:t>
        <w:br/>
        <w:t xml:space="preserve">  }</w:t>
        <w:br/>
        <w:t xml:space="preserve">&lt;/style&gt;</w:t>
        <w:br/>
        <w:t xml:space="preserve">&lt;/head&gt;</w:t>
        <w:br/>
        <w:t xml:space="preserve">&lt;body&gt;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${generateFieldHTML(fields, template, offsets)}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&lt;/body&gt;</w:t>
        <w:br/>
        <w:t xml:space="preserve">&lt;/html&gt;`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generateFieldHTML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fields, template, offsets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entries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(template.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fields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[key, pos]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value = fields[key]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x = pos.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(offsets?.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y = pos.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(offsets?.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`&lt;div class="field" style="</w:t>
        <w:br/>
        <w:t xml:space="preserve">      left: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${x}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mm;</w:t>
        <w:br/>
        <w:t xml:space="preserve">      top: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${y}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mm;</w:t>
        <w:br/>
        <w:t xml:space="preserve">      font-size: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${pos.fontSize}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pt;</w:t>
        <w:br/>
        <w:t xml:space="preserve">      font-weight: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${pos.bold 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'bold'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'normal'}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max-width: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${pos.maxWidth}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mm;</w:t>
        <w:br/>
        <w:t xml:space="preserve">    "&gt;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${escapeHTML(value)}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&lt;/div&gt;`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}).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join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'\n'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3" w:name="bm_4_3_custom_paper_size"/>
      <w:r>
        <w:rPr>
          <w:rFonts w:eastAsia="georgia" w:cs="georgia" w:ascii="georgia" w:hAnsi="georgia"/>
          <w:b/>
          <w:color w:val="000000"/>
          <w:sz w:val="24"/>
        </w:rPr>
        <w:t xml:space="preserve">4.3 Custom Paper Size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On Windows, custom paper sizes are registered via the Win32 Print API using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DEVMODE</w:t>
      </w:r>
      <w:r>
        <w:rPr>
          <w:rFonts w:eastAsia="georgia" w:cs="georgia" w:ascii="georgia" w:hAnsi="georgia"/>
          <w:color w:val="000000"/>
        </w:rPr>
        <w:t xml:space="preserve"> structures. On macOS, CUPS is used. The application handles this automatically via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electron-printer</w:t>
      </w:r>
      <w:r>
        <w:rPr>
          <w:rFonts w:eastAsia="georgia" w:cs="georgia" w:ascii="georgia" w:hAnsi="georgia"/>
          <w:color w:val="000000"/>
        </w:rPr>
        <w:t xml:space="preserve"> library.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bm_5_indian_number_to_words_module"/>
      <w:r>
        <w:rPr>
          <w:rFonts w:eastAsia="georgia" w:cs="georgia" w:ascii="georgia" w:hAnsi="georgia"/>
          <w:b/>
          <w:color w:val="000000"/>
          <w:sz w:val="24"/>
        </w:rPr>
        <w:t xml:space="preserve">5. Indian Number-to-Words Module</w:t>
      </w:r>
      <w:bookmarkEnd w:id="14"/>
    </w:p>
    <w:p>
      <w:pPr>
        <w:spacing w:line="360" w:before="315" w:after="105" w:lineRule="auto"/>
        <w:ind w:left="-30"/>
        <w:jc w:val="left"/>
      </w:pPr>
      <w:bookmarkStart w:id="15" w:name="bm_5_1_algorithm"/>
      <w:r>
        <w:rPr>
          <w:rFonts w:eastAsia="georgia" w:cs="georgia" w:ascii="georgia" w:hAnsi="georgia"/>
          <w:b/>
          <w:color w:val="000000"/>
          <w:sz w:val="24"/>
        </w:rPr>
        <w:t xml:space="preserve">5.1 Algorithm</w:t>
      </w:r>
      <w:bookmarkEnd w:id="1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src/lib/numberToWords.js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ones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'One'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'Two'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'Three'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'Four'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'Five'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'Six'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'Seven'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'Eight'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'Nine'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'Ten'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'Eleven'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'Twelve'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'Thirteen'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'Fourteen'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'Fifteen'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'Sixteen'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'Seventeen'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'Eighteen'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'Nineteen'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tens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'Twenty'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'Thirty'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'Forty'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'Fifty'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'Sixty'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'Seventy'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'Eighty'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'Ninety'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convertHundreds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(n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(n &lt;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ones[n];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(n &lt;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tens[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floor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(n /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)] + (n %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 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ones[n %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ones[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floor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(n /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)]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 Hundred'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</w:t>
        <w:br/>
        <w:t xml:space="preserve">    (n %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 And 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convertHundreds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(n %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numberToIndianWords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amount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(amount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'Zero Only'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crore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floor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(amount /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10000000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lakh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floor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((amount %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10000000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/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thou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floor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((amount %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/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rem   = amount %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result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(crore) result +=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convertHundreds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(crore)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 Crore 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(lakh)  result +=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convertHundreds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(lakh) 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 Lakh 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(thou)  result +=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convertHundreds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(thou) 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 Thousand 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(rem)   result +=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convertHundreds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(rem);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result.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trim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 Only'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bm_6_csv_excel_import_module"/>
      <w:r>
        <w:rPr>
          <w:rFonts w:eastAsia="georgia" w:cs="georgia" w:ascii="georgia" w:hAnsi="georgia"/>
          <w:b/>
          <w:color w:val="000000"/>
          <w:sz w:val="24"/>
        </w:rPr>
        <w:t xml:space="preserve">6. CSV/Excel Import Module</w:t>
      </w:r>
      <w:bookmarkEnd w:id="16"/>
    </w:p>
    <w:p>
      <w:pPr>
        <w:spacing w:line="360" w:before="315" w:after="105" w:lineRule="auto"/>
        <w:ind w:left="-30"/>
        <w:jc w:val="left"/>
      </w:pPr>
      <w:bookmarkStart w:id="17" w:name="bm_6_1_expected_csv_format"/>
      <w:r>
        <w:rPr>
          <w:rFonts w:eastAsia="georgia" w:cs="georgia" w:ascii="georgia" w:hAnsi="georgia"/>
          <w:b/>
          <w:color w:val="000000"/>
          <w:sz w:val="24"/>
        </w:rPr>
        <w:t xml:space="preserve">6.1 Expected CSV Format</w:t>
      </w:r>
      <w:bookmarkEnd w:id="1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payee_name,amount,date,cheque_number,narration</w:t>
        <w:br/>
        <w:t xml:space="preserve">Rajesh Kumar,25000,15/04/2026,000101,Office Rent</w:t>
        <w:br/>
        <w:t xml:space="preserve">Sharma Traders,150000,15/04/2026,000102,Material Payment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8" w:name="bm_6_2_import_flow"/>
      <w:r>
        <w:rPr>
          <w:rFonts w:eastAsia="georgia" w:cs="georgia" w:ascii="georgia" w:hAnsi="georgia"/>
          <w:b/>
          <w:color w:val="000000"/>
          <w:sz w:val="24"/>
        </w:rPr>
        <w:t xml:space="preserve">6.2 Import Flow</w:t>
      </w:r>
      <w:bookmarkEnd w:id="1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src/lib/csvImport.js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Papa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'papaparse'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XLSX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'xlsx'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importCSV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filePath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text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window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electronAPI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readFile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(filePath);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result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Papa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(text,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header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skipEmptyLines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validateRows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(result.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importExcel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filePath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buffer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window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electronAPI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readFileBinary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(filePath);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workbook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XLSX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(buffer,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'buffer'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sheet = workbook.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Sheets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[workbook.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SheetNames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]];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data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XLSX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utils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sheet_to_json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(sheet);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validateRows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(data);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validateRows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rows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rows.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row, 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errors = [];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(!row.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payee_name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errors.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push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'payee_name is required'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(!row.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amount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isNaN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(row.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amount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))) errors.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push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'amount must be numeric'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(!row.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/^\d{2}\/\d{2}\/\d{4}$/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(row.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>      errors.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push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'date must be DD/MM/YYYY'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...row,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rowIndex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i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errors.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errors };</w:t>
        <w:br/>
        <w:t xml:space="preserve">  });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9" w:name="bm_7_zod_validation_schema"/>
      <w:r>
        <w:rPr>
          <w:rFonts w:eastAsia="georgia" w:cs="georgia" w:ascii="georgia" w:hAnsi="georgia"/>
          <w:b/>
          <w:color w:val="000000"/>
          <w:sz w:val="24"/>
        </w:rPr>
        <w:t xml:space="preserve">7. Zod Validation Schema</w:t>
      </w:r>
      <w:bookmarkEnd w:id="1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src/lib/validation.js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z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'zod'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chequeSchema = z.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payee_name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z</w:t>
        <w:br/>
        <w:t xml:space="preserve">  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'Payee name too short'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80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'Payee name too long'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regex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/^[a-zA-Z0-9 .,'&amp;()-]+$/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'Invalid characters in payee name'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amount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z</w:t>
        <w:br/>
        <w:t xml:space="preserve">  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positive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'Amount must be greater than zero'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999999999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'Amount exceeds maximum limit (₹99,99,99,999)'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cheque_date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z</w:t>
        <w:br/>
        <w:t xml:space="preserve">  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regex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/^\d{2}\/\d{2}\/\d{4}$/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'Date must be in DD/MM/YYYY format'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refine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[dd, mm, yyyy] = val.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split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'/'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chequeDate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(yyyy, mm -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dd);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today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threeMonthsAgo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    threeMonthsAgo.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setMonth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(today.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getMonth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-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chequeDate &gt;= threeMonthsAgo;</w:t>
        <w:br/>
        <w:t xml:space="preserve">    },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'Cheque is stale (older than 3 months)'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bank_code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z.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account_ref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z.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optional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ifsc_code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z.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regex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/^[A-Z]{4}0[A-Z0-9]{6}$/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optional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(z.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literal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narration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z.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optional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});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0" w:name="bm_8_electron_build_configuration"/>
      <w:r>
        <w:rPr>
          <w:rFonts w:eastAsia="georgia" w:cs="georgia" w:ascii="georgia" w:hAnsi="georgia"/>
          <w:b/>
          <w:color w:val="000000"/>
          <w:sz w:val="24"/>
        </w:rPr>
        <w:t xml:space="preserve">8. Electron Build Configuration</w:t>
      </w:r>
      <w:bookmarkEnd w:id="2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electron-builder.config.js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module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appId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'com.chequeprintpro.app'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productName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'ChequePrint Pro'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directories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output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'dist'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'build/**/*'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'electron/**/*'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'node_modules/**/*'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[{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'nsis'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'x64'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'ia32'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}],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icon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'assets/icons/icon.ico'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[{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'dmg'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'x64'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'arm64'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}],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icon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'assets/icons/icon.icns'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category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'public.app-category.business'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linux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'AppImage'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'deb'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icon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'assets/icons/icon.png'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category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'Office'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nsis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oneClick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allowToChangeInstallationDirectory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installerIcon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'assets/icons/icon.ico'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installerHeaderIcon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'assets/icons/icon.ico'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>};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1" w:name="bm_9_error_handling_logging"/>
      <w:r>
        <w:rPr>
          <w:rFonts w:eastAsia="georgia" w:cs="georgia" w:ascii="georgia" w:hAnsi="georgia"/>
          <w:b/>
          <w:color w:val="000000"/>
          <w:sz w:val="24"/>
        </w:rPr>
        <w:t xml:space="preserve">9. Error Handling &amp; Logging</w:t>
      </w:r>
      <w:bookmarkEnd w:id="2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All errors are caught at the IPC boundary and returned as structured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{ success: false, error: string }</w:t>
      </w:r>
      <w:r>
        <w:rPr>
          <w:rFonts w:eastAsia="georgia" w:cs="georgia" w:ascii="georgia" w:hAnsi="georgia"/>
          <w:color w:val="000000"/>
          <w:sz w:val="21"/>
        </w:rPr>
        <w:t xml:space="preserve"> objects.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Renderer shows user-friendly messages; technical details are logged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app.log</w:t>
      </w:r>
      <w:r>
        <w:rPr>
          <w:rFonts w:eastAsia="georgia" w:cs="georgia" w:ascii="georgia" w:hAnsi="georgia"/>
          <w:color w:val="000000"/>
          <w:sz w:val="21"/>
        </w:rPr>
        <w:t xml:space="preserve"> in the user data directory.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Print failures trigger a retry dialog.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Database errors trigger a backup prompt.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2" w:name="bm_10_performance_targets"/>
      <w:r>
        <w:rPr>
          <w:rFonts w:eastAsia="georgia" w:cs="georgia" w:ascii="georgia" w:hAnsi="georgia"/>
          <w:b/>
          <w:color w:val="000000"/>
          <w:sz w:val="24"/>
        </w:rPr>
        <w:t xml:space="preserve">10. Performance Targets</w:t>
      </w:r>
      <w:bookmarkEnd w:id="2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Operation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Target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Application cold start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&lt; 3 seconds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Database query (records list)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&lt; 100ms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Print job dispatch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&lt; 2 seconds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CSV import (1,000 rows)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&lt; 1 second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Preview render on field change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&lt; 50ms</w:t>
            </w:r>
          </w:p>
        </w:tc>
      </w:tr>
    </w:tbl>
    <w:p>
      <w:pPr>
        <w:spacing w:lineRule="auto"/>
      </w:pP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2026-04-23T01:36:38.688Z</dcterms:created>
  <dcterms:modified xsi:type="dcterms:W3CDTF">2026-04-23T01:36:38.688Z</dcterms:modified>
</cp:coreProperties>
</file>