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eployment_setup_guide"/>
      <w:r>
        <w:rPr>
          <w:rFonts w:eastAsia="georgia" w:cs="georgia" w:ascii="georgia" w:hAnsi="georgia"/>
          <w:b/>
          <w:color w:val="000000"/>
          <w:sz w:val="39"/>
        </w:rPr>
        <w:t xml:space="preserve">Deployment &amp; Setup Guide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hequeprint_pro_developer_build_release"/>
      <w:r>
        <w:rPr>
          <w:rFonts w:eastAsia="georgia" w:cs="georgia" w:ascii="georgia" w:hAnsi="georgia"/>
          <w:b/>
          <w:color w:val="000000"/>
          <w:sz w:val="24"/>
        </w:rPr>
        <w:t xml:space="preserve">ChequePrint Pro — Developer Build &amp; Release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Version:</w:t>
      </w:r>
      <w:r>
        <w:rPr>
          <w:rFonts w:eastAsia="georgia" w:cs="georgia" w:ascii="georgia" w:hAnsi="georgia"/>
          <w:color w:val="000000"/>
        </w:rPr>
        <w:t xml:space="preserve"> 1.0.0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development_environment_setup"/>
      <w:r>
        <w:rPr>
          <w:rFonts w:eastAsia="georgia" w:cs="georgia" w:ascii="georgia" w:hAnsi="georgia"/>
          <w:b/>
          <w:color w:val="000000"/>
          <w:sz w:val="24"/>
        </w:rPr>
        <w:t xml:space="preserve">1. Development Environment Setup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prerequisites"/>
      <w:r>
        <w:rPr>
          <w:rFonts w:eastAsia="georgia" w:cs="georgia" w:ascii="georgia" w:hAnsi="georgia"/>
          <w:b/>
          <w:color w:val="000000"/>
          <w:sz w:val="24"/>
        </w:rPr>
        <w:t xml:space="preserve">Prerequisites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Install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Node.js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 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https://nodejs.org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Bundled with Node.js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2.40+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https://git-scm.com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Build 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npm install -g windows-build-tools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(Windows only)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clone_install"/>
      <w:r>
        <w:rPr>
          <w:rFonts w:eastAsia="georgia" w:cs="georgia" w:ascii="georgia" w:hAnsi="georgia"/>
          <w:b/>
          <w:color w:val="000000"/>
          <w:sz w:val="24"/>
        </w:rPr>
        <w:t xml:space="preserve">Clone &amp; Install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https://github.com/your-org/chequeprintpro.git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chequeprintpro</w:t>
        <w:br/>
        <w:t xml:space="preserve">npm install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environment_variables"/>
      <w:r>
        <w:rPr>
          <w:rFonts w:eastAsia="georgia" w:cs="georgia" w:ascii="georgia" w:hAnsi="georgia"/>
          <w:b/>
          <w:color w:val="000000"/>
          <w:sz w:val="24"/>
        </w:rPr>
        <w:t xml:space="preserve">Environment Variables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georgia" w:cs="georgia" w:ascii="georgia" w:hAnsi="georgia"/>
          <w:color w:val="000000"/>
        </w:rPr>
        <w:t xml:space="preserve"> file in the project root: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NODE_ENV=development</w:t>
        <w:br/>
        <w:t xml:space="preserve">APP_VERSION=1.0.0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2_project_scripts"/>
      <w:r>
        <w:rPr>
          <w:rFonts w:eastAsia="georgia" w:cs="georgia" w:ascii="georgia" w:hAnsi="georgia"/>
          <w:b/>
          <w:color w:val="000000"/>
          <w:sz w:val="24"/>
        </w:rPr>
        <w:t xml:space="preserve">2. Project Scripts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Start in development mode (Electron + Vite hot reload)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npm run dev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Run unit tests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npm run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Run tests with coverage report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npm run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:coverage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Lint 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npm run lint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Build frontend (Vite)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npm run build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Build Electron app for current OS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npm run build:electron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Build installers for all platforms (requires macOS for DMG)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npm run dist:all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_build_process"/>
      <w:r>
        <w:rPr>
          <w:rFonts w:eastAsia="georgia" w:cs="georgia" w:ascii="georgia" w:hAnsi="georgia"/>
          <w:b/>
          <w:color w:val="000000"/>
          <w:sz w:val="24"/>
        </w:rPr>
        <w:t xml:space="preserve">3. Build Process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3_1_frontend_build_vite"/>
      <w:r>
        <w:rPr>
          <w:rFonts w:eastAsia="georgia" w:cs="georgia" w:ascii="georgia" w:hAnsi="georgia"/>
          <w:b/>
          <w:color w:val="000000"/>
          <w:sz w:val="24"/>
        </w:rPr>
        <w:t xml:space="preserve">3.1 Frontend Build (Vite)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run build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Output directory: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./build/</w:t>
      </w:r>
    </w:p>
    <w:p>
      <w:pPr>
        <w:spacing w:line="360" w:before="315" w:after="105" w:lineRule="auto"/>
        <w:ind w:left="-30"/>
        <w:jc w:val="left"/>
      </w:pPr>
      <w:bookmarkStart w:id="9" w:name="bm_3_2_electron_package"/>
      <w:r>
        <w:rPr>
          <w:rFonts w:eastAsia="georgia" w:cs="georgia" w:ascii="georgia" w:hAnsi="georgia"/>
          <w:b/>
          <w:color w:val="000000"/>
          <w:sz w:val="24"/>
        </w:rPr>
        <w:t xml:space="preserve">3.2 Electron Package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run build:electron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electron-builder</w:t>
      </w:r>
      <w:r>
        <w:rPr>
          <w:rFonts w:eastAsia="georgia" w:cs="georgia" w:ascii="georgia" w:hAnsi="georgia"/>
          <w:color w:val="000000"/>
        </w:rPr>
        <w:t xml:space="preserve"> with config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electron-builder.config.js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Output directory: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./dist/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Output 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dist/ChequePrintPro-Setup-1.0.0.exe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dist/ChequePrintPro-1.0.0.dmg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dist/ChequePrintPro-1.0.0.AppImage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dist/ChequePrintPro-1.0.0.deb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4_code_signing"/>
      <w:r>
        <w:rPr>
          <w:rFonts w:eastAsia="georgia" w:cs="georgia" w:ascii="georgia" w:hAnsi="georgia"/>
          <w:b/>
          <w:color w:val="000000"/>
          <w:sz w:val="24"/>
        </w:rPr>
        <w:t xml:space="preserve">4. Code Signing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windows_code_signing"/>
      <w:r>
        <w:rPr>
          <w:rFonts w:eastAsia="georgia" w:cs="georgia" w:ascii="georgia" w:hAnsi="georgia"/>
          <w:b/>
          <w:color w:val="000000"/>
          <w:sz w:val="24"/>
        </w:rPr>
        <w:t xml:space="preserve">Windows Code Signing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Set environment variables for code signing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CSC_LINK=./cert/certificate.p12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CSC_KEY_PASSWORD=your_certificate_password</w:t>
        <w:br/>
        <w:t xml:space="preserve"/>
        <w:br/>
        <w:t xml:space="preserve">npm run dist:win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macos_code_signing"/>
      <w:r>
        <w:rPr>
          <w:rFonts w:eastAsia="georgia" w:cs="georgia" w:ascii="georgia" w:hAnsi="georgia"/>
          <w:b/>
          <w:color w:val="000000"/>
          <w:sz w:val="24"/>
        </w:rPr>
        <w:t xml:space="preserve">macOS Code Signing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APPLE_ID=your@email.com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APPLE_ID_PASSWORD=your_app_specific_password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APPLE_TEAM_ID=YOUR_TEAM_ID</w:t>
        <w:br/>
        <w:t xml:space="preserve"/>
        <w:br/>
        <w:t xml:space="preserve">npm run dist:mac</w:t>
        <w:br/>
        <w:t xml:space="preserve"/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Note:</w:t>
      </w:r>
      <w:r>
        <w:rPr>
          <w:rFonts w:eastAsia="georgia" w:cs="georgia" w:ascii="georgia" w:hAnsi="georgia"/>
          <w:color w:val="000000"/>
        </w:rPr>
        <w:t xml:space="preserve"> macOS builds require notarization via Apple's notarization service for distribution outside the App Store.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5_release_checklist"/>
      <w:r>
        <w:rPr>
          <w:rFonts w:eastAsia="georgia" w:cs="georgia" w:ascii="georgia" w:hAnsi="georgia"/>
          <w:b/>
          <w:color w:val="000000"/>
          <w:sz w:val="24"/>
        </w:rPr>
        <w:t xml:space="preserve">5. Release Checklist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Before every release: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All unit tests passing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test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Zero lint errors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lint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Version number updated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package.json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Changelog updated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Bank templates verified against latest cheque leaf measurements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E2E tests passing on Windows 10, Windows 11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Installer size &lt; 120 MB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Code signed (Windows .exe, macOS .dmg)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SHA-256 hash published alongside download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6_database_migration"/>
      <w:r>
        <w:rPr>
          <w:rFonts w:eastAsia="georgia" w:cs="georgia" w:ascii="georgia" w:hAnsi="georgia"/>
          <w:b/>
          <w:color w:val="000000"/>
          <w:sz w:val="24"/>
        </w:rPr>
        <w:t xml:space="preserve">6. Database Migration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On version upgrades, the database schema may change. Migrations are run automatically on startup via the migration manager: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electron/db/migrate.js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migrations = [</w:t>
        <w:br/>
        <w:t xml:space="preserve"> 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`ALTER TABLE cheque_records ADD COLUMN batch_id TEXT;`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},</w:t>
        <w:br/>
        <w:t xml:space="preserve"> 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`CREATE INDEX IF NOT EXISTS idx_cheque_date ON cheque_records(cheque_date);`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];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Migration version is tracked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app_settings</w:t>
      </w:r>
      <w:r>
        <w:rPr>
          <w:rFonts w:eastAsia="georgia" w:cs="georgia" w:ascii="georgia" w:hAnsi="georgia"/>
          <w:color w:val="000000"/>
        </w:rPr>
        <w:t xml:space="preserve"> table under key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db_version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7_logging"/>
      <w:r>
        <w:rPr>
          <w:rFonts w:eastAsia="georgia" w:cs="georgia" w:ascii="georgia" w:hAnsi="georgia"/>
          <w:b/>
          <w:color w:val="000000"/>
          <w:sz w:val="24"/>
        </w:rPr>
        <w:t xml:space="preserve">7. Logging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Application logs are written to: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Windows: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%APPDATA%\ChequePrintPro\logs\app.log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macOS: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~/Library/Logs/ChequePrintPro/app.log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Linux: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~/.config/ChequePrintPro/logs/app.log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Log levels: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WARN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INFO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DEBUG</w:t>
      </w:r>
      <w:r>
        <w:rPr>
          <w:rFonts w:eastAsia="georgia" w:cs="georgia" w:ascii="georgia" w:hAnsi="georgia"/>
          <w:color w:val="000000"/>
        </w:rPr>
        <w:t xml:space="preserve"> (debug disabled in production builds).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Sensitive data (payee names, amounts) is </w:t>
      </w:r>
      <w:r>
        <w:rPr>
          <w:rFonts w:eastAsia="georgia" w:cs="georgia" w:ascii="georgia" w:hAnsi="georgia"/>
          <w:b/>
          <w:color w:val="000000"/>
        </w:rPr>
        <w:t xml:space="preserve">never logged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8_known_issues_workarounds"/>
      <w:r>
        <w:rPr>
          <w:rFonts w:eastAsia="georgia" w:cs="georgia" w:ascii="georgia" w:hAnsi="georgia"/>
          <w:b/>
          <w:color w:val="000000"/>
          <w:sz w:val="24"/>
        </w:rPr>
        <w:t xml:space="preserve">8. Known Issues &amp; Workarounds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Affected 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Workaround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 paper size silently ignored on some HP printers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Register custom size via HP driver settings panel manually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AppImage requires FUSE on older Ubuntu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Ubuntu 18.04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sudo apt install fuse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SQLite WAL lock on network drives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store database on local drive, not NAS/network path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macOS 14 (Sonoma) security quarantine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macOS 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xattr -d com.apple.quarantine ChequePrintPro.app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nodejs.org" TargetMode="External"/><Relationship Id="rId6" Type="http://schemas.openxmlformats.org/officeDocument/2006/relationships/hyperlink" Target="https://git-scm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2026-04-23T01:40:51.307Z</dcterms:created>
  <dcterms:modified xsi:type="dcterms:W3CDTF">2026-04-23T01:40:51.307Z</dcterms:modified>
</cp:coreProperties>
</file>