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62416" w14:textId="77777777" w:rsidR="00FD4CA9" w:rsidRDefault="00FB18E1" w:rsidP="00FD4CA9">
      <w:pPr>
        <w:pStyle w:val="NormalWeb"/>
        <w:ind w:left="57"/>
      </w:pPr>
      <w:r>
        <w:t>Cold Calling</w:t>
      </w:r>
    </w:p>
    <w:p w14:paraId="20D6A3B0" w14:textId="43312570" w:rsidR="00FB18E1" w:rsidRDefault="00FB18E1" w:rsidP="00FD4CA9">
      <w:pPr>
        <w:pStyle w:val="NormalWeb"/>
        <w:ind w:left="57"/>
      </w:pPr>
      <w:r>
        <w:t>Cold calling is a</w:t>
      </w:r>
      <w:r>
        <w:t xml:space="preserve"> </w:t>
      </w:r>
      <w:r>
        <w:t xml:space="preserve">technique </w:t>
      </w:r>
      <w:r>
        <w:t xml:space="preserve">we use </w:t>
      </w:r>
      <w:r>
        <w:t>where a salesperson contacts individuals or businesses who have not previously expressed interest in the product or service. The term "cold" refers to the fact that the salesperson has no prior relationship with the prospect and is initiating contact without any warm introduction or existing connection.</w:t>
      </w:r>
    </w:p>
    <w:p w14:paraId="655258B9" w14:textId="77777777" w:rsidR="00FB18E1" w:rsidRDefault="00FB18E1" w:rsidP="00FD4CA9">
      <w:pPr>
        <w:pStyle w:val="NormalWeb"/>
        <w:ind w:left="57"/>
      </w:pPr>
      <w:r>
        <w:t>Cold calling typically involves the salesperson reaching out via phone calls, although it can also include other methods such as emails or direct mail. The goal of cold calling is to introduce the product or service, generate interest, and ultimately persuade the prospect to make a purchase or take some other desired action, such as scheduling a meeting or requesting more information.</w:t>
      </w:r>
    </w:p>
    <w:p w14:paraId="55F509D6" w14:textId="77777777" w:rsidR="00FD4CA9" w:rsidRDefault="00FD4CA9" w:rsidP="00FD4CA9">
      <w:pPr>
        <w:pStyle w:val="NormalWeb"/>
        <w:ind w:left="57"/>
      </w:pPr>
    </w:p>
    <w:p w14:paraId="42904818" w14:textId="77777777" w:rsidR="00FD4CA9" w:rsidRDefault="00FD4CA9" w:rsidP="00FD4CA9">
      <w:pPr>
        <w:pStyle w:val="NormalWeb"/>
        <w:ind w:left="57"/>
      </w:pPr>
    </w:p>
    <w:p w14:paraId="38C25D94" w14:textId="77777777" w:rsidR="00FB18E1" w:rsidRDefault="00FB18E1" w:rsidP="00FD4CA9">
      <w:pPr>
        <w:pStyle w:val="NormalWeb"/>
        <w:ind w:left="57"/>
      </w:pPr>
    </w:p>
    <w:p w14:paraId="43F2A214" w14:textId="77777777" w:rsidR="00FD4CA9" w:rsidRDefault="00FB18E1" w:rsidP="00FD4CA9">
      <w:pPr>
        <w:pStyle w:val="NormalWeb"/>
        <w:ind w:left="57"/>
      </w:pPr>
      <w:r>
        <w:t>Appointment setting</w:t>
      </w:r>
    </w:p>
    <w:p w14:paraId="259D6C2E" w14:textId="613B888E" w:rsidR="00FB18E1" w:rsidRDefault="00FB18E1" w:rsidP="00FD4CA9">
      <w:pPr>
        <w:pStyle w:val="NormalWeb"/>
        <w:ind w:left="57"/>
      </w:pPr>
      <w:r>
        <w:t>Appointment setting is a crucial aspect of sales and marketing processes. It involves scheduling meetings or appointments between sales representatives and potential clients or leads. This process is essential for initiating face-to-face interactions, virtual meetings, or phone calls where sales representatives can present their products or services, understand the needs of the potential client, and ultimately move them further along the sales pipeline.</w:t>
      </w:r>
    </w:p>
    <w:p w14:paraId="234BEA25" w14:textId="77777777" w:rsidR="00FB18E1" w:rsidRDefault="00FB18E1" w:rsidP="00FD4CA9">
      <w:pPr>
        <w:pStyle w:val="NormalWeb"/>
        <w:ind w:left="57"/>
      </w:pPr>
      <w:r>
        <w:t>Appointment setting can be done through various channels, including cold calling, email outreach, social media messaging, and networking events. It requires effective communication skills, persistence, and the ability to qualify leads to ensure that the scheduled appointments have a high likelihood of converting into sales opportunities.</w:t>
      </w:r>
    </w:p>
    <w:p w14:paraId="32624138" w14:textId="77777777" w:rsidR="00FB18E1" w:rsidRDefault="00FB18E1" w:rsidP="00FD4CA9">
      <w:pPr>
        <w:pStyle w:val="NormalWeb"/>
        <w:ind w:left="57"/>
      </w:pPr>
      <w:r>
        <w:t>Overall, appointment setting plays a vital role in driving sales growth by facilitating meaningful interactions between sales professionals and potential customers.</w:t>
      </w:r>
    </w:p>
    <w:p w14:paraId="3469D164" w14:textId="0526236C" w:rsidR="00FB18E1" w:rsidRDefault="00FD4CA9" w:rsidP="00FD4CA9">
      <w:pPr>
        <w:spacing w:before="100" w:beforeAutospacing="1" w:after="100" w:afterAutospacing="1"/>
        <w:ind w:left="57"/>
      </w:pPr>
      <w:r>
        <w:t>Lead Generation</w:t>
      </w:r>
    </w:p>
    <w:p w14:paraId="055C68CC" w14:textId="77777777" w:rsidR="00FD4CA9" w:rsidRDefault="00FD4CA9" w:rsidP="00FD4CA9">
      <w:pPr>
        <w:pStyle w:val="NormalWeb"/>
        <w:ind w:left="57"/>
      </w:pPr>
      <w:r>
        <w:t>Lead generation is the process of identifying and attracting potential customers, or "leads," who have shown interest in a company's products or services. The goal of lead generation is to gather contact information and other relevant details about individuals or organizations that are likely to become customers.</w:t>
      </w:r>
    </w:p>
    <w:p w14:paraId="452D05A5" w14:textId="77777777" w:rsidR="00FD4CA9" w:rsidRDefault="00FD4CA9" w:rsidP="00FD4CA9">
      <w:pPr>
        <w:pStyle w:val="NormalWeb"/>
        <w:ind w:left="57"/>
      </w:pPr>
      <w:r>
        <w:t>Lead generation can be achieved through various marketing strategies and tactics, including:</w:t>
      </w:r>
    </w:p>
    <w:p w14:paraId="6B3E52DF" w14:textId="05DA9FB7" w:rsidR="00FD4CA9" w:rsidRDefault="00FD4CA9" w:rsidP="00FD4CA9">
      <w:pPr>
        <w:pStyle w:val="NormalWeb"/>
        <w:numPr>
          <w:ilvl w:val="0"/>
          <w:numId w:val="1"/>
        </w:numPr>
        <w:ind w:left="57"/>
      </w:pPr>
      <w:r>
        <w:t>Content Marketing</w:t>
      </w:r>
    </w:p>
    <w:p w14:paraId="50FE1D3C" w14:textId="0748A4DD" w:rsidR="00FD4CA9" w:rsidRDefault="00FD4CA9" w:rsidP="00FD4CA9">
      <w:pPr>
        <w:pStyle w:val="NormalWeb"/>
        <w:numPr>
          <w:ilvl w:val="0"/>
          <w:numId w:val="1"/>
        </w:numPr>
        <w:ind w:left="57"/>
      </w:pPr>
      <w:r>
        <w:t>Social Media Marketing</w:t>
      </w:r>
    </w:p>
    <w:p w14:paraId="3FB47A1D" w14:textId="453A636A" w:rsidR="00FD4CA9" w:rsidRDefault="00FD4CA9" w:rsidP="00FD4CA9">
      <w:pPr>
        <w:pStyle w:val="NormalWeb"/>
        <w:numPr>
          <w:ilvl w:val="0"/>
          <w:numId w:val="1"/>
        </w:numPr>
        <w:ind w:left="57"/>
      </w:pPr>
      <w:r>
        <w:t>Search Engine Optimization (SEO)</w:t>
      </w:r>
    </w:p>
    <w:p w14:paraId="09BD72EB" w14:textId="312691FD" w:rsidR="00FD4CA9" w:rsidRDefault="00FD4CA9" w:rsidP="00FD4CA9">
      <w:pPr>
        <w:pStyle w:val="NormalWeb"/>
        <w:numPr>
          <w:ilvl w:val="0"/>
          <w:numId w:val="1"/>
        </w:numPr>
        <w:ind w:left="57"/>
      </w:pPr>
      <w:r>
        <w:t>Email Marketing</w:t>
      </w:r>
    </w:p>
    <w:p w14:paraId="43EE66AE" w14:textId="6B97FDAD" w:rsidR="00FD4CA9" w:rsidRDefault="00FD4CA9" w:rsidP="00FD4CA9">
      <w:pPr>
        <w:pStyle w:val="NormalWeb"/>
        <w:numPr>
          <w:ilvl w:val="0"/>
          <w:numId w:val="1"/>
        </w:numPr>
        <w:ind w:left="57"/>
      </w:pPr>
      <w:r>
        <w:t>Paid Advertising</w:t>
      </w:r>
    </w:p>
    <w:p w14:paraId="61E69088" w14:textId="77777777" w:rsidR="00FD4CA9" w:rsidRDefault="00FD4CA9" w:rsidP="00FD4CA9">
      <w:pPr>
        <w:pStyle w:val="NormalWeb"/>
        <w:numPr>
          <w:ilvl w:val="0"/>
          <w:numId w:val="1"/>
        </w:numPr>
        <w:ind w:left="57"/>
      </w:pPr>
      <w:r>
        <w:t>Networking and Referrals</w:t>
      </w:r>
    </w:p>
    <w:p w14:paraId="30F6D23B" w14:textId="12FB97DB" w:rsidR="00FD4CA9" w:rsidRDefault="00FD4CA9" w:rsidP="00FD4CA9">
      <w:pPr>
        <w:pStyle w:val="NormalWeb"/>
        <w:ind w:left="57"/>
      </w:pPr>
      <w:r>
        <w:lastRenderedPageBreak/>
        <w:t xml:space="preserve">Effective lead generation strategies typically involve a combination of these methods tailored to the target audience and the specific goals of the business. Once leads are generated, </w:t>
      </w:r>
      <w:r>
        <w:t xml:space="preserve">they </w:t>
      </w:r>
      <w:r>
        <w:t>can be further nurtured through lead nurturing campaigns aimed at moving them through the sales funnel until they are ready to make a purchase.</w:t>
      </w:r>
    </w:p>
    <w:p w14:paraId="0ED522DB" w14:textId="6DA65CCF" w:rsidR="00FD4CA9" w:rsidRDefault="00FD4CA9" w:rsidP="00FD4CA9">
      <w:pPr>
        <w:pStyle w:val="NormalWeb"/>
        <w:ind w:left="57"/>
      </w:pPr>
      <w:r>
        <w:t>Customer service</w:t>
      </w:r>
    </w:p>
    <w:p w14:paraId="3056F543" w14:textId="77777777" w:rsidR="00FD4CA9" w:rsidRDefault="00FD4CA9" w:rsidP="00FD4CA9">
      <w:pPr>
        <w:pStyle w:val="NormalWeb"/>
      </w:pPr>
      <w:r>
        <w:t>Customer service refers to the assistance and support provided to customers before, during, and after they purchase a product or service. It encompasses a wide range of activities and interactions aimed at ensuring customer satisfaction, resolving issues, and building positive relationships with customers.</w:t>
      </w:r>
    </w:p>
    <w:p w14:paraId="130BD4FF" w14:textId="77777777" w:rsidR="00FD4CA9" w:rsidRDefault="00FD4CA9" w:rsidP="00FD4CA9">
      <w:pPr>
        <w:pStyle w:val="NormalWeb"/>
      </w:pPr>
      <w:r>
        <w:t>Key elements of customer service include:</w:t>
      </w:r>
    </w:p>
    <w:p w14:paraId="47F70351" w14:textId="77777777" w:rsidR="00FD4CA9" w:rsidRDefault="00FD4CA9" w:rsidP="00FD4CA9">
      <w:pPr>
        <w:pStyle w:val="NormalWeb"/>
        <w:numPr>
          <w:ilvl w:val="0"/>
          <w:numId w:val="2"/>
        </w:numPr>
      </w:pPr>
      <w:r>
        <w:rPr>
          <w:rStyle w:val="Strong"/>
          <w:rFonts w:eastAsiaTheme="majorEastAsia"/>
        </w:rPr>
        <w:t>Responding to Inquiries:</w:t>
      </w:r>
      <w:r>
        <w:t xml:space="preserve"> Addressing questions, concerns, and requests for information from customers promptly and effectively.</w:t>
      </w:r>
    </w:p>
    <w:p w14:paraId="6A471B9B" w14:textId="77777777" w:rsidR="00FD4CA9" w:rsidRDefault="00FD4CA9" w:rsidP="00FD4CA9">
      <w:pPr>
        <w:pStyle w:val="NormalWeb"/>
        <w:numPr>
          <w:ilvl w:val="0"/>
          <w:numId w:val="2"/>
        </w:numPr>
      </w:pPr>
      <w:r>
        <w:rPr>
          <w:rStyle w:val="Strong"/>
          <w:rFonts w:eastAsiaTheme="majorEastAsia"/>
        </w:rPr>
        <w:t>Handling Complaints:</w:t>
      </w:r>
      <w:r>
        <w:t xml:space="preserve"> Resolving customer complaints and issues in a timely and satisfactory manner, aiming to turn a negative experience into a positive one.</w:t>
      </w:r>
    </w:p>
    <w:p w14:paraId="44FAF9B3" w14:textId="77777777" w:rsidR="00FD4CA9" w:rsidRDefault="00FD4CA9" w:rsidP="00FD4CA9">
      <w:pPr>
        <w:pStyle w:val="NormalWeb"/>
        <w:numPr>
          <w:ilvl w:val="0"/>
          <w:numId w:val="2"/>
        </w:numPr>
      </w:pPr>
      <w:r>
        <w:rPr>
          <w:rStyle w:val="Strong"/>
          <w:rFonts w:eastAsiaTheme="majorEastAsia"/>
        </w:rPr>
        <w:t>Providing Support:</w:t>
      </w:r>
      <w:r>
        <w:t xml:space="preserve"> Offering guidance, troubleshooting assistance, and technical support to help customers use products or services effectively.</w:t>
      </w:r>
    </w:p>
    <w:p w14:paraId="6B4A338C" w14:textId="77777777" w:rsidR="00FD4CA9" w:rsidRDefault="00FD4CA9" w:rsidP="00FD4CA9">
      <w:pPr>
        <w:pStyle w:val="NormalWeb"/>
        <w:numPr>
          <w:ilvl w:val="0"/>
          <w:numId w:val="2"/>
        </w:numPr>
      </w:pPr>
      <w:r>
        <w:rPr>
          <w:rStyle w:val="Strong"/>
          <w:rFonts w:eastAsiaTheme="majorEastAsia"/>
        </w:rPr>
        <w:t>Offering Guidance:</w:t>
      </w:r>
      <w:r>
        <w:t xml:space="preserve"> Providing product recommendations, advice, and assistance to help customers make informed purchasing decisions.</w:t>
      </w:r>
    </w:p>
    <w:p w14:paraId="18A874CD" w14:textId="77777777" w:rsidR="00FD4CA9" w:rsidRDefault="00FD4CA9" w:rsidP="00FD4CA9">
      <w:pPr>
        <w:pStyle w:val="NormalWeb"/>
        <w:numPr>
          <w:ilvl w:val="0"/>
          <w:numId w:val="2"/>
        </w:numPr>
      </w:pPr>
      <w:r>
        <w:rPr>
          <w:rStyle w:val="Strong"/>
          <w:rFonts w:eastAsiaTheme="majorEastAsia"/>
        </w:rPr>
        <w:t>Processing Orders:</w:t>
      </w:r>
      <w:r>
        <w:t xml:space="preserve"> Assisting customers with placing orders, tracking shipments, and managing returns or exchanges.</w:t>
      </w:r>
    </w:p>
    <w:p w14:paraId="1195A887" w14:textId="77777777" w:rsidR="00FD4CA9" w:rsidRDefault="00FD4CA9" w:rsidP="00FD4CA9">
      <w:pPr>
        <w:pStyle w:val="NormalWeb"/>
        <w:numPr>
          <w:ilvl w:val="0"/>
          <w:numId w:val="2"/>
        </w:numPr>
      </w:pPr>
      <w:r>
        <w:rPr>
          <w:rStyle w:val="Strong"/>
          <w:rFonts w:eastAsiaTheme="majorEastAsia"/>
        </w:rPr>
        <w:t>Building Relationships:</w:t>
      </w:r>
      <w:r>
        <w:t xml:space="preserve"> Establishing rapport with customers, demonstrating empathy, and showing appreciation for their business to foster loyalty and repeat purchases.</w:t>
      </w:r>
    </w:p>
    <w:p w14:paraId="356F0488" w14:textId="77777777" w:rsidR="00FD4CA9" w:rsidRDefault="00FD4CA9" w:rsidP="00FD4CA9">
      <w:pPr>
        <w:pStyle w:val="NormalWeb"/>
      </w:pPr>
      <w:r>
        <w:t>Customer service can be delivered through various channels, including in-person interactions, phone calls, emails, live chat, social media, and self-service portals. Companies that prioritize excellent customer service often see higher customer satisfaction levels, increased customer loyalty, and positive word-of-mouth recommendations, which can contribute to long-term business success.</w:t>
      </w:r>
    </w:p>
    <w:p w14:paraId="0E5445C3" w14:textId="77777777" w:rsidR="00FD4CA9" w:rsidRDefault="00FD4CA9" w:rsidP="00FD4CA9">
      <w:pPr>
        <w:pStyle w:val="NormalWeb"/>
        <w:ind w:left="57"/>
      </w:pPr>
    </w:p>
    <w:p w14:paraId="17FB42A3" w14:textId="66A20532" w:rsidR="00FD4CA9" w:rsidRDefault="00FD4CA9" w:rsidP="00FD4CA9">
      <w:pPr>
        <w:pStyle w:val="NormalWeb"/>
        <w:ind w:left="57"/>
      </w:pPr>
      <w:r>
        <w:t xml:space="preserve">Sales </w:t>
      </w:r>
    </w:p>
    <w:p w14:paraId="25EFF881" w14:textId="77777777" w:rsidR="00FD4CA9" w:rsidRDefault="00FD4CA9" w:rsidP="00FD4CA9">
      <w:pPr>
        <w:pStyle w:val="NormalWeb"/>
      </w:pPr>
      <w:r>
        <w:t>Sales refers to the process of persuading, convincing, and ultimately securing commitments from potential customers to purchase products or services offered by a business. It involves a series of interactions and activities aimed at identifying, attracting, engaging, and converting leads into paying customers.</w:t>
      </w:r>
    </w:p>
    <w:p w14:paraId="021D4043" w14:textId="77777777" w:rsidR="00FD4CA9" w:rsidRDefault="00FD4CA9" w:rsidP="00FD4CA9">
      <w:pPr>
        <w:pStyle w:val="NormalWeb"/>
      </w:pPr>
      <w:r>
        <w:t>Key components of the sales process include:</w:t>
      </w:r>
    </w:p>
    <w:p w14:paraId="3737042F" w14:textId="77777777" w:rsidR="00FD4CA9" w:rsidRDefault="00FD4CA9" w:rsidP="00516DDB">
      <w:pPr>
        <w:pStyle w:val="NormalWeb"/>
        <w:numPr>
          <w:ilvl w:val="0"/>
          <w:numId w:val="3"/>
        </w:numPr>
      </w:pPr>
      <w:r>
        <w:rPr>
          <w:rStyle w:val="Strong"/>
          <w:rFonts w:eastAsiaTheme="majorEastAsia"/>
        </w:rPr>
        <w:t>Prospecting:</w:t>
      </w:r>
      <w:r>
        <w:t xml:space="preserve"> Identifying potential customers or leads who may have a need for the products or services offered by the business.</w:t>
      </w:r>
    </w:p>
    <w:p w14:paraId="54A8619B" w14:textId="77777777" w:rsidR="00FD4CA9" w:rsidRDefault="00FD4CA9" w:rsidP="00FD4CA9">
      <w:pPr>
        <w:pStyle w:val="NormalWeb"/>
        <w:numPr>
          <w:ilvl w:val="0"/>
          <w:numId w:val="3"/>
        </w:numPr>
      </w:pPr>
      <w:r>
        <w:rPr>
          <w:rStyle w:val="Strong"/>
          <w:rFonts w:eastAsiaTheme="majorEastAsia"/>
        </w:rPr>
        <w:t>Qualifying Leads:</w:t>
      </w:r>
      <w:r>
        <w:t xml:space="preserve"> Assessing the suitability and readiness of leads to make a purchase based on factors such as their needs, budget, authority to buy, and timeline.</w:t>
      </w:r>
    </w:p>
    <w:p w14:paraId="5AB562AE" w14:textId="77777777" w:rsidR="00FD4CA9" w:rsidRDefault="00FD4CA9" w:rsidP="00FD4CA9">
      <w:pPr>
        <w:pStyle w:val="NormalWeb"/>
        <w:numPr>
          <w:ilvl w:val="0"/>
          <w:numId w:val="3"/>
        </w:numPr>
      </w:pPr>
      <w:r>
        <w:rPr>
          <w:rStyle w:val="Strong"/>
          <w:rFonts w:eastAsiaTheme="majorEastAsia"/>
        </w:rPr>
        <w:lastRenderedPageBreak/>
        <w:t>Building Relationships:</w:t>
      </w:r>
      <w:r>
        <w:t xml:space="preserve"> Establishing rapport and trust with leads through effective communication, active listening, and understanding their needs and preferences.</w:t>
      </w:r>
    </w:p>
    <w:p w14:paraId="7B979236" w14:textId="77777777" w:rsidR="00FD4CA9" w:rsidRDefault="00FD4CA9" w:rsidP="00FD4CA9">
      <w:pPr>
        <w:pStyle w:val="NormalWeb"/>
        <w:numPr>
          <w:ilvl w:val="0"/>
          <w:numId w:val="3"/>
        </w:numPr>
      </w:pPr>
      <w:r>
        <w:rPr>
          <w:rStyle w:val="Strong"/>
          <w:rFonts w:eastAsiaTheme="majorEastAsia"/>
        </w:rPr>
        <w:t>Presenting Solutions:</w:t>
      </w:r>
      <w:r>
        <w:t xml:space="preserve"> Demonstrating the value and benefits of the products or services offered by the business, and addressing any objections or concerns raised by the prospect.</w:t>
      </w:r>
    </w:p>
    <w:p w14:paraId="00D11C21" w14:textId="77777777" w:rsidR="00FD4CA9" w:rsidRDefault="00FD4CA9" w:rsidP="00FD4CA9">
      <w:pPr>
        <w:pStyle w:val="NormalWeb"/>
        <w:numPr>
          <w:ilvl w:val="0"/>
          <w:numId w:val="3"/>
        </w:numPr>
      </w:pPr>
      <w:r>
        <w:rPr>
          <w:rStyle w:val="Strong"/>
          <w:rFonts w:eastAsiaTheme="majorEastAsia"/>
        </w:rPr>
        <w:t>Closing the Sale:</w:t>
      </w:r>
      <w:r>
        <w:t xml:space="preserve"> Asking for the commitment from the prospect to make a purchase, negotiating terms if necessary, and finalizing the transaction.</w:t>
      </w:r>
    </w:p>
    <w:p w14:paraId="7130D0DD" w14:textId="77777777" w:rsidR="00FD4CA9" w:rsidRDefault="00FD4CA9" w:rsidP="00FD4CA9">
      <w:pPr>
        <w:pStyle w:val="NormalWeb"/>
        <w:numPr>
          <w:ilvl w:val="0"/>
          <w:numId w:val="3"/>
        </w:numPr>
      </w:pPr>
      <w:r>
        <w:rPr>
          <w:rStyle w:val="Strong"/>
          <w:rFonts w:eastAsiaTheme="majorEastAsia"/>
        </w:rPr>
        <w:t>Follow-up and Customer Service:</w:t>
      </w:r>
      <w:r>
        <w:t xml:space="preserve"> Providing ongoing support, assistance, and follow-up to ensure customer satisfaction, encourage repeat business, and generate referrals.</w:t>
      </w:r>
    </w:p>
    <w:p w14:paraId="78C994EF" w14:textId="77777777" w:rsidR="00FD4CA9" w:rsidRDefault="00FD4CA9" w:rsidP="00FD4CA9">
      <w:pPr>
        <w:pStyle w:val="NormalWeb"/>
      </w:pPr>
      <w:r>
        <w:t xml:space="preserve">Sales can be conducted through various channels, including face-to-face meetings, phone calls, email communications, online chat, and e-commerce platforms. Successful sales professionals possess strong interpersonal skills, product knowledge, negotiation abilities, and a customer-centric approach to effectively meet the needs and preferences of their prospects and </w:t>
      </w:r>
      <w:proofErr w:type="gramStart"/>
      <w:r>
        <w:t>customers</w:t>
      </w:r>
      <w:proofErr w:type="gramEnd"/>
    </w:p>
    <w:p w14:paraId="65173525" w14:textId="77777777" w:rsidR="00FD4CA9" w:rsidRDefault="00FD4CA9" w:rsidP="000B25BF">
      <w:pPr>
        <w:pStyle w:val="NormalWeb"/>
        <w:ind w:left="57"/>
      </w:pPr>
    </w:p>
    <w:p w14:paraId="0EACFBC5" w14:textId="77777777" w:rsidR="00FD4CA9" w:rsidRDefault="00FD4CA9"/>
    <w:p w14:paraId="1204D5DC" w14:textId="77777777" w:rsidR="00EE73CE" w:rsidRDefault="00EE73CE"/>
    <w:p w14:paraId="673AD308" w14:textId="77777777" w:rsidR="00EE73CE" w:rsidRDefault="00EE73CE"/>
    <w:p w14:paraId="4ACF1513" w14:textId="77777777" w:rsidR="00EE73CE" w:rsidRDefault="00EE73CE" w:rsidP="000B25BF">
      <w:pPr>
        <w:pStyle w:val="NormalWeb"/>
      </w:pPr>
      <w:r>
        <w:t xml:space="preserve">When creating a website for a call </w:t>
      </w:r>
      <w:proofErr w:type="spellStart"/>
      <w:r>
        <w:t>center</w:t>
      </w:r>
      <w:proofErr w:type="spellEnd"/>
      <w:r>
        <w:t xml:space="preserve"> business, it's important to consider the needs and expectations of both potential clients and job seekers. Here are some key elements to include:</w:t>
      </w:r>
    </w:p>
    <w:p w14:paraId="056853D3" w14:textId="77777777" w:rsidR="00EE73CE" w:rsidRDefault="00EE73CE" w:rsidP="00EE73CE">
      <w:pPr>
        <w:pStyle w:val="NormalWeb"/>
        <w:numPr>
          <w:ilvl w:val="0"/>
          <w:numId w:val="4"/>
        </w:numPr>
      </w:pPr>
      <w:r>
        <w:rPr>
          <w:rStyle w:val="Strong"/>
          <w:rFonts w:eastAsiaTheme="majorEastAsia"/>
        </w:rPr>
        <w:t>Clear Value Proposition:</w:t>
      </w:r>
      <w:r>
        <w:t xml:space="preserve"> Clearly communicate the unique value proposition of your call </w:t>
      </w:r>
      <w:proofErr w:type="spellStart"/>
      <w:r>
        <w:t>center</w:t>
      </w:r>
      <w:proofErr w:type="spellEnd"/>
      <w:r>
        <w:t xml:space="preserve"> services. Explain what sets your business apart from competitors and why clients should choose your services.</w:t>
      </w:r>
    </w:p>
    <w:p w14:paraId="0E646893" w14:textId="77777777" w:rsidR="00EE73CE" w:rsidRDefault="00EE73CE" w:rsidP="00EE73CE">
      <w:pPr>
        <w:pStyle w:val="NormalWeb"/>
        <w:numPr>
          <w:ilvl w:val="0"/>
          <w:numId w:val="4"/>
        </w:numPr>
      </w:pPr>
      <w:r>
        <w:rPr>
          <w:rStyle w:val="Strong"/>
          <w:rFonts w:eastAsiaTheme="majorEastAsia"/>
        </w:rPr>
        <w:t>Services Offered:</w:t>
      </w:r>
      <w:r>
        <w:t xml:space="preserve"> Provide detailed information about the services your call </w:t>
      </w:r>
      <w:proofErr w:type="spellStart"/>
      <w:r>
        <w:t>center</w:t>
      </w:r>
      <w:proofErr w:type="spellEnd"/>
      <w:r>
        <w:t xml:space="preserve"> offers, such as inbound customer support, outbound sales calls, technical support, appointment setting, etc. Highlight any specialized expertise or industry-specific knowledge your call </w:t>
      </w:r>
      <w:proofErr w:type="spellStart"/>
      <w:r>
        <w:t>center</w:t>
      </w:r>
      <w:proofErr w:type="spellEnd"/>
      <w:r>
        <w:t xml:space="preserve"> may have.</w:t>
      </w:r>
    </w:p>
    <w:p w14:paraId="3D0C753E" w14:textId="77777777" w:rsidR="00EE73CE" w:rsidRDefault="00EE73CE" w:rsidP="00EE73CE">
      <w:pPr>
        <w:pStyle w:val="NormalWeb"/>
        <w:numPr>
          <w:ilvl w:val="0"/>
          <w:numId w:val="4"/>
        </w:numPr>
      </w:pPr>
      <w:r>
        <w:rPr>
          <w:rStyle w:val="Strong"/>
          <w:rFonts w:eastAsiaTheme="majorEastAsia"/>
        </w:rPr>
        <w:t>Client Testimonials:</w:t>
      </w:r>
      <w:r>
        <w:t xml:space="preserve"> Display testimonials or case studies from satisfied clients to build credibility and trust. Include specific results or success stories achieved through your call </w:t>
      </w:r>
      <w:proofErr w:type="spellStart"/>
      <w:r>
        <w:t>center</w:t>
      </w:r>
      <w:proofErr w:type="spellEnd"/>
      <w:r>
        <w:t xml:space="preserve"> services.</w:t>
      </w:r>
    </w:p>
    <w:p w14:paraId="21FA9AF3" w14:textId="77777777" w:rsidR="00EE73CE" w:rsidRDefault="00EE73CE" w:rsidP="00EE73CE">
      <w:pPr>
        <w:pStyle w:val="NormalWeb"/>
        <w:numPr>
          <w:ilvl w:val="0"/>
          <w:numId w:val="4"/>
        </w:numPr>
      </w:pPr>
      <w:r>
        <w:rPr>
          <w:rStyle w:val="Strong"/>
          <w:rFonts w:eastAsiaTheme="majorEastAsia"/>
        </w:rPr>
        <w:t>Technology and Infrastructure:</w:t>
      </w:r>
      <w:r>
        <w:t xml:space="preserve"> Describe the technology and infrastructure your call </w:t>
      </w:r>
      <w:proofErr w:type="spellStart"/>
      <w:r>
        <w:t>center</w:t>
      </w:r>
      <w:proofErr w:type="spellEnd"/>
      <w:r>
        <w:t xml:space="preserve"> utilizes to support clients, such as advanced call routing systems, CRM software, multi-channel communication capabilities, etc. Highlight any security measures in place to protect client data.</w:t>
      </w:r>
    </w:p>
    <w:p w14:paraId="2617246F" w14:textId="77777777" w:rsidR="00EE73CE" w:rsidRDefault="00EE73CE" w:rsidP="00EE73CE">
      <w:pPr>
        <w:pStyle w:val="NormalWeb"/>
        <w:numPr>
          <w:ilvl w:val="0"/>
          <w:numId w:val="4"/>
        </w:numPr>
      </w:pPr>
      <w:r>
        <w:rPr>
          <w:rStyle w:val="Strong"/>
          <w:rFonts w:eastAsiaTheme="majorEastAsia"/>
        </w:rPr>
        <w:t>Agent Training and Quality Assurance:</w:t>
      </w:r>
      <w:r>
        <w:t xml:space="preserve"> Outline your approach to agent training, quality assurance processes, and performance monitoring. Assure clients of the high standards maintained by your call </w:t>
      </w:r>
      <w:proofErr w:type="spellStart"/>
      <w:r>
        <w:t>center</w:t>
      </w:r>
      <w:proofErr w:type="spellEnd"/>
      <w:r>
        <w:t xml:space="preserve"> agents in delivering exceptional customer service.</w:t>
      </w:r>
    </w:p>
    <w:p w14:paraId="60DD8D17" w14:textId="77777777" w:rsidR="00EE73CE" w:rsidRDefault="00EE73CE" w:rsidP="00EE73CE">
      <w:pPr>
        <w:pStyle w:val="NormalWeb"/>
        <w:numPr>
          <w:ilvl w:val="0"/>
          <w:numId w:val="4"/>
        </w:numPr>
      </w:pPr>
      <w:r>
        <w:rPr>
          <w:rStyle w:val="Strong"/>
          <w:rFonts w:eastAsiaTheme="majorEastAsia"/>
        </w:rPr>
        <w:t>Scalability and Flexibility:</w:t>
      </w:r>
      <w:r>
        <w:t xml:space="preserve"> Emphasize your call </w:t>
      </w:r>
      <w:proofErr w:type="spellStart"/>
      <w:r>
        <w:t>center's</w:t>
      </w:r>
      <w:proofErr w:type="spellEnd"/>
      <w:r>
        <w:t xml:space="preserve"> ability to scale operations and adapt to changing client needs. Highlight any flexible staffing options, 24/7 availability, multilingual support, or seasonal capacity planning capabilities.</w:t>
      </w:r>
    </w:p>
    <w:p w14:paraId="2E7A923C" w14:textId="77777777" w:rsidR="00EE73CE" w:rsidRDefault="00EE73CE" w:rsidP="00EE73CE">
      <w:pPr>
        <w:pStyle w:val="NormalWeb"/>
        <w:numPr>
          <w:ilvl w:val="0"/>
          <w:numId w:val="4"/>
        </w:numPr>
      </w:pPr>
      <w:r>
        <w:rPr>
          <w:rStyle w:val="Strong"/>
          <w:rFonts w:eastAsiaTheme="majorEastAsia"/>
        </w:rPr>
        <w:lastRenderedPageBreak/>
        <w:t>Job Opportunities:</w:t>
      </w:r>
      <w:r>
        <w:t xml:space="preserve"> If you're also recruiting call </w:t>
      </w:r>
      <w:proofErr w:type="spellStart"/>
      <w:r>
        <w:t>center</w:t>
      </w:r>
      <w:proofErr w:type="spellEnd"/>
      <w:r>
        <w:t xml:space="preserve"> agents, provide information about job openings, employee benefits, training programs, and career growth opportunities. Include a section for job seekers to submit applications or inquire about employment opportunities.</w:t>
      </w:r>
    </w:p>
    <w:p w14:paraId="2F48CA56" w14:textId="77777777" w:rsidR="00EE73CE" w:rsidRDefault="00EE73CE" w:rsidP="00EE73CE">
      <w:pPr>
        <w:pStyle w:val="NormalWeb"/>
        <w:numPr>
          <w:ilvl w:val="0"/>
          <w:numId w:val="4"/>
        </w:numPr>
      </w:pPr>
      <w:r>
        <w:rPr>
          <w:rStyle w:val="Strong"/>
          <w:rFonts w:eastAsiaTheme="majorEastAsia"/>
        </w:rPr>
        <w:t>Contact Information:</w:t>
      </w:r>
      <w:r>
        <w:t xml:space="preserve"> Make it easy for potential clients to get in touch with your call </w:t>
      </w:r>
      <w:proofErr w:type="spellStart"/>
      <w:r>
        <w:t>center</w:t>
      </w:r>
      <w:proofErr w:type="spellEnd"/>
      <w:r>
        <w:t xml:space="preserve"> by providing multiple contact options, such as phone numbers, email addresses, contact forms, and live chat support. Consider including a frequently asked questions (FAQ) section to address common inquiries.</w:t>
      </w:r>
    </w:p>
    <w:p w14:paraId="1687041C" w14:textId="77777777" w:rsidR="00EE73CE" w:rsidRDefault="00EE73CE" w:rsidP="00EE73CE">
      <w:pPr>
        <w:pStyle w:val="NormalWeb"/>
        <w:numPr>
          <w:ilvl w:val="0"/>
          <w:numId w:val="4"/>
        </w:numPr>
      </w:pPr>
      <w:r>
        <w:rPr>
          <w:rStyle w:val="Strong"/>
          <w:rFonts w:eastAsiaTheme="majorEastAsia"/>
        </w:rPr>
        <w:t>Responsive Design:</w:t>
      </w:r>
      <w:r>
        <w:t xml:space="preserve"> Ensure that your website is mobile-friendly and optimized for viewing on various devices and screen sizes. A responsive design will provide a seamless browsing experience for visitors accessing your site from smartphones, tablets, or desktop computers.</w:t>
      </w:r>
    </w:p>
    <w:p w14:paraId="54B568DB" w14:textId="77777777" w:rsidR="00EE73CE" w:rsidRDefault="00EE73CE" w:rsidP="00EE73CE">
      <w:pPr>
        <w:pStyle w:val="NormalWeb"/>
        <w:numPr>
          <w:ilvl w:val="0"/>
          <w:numId w:val="4"/>
        </w:numPr>
      </w:pPr>
      <w:r>
        <w:rPr>
          <w:rStyle w:val="Strong"/>
          <w:rFonts w:eastAsiaTheme="majorEastAsia"/>
        </w:rPr>
        <w:t>Legal and Compliance Information:</w:t>
      </w:r>
      <w:r>
        <w:t xml:space="preserve"> Include any legal disclaimers, privacy policies, terms of service, or compliance certifications relevant to your call </w:t>
      </w:r>
      <w:proofErr w:type="spellStart"/>
      <w:r>
        <w:t>center</w:t>
      </w:r>
      <w:proofErr w:type="spellEnd"/>
      <w:r>
        <w:t xml:space="preserve"> business. Assure clients of your commitment to data privacy and regulatory compliance.</w:t>
      </w:r>
    </w:p>
    <w:p w14:paraId="4E848CB9" w14:textId="77777777" w:rsidR="00EE73CE" w:rsidRDefault="00EE73CE" w:rsidP="00EE73CE">
      <w:pPr>
        <w:pStyle w:val="NormalWeb"/>
      </w:pPr>
      <w:r>
        <w:t xml:space="preserve">By incorporating these elements into your call </w:t>
      </w:r>
      <w:proofErr w:type="spellStart"/>
      <w:r>
        <w:t>center</w:t>
      </w:r>
      <w:proofErr w:type="spellEnd"/>
      <w:r>
        <w:t xml:space="preserve"> website, you can effectively showcase your services, attract clients, and demonstrate professionalism and credibility in the industry.</w:t>
      </w:r>
    </w:p>
    <w:p w14:paraId="6EF6A18E" w14:textId="77777777" w:rsidR="00EE73CE" w:rsidRDefault="00EE73CE"/>
    <w:sectPr w:rsidR="00EE7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12B0"/>
    <w:multiLevelType w:val="multilevel"/>
    <w:tmpl w:val="498C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A16FB"/>
    <w:multiLevelType w:val="multilevel"/>
    <w:tmpl w:val="A6720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3C780B"/>
    <w:multiLevelType w:val="multilevel"/>
    <w:tmpl w:val="447A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0B0682"/>
    <w:multiLevelType w:val="multilevel"/>
    <w:tmpl w:val="B03E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537478">
    <w:abstractNumId w:val="0"/>
  </w:num>
  <w:num w:numId="2" w16cid:durableId="1569271279">
    <w:abstractNumId w:val="1"/>
  </w:num>
  <w:num w:numId="3" w16cid:durableId="1740446977">
    <w:abstractNumId w:val="2"/>
  </w:num>
  <w:num w:numId="4" w16cid:durableId="1205481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E1"/>
    <w:rsid w:val="000B25BF"/>
    <w:rsid w:val="00516DDB"/>
    <w:rsid w:val="00EE73CE"/>
    <w:rsid w:val="00FB18E1"/>
    <w:rsid w:val="00FD4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E378"/>
  <w15:chartTrackingRefBased/>
  <w15:docId w15:val="{9DD5E4D8-DF83-4B1C-B818-7867FC50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8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8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8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8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8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8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8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8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8E1"/>
    <w:rPr>
      <w:rFonts w:eastAsiaTheme="majorEastAsia" w:cstheme="majorBidi"/>
      <w:color w:val="272727" w:themeColor="text1" w:themeTint="D8"/>
    </w:rPr>
  </w:style>
  <w:style w:type="paragraph" w:styleId="Title">
    <w:name w:val="Title"/>
    <w:basedOn w:val="Normal"/>
    <w:next w:val="Normal"/>
    <w:link w:val="TitleChar"/>
    <w:uiPriority w:val="10"/>
    <w:qFormat/>
    <w:rsid w:val="00FB1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8E1"/>
    <w:pPr>
      <w:spacing w:before="160"/>
      <w:jc w:val="center"/>
    </w:pPr>
    <w:rPr>
      <w:i/>
      <w:iCs/>
      <w:color w:val="404040" w:themeColor="text1" w:themeTint="BF"/>
    </w:rPr>
  </w:style>
  <w:style w:type="character" w:customStyle="1" w:styleId="QuoteChar">
    <w:name w:val="Quote Char"/>
    <w:basedOn w:val="DefaultParagraphFont"/>
    <w:link w:val="Quote"/>
    <w:uiPriority w:val="29"/>
    <w:rsid w:val="00FB18E1"/>
    <w:rPr>
      <w:i/>
      <w:iCs/>
      <w:color w:val="404040" w:themeColor="text1" w:themeTint="BF"/>
    </w:rPr>
  </w:style>
  <w:style w:type="paragraph" w:styleId="ListParagraph">
    <w:name w:val="List Paragraph"/>
    <w:basedOn w:val="Normal"/>
    <w:uiPriority w:val="34"/>
    <w:qFormat/>
    <w:rsid w:val="00FB18E1"/>
    <w:pPr>
      <w:ind w:left="720"/>
      <w:contextualSpacing/>
    </w:pPr>
  </w:style>
  <w:style w:type="character" w:styleId="IntenseEmphasis">
    <w:name w:val="Intense Emphasis"/>
    <w:basedOn w:val="DefaultParagraphFont"/>
    <w:uiPriority w:val="21"/>
    <w:qFormat/>
    <w:rsid w:val="00FB18E1"/>
    <w:rPr>
      <w:i/>
      <w:iCs/>
      <w:color w:val="0F4761" w:themeColor="accent1" w:themeShade="BF"/>
    </w:rPr>
  </w:style>
  <w:style w:type="paragraph" w:styleId="IntenseQuote">
    <w:name w:val="Intense Quote"/>
    <w:basedOn w:val="Normal"/>
    <w:next w:val="Normal"/>
    <w:link w:val="IntenseQuoteChar"/>
    <w:uiPriority w:val="30"/>
    <w:qFormat/>
    <w:rsid w:val="00FB1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8E1"/>
    <w:rPr>
      <w:i/>
      <w:iCs/>
      <w:color w:val="0F4761" w:themeColor="accent1" w:themeShade="BF"/>
    </w:rPr>
  </w:style>
  <w:style w:type="character" w:styleId="IntenseReference">
    <w:name w:val="Intense Reference"/>
    <w:basedOn w:val="DefaultParagraphFont"/>
    <w:uiPriority w:val="32"/>
    <w:qFormat/>
    <w:rsid w:val="00FB18E1"/>
    <w:rPr>
      <w:b/>
      <w:bCs/>
      <w:smallCaps/>
      <w:color w:val="0F4761" w:themeColor="accent1" w:themeShade="BF"/>
      <w:spacing w:val="5"/>
    </w:rPr>
  </w:style>
  <w:style w:type="paragraph" w:styleId="NormalWeb">
    <w:name w:val="Normal (Web)"/>
    <w:basedOn w:val="Normal"/>
    <w:uiPriority w:val="99"/>
    <w:semiHidden/>
    <w:unhideWhenUsed/>
    <w:rsid w:val="00FB18E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D4C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03392">
      <w:bodyDiv w:val="1"/>
      <w:marLeft w:val="0"/>
      <w:marRight w:val="0"/>
      <w:marTop w:val="0"/>
      <w:marBottom w:val="0"/>
      <w:divBdr>
        <w:top w:val="none" w:sz="0" w:space="0" w:color="auto"/>
        <w:left w:val="none" w:sz="0" w:space="0" w:color="auto"/>
        <w:bottom w:val="none" w:sz="0" w:space="0" w:color="auto"/>
        <w:right w:val="none" w:sz="0" w:space="0" w:color="auto"/>
      </w:divBdr>
      <w:divsChild>
        <w:div w:id="2044013191">
          <w:marLeft w:val="0"/>
          <w:marRight w:val="0"/>
          <w:marTop w:val="0"/>
          <w:marBottom w:val="0"/>
          <w:divBdr>
            <w:top w:val="none" w:sz="0" w:space="0" w:color="auto"/>
            <w:left w:val="none" w:sz="0" w:space="0" w:color="auto"/>
            <w:bottom w:val="none" w:sz="0" w:space="0" w:color="auto"/>
            <w:right w:val="none" w:sz="0" w:space="0" w:color="auto"/>
          </w:divBdr>
          <w:divsChild>
            <w:div w:id="427432885">
              <w:marLeft w:val="0"/>
              <w:marRight w:val="0"/>
              <w:marTop w:val="0"/>
              <w:marBottom w:val="0"/>
              <w:divBdr>
                <w:top w:val="none" w:sz="0" w:space="0" w:color="auto"/>
                <w:left w:val="none" w:sz="0" w:space="0" w:color="auto"/>
                <w:bottom w:val="none" w:sz="0" w:space="0" w:color="auto"/>
                <w:right w:val="none" w:sz="0" w:space="0" w:color="auto"/>
              </w:divBdr>
              <w:divsChild>
                <w:div w:id="8007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6136">
      <w:bodyDiv w:val="1"/>
      <w:marLeft w:val="0"/>
      <w:marRight w:val="0"/>
      <w:marTop w:val="0"/>
      <w:marBottom w:val="0"/>
      <w:divBdr>
        <w:top w:val="none" w:sz="0" w:space="0" w:color="auto"/>
        <w:left w:val="none" w:sz="0" w:space="0" w:color="auto"/>
        <w:bottom w:val="none" w:sz="0" w:space="0" w:color="auto"/>
        <w:right w:val="none" w:sz="0" w:space="0" w:color="auto"/>
      </w:divBdr>
      <w:divsChild>
        <w:div w:id="545918444">
          <w:marLeft w:val="0"/>
          <w:marRight w:val="0"/>
          <w:marTop w:val="0"/>
          <w:marBottom w:val="0"/>
          <w:divBdr>
            <w:top w:val="none" w:sz="0" w:space="0" w:color="auto"/>
            <w:left w:val="none" w:sz="0" w:space="0" w:color="auto"/>
            <w:bottom w:val="none" w:sz="0" w:space="0" w:color="auto"/>
            <w:right w:val="none" w:sz="0" w:space="0" w:color="auto"/>
          </w:divBdr>
          <w:divsChild>
            <w:div w:id="1963926371">
              <w:marLeft w:val="0"/>
              <w:marRight w:val="0"/>
              <w:marTop w:val="0"/>
              <w:marBottom w:val="0"/>
              <w:divBdr>
                <w:top w:val="none" w:sz="0" w:space="0" w:color="auto"/>
                <w:left w:val="none" w:sz="0" w:space="0" w:color="auto"/>
                <w:bottom w:val="none" w:sz="0" w:space="0" w:color="auto"/>
                <w:right w:val="none" w:sz="0" w:space="0" w:color="auto"/>
              </w:divBdr>
              <w:divsChild>
                <w:div w:id="2630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6958">
      <w:bodyDiv w:val="1"/>
      <w:marLeft w:val="0"/>
      <w:marRight w:val="0"/>
      <w:marTop w:val="0"/>
      <w:marBottom w:val="0"/>
      <w:divBdr>
        <w:top w:val="none" w:sz="0" w:space="0" w:color="auto"/>
        <w:left w:val="none" w:sz="0" w:space="0" w:color="auto"/>
        <w:bottom w:val="none" w:sz="0" w:space="0" w:color="auto"/>
        <w:right w:val="none" w:sz="0" w:space="0" w:color="auto"/>
      </w:divBdr>
      <w:divsChild>
        <w:div w:id="421529345">
          <w:marLeft w:val="0"/>
          <w:marRight w:val="0"/>
          <w:marTop w:val="0"/>
          <w:marBottom w:val="0"/>
          <w:divBdr>
            <w:top w:val="none" w:sz="0" w:space="0" w:color="auto"/>
            <w:left w:val="none" w:sz="0" w:space="0" w:color="auto"/>
            <w:bottom w:val="none" w:sz="0" w:space="0" w:color="auto"/>
            <w:right w:val="none" w:sz="0" w:space="0" w:color="auto"/>
          </w:divBdr>
          <w:divsChild>
            <w:div w:id="728767864">
              <w:marLeft w:val="0"/>
              <w:marRight w:val="0"/>
              <w:marTop w:val="0"/>
              <w:marBottom w:val="0"/>
              <w:divBdr>
                <w:top w:val="none" w:sz="0" w:space="0" w:color="auto"/>
                <w:left w:val="none" w:sz="0" w:space="0" w:color="auto"/>
                <w:bottom w:val="none" w:sz="0" w:space="0" w:color="auto"/>
                <w:right w:val="none" w:sz="0" w:space="0" w:color="auto"/>
              </w:divBdr>
              <w:divsChild>
                <w:div w:id="14453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62624">
      <w:bodyDiv w:val="1"/>
      <w:marLeft w:val="0"/>
      <w:marRight w:val="0"/>
      <w:marTop w:val="0"/>
      <w:marBottom w:val="0"/>
      <w:divBdr>
        <w:top w:val="none" w:sz="0" w:space="0" w:color="auto"/>
        <w:left w:val="none" w:sz="0" w:space="0" w:color="auto"/>
        <w:bottom w:val="none" w:sz="0" w:space="0" w:color="auto"/>
        <w:right w:val="none" w:sz="0" w:space="0" w:color="auto"/>
      </w:divBdr>
      <w:divsChild>
        <w:div w:id="562638370">
          <w:marLeft w:val="0"/>
          <w:marRight w:val="0"/>
          <w:marTop w:val="0"/>
          <w:marBottom w:val="0"/>
          <w:divBdr>
            <w:top w:val="none" w:sz="0" w:space="0" w:color="auto"/>
            <w:left w:val="none" w:sz="0" w:space="0" w:color="auto"/>
            <w:bottom w:val="none" w:sz="0" w:space="0" w:color="auto"/>
            <w:right w:val="none" w:sz="0" w:space="0" w:color="auto"/>
          </w:divBdr>
          <w:divsChild>
            <w:div w:id="1499419167">
              <w:marLeft w:val="0"/>
              <w:marRight w:val="0"/>
              <w:marTop w:val="0"/>
              <w:marBottom w:val="0"/>
              <w:divBdr>
                <w:top w:val="none" w:sz="0" w:space="0" w:color="auto"/>
                <w:left w:val="none" w:sz="0" w:space="0" w:color="auto"/>
                <w:bottom w:val="none" w:sz="0" w:space="0" w:color="auto"/>
                <w:right w:val="none" w:sz="0" w:space="0" w:color="auto"/>
              </w:divBdr>
              <w:divsChild>
                <w:div w:id="17360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29180">
      <w:bodyDiv w:val="1"/>
      <w:marLeft w:val="0"/>
      <w:marRight w:val="0"/>
      <w:marTop w:val="0"/>
      <w:marBottom w:val="0"/>
      <w:divBdr>
        <w:top w:val="none" w:sz="0" w:space="0" w:color="auto"/>
        <w:left w:val="none" w:sz="0" w:space="0" w:color="auto"/>
        <w:bottom w:val="none" w:sz="0" w:space="0" w:color="auto"/>
        <w:right w:val="none" w:sz="0" w:space="0" w:color="auto"/>
      </w:divBdr>
      <w:divsChild>
        <w:div w:id="1598978286">
          <w:marLeft w:val="0"/>
          <w:marRight w:val="0"/>
          <w:marTop w:val="0"/>
          <w:marBottom w:val="0"/>
          <w:divBdr>
            <w:top w:val="none" w:sz="0" w:space="0" w:color="auto"/>
            <w:left w:val="none" w:sz="0" w:space="0" w:color="auto"/>
            <w:bottom w:val="none" w:sz="0" w:space="0" w:color="auto"/>
            <w:right w:val="none" w:sz="0" w:space="0" w:color="auto"/>
          </w:divBdr>
          <w:divsChild>
            <w:div w:id="1812595241">
              <w:marLeft w:val="0"/>
              <w:marRight w:val="0"/>
              <w:marTop w:val="0"/>
              <w:marBottom w:val="0"/>
              <w:divBdr>
                <w:top w:val="none" w:sz="0" w:space="0" w:color="auto"/>
                <w:left w:val="none" w:sz="0" w:space="0" w:color="auto"/>
                <w:bottom w:val="none" w:sz="0" w:space="0" w:color="auto"/>
                <w:right w:val="none" w:sz="0" w:space="0" w:color="auto"/>
              </w:divBdr>
              <w:divsChild>
                <w:div w:id="7795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23219">
      <w:bodyDiv w:val="1"/>
      <w:marLeft w:val="0"/>
      <w:marRight w:val="0"/>
      <w:marTop w:val="0"/>
      <w:marBottom w:val="0"/>
      <w:divBdr>
        <w:top w:val="none" w:sz="0" w:space="0" w:color="auto"/>
        <w:left w:val="none" w:sz="0" w:space="0" w:color="auto"/>
        <w:bottom w:val="none" w:sz="0" w:space="0" w:color="auto"/>
        <w:right w:val="none" w:sz="0" w:space="0" w:color="auto"/>
      </w:divBdr>
      <w:divsChild>
        <w:div w:id="655957814">
          <w:marLeft w:val="0"/>
          <w:marRight w:val="0"/>
          <w:marTop w:val="0"/>
          <w:marBottom w:val="0"/>
          <w:divBdr>
            <w:top w:val="none" w:sz="0" w:space="0" w:color="auto"/>
            <w:left w:val="none" w:sz="0" w:space="0" w:color="auto"/>
            <w:bottom w:val="none" w:sz="0" w:space="0" w:color="auto"/>
            <w:right w:val="none" w:sz="0" w:space="0" w:color="auto"/>
          </w:divBdr>
          <w:divsChild>
            <w:div w:id="1424763094">
              <w:marLeft w:val="0"/>
              <w:marRight w:val="0"/>
              <w:marTop w:val="0"/>
              <w:marBottom w:val="0"/>
              <w:divBdr>
                <w:top w:val="none" w:sz="0" w:space="0" w:color="auto"/>
                <w:left w:val="none" w:sz="0" w:space="0" w:color="auto"/>
                <w:bottom w:val="none" w:sz="0" w:space="0" w:color="auto"/>
                <w:right w:val="none" w:sz="0" w:space="0" w:color="auto"/>
              </w:divBdr>
              <w:divsChild>
                <w:div w:id="16004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Kumbhare</dc:creator>
  <cp:keywords/>
  <dc:description/>
  <cp:lastModifiedBy>Komal Kumbhare</cp:lastModifiedBy>
  <cp:revision>2</cp:revision>
  <dcterms:created xsi:type="dcterms:W3CDTF">2024-04-12T07:24:00Z</dcterms:created>
  <dcterms:modified xsi:type="dcterms:W3CDTF">2024-04-12T07:24:00Z</dcterms:modified>
</cp:coreProperties>
</file>