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40"/>
        </w:rPr>
        <w:t>MAS vs Single LLM for Automated Bug-Fixing</w:t>
        <w:br/>
      </w:r>
    </w:p>
    <w:p>
      <w:pPr>
        <w:jc w:val="center"/>
      </w:pPr>
      <w:r>
        <w:rPr>
          <w:color w:val="2E74B5"/>
          <w:sz w:val="26"/>
        </w:rPr>
        <w:t>Thesis Experiment Runs: A – N</w:t>
        <w:br/>
        <w:t>Progress Report for Professor Review</w:t>
      </w:r>
    </w:p>
    <w:p/>
    <w:p>
      <w:pPr>
        <w:jc w:val="center"/>
      </w:pPr>
      <w:r>
        <w:rPr>
          <w:color w:val="444444"/>
          <w:sz w:val="20"/>
        </w:rPr>
        <w:t>Aniket Deshpande  |  MSc Thesis  |  May 2026</w:t>
        <w:br/>
        <w:t>Dataset: SWE-bench Pro (3-task smoke subset)</w:t>
        <w:br/>
        <w:t>Benchmark: patch_score = 0.6 × file_recall + 0.4 × content_overlap</w:t>
      </w:r>
    </w:p>
    <w:p>
      <w:r>
        <w:br w:type="page"/>
      </w:r>
    </w:p>
    <w:p>
      <w:pPr>
        <w:pStyle w:val="Heading1"/>
      </w:pPr>
      <w:r>
        <w:rPr>
          <w:b/>
          <w:color w:val="1F497D"/>
          <w:sz w:val="32"/>
        </w:rPr>
        <w:t>1. Project Overview</w:t>
      </w:r>
    </w:p>
    <w:p>
      <w:pPr>
        <w:spacing w:after="80"/>
      </w:pPr>
      <w:r>
        <w:rPr>
          <w:b w:val="0"/>
          <w:sz w:val="20"/>
        </w:rPr>
        <w:t>This report documents all experimental runs (Runs A through N) of the MAS vs Single LLM thesis pipeline. Each run corresponds to a specific architectural configuration applied to SWE-bench Pro bug-fixing tasks. The pipeline compares two approaches:</w:t>
      </w:r>
    </w:p>
    <w:p>
      <w:pPr>
        <w:pStyle w:val="ListBullet"/>
        <w:spacing w:after="40"/>
        <w:ind w:left="360"/>
      </w:pPr>
      <w:r>
        <w:rPr>
          <w:sz w:val="20"/>
        </w:rPr>
        <w:t>MAS (Multi-Agent System): Planner → Developer → Debugger → DevRefine → Reviewer (5 specialised agents)</w:t>
      </w:r>
    </w:p>
    <w:p>
      <w:pPr>
        <w:pStyle w:val="ListBullet"/>
        <w:spacing w:after="40"/>
        <w:ind w:left="360"/>
      </w:pPr>
      <w:r>
        <w:rPr>
          <w:sz w:val="20"/>
        </w:rPr>
        <w:t>Single: Solo Developer with self-correction loop (1 agent, higher iteration budget)</w:t>
      </w:r>
    </w:p>
    <w:p>
      <w:pPr>
        <w:spacing w:after="80"/>
      </w:pPr>
      <w:r>
        <w:rPr>
          <w:b w:val="0"/>
          <w:sz w:val="20"/>
        </w:rPr>
        <w:t>Three tasks form the smoke test subset across three repositories, languages, and difficulties: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016"/>
            <w:shd w:val="clear" w:color="auto" w:fill="2E74B5"/>
            <w:vAlign w:val="center"/>
          </w:tcPr>
          <w:p>
            <w:r>
              <w:rPr>
                <w:b/>
                <w:color w:val="FFFFFF"/>
                <w:sz w:val="18"/>
              </w:rPr>
              <w:t>Task</w:t>
            </w:r>
          </w:p>
        </w:tc>
        <w:tc>
          <w:tcPr>
            <w:tcW w:type="dxa" w:w="2160"/>
            <w:shd w:val="clear" w:color="auto" w:fill="2E74B5"/>
            <w:vAlign w:val="center"/>
          </w:tcPr>
          <w:p>
            <w:r>
              <w:rPr>
                <w:b/>
                <w:color w:val="FFFFFF"/>
                <w:sz w:val="18"/>
              </w:rPr>
              <w:t>Repository</w:t>
            </w:r>
          </w:p>
        </w:tc>
        <w:tc>
          <w:tcPr>
            <w:tcW w:type="dxa" w:w="1584"/>
            <w:shd w:val="clear" w:color="auto" w:fill="2E74B5"/>
            <w:vAlign w:val="center"/>
          </w:tcPr>
          <w:p>
            <w:r>
              <w:rPr>
                <w:b/>
                <w:color w:val="FFFFFF"/>
                <w:sz w:val="18"/>
              </w:rPr>
              <w:t>Language</w:t>
            </w:r>
          </w:p>
        </w:tc>
        <w:tc>
          <w:tcPr>
            <w:tcW w:type="dxa" w:w="1296"/>
            <w:shd w:val="clear" w:color="auto" w:fill="2E74B5"/>
            <w:vAlign w:val="center"/>
          </w:tcPr>
          <w:p>
            <w:r>
              <w:rPr>
                <w:b/>
                <w:color w:val="FFFFFF"/>
                <w:sz w:val="18"/>
              </w:rPr>
              <w:t>Difficulty</w:t>
            </w:r>
          </w:p>
        </w:tc>
        <w:tc>
          <w:tcPr>
            <w:tcW w:type="dxa" w:w="1440"/>
            <w:shd w:val="clear" w:color="auto" w:fill="2E74B5"/>
            <w:vAlign w:val="center"/>
          </w:tcPr>
          <w:p>
            <w:r>
              <w:rPr>
                <w:b/>
                <w:color w:val="FFFFFF"/>
                <w:sz w:val="18"/>
              </w:rPr>
              <w:t>Gold Files</w:t>
            </w:r>
          </w:p>
        </w:tc>
      </w:tr>
      <w:tr>
        <w:tc>
          <w:tcPr>
            <w:tcW w:type="dxa" w:w="2016"/>
            <w:shd w:val="clear" w:color="auto" w:fill="F2F2F2"/>
          </w:tcPr>
          <w:p>
            <w:r>
              <w:rPr>
                <w:sz w:val="18"/>
              </w:rPr>
              <w:t>NodeBB task</w:t>
            </w:r>
          </w:p>
        </w:tc>
        <w:tc>
          <w:tcPr>
            <w:tcW w:type="dxa" w:w="2160"/>
            <w:shd w:val="clear" w:color="auto" w:fill="F2F2F2"/>
          </w:tcPr>
          <w:p>
            <w:r>
              <w:rPr>
                <w:sz w:val="18"/>
              </w:rPr>
              <w:t>NodeBB/NodeBB</w:t>
            </w:r>
          </w:p>
        </w:tc>
        <w:tc>
          <w:tcPr>
            <w:tcW w:type="dxa" w:w="1584"/>
            <w:shd w:val="clear" w:color="auto" w:fill="F2F2F2"/>
          </w:tcPr>
          <w:p>
            <w:r>
              <w:rPr>
                <w:sz w:val="18"/>
              </w:rPr>
              <w:t>JavaScript</w:t>
            </w:r>
          </w:p>
        </w:tc>
        <w:tc>
          <w:tcPr>
            <w:tcW w:type="dxa" w:w="1296"/>
            <w:shd w:val="clear" w:color="auto" w:fill="F2F2F2"/>
          </w:tcPr>
          <w:p>
            <w:r>
              <w:rPr>
                <w:sz w:val="18"/>
              </w:rPr>
              <w:t>Easy</w:t>
            </w:r>
          </w:p>
        </w:tc>
        <w:tc>
          <w:tcPr>
            <w:tcW w:type="dxa" w:w="1440"/>
            <w:shd w:val="clear" w:color="auto" w:fill="F2F2F2"/>
          </w:tcPr>
          <w:p>
            <w:r>
              <w:rPr>
                <w:sz w:val="18"/>
              </w:rPr>
              <w:t>2</w:t>
            </w:r>
          </w:p>
        </w:tc>
      </w:tr>
      <w:tr>
        <w:tc>
          <w:tcPr>
            <w:tcW w:type="dxa" w:w="2016"/>
            <w:shd w:val="clear" w:color="auto" w:fill="FFFFFF"/>
          </w:tcPr>
          <w:p>
            <w:r>
              <w:rPr>
                <w:sz w:val="18"/>
              </w:rPr>
              <w:t>Ansible task</w:t>
            </w:r>
          </w:p>
        </w:tc>
        <w:tc>
          <w:tcPr>
            <w:tcW w:type="dxa" w:w="2160"/>
            <w:shd w:val="clear" w:color="auto" w:fill="FFFFFF"/>
          </w:tcPr>
          <w:p>
            <w:r>
              <w:rPr>
                <w:sz w:val="18"/>
              </w:rPr>
              <w:t>ansible/ansible</w:t>
            </w:r>
          </w:p>
        </w:tc>
        <w:tc>
          <w:tcPr>
            <w:tcW w:type="dxa" w:w="1584"/>
            <w:shd w:val="clear" w:color="auto" w:fill="FFFFFF"/>
          </w:tcPr>
          <w:p>
            <w:r>
              <w:rPr>
                <w:sz w:val="18"/>
              </w:rPr>
              <w:t>Python</w:t>
            </w:r>
          </w:p>
        </w:tc>
        <w:tc>
          <w:tcPr>
            <w:tcW w:type="dxa" w:w="1296"/>
            <w:shd w:val="clear" w:color="auto" w:fill="FFFFFF"/>
          </w:tcPr>
          <w:p>
            <w:r>
              <w:rPr>
                <w:sz w:val="18"/>
              </w:rPr>
              <w:t>Medium</w:t>
            </w:r>
          </w:p>
        </w:tc>
        <w:tc>
          <w:tcPr>
            <w:tcW w:type="dxa" w:w="1440"/>
            <w:shd w:val="clear" w:color="auto" w:fill="FFFFFF"/>
          </w:tcPr>
          <w:p>
            <w:r>
              <w:rPr>
                <w:sz w:val="18"/>
              </w:rPr>
              <w:t>5</w:t>
            </w:r>
          </w:p>
        </w:tc>
      </w:tr>
      <w:tr>
        <w:tc>
          <w:tcPr>
            <w:tcW w:type="dxa" w:w="2016"/>
            <w:shd w:val="clear" w:color="auto" w:fill="F2F2F2"/>
          </w:tcPr>
          <w:p>
            <w:r>
              <w:rPr>
                <w:sz w:val="18"/>
              </w:rPr>
              <w:t>Flipt task</w:t>
            </w:r>
          </w:p>
        </w:tc>
        <w:tc>
          <w:tcPr>
            <w:tcW w:type="dxa" w:w="2160"/>
            <w:shd w:val="clear" w:color="auto" w:fill="F2F2F2"/>
          </w:tcPr>
          <w:p>
            <w:r>
              <w:rPr>
                <w:sz w:val="18"/>
              </w:rPr>
              <w:t>flipt-io/flipt</w:t>
            </w:r>
          </w:p>
        </w:tc>
        <w:tc>
          <w:tcPr>
            <w:tcW w:type="dxa" w:w="1584"/>
            <w:shd w:val="clear" w:color="auto" w:fill="F2F2F2"/>
          </w:tcPr>
          <w:p>
            <w:r>
              <w:rPr>
                <w:sz w:val="18"/>
              </w:rPr>
              <w:t>Go</w:t>
            </w:r>
          </w:p>
        </w:tc>
        <w:tc>
          <w:tcPr>
            <w:tcW w:type="dxa" w:w="1296"/>
            <w:shd w:val="clear" w:color="auto" w:fill="F2F2F2"/>
          </w:tcPr>
          <w:p>
            <w:r>
              <w:rPr>
                <w:sz w:val="18"/>
              </w:rPr>
              <w:t>Hard</w:t>
            </w:r>
          </w:p>
        </w:tc>
        <w:tc>
          <w:tcPr>
            <w:tcW w:type="dxa" w:w="1440"/>
            <w:shd w:val="clear" w:color="auto" w:fill="F2F2F2"/>
          </w:tcPr>
          <w:p>
            <w:r>
              <w:rPr>
                <w:sz w:val="18"/>
              </w:rPr>
              <w:t>5</w:t>
            </w:r>
          </w:p>
        </w:tc>
      </w:tr>
    </w:tbl>
    <w:p/>
    <w:p>
      <w:pPr>
        <w:spacing w:after="80"/>
      </w:pPr>
      <w:r>
        <w:rPr>
          <w:b w:val="0"/>
          <w:sz w:val="20"/>
        </w:rPr>
        <w:t>Primary metric: patch_score = 0.6 × file_recall + 0.4 × content_overlap (vs gold patch)</w:t>
      </w:r>
    </w:p>
    <w:p>
      <w:pPr>
        <w:spacing w:after="80"/>
      </w:pPr>
      <w:r>
        <w:rPr>
          <w:b w:val="0"/>
          <w:sz w:val="20"/>
        </w:rPr>
        <w:t>Secondary metrics: file_recall, debug_improvement, docker_resolved, agent LLM call count</w:t>
      </w:r>
    </w:p>
    <w:p>
      <w:r>
        <w:br w:type="page"/>
      </w:r>
    </w:p>
    <w:p>
      <w:pPr>
        <w:pStyle w:val="Heading1"/>
      </w:pPr>
      <w:r>
        <w:rPr>
          <w:b/>
          <w:color w:val="1F497D"/>
          <w:sz w:val="32"/>
        </w:rPr>
        <w:t>2. All-Runs Results Summary</w:t>
      </w:r>
    </w:p>
    <w:p>
      <w:pPr>
        <w:spacing w:after="80"/>
      </w:pPr>
      <w:r>
        <w:rPr>
          <w:b w:val="0"/>
          <w:sz w:val="20"/>
        </w:rPr>
        <w:t>The table below shows MAS vs Single patch_score for every completed run, the active reforms, and the winner. Runs are listed chronologically.</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576"/>
            <w:shd w:val="clear" w:color="auto" w:fill="2E74B5"/>
            <w:vAlign w:val="center"/>
          </w:tcPr>
          <w:p>
            <w:r>
              <w:rPr>
                <w:b/>
                <w:color w:val="FFFFFF"/>
                <w:sz w:val="18"/>
              </w:rPr>
              <w:t>Run</w:t>
            </w:r>
          </w:p>
        </w:tc>
        <w:tc>
          <w:tcPr>
            <w:tcW w:type="dxa" w:w="1008"/>
            <w:shd w:val="clear" w:color="auto" w:fill="2E74B5"/>
            <w:vAlign w:val="center"/>
          </w:tcPr>
          <w:p>
            <w:r>
              <w:rPr>
                <w:b/>
                <w:color w:val="FFFFFF"/>
                <w:sz w:val="18"/>
              </w:rPr>
              <w:t>Date</w:t>
            </w:r>
          </w:p>
        </w:tc>
        <w:tc>
          <w:tcPr>
            <w:tcW w:type="dxa" w:w="4320"/>
            <w:shd w:val="clear" w:color="auto" w:fill="2E74B5"/>
            <w:vAlign w:val="center"/>
          </w:tcPr>
          <w:p>
            <w:r>
              <w:rPr>
                <w:b/>
                <w:color w:val="FFFFFF"/>
                <w:sz w:val="18"/>
              </w:rPr>
              <w:t>Key Addition</w:t>
            </w:r>
          </w:p>
        </w:tc>
        <w:tc>
          <w:tcPr>
            <w:tcW w:type="dxa" w:w="1224"/>
            <w:shd w:val="clear" w:color="auto" w:fill="2E74B5"/>
            <w:vAlign w:val="center"/>
          </w:tcPr>
          <w:p>
            <w:r>
              <w:rPr>
                <w:b/>
                <w:color w:val="FFFFFF"/>
                <w:sz w:val="18"/>
              </w:rPr>
              <w:t>MAS Score</w:t>
            </w:r>
          </w:p>
        </w:tc>
        <w:tc>
          <w:tcPr>
            <w:tcW w:type="dxa" w:w="1224"/>
            <w:shd w:val="clear" w:color="auto" w:fill="2E74B5"/>
            <w:vAlign w:val="center"/>
          </w:tcPr>
          <w:p>
            <w:r>
              <w:rPr>
                <w:b/>
                <w:color w:val="FFFFFF"/>
                <w:sz w:val="18"/>
              </w:rPr>
              <w:t>Single Score</w:t>
            </w:r>
          </w:p>
        </w:tc>
        <w:tc>
          <w:tcPr>
            <w:tcW w:type="dxa" w:w="792"/>
            <w:shd w:val="clear" w:color="auto" w:fill="2E74B5"/>
            <w:vAlign w:val="center"/>
          </w:tcPr>
          <w:p>
            <w:r>
              <w:rPr>
                <w:b/>
                <w:color w:val="FFFFFF"/>
                <w:sz w:val="18"/>
              </w:rPr>
              <w:t>Gap</w:t>
            </w:r>
          </w:p>
        </w:tc>
        <w:tc>
          <w:tcPr>
            <w:tcW w:type="dxa" w:w="1296"/>
            <w:shd w:val="clear" w:color="auto" w:fill="2E74B5"/>
            <w:vAlign w:val="center"/>
          </w:tcPr>
          <w:p>
            <w:r>
              <w:rPr>
                <w:b/>
                <w:color w:val="FFFFFF"/>
                <w:sz w:val="18"/>
              </w:rPr>
              <w:t>Winner</w:t>
            </w:r>
          </w:p>
        </w:tc>
      </w:tr>
      <w:tr>
        <w:tc>
          <w:tcPr>
            <w:tcW w:type="dxa" w:w="576"/>
            <w:shd w:val="clear" w:color="auto" w:fill="F2F2F2"/>
          </w:tcPr>
          <w:p>
            <w:r>
              <w:rPr>
                <w:sz w:val="18"/>
              </w:rPr>
              <w:t>A</w:t>
            </w:r>
          </w:p>
        </w:tc>
        <w:tc>
          <w:tcPr>
            <w:tcW w:type="dxa" w:w="1008"/>
            <w:shd w:val="clear" w:color="auto" w:fill="F2F2F2"/>
          </w:tcPr>
          <w:p>
            <w:r>
              <w:rPr>
                <w:sz w:val="18"/>
              </w:rPr>
              <w:t>Apr 30</w:t>
            </w:r>
          </w:p>
        </w:tc>
        <w:tc>
          <w:tcPr>
            <w:tcW w:type="dxa" w:w="4320"/>
            <w:shd w:val="clear" w:color="auto" w:fill="F2F2F2"/>
          </w:tcPr>
          <w:p>
            <w:r>
              <w:rPr>
                <w:sz w:val="18"/>
              </w:rPr>
              <w:t>Baseline – qwen3.5-9b, no tools, no reforms</w:t>
            </w:r>
          </w:p>
        </w:tc>
        <w:tc>
          <w:tcPr>
            <w:tcW w:type="dxa" w:w="1224"/>
            <w:shd w:val="clear" w:color="auto" w:fill="F2F2F2"/>
          </w:tcPr>
          <w:p>
            <w:r>
              <w:rPr>
                <w:sz w:val="18"/>
              </w:rPr>
              <w:t>0.065</w:t>
            </w:r>
          </w:p>
        </w:tc>
        <w:tc>
          <w:tcPr>
            <w:tcW w:type="dxa" w:w="1224"/>
            <w:shd w:val="clear" w:color="auto" w:fill="F2F2F2"/>
          </w:tcPr>
          <w:p>
            <w:r>
              <w:rPr>
                <w:sz w:val="18"/>
              </w:rPr>
              <w:t>0.102</w:t>
            </w:r>
          </w:p>
        </w:tc>
        <w:tc>
          <w:tcPr>
            <w:tcW w:type="dxa" w:w="792"/>
            <w:shd w:val="clear" w:color="auto" w:fill="F2F2F2"/>
          </w:tcPr>
          <w:p>
            <w:r>
              <w:rPr>
                <w:sz w:val="18"/>
              </w:rPr>
              <w:t>0.037</w:t>
            </w:r>
          </w:p>
        </w:tc>
        <w:tc>
          <w:tcPr>
            <w:tcW w:type="dxa" w:w="1296"/>
            <w:shd w:val="clear" w:color="auto" w:fill="F2F2F2"/>
          </w:tcPr>
          <w:p>
            <w:r>
              <w:rPr>
                <w:sz w:val="18"/>
              </w:rPr>
              <w:t>Single</w:t>
            </w:r>
          </w:p>
        </w:tc>
      </w:tr>
      <w:tr>
        <w:tc>
          <w:tcPr>
            <w:tcW w:type="dxa" w:w="576"/>
            <w:shd w:val="clear" w:color="auto" w:fill="FFFFFF"/>
          </w:tcPr>
          <w:p>
            <w:r>
              <w:rPr>
                <w:sz w:val="18"/>
              </w:rPr>
              <w:t>B</w:t>
            </w:r>
          </w:p>
        </w:tc>
        <w:tc>
          <w:tcPr>
            <w:tcW w:type="dxa" w:w="1008"/>
            <w:shd w:val="clear" w:color="auto" w:fill="FFFFFF"/>
          </w:tcPr>
          <w:p>
            <w:r>
              <w:rPr>
                <w:sz w:val="18"/>
              </w:rPr>
              <w:t>May 1</w:t>
            </w:r>
          </w:p>
        </w:tc>
        <w:tc>
          <w:tcPr>
            <w:tcW w:type="dxa" w:w="4320"/>
            <w:shd w:val="clear" w:color="auto" w:fill="FFFFFF"/>
          </w:tcPr>
          <w:p>
            <w:r>
              <w:rPr>
                <w:sz w:val="18"/>
              </w:rPr>
              <w:t>Convergence loop + Docker eval (qwen3-coder)</w:t>
            </w:r>
          </w:p>
        </w:tc>
        <w:tc>
          <w:tcPr>
            <w:tcW w:type="dxa" w:w="1224"/>
            <w:shd w:val="clear" w:color="auto" w:fill="FFFFFF"/>
          </w:tcPr>
          <w:p>
            <w:r>
              <w:rPr>
                <w:sz w:val="18"/>
              </w:rPr>
              <w:t>0.056</w:t>
            </w:r>
          </w:p>
        </w:tc>
        <w:tc>
          <w:tcPr>
            <w:tcW w:type="dxa" w:w="1224"/>
            <w:shd w:val="clear" w:color="auto" w:fill="FFFFFF"/>
          </w:tcPr>
          <w:p>
            <w:r>
              <w:rPr>
                <w:sz w:val="18"/>
              </w:rPr>
              <w:t>0.096</w:t>
            </w:r>
          </w:p>
        </w:tc>
        <w:tc>
          <w:tcPr>
            <w:tcW w:type="dxa" w:w="792"/>
            <w:shd w:val="clear" w:color="auto" w:fill="FFFFFF"/>
          </w:tcPr>
          <w:p>
            <w:r>
              <w:rPr>
                <w:sz w:val="18"/>
              </w:rPr>
              <w:t>0.040</w:t>
            </w:r>
          </w:p>
        </w:tc>
        <w:tc>
          <w:tcPr>
            <w:tcW w:type="dxa" w:w="1296"/>
            <w:shd w:val="clear" w:color="auto" w:fill="FFFFFF"/>
          </w:tcPr>
          <w:p>
            <w:r>
              <w:rPr>
                <w:sz w:val="18"/>
              </w:rPr>
              <w:t>Single</w:t>
            </w:r>
          </w:p>
        </w:tc>
      </w:tr>
      <w:tr>
        <w:tc>
          <w:tcPr>
            <w:tcW w:type="dxa" w:w="576"/>
            <w:shd w:val="clear" w:color="auto" w:fill="F2F2F2"/>
          </w:tcPr>
          <w:p>
            <w:r>
              <w:rPr>
                <w:sz w:val="18"/>
              </w:rPr>
              <w:t>C</w:t>
            </w:r>
          </w:p>
        </w:tc>
        <w:tc>
          <w:tcPr>
            <w:tcW w:type="dxa" w:w="1008"/>
            <w:shd w:val="clear" w:color="auto" w:fill="F2F2F2"/>
          </w:tcPr>
          <w:p>
            <w:r>
              <w:rPr>
                <w:sz w:val="18"/>
              </w:rPr>
              <w:t>May 2–3</w:t>
            </w:r>
          </w:p>
        </w:tc>
        <w:tc>
          <w:tcPr>
            <w:tcW w:type="dxa" w:w="4320"/>
            <w:shd w:val="clear" w:color="auto" w:fill="F2F2F2"/>
          </w:tcPr>
          <w:p>
            <w:r>
              <w:rPr>
                <w:sz w:val="18"/>
              </w:rPr>
              <w:t>Tools enabled (RepoSearch, FileRead) – partial run</w:t>
            </w:r>
          </w:p>
        </w:tc>
        <w:tc>
          <w:tcPr>
            <w:tcW w:type="dxa" w:w="1224"/>
            <w:shd w:val="clear" w:color="auto" w:fill="F2F2F2"/>
          </w:tcPr>
          <w:p>
            <w:r>
              <w:rPr>
                <w:sz w:val="18"/>
              </w:rPr>
              <w:t>0.041</w:t>
            </w:r>
          </w:p>
        </w:tc>
        <w:tc>
          <w:tcPr>
            <w:tcW w:type="dxa" w:w="1224"/>
            <w:shd w:val="clear" w:color="auto" w:fill="F2F2F2"/>
          </w:tcPr>
          <w:p>
            <w:r>
              <w:rPr>
                <w:sz w:val="18"/>
              </w:rPr>
              <w:t>0.071</w:t>
            </w:r>
          </w:p>
        </w:tc>
        <w:tc>
          <w:tcPr>
            <w:tcW w:type="dxa" w:w="792"/>
            <w:shd w:val="clear" w:color="auto" w:fill="F2F2F2"/>
          </w:tcPr>
          <w:p>
            <w:r>
              <w:rPr>
                <w:sz w:val="18"/>
              </w:rPr>
              <w:t>0.030</w:t>
            </w:r>
          </w:p>
        </w:tc>
        <w:tc>
          <w:tcPr>
            <w:tcW w:type="dxa" w:w="1296"/>
            <w:shd w:val="clear" w:color="auto" w:fill="F2F2F2"/>
          </w:tcPr>
          <w:p>
            <w:r>
              <w:rPr>
                <w:sz w:val="18"/>
              </w:rPr>
              <w:t>Single</w:t>
            </w:r>
          </w:p>
        </w:tc>
      </w:tr>
      <w:tr>
        <w:tc>
          <w:tcPr>
            <w:tcW w:type="dxa" w:w="576"/>
            <w:shd w:val="clear" w:color="auto" w:fill="FFFFFF"/>
          </w:tcPr>
          <w:p>
            <w:r>
              <w:rPr>
                <w:sz w:val="18"/>
              </w:rPr>
              <w:t>D</w:t>
            </w:r>
          </w:p>
        </w:tc>
        <w:tc>
          <w:tcPr>
            <w:tcW w:type="dxa" w:w="1008"/>
            <w:shd w:val="clear" w:color="auto" w:fill="FFFFFF"/>
          </w:tcPr>
          <w:p>
            <w:r>
              <w:rPr>
                <w:sz w:val="18"/>
              </w:rPr>
              <w:t>May 6</w:t>
            </w:r>
          </w:p>
        </w:tc>
        <w:tc>
          <w:tcPr>
            <w:tcW w:type="dxa" w:w="4320"/>
            <w:shd w:val="clear" w:color="auto" w:fill="FFFFFF"/>
          </w:tcPr>
          <w:p>
            <w:r>
              <w:rPr>
                <w:sz w:val="18"/>
              </w:rPr>
              <w:t>Test-patch injection + tool improvements (aborted 5/18)</w:t>
            </w:r>
          </w:p>
        </w:tc>
        <w:tc>
          <w:tcPr>
            <w:tcW w:type="dxa" w:w="1224"/>
            <w:shd w:val="clear" w:color="auto" w:fill="FFFFFF"/>
          </w:tcPr>
          <w:p>
            <w:r>
              <w:rPr>
                <w:sz w:val="18"/>
              </w:rPr>
              <w:t>—</w:t>
            </w:r>
          </w:p>
        </w:tc>
        <w:tc>
          <w:tcPr>
            <w:tcW w:type="dxa" w:w="1224"/>
            <w:shd w:val="clear" w:color="auto" w:fill="FFFFFF"/>
          </w:tcPr>
          <w:p>
            <w:r>
              <w:rPr>
                <w:sz w:val="18"/>
              </w:rPr>
              <w:t>—</w:t>
            </w:r>
          </w:p>
        </w:tc>
        <w:tc>
          <w:tcPr>
            <w:tcW w:type="dxa" w:w="792"/>
            <w:shd w:val="clear" w:color="auto" w:fill="FFFFFF"/>
          </w:tcPr>
          <w:p>
            <w:r>
              <w:rPr>
                <w:sz w:val="18"/>
              </w:rPr>
              <w:t>—</w:t>
            </w:r>
          </w:p>
        </w:tc>
        <w:tc>
          <w:tcPr>
            <w:tcW w:type="dxa" w:w="1296"/>
            <w:shd w:val="clear" w:color="auto" w:fill="FFFFFF"/>
          </w:tcPr>
          <w:p>
            <w:r>
              <w:rPr>
                <w:sz w:val="18"/>
              </w:rPr>
              <w:t>N/A</w:t>
            </w:r>
          </w:p>
        </w:tc>
      </w:tr>
      <w:tr>
        <w:tc>
          <w:tcPr>
            <w:tcW w:type="dxa" w:w="576"/>
            <w:shd w:val="clear" w:color="auto" w:fill="F2F2F2"/>
          </w:tcPr>
          <w:p>
            <w:r>
              <w:rPr>
                <w:sz w:val="18"/>
              </w:rPr>
              <w:t>E</w:t>
            </w:r>
          </w:p>
        </w:tc>
        <w:tc>
          <w:tcPr>
            <w:tcW w:type="dxa" w:w="1008"/>
            <w:shd w:val="clear" w:color="auto" w:fill="F2F2F2"/>
          </w:tcPr>
          <w:p>
            <w:r>
              <w:rPr>
                <w:sz w:val="18"/>
              </w:rPr>
              <w:t>May 9</w:t>
            </w:r>
          </w:p>
        </w:tc>
        <w:tc>
          <w:tcPr>
            <w:tcW w:type="dxa" w:w="4320"/>
            <w:shd w:val="clear" w:color="auto" w:fill="F2F2F2"/>
          </w:tcPr>
          <w:p>
            <w:r>
              <w:rPr>
                <w:sz w:val="18"/>
              </w:rPr>
              <w:t>Full tools run: Gemini Flash-Lite, USE_AGENT_TOOLS=True</w:t>
            </w:r>
          </w:p>
        </w:tc>
        <w:tc>
          <w:tcPr>
            <w:tcW w:type="dxa" w:w="1224"/>
            <w:shd w:val="clear" w:color="auto" w:fill="F2F2F2"/>
          </w:tcPr>
          <w:p>
            <w:r>
              <w:rPr>
                <w:sz w:val="18"/>
              </w:rPr>
              <w:t>0.251</w:t>
            </w:r>
          </w:p>
        </w:tc>
        <w:tc>
          <w:tcPr>
            <w:tcW w:type="dxa" w:w="1224"/>
            <w:shd w:val="clear" w:color="auto" w:fill="F2F2F2"/>
          </w:tcPr>
          <w:p>
            <w:r>
              <w:rPr>
                <w:sz w:val="18"/>
              </w:rPr>
              <w:t>0.353</w:t>
            </w:r>
          </w:p>
        </w:tc>
        <w:tc>
          <w:tcPr>
            <w:tcW w:type="dxa" w:w="792"/>
            <w:shd w:val="clear" w:color="auto" w:fill="F2F2F2"/>
          </w:tcPr>
          <w:p>
            <w:r>
              <w:rPr>
                <w:sz w:val="18"/>
              </w:rPr>
              <w:t>0.102</w:t>
            </w:r>
          </w:p>
        </w:tc>
        <w:tc>
          <w:tcPr>
            <w:tcW w:type="dxa" w:w="1296"/>
            <w:shd w:val="clear" w:color="auto" w:fill="F2F2F2"/>
          </w:tcPr>
          <w:p>
            <w:r>
              <w:rPr>
                <w:sz w:val="18"/>
              </w:rPr>
              <w:t>Single</w:t>
            </w:r>
          </w:p>
        </w:tc>
      </w:tr>
      <w:tr>
        <w:tc>
          <w:tcPr>
            <w:tcW w:type="dxa" w:w="576"/>
            <w:shd w:val="clear" w:color="auto" w:fill="FFFFFF"/>
          </w:tcPr>
          <w:p>
            <w:r>
              <w:rPr>
                <w:sz w:val="18"/>
              </w:rPr>
              <w:t>F</w:t>
            </w:r>
          </w:p>
        </w:tc>
        <w:tc>
          <w:tcPr>
            <w:tcW w:type="dxa" w:w="1008"/>
            <w:shd w:val="clear" w:color="auto" w:fill="FFFFFF"/>
          </w:tcPr>
          <w:p>
            <w:r>
              <w:rPr>
                <w:sz w:val="18"/>
              </w:rPr>
              <w:t>May 9</w:t>
            </w:r>
          </w:p>
        </w:tc>
        <w:tc>
          <w:tcPr>
            <w:tcW w:type="dxa" w:w="4320"/>
            <w:shd w:val="clear" w:color="auto" w:fill="FFFFFF"/>
          </w:tcPr>
          <w:p>
            <w:r>
              <w:rPr>
                <w:sz w:val="18"/>
              </w:rPr>
              <w:t>Reforms 2+3+5 (delta signal, Jaccard, adaptive caps)</w:t>
            </w:r>
          </w:p>
        </w:tc>
        <w:tc>
          <w:tcPr>
            <w:tcW w:type="dxa" w:w="1224"/>
            <w:shd w:val="clear" w:color="auto" w:fill="FFFFFF"/>
          </w:tcPr>
          <w:p>
            <w:r>
              <w:rPr>
                <w:sz w:val="18"/>
              </w:rPr>
              <w:t>0.230</w:t>
            </w:r>
          </w:p>
        </w:tc>
        <w:tc>
          <w:tcPr>
            <w:tcW w:type="dxa" w:w="1224"/>
            <w:shd w:val="clear" w:color="auto" w:fill="FFFFFF"/>
          </w:tcPr>
          <w:p>
            <w:r>
              <w:rPr>
                <w:sz w:val="18"/>
              </w:rPr>
              <w:t>0.323</w:t>
            </w:r>
          </w:p>
        </w:tc>
        <w:tc>
          <w:tcPr>
            <w:tcW w:type="dxa" w:w="792"/>
            <w:shd w:val="clear" w:color="auto" w:fill="FFFFFF"/>
          </w:tcPr>
          <w:p>
            <w:r>
              <w:rPr>
                <w:sz w:val="18"/>
              </w:rPr>
              <w:t>0.093</w:t>
            </w:r>
          </w:p>
        </w:tc>
        <w:tc>
          <w:tcPr>
            <w:tcW w:type="dxa" w:w="1296"/>
            <w:shd w:val="clear" w:color="auto" w:fill="FFFFFF"/>
          </w:tcPr>
          <w:p>
            <w:r>
              <w:rPr>
                <w:sz w:val="18"/>
              </w:rPr>
              <w:t>Single</w:t>
            </w:r>
          </w:p>
        </w:tc>
      </w:tr>
      <w:tr>
        <w:tc>
          <w:tcPr>
            <w:tcW w:type="dxa" w:w="576"/>
            <w:shd w:val="clear" w:color="auto" w:fill="F2F2F2"/>
          </w:tcPr>
          <w:p>
            <w:r>
              <w:rPr>
                <w:sz w:val="18"/>
              </w:rPr>
              <w:t>G</w:t>
            </w:r>
          </w:p>
        </w:tc>
        <w:tc>
          <w:tcPr>
            <w:tcW w:type="dxa" w:w="1008"/>
            <w:shd w:val="clear" w:color="auto" w:fill="F2F2F2"/>
          </w:tcPr>
          <w:p>
            <w:r>
              <w:rPr>
                <w:sz w:val="18"/>
              </w:rPr>
              <w:t>May 9</w:t>
            </w:r>
          </w:p>
        </w:tc>
        <w:tc>
          <w:tcPr>
            <w:tcW w:type="dxa" w:w="4320"/>
            <w:shd w:val="clear" w:color="auto" w:fill="F2F2F2"/>
          </w:tcPr>
          <w:p>
            <w:r>
              <w:rPr>
                <w:sz w:val="18"/>
              </w:rPr>
              <w:t>Reform 6: Planner gets RepoSearch tools</w:t>
            </w:r>
          </w:p>
        </w:tc>
        <w:tc>
          <w:tcPr>
            <w:tcW w:type="dxa" w:w="1224"/>
            <w:shd w:val="clear" w:color="auto" w:fill="F2F2F2"/>
          </w:tcPr>
          <w:p>
            <w:r>
              <w:rPr>
                <w:sz w:val="18"/>
              </w:rPr>
              <w:t>0.247</w:t>
            </w:r>
          </w:p>
        </w:tc>
        <w:tc>
          <w:tcPr>
            <w:tcW w:type="dxa" w:w="1224"/>
            <w:shd w:val="clear" w:color="auto" w:fill="F2F2F2"/>
          </w:tcPr>
          <w:p>
            <w:r>
              <w:rPr>
                <w:sz w:val="18"/>
              </w:rPr>
              <w:t>0.293</w:t>
            </w:r>
          </w:p>
        </w:tc>
        <w:tc>
          <w:tcPr>
            <w:tcW w:type="dxa" w:w="792"/>
            <w:shd w:val="clear" w:color="auto" w:fill="F2F2F2"/>
          </w:tcPr>
          <w:p>
            <w:r>
              <w:rPr>
                <w:sz w:val="18"/>
              </w:rPr>
              <w:t>0.046</w:t>
            </w:r>
          </w:p>
        </w:tc>
        <w:tc>
          <w:tcPr>
            <w:tcW w:type="dxa" w:w="1296"/>
            <w:shd w:val="clear" w:color="auto" w:fill="F2F2F2"/>
          </w:tcPr>
          <w:p>
            <w:r>
              <w:rPr>
                <w:sz w:val="18"/>
              </w:rPr>
              <w:t>Single</w:t>
            </w:r>
          </w:p>
        </w:tc>
      </w:tr>
      <w:tr>
        <w:tc>
          <w:tcPr>
            <w:tcW w:type="dxa" w:w="576"/>
            <w:shd w:val="clear" w:color="auto" w:fill="FFFFFF"/>
          </w:tcPr>
          <w:p>
            <w:r>
              <w:rPr>
                <w:sz w:val="18"/>
              </w:rPr>
              <w:t>H</w:t>
            </w:r>
          </w:p>
        </w:tc>
        <w:tc>
          <w:tcPr>
            <w:tcW w:type="dxa" w:w="1008"/>
            <w:shd w:val="clear" w:color="auto" w:fill="FFFFFF"/>
          </w:tcPr>
          <w:p>
            <w:r>
              <w:rPr>
                <w:sz w:val="18"/>
              </w:rPr>
              <w:t>May 13</w:t>
            </w:r>
          </w:p>
        </w:tc>
        <w:tc>
          <w:tcPr>
            <w:tcW w:type="dxa" w:w="4320"/>
            <w:shd w:val="clear" w:color="auto" w:fill="FFFFFF"/>
          </w:tcPr>
          <w:p>
            <w:r>
              <w:rPr>
                <w:sz w:val="18"/>
              </w:rPr>
              <w:t>Reform 7: Devstral for hard tasks, Planner 3-call cap</w:t>
            </w:r>
          </w:p>
        </w:tc>
        <w:tc>
          <w:tcPr>
            <w:tcW w:type="dxa" w:w="1224"/>
            <w:shd w:val="clear" w:color="auto" w:fill="FFFFFF"/>
          </w:tcPr>
          <w:p>
            <w:r>
              <w:rPr>
                <w:sz w:val="18"/>
              </w:rPr>
              <w:t>0.224</w:t>
            </w:r>
          </w:p>
        </w:tc>
        <w:tc>
          <w:tcPr>
            <w:tcW w:type="dxa" w:w="1224"/>
            <w:shd w:val="clear" w:color="auto" w:fill="FFFFFF"/>
          </w:tcPr>
          <w:p>
            <w:r>
              <w:rPr>
                <w:sz w:val="18"/>
              </w:rPr>
              <w:t>0.230</w:t>
            </w:r>
          </w:p>
        </w:tc>
        <w:tc>
          <w:tcPr>
            <w:tcW w:type="dxa" w:w="792"/>
            <w:shd w:val="clear" w:color="auto" w:fill="FFFFFF"/>
          </w:tcPr>
          <w:p>
            <w:r>
              <w:rPr>
                <w:sz w:val="18"/>
              </w:rPr>
              <w:t>0.006</w:t>
            </w:r>
          </w:p>
        </w:tc>
        <w:tc>
          <w:tcPr>
            <w:tcW w:type="dxa" w:w="1296"/>
            <w:shd w:val="clear" w:color="auto" w:fill="FFFFFF"/>
          </w:tcPr>
          <w:p>
            <w:r>
              <w:rPr>
                <w:sz w:val="18"/>
              </w:rPr>
              <w:t>Single</w:t>
            </w:r>
          </w:p>
        </w:tc>
      </w:tr>
      <w:tr>
        <w:tc>
          <w:tcPr>
            <w:tcW w:type="dxa" w:w="576"/>
            <w:shd w:val="clear" w:color="auto" w:fill="F2F2F2"/>
          </w:tcPr>
          <w:p>
            <w:r>
              <w:rPr>
                <w:sz w:val="18"/>
              </w:rPr>
              <w:t>I</w:t>
            </w:r>
          </w:p>
        </w:tc>
        <w:tc>
          <w:tcPr>
            <w:tcW w:type="dxa" w:w="1008"/>
            <w:shd w:val="clear" w:color="auto" w:fill="F2F2F2"/>
          </w:tcPr>
          <w:p>
            <w:r>
              <w:rPr>
                <w:sz w:val="18"/>
              </w:rPr>
              <w:t>May 13</w:t>
            </w:r>
          </w:p>
        </w:tc>
        <w:tc>
          <w:tcPr>
            <w:tcW w:type="dxa" w:w="4320"/>
            <w:shd w:val="clear" w:color="auto" w:fill="F2F2F2"/>
          </w:tcPr>
          <w:p>
            <w:r>
              <w:rPr>
                <w:sz w:val="18"/>
              </w:rPr>
              <w:t>Reform 8: Developer max_iter 8→12 (hard tasks)</w:t>
            </w:r>
          </w:p>
        </w:tc>
        <w:tc>
          <w:tcPr>
            <w:tcW w:type="dxa" w:w="1224"/>
            <w:shd w:val="clear" w:color="auto" w:fill="F2F2F2"/>
          </w:tcPr>
          <w:p>
            <w:r>
              <w:rPr>
                <w:sz w:val="18"/>
              </w:rPr>
              <w:t>0.234</w:t>
            </w:r>
          </w:p>
        </w:tc>
        <w:tc>
          <w:tcPr>
            <w:tcW w:type="dxa" w:w="1224"/>
            <w:shd w:val="clear" w:color="auto" w:fill="F2F2F2"/>
          </w:tcPr>
          <w:p>
            <w:r>
              <w:rPr>
                <w:sz w:val="18"/>
              </w:rPr>
              <w:t>0.272</w:t>
            </w:r>
          </w:p>
        </w:tc>
        <w:tc>
          <w:tcPr>
            <w:tcW w:type="dxa" w:w="792"/>
            <w:shd w:val="clear" w:color="auto" w:fill="F2F2F2"/>
          </w:tcPr>
          <w:p>
            <w:r>
              <w:rPr>
                <w:sz w:val="18"/>
              </w:rPr>
              <w:t>0.038</w:t>
            </w:r>
          </w:p>
        </w:tc>
        <w:tc>
          <w:tcPr>
            <w:tcW w:type="dxa" w:w="1296"/>
            <w:shd w:val="clear" w:color="auto" w:fill="F2F2F2"/>
          </w:tcPr>
          <w:p>
            <w:r>
              <w:rPr>
                <w:sz w:val="18"/>
              </w:rPr>
              <w:t>Single</w:t>
            </w:r>
          </w:p>
        </w:tc>
      </w:tr>
      <w:tr>
        <w:tc>
          <w:tcPr>
            <w:tcW w:type="dxa" w:w="576"/>
            <w:shd w:val="clear" w:color="auto" w:fill="FFFFFF"/>
          </w:tcPr>
          <w:p>
            <w:r>
              <w:rPr>
                <w:sz w:val="18"/>
              </w:rPr>
              <w:t>J</w:t>
            </w:r>
          </w:p>
        </w:tc>
        <w:tc>
          <w:tcPr>
            <w:tcW w:type="dxa" w:w="1008"/>
            <w:shd w:val="clear" w:color="auto" w:fill="FFFFFF"/>
          </w:tcPr>
          <w:p>
            <w:r>
              <w:rPr>
                <w:sz w:val="18"/>
              </w:rPr>
              <w:t>May 13</w:t>
            </w:r>
          </w:p>
        </w:tc>
        <w:tc>
          <w:tcPr>
            <w:tcW w:type="dxa" w:w="4320"/>
            <w:shd w:val="clear" w:color="auto" w:fill="FFFFFF"/>
          </w:tcPr>
          <w:p>
            <w:r>
              <w:rPr>
                <w:sz w:val="18"/>
              </w:rPr>
              <w:t>Claude Opus 4.5 Planner + Reviewer (heterogeneous)</w:t>
            </w:r>
          </w:p>
        </w:tc>
        <w:tc>
          <w:tcPr>
            <w:tcW w:type="dxa" w:w="1224"/>
            <w:shd w:val="clear" w:color="auto" w:fill="FFFFFF"/>
          </w:tcPr>
          <w:p>
            <w:r>
              <w:rPr>
                <w:sz w:val="18"/>
              </w:rPr>
              <w:t>0.228</w:t>
            </w:r>
          </w:p>
        </w:tc>
        <w:tc>
          <w:tcPr>
            <w:tcW w:type="dxa" w:w="1224"/>
            <w:shd w:val="clear" w:color="auto" w:fill="FFFFFF"/>
          </w:tcPr>
          <w:p>
            <w:r>
              <w:rPr>
                <w:sz w:val="18"/>
              </w:rPr>
              <w:t>0.292</w:t>
            </w:r>
          </w:p>
        </w:tc>
        <w:tc>
          <w:tcPr>
            <w:tcW w:type="dxa" w:w="792"/>
            <w:shd w:val="clear" w:color="auto" w:fill="FFFFFF"/>
          </w:tcPr>
          <w:p>
            <w:r>
              <w:rPr>
                <w:sz w:val="18"/>
              </w:rPr>
              <w:t>0.064</w:t>
            </w:r>
          </w:p>
        </w:tc>
        <w:tc>
          <w:tcPr>
            <w:tcW w:type="dxa" w:w="1296"/>
            <w:shd w:val="clear" w:color="auto" w:fill="FFFFFF"/>
          </w:tcPr>
          <w:p>
            <w:r>
              <w:rPr>
                <w:sz w:val="18"/>
              </w:rPr>
              <w:t>Single</w:t>
            </w:r>
          </w:p>
        </w:tc>
      </w:tr>
      <w:tr>
        <w:tc>
          <w:tcPr>
            <w:tcW w:type="dxa" w:w="576"/>
            <w:shd w:val="clear" w:color="auto" w:fill="F2F2F2"/>
          </w:tcPr>
          <w:p>
            <w:r>
              <w:rPr>
                <w:sz w:val="18"/>
              </w:rPr>
              <w:t>K</w:t>
            </w:r>
          </w:p>
        </w:tc>
        <w:tc>
          <w:tcPr>
            <w:tcW w:type="dxa" w:w="1008"/>
            <w:shd w:val="clear" w:color="auto" w:fill="F2F2F2"/>
          </w:tcPr>
          <w:p>
            <w:r>
              <w:rPr>
                <w:sz w:val="18"/>
              </w:rPr>
              <w:t>May 13</w:t>
            </w:r>
          </w:p>
        </w:tc>
        <w:tc>
          <w:tcPr>
            <w:tcW w:type="dxa" w:w="4320"/>
            <w:shd w:val="clear" w:color="auto" w:fill="F2F2F2"/>
          </w:tcPr>
          <w:p>
            <w:r>
              <w:rPr>
                <w:sz w:val="18"/>
              </w:rPr>
              <w:t>Qwen3-Coder-Next Developer — FIRST MAS WIN</w:t>
            </w:r>
          </w:p>
        </w:tc>
        <w:tc>
          <w:tcPr>
            <w:tcW w:type="dxa" w:w="1224"/>
            <w:shd w:val="clear" w:color="auto" w:fill="F2F2F2"/>
          </w:tcPr>
          <w:p>
            <w:r>
              <w:rPr>
                <w:sz w:val="18"/>
              </w:rPr>
              <w:t>0.334</w:t>
            </w:r>
          </w:p>
        </w:tc>
        <w:tc>
          <w:tcPr>
            <w:tcW w:type="dxa" w:w="1224"/>
            <w:shd w:val="clear" w:color="auto" w:fill="F2F2F2"/>
          </w:tcPr>
          <w:p>
            <w:r>
              <w:rPr>
                <w:sz w:val="18"/>
              </w:rPr>
              <w:t>0.278</w:t>
            </w:r>
          </w:p>
        </w:tc>
        <w:tc>
          <w:tcPr>
            <w:tcW w:type="dxa" w:w="792"/>
            <w:shd w:val="clear" w:color="auto" w:fill="F2F2F2"/>
          </w:tcPr>
          <w:p>
            <w:r>
              <w:rPr>
                <w:sz w:val="18"/>
              </w:rPr>
              <w:t>0.056</w:t>
            </w:r>
          </w:p>
        </w:tc>
        <w:tc>
          <w:tcPr>
            <w:tcW w:type="dxa" w:w="1296"/>
            <w:shd w:val="clear" w:color="auto" w:fill="F2F2F2"/>
          </w:tcPr>
          <w:p>
            <w:r>
              <w:rPr>
                <w:sz w:val="18"/>
              </w:rPr>
              <w:t>*** MAS ***</w:t>
            </w:r>
          </w:p>
        </w:tc>
      </w:tr>
      <w:tr>
        <w:tc>
          <w:tcPr>
            <w:tcW w:type="dxa" w:w="576"/>
            <w:shd w:val="clear" w:color="auto" w:fill="FFFFFF"/>
          </w:tcPr>
          <w:p>
            <w:r>
              <w:rPr>
                <w:sz w:val="18"/>
              </w:rPr>
              <w:t>L</w:t>
            </w:r>
          </w:p>
        </w:tc>
        <w:tc>
          <w:tcPr>
            <w:tcW w:type="dxa" w:w="1008"/>
            <w:shd w:val="clear" w:color="auto" w:fill="FFFFFF"/>
          </w:tcPr>
          <w:p>
            <w:r>
              <w:rPr>
                <w:sz w:val="18"/>
              </w:rPr>
              <w:t>May 13</w:t>
            </w:r>
          </w:p>
        </w:tc>
        <w:tc>
          <w:tcPr>
            <w:tcW w:type="dxa" w:w="4320"/>
            <w:shd w:val="clear" w:color="auto" w:fill="FFFFFF"/>
          </w:tcPr>
          <w:p>
            <w:r>
              <w:rPr>
                <w:sz w:val="18"/>
              </w:rPr>
              <w:t>Qwen3-Coder-Next as Single LLM (failed — reverted)</w:t>
            </w:r>
          </w:p>
        </w:tc>
        <w:tc>
          <w:tcPr>
            <w:tcW w:type="dxa" w:w="1224"/>
            <w:shd w:val="clear" w:color="auto" w:fill="FFFFFF"/>
          </w:tcPr>
          <w:p>
            <w:r>
              <w:rPr>
                <w:sz w:val="18"/>
              </w:rPr>
              <w:t>0.291</w:t>
            </w:r>
          </w:p>
        </w:tc>
        <w:tc>
          <w:tcPr>
            <w:tcW w:type="dxa" w:w="1224"/>
            <w:shd w:val="clear" w:color="auto" w:fill="FFFFFF"/>
          </w:tcPr>
          <w:p>
            <w:r>
              <w:rPr>
                <w:sz w:val="18"/>
              </w:rPr>
              <w:t>0.020</w:t>
            </w:r>
          </w:p>
        </w:tc>
        <w:tc>
          <w:tcPr>
            <w:tcW w:type="dxa" w:w="792"/>
            <w:shd w:val="clear" w:color="auto" w:fill="FFFFFF"/>
          </w:tcPr>
          <w:p>
            <w:r>
              <w:rPr>
                <w:sz w:val="18"/>
              </w:rPr>
              <w:t>0.271</w:t>
            </w:r>
          </w:p>
        </w:tc>
        <w:tc>
          <w:tcPr>
            <w:tcW w:type="dxa" w:w="1296"/>
            <w:shd w:val="clear" w:color="auto" w:fill="FFFFFF"/>
          </w:tcPr>
          <w:p>
            <w:r>
              <w:rPr>
                <w:sz w:val="18"/>
              </w:rPr>
              <w:t>N/A</w:t>
            </w:r>
          </w:p>
        </w:tc>
      </w:tr>
      <w:tr>
        <w:tc>
          <w:tcPr>
            <w:tcW w:type="dxa" w:w="576"/>
            <w:shd w:val="clear" w:color="auto" w:fill="F2F2F2"/>
          </w:tcPr>
          <w:p>
            <w:r>
              <w:rPr>
                <w:sz w:val="18"/>
              </w:rPr>
              <w:t>M</w:t>
            </w:r>
          </w:p>
        </w:tc>
        <w:tc>
          <w:tcPr>
            <w:tcW w:type="dxa" w:w="1008"/>
            <w:shd w:val="clear" w:color="auto" w:fill="F2F2F2"/>
          </w:tcPr>
          <w:p>
            <w:r>
              <w:rPr>
                <w:sz w:val="18"/>
              </w:rPr>
              <w:t>May 13</w:t>
            </w:r>
          </w:p>
        </w:tc>
        <w:tc>
          <w:tcPr>
            <w:tcW w:type="dxa" w:w="4320"/>
            <w:shd w:val="clear" w:color="auto" w:fill="F2F2F2"/>
          </w:tcPr>
          <w:p>
            <w:r>
              <w:rPr>
                <w:sz w:val="18"/>
              </w:rPr>
              <w:t>Fix 1 adaptive Planner budget + Fix 2 zero-score recovery</w:t>
            </w:r>
          </w:p>
        </w:tc>
        <w:tc>
          <w:tcPr>
            <w:tcW w:type="dxa" w:w="1224"/>
            <w:shd w:val="clear" w:color="auto" w:fill="F2F2F2"/>
          </w:tcPr>
          <w:p>
            <w:r>
              <w:rPr>
                <w:sz w:val="18"/>
              </w:rPr>
              <w:t>0.336</w:t>
            </w:r>
          </w:p>
        </w:tc>
        <w:tc>
          <w:tcPr>
            <w:tcW w:type="dxa" w:w="1224"/>
            <w:shd w:val="clear" w:color="auto" w:fill="F2F2F2"/>
          </w:tcPr>
          <w:p>
            <w:r>
              <w:rPr>
                <w:sz w:val="18"/>
              </w:rPr>
              <w:t>0.273</w:t>
            </w:r>
          </w:p>
        </w:tc>
        <w:tc>
          <w:tcPr>
            <w:tcW w:type="dxa" w:w="792"/>
            <w:shd w:val="clear" w:color="auto" w:fill="F2F2F2"/>
          </w:tcPr>
          <w:p>
            <w:r>
              <w:rPr>
                <w:sz w:val="18"/>
              </w:rPr>
              <w:t>0.062</w:t>
            </w:r>
          </w:p>
        </w:tc>
        <w:tc>
          <w:tcPr>
            <w:tcW w:type="dxa" w:w="1296"/>
            <w:shd w:val="clear" w:color="auto" w:fill="F2F2F2"/>
          </w:tcPr>
          <w:p>
            <w:r>
              <w:rPr>
                <w:sz w:val="18"/>
              </w:rPr>
              <w:t>*** MAS ***</w:t>
            </w:r>
          </w:p>
        </w:tc>
      </w:tr>
      <w:tr>
        <w:tc>
          <w:tcPr>
            <w:tcW w:type="dxa" w:w="576"/>
            <w:shd w:val="clear" w:color="auto" w:fill="FFFFFF"/>
          </w:tcPr>
          <w:p>
            <w:r>
              <w:rPr>
                <w:sz w:val="18"/>
              </w:rPr>
              <w:t>N</w:t>
            </w:r>
          </w:p>
        </w:tc>
        <w:tc>
          <w:tcPr>
            <w:tcW w:type="dxa" w:w="1008"/>
            <w:shd w:val="clear" w:color="auto" w:fill="FFFFFF"/>
          </w:tcPr>
          <w:p>
            <w:r>
              <w:rPr>
                <w:sz w:val="18"/>
              </w:rPr>
              <w:t>May 17</w:t>
            </w:r>
          </w:p>
        </w:tc>
        <w:tc>
          <w:tcPr>
            <w:tcW w:type="dxa" w:w="4320"/>
            <w:shd w:val="clear" w:color="auto" w:fill="FFFFFF"/>
          </w:tcPr>
          <w:p>
            <w:r>
              <w:rPr>
                <w:sz w:val="18"/>
              </w:rPr>
              <w:t>8 bug fixes: convergence, CRLF, thinking tokens, etc.</w:t>
            </w:r>
          </w:p>
        </w:tc>
        <w:tc>
          <w:tcPr>
            <w:tcW w:type="dxa" w:w="1224"/>
            <w:shd w:val="clear" w:color="auto" w:fill="FFFFFF"/>
          </w:tcPr>
          <w:p>
            <w:r>
              <w:rPr>
                <w:sz w:val="18"/>
              </w:rPr>
              <w:t>TBD</w:t>
            </w:r>
          </w:p>
        </w:tc>
        <w:tc>
          <w:tcPr>
            <w:tcW w:type="dxa" w:w="1224"/>
            <w:shd w:val="clear" w:color="auto" w:fill="FFFFFF"/>
          </w:tcPr>
          <w:p>
            <w:r>
              <w:rPr>
                <w:sz w:val="18"/>
              </w:rPr>
              <w:t>TBD</w:t>
            </w:r>
          </w:p>
        </w:tc>
        <w:tc>
          <w:tcPr>
            <w:tcW w:type="dxa" w:w="792"/>
            <w:shd w:val="clear" w:color="auto" w:fill="FFFFFF"/>
          </w:tcPr>
          <w:p>
            <w:r>
              <w:rPr>
                <w:sz w:val="18"/>
              </w:rPr>
              <w:t>TBD</w:t>
            </w:r>
          </w:p>
        </w:tc>
        <w:tc>
          <w:tcPr>
            <w:tcW w:type="dxa" w:w="1296"/>
            <w:shd w:val="clear" w:color="auto" w:fill="FFFFFF"/>
          </w:tcPr>
          <w:p>
            <w:r>
              <w:rPr>
                <w:sz w:val="18"/>
              </w:rPr>
              <w:t>TBD</w:t>
            </w:r>
          </w:p>
        </w:tc>
      </w:tr>
    </w:tbl>
    <w:p/>
    <w:p>
      <w:r>
        <w:br w:type="page"/>
      </w:r>
    </w:p>
    <w:p>
      <w:pPr>
        <w:pStyle w:val="Heading1"/>
      </w:pPr>
      <w:r>
        <w:rPr>
          <w:b/>
          <w:color w:val="1F497D"/>
          <w:sz w:val="32"/>
        </w:rPr>
        <w:t>3. Individual Experiment Runs</w:t>
      </w:r>
    </w:p>
    <w:p>
      <w:pPr>
        <w:pStyle w:val="Heading2"/>
      </w:pPr>
      <w:r>
        <w:rPr>
          <w:b/>
          <w:color w:val="2E74B5"/>
          <w:sz w:val="26"/>
        </w:rPr>
        <w:t>Pre-Run Development History (April 19 – April 29, 2026)</w:t>
      </w:r>
    </w:p>
    <w:p>
      <w:pPr>
        <w:spacing w:after="80"/>
      </w:pPr>
      <w:r>
        <w:rPr>
          <w:b w:val="0"/>
          <w:sz w:val="20"/>
        </w:rPr>
        <w:t>Before formal experiment runs began, the pipeline went through three phases of development to move from zero functional output to a stable, measurable baseline.</w:t>
      </w:r>
    </w:p>
    <w:p>
      <w:pPr>
        <w:pStyle w:val="Heading3"/>
      </w:pPr>
      <w:r>
        <w:rPr>
          <w:b/>
          <w:color w:val="2E74B5"/>
          <w:sz w:val="22"/>
        </w:rPr>
        <w:t>April 19 — Cloud-to-Local Transition</w:t>
      </w:r>
    </w:p>
    <w:p>
      <w:pPr>
        <w:pStyle w:val="ListBullet"/>
        <w:spacing w:after="40"/>
        <w:ind w:left="360"/>
      </w:pPr>
      <w:r>
        <w:rPr>
          <w:sz w:val="20"/>
        </w:rPr>
        <w:t>Cloud models (GPT, DeepSeek, MiniMax) produced 126 consecutive ERROR results — no valid patches</w:t>
      </w:r>
    </w:p>
    <w:p>
      <w:pPr>
        <w:pStyle w:val="ListBullet"/>
        <w:spacing w:after="40"/>
        <w:ind w:left="360"/>
      </w:pPr>
      <w:r>
        <w:rPr>
          <w:sz w:val="20"/>
        </w:rPr>
        <w:t>Switched to locally hosted models via Ollama; qwen3-coder showed first recognisable diff structure</w:t>
      </w:r>
    </w:p>
    <w:p>
      <w:pPr>
        <w:pStyle w:val="ListBullet"/>
        <w:spacing w:after="40"/>
        <w:ind w:left="360"/>
      </w:pPr>
      <w:r>
        <w:rPr>
          <w:sz w:val="20"/>
        </w:rPr>
        <w:t>validation/validator.py and MCP server infrastructure added</w:t>
      </w:r>
    </w:p>
    <w:p>
      <w:pPr>
        <w:pStyle w:val="Heading3"/>
      </w:pPr>
      <w:r>
        <w:rPr>
          <w:b/>
          <w:color w:val="2E74B5"/>
          <w:sz w:val="22"/>
        </w:rPr>
        <w:t>April 21–25 — First Successful Patches; Dataset Migration</w:t>
      </w:r>
    </w:p>
    <w:p>
      <w:pPr>
        <w:pStyle w:val="ListBullet"/>
        <w:spacing w:after="40"/>
        <w:ind w:left="360"/>
      </w:pPr>
      <w:r>
        <w:rPr>
          <w:sz w:val="20"/>
        </w:rPr>
        <w:t>First COMPLETED results recorded with qwen3-coder on BigCodeBench-Hard tasks</w:t>
      </w:r>
    </w:p>
    <w:p>
      <w:pPr>
        <w:pStyle w:val="ListBullet"/>
        <w:spacing w:after="40"/>
        <w:ind w:left="360"/>
      </w:pPr>
      <w:r>
        <w:rPr>
          <w:sz w:val="20"/>
        </w:rPr>
        <w:t>Dataset migrated from BigCodeBench-Hard → SWE-bench Pro (15-task thesis subset across JS, Python, Go)</w:t>
      </w:r>
    </w:p>
    <w:p>
      <w:pPr>
        <w:pStyle w:val="ListBullet"/>
        <w:spacing w:after="40"/>
        <w:ind w:left="360"/>
      </w:pPr>
      <w:r>
        <w:rPr>
          <w:sz w:val="20"/>
        </w:rPr>
        <w:t>Primary metrics introduced: file_recall, content_overlap, patch_score (0.6×file_recall + 0.4×content_overlap)</w:t>
      </w:r>
    </w:p>
    <w:p>
      <w:pPr>
        <w:pStyle w:val="ListBullet"/>
        <w:spacing w:after="40"/>
        <w:ind w:left="360"/>
      </w:pPr>
      <w:r>
        <w:rPr>
          <w:sz w:val="20"/>
        </w:rPr>
        <w:t>litellm_patch.py: thinking suppressed (think=False) — prevents &lt;think&gt;...&lt;/think&gt; blocks polluting agent context</w:t>
      </w:r>
    </w:p>
    <w:p>
      <w:pPr>
        <w:pStyle w:val="Heading3"/>
      </w:pPr>
      <w:r>
        <w:rPr>
          <w:b/>
          <w:color w:val="2E74B5"/>
          <w:sz w:val="22"/>
        </w:rPr>
        <w:t>April 29 — Single-Crew MAS Refactor (True Multi-Agent Architecture)</w:t>
      </w:r>
    </w:p>
    <w:p>
      <w:pPr>
        <w:pStyle w:val="ListBullet"/>
        <w:spacing w:after="40"/>
        <w:ind w:left="360"/>
      </w:pPr>
      <w:r>
        <w:rPr>
          <w:sz w:val="20"/>
        </w:rPr>
        <w:t>Previous MAS: each agent ran in separate mini-crew with manual string concatenation</w:t>
      </w:r>
    </w:p>
    <w:p>
      <w:pPr>
        <w:pStyle w:val="ListBullet"/>
        <w:spacing w:after="40"/>
        <w:ind w:left="360"/>
      </w:pPr>
      <w:r>
        <w:rPr>
          <w:sz w:val="20"/>
        </w:rPr>
        <w:t>New MAS: all agents run in ONE CrewAI Crew.kickoff() with context=[] task chains</w:t>
      </w:r>
    </w:p>
    <w:p>
      <w:pPr>
        <w:pStyle w:val="ListBullet"/>
        <w:spacing w:after="40"/>
        <w:ind w:left="360"/>
      </w:pPr>
      <w:r>
        <w:rPr>
          <w:sz w:val="20"/>
        </w:rPr>
        <w:t>output_pydantic=TesterVerdict / ReviewerDecision — typed inter-agent messages replacing fragile regex parsing</w:t>
      </w:r>
    </w:p>
    <w:p>
      <w:pPr>
        <w:pStyle w:val="ListBullet"/>
        <w:spacing w:after="40"/>
        <w:ind w:left="360"/>
      </w:pPr>
      <w:r>
        <w:rPr>
          <w:sz w:val="20"/>
        </w:rPr>
        <w:t>Reviewer → Developer feedback loop added: rejection is now corrective, not terminal</w:t>
      </w:r>
    </w:p>
    <w:p>
      <w:pPr>
        <w:pStyle w:val="ListBullet"/>
        <w:spacing w:after="40"/>
        <w:ind w:left="360"/>
      </w:pPr>
      <w:r>
        <w:rPr>
          <w:sz w:val="20"/>
        </w:rPr>
        <w:t>memory=True attempted but removed — embedder API key mismatch in CrewAI 1.14.2</w:t>
      </w:r>
    </w:p>
    <w:p>
      <w:pPr>
        <w:spacing w:after="80"/>
      </w:pPr>
      <w:r>
        <w:rPr>
          <w:b w:val="0"/>
          <w:sz w:val="20"/>
        </w:rPr>
        <w:t>Key pre-run finding: debug_improvement ≈ 0.0 or negative across all early tests. Root cause: static Tester always returned FAIL, causing DevRefine to overwrite good initial patches with full rewrites (worse guesses).</w:t>
      </w:r>
    </w:p>
    <w:p>
      <w:pPr>
        <w:spacing w:before="40" w:after="40"/>
      </w:pPr>
    </w:p>
    <w:p>
      <w:pPr>
        <w:pStyle w:val="Heading2"/>
      </w:pPr>
      <w:r>
        <w:rPr>
          <w:b/>
          <w:color w:val="2E74B5"/>
          <w:sz w:val="26"/>
        </w:rPr>
        <w:t>Run A — Baseline: qwen3.5-9b, No File Access (April 30, 2026)</w:t>
      </w:r>
    </w:p>
    <w:p>
      <w:pPr>
        <w:pStyle w:val="Heading3"/>
      </w:pPr>
      <w:r>
        <w:rPr>
          <w:b/>
          <w:color w:val="2E74B5"/>
          <w:sz w:val="22"/>
        </w:rPr>
        <w:t>What Was Done</w:t>
      </w:r>
    </w:p>
    <w:p>
      <w:pPr>
        <w:pStyle w:val="ListBullet"/>
        <w:spacing w:after="40"/>
        <w:ind w:left="360"/>
      </w:pPr>
      <w:r>
        <w:rPr>
          <w:sz w:val="20"/>
        </w:rPr>
        <w:t>Model: qwen3.5-9b (9B dense, general-purpose)</w:t>
      </w:r>
    </w:p>
    <w:p>
      <w:pPr>
        <w:pStyle w:val="ListBullet"/>
        <w:spacing w:after="40"/>
        <w:ind w:left="360"/>
      </w:pPr>
      <w:r>
        <w:rPr>
          <w:sz w:val="20"/>
        </w:rPr>
        <w:t>File access: disabled (USE_AGENT_TOOLS=False)</w:t>
      </w:r>
    </w:p>
    <w:p>
      <w:pPr>
        <w:pStyle w:val="ListBullet"/>
        <w:spacing w:after="40"/>
        <w:ind w:left="360"/>
      </w:pPr>
      <w:r>
        <w:rPr>
          <w:sz w:val="20"/>
        </w:rPr>
        <w:t>Docker evaluation: enabled — real test execution as ground truth</w:t>
      </w:r>
    </w:p>
    <w:p>
      <w:pPr>
        <w:pStyle w:val="ListBullet"/>
        <w:spacing w:after="40"/>
        <w:ind w:left="360"/>
      </w:pPr>
      <w:r>
        <w:rPr>
          <w:sz w:val="20"/>
        </w:rPr>
        <w:t>Iterations: fixed 2-cycle debug loop (Debugger → DevRefine × 2)</w:t>
      </w:r>
    </w:p>
    <w:p>
      <w:pPr>
        <w:pStyle w:val="ListBullet"/>
        <w:spacing w:after="40"/>
        <w:ind w:left="360"/>
      </w:pPr>
      <w:r>
        <w:rPr>
          <w:sz w:val="20"/>
        </w:rPr>
        <w:t>18 pipeline runs: 3 tasks × 2 modes × 3 repetitions</w:t>
      </w:r>
    </w:p>
    <w:p>
      <w:pPr>
        <w:pStyle w:val="Heading3"/>
      </w:pPr>
      <w:r>
        <w:rPr>
          <w:b/>
          <w:color w:val="2E74B5"/>
          <w:sz w:val="22"/>
        </w:rPr>
        <w:t>Results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2448"/>
            <w:shd w:val="clear" w:color="auto" w:fill="2E74B5"/>
            <w:vAlign w:val="center"/>
          </w:tcPr>
          <w:p>
            <w:r>
              <w:rPr>
                <w:b/>
                <w:color w:val="FFFFFF"/>
                <w:sz w:val="18"/>
              </w:rPr>
              <w:t>Task</w:t>
            </w:r>
          </w:p>
        </w:tc>
        <w:tc>
          <w:tcPr>
            <w:tcW w:type="dxa" w:w="1152"/>
            <w:shd w:val="clear" w:color="auto" w:fill="2E74B5"/>
            <w:vAlign w:val="center"/>
          </w:tcPr>
          <w:p>
            <w:r>
              <w:rPr>
                <w:b/>
                <w:color w:val="FFFFFF"/>
                <w:sz w:val="18"/>
              </w:rPr>
              <w:t>Mode</w:t>
            </w:r>
          </w:p>
        </w:tc>
        <w:tc>
          <w:tcPr>
            <w:tcW w:type="dxa" w:w="1728"/>
            <w:shd w:val="clear" w:color="auto" w:fill="2E74B5"/>
            <w:vAlign w:val="center"/>
          </w:tcPr>
          <w:p>
            <w:r>
              <w:rPr>
                <w:b/>
                <w:color w:val="FFFFFF"/>
                <w:sz w:val="18"/>
              </w:rPr>
              <w:t>Avg patch_score</w:t>
            </w:r>
          </w:p>
        </w:tc>
        <w:tc>
          <w:tcPr>
            <w:tcW w:type="dxa" w:w="1728"/>
            <w:shd w:val="clear" w:color="auto" w:fill="2E74B5"/>
            <w:vAlign w:val="center"/>
          </w:tcPr>
          <w:p>
            <w:r>
              <w:rPr>
                <w:b/>
                <w:color w:val="FFFFFF"/>
                <w:sz w:val="18"/>
              </w:rPr>
              <w:t>Avg file_recall</w:t>
            </w:r>
          </w:p>
        </w:tc>
        <w:tc>
          <w:tcPr>
            <w:tcW w:type="dxa" w:w="1872"/>
            <w:shd w:val="clear" w:color="auto" w:fill="2E74B5"/>
            <w:vAlign w:val="center"/>
          </w:tcPr>
          <w:p>
            <w:r>
              <w:rPr>
                <w:b/>
                <w:color w:val="FFFFFF"/>
                <w:sz w:val="18"/>
              </w:rPr>
              <w:t>debug_improvement</w:t>
            </w:r>
          </w:p>
        </w:tc>
        <w:tc>
          <w:tcPr>
            <w:tcW w:type="dxa" w:w="1728"/>
            <w:shd w:val="clear" w:color="auto" w:fill="2E74B5"/>
            <w:vAlign w:val="center"/>
          </w:tcPr>
          <w:p>
            <w:r>
              <w:rPr>
                <w:b/>
                <w:color w:val="FFFFFF"/>
                <w:sz w:val="18"/>
              </w:rPr>
              <w:t>docker_resolved</w:t>
            </w:r>
          </w:p>
        </w:tc>
      </w:tr>
      <w:tr>
        <w:tc>
          <w:tcPr>
            <w:tcW w:type="dxa" w:w="2448"/>
            <w:shd w:val="clear" w:color="auto" w:fill="F2F2F2"/>
          </w:tcPr>
          <w:p>
            <w:r>
              <w:rPr>
                <w:sz w:val="18"/>
              </w:rPr>
              <w:t>NodeBB/JS (easy)</w:t>
            </w:r>
          </w:p>
        </w:tc>
        <w:tc>
          <w:tcPr>
            <w:tcW w:type="dxa" w:w="1152"/>
            <w:shd w:val="clear" w:color="auto" w:fill="F2F2F2"/>
          </w:tcPr>
          <w:p>
            <w:r>
              <w:rPr>
                <w:sz w:val="18"/>
              </w:rPr>
              <w:t>MAS</w:t>
            </w:r>
          </w:p>
        </w:tc>
        <w:tc>
          <w:tcPr>
            <w:tcW w:type="dxa" w:w="1728"/>
            <w:shd w:val="clear" w:color="auto" w:fill="F2F2F2"/>
          </w:tcPr>
          <w:p>
            <w:r>
              <w:rPr>
                <w:sz w:val="18"/>
              </w:rPr>
              <w:t>0.051</w:t>
            </w:r>
          </w:p>
        </w:tc>
        <w:tc>
          <w:tcPr>
            <w:tcW w:type="dxa" w:w="1728"/>
            <w:shd w:val="clear" w:color="auto" w:fill="F2F2F2"/>
          </w:tcPr>
          <w:p>
            <w:r>
              <w:rPr>
                <w:sz w:val="18"/>
              </w:rPr>
              <w:t>0.033</w:t>
            </w:r>
          </w:p>
        </w:tc>
        <w:tc>
          <w:tcPr>
            <w:tcW w:type="dxa" w:w="1872"/>
            <w:shd w:val="clear" w:color="auto" w:fill="F2F2F2"/>
          </w:tcPr>
          <w:p>
            <w:r>
              <w:rPr>
                <w:sz w:val="18"/>
              </w:rPr>
              <w:t>−0.035</w:t>
            </w:r>
          </w:p>
        </w:tc>
        <w:tc>
          <w:tcPr>
            <w:tcW w:type="dxa" w:w="1728"/>
            <w:shd w:val="clear" w:color="auto" w:fill="F2F2F2"/>
          </w:tcPr>
          <w:p>
            <w:r>
              <w:rPr>
                <w:sz w:val="18"/>
              </w:rPr>
              <w:t>0/3</w:t>
            </w:r>
          </w:p>
        </w:tc>
      </w:tr>
      <w:tr>
        <w:tc>
          <w:tcPr>
            <w:tcW w:type="dxa" w:w="2448"/>
            <w:shd w:val="clear" w:color="auto" w:fill="FFFFFF"/>
          </w:tcPr>
          <w:p>
            <w:r>
              <w:rPr>
                <w:sz w:val="18"/>
              </w:rPr>
              <w:t>NodeBB/JS (easy)</w:t>
            </w:r>
          </w:p>
        </w:tc>
        <w:tc>
          <w:tcPr>
            <w:tcW w:type="dxa" w:w="1152"/>
            <w:shd w:val="clear" w:color="auto" w:fill="FFFFFF"/>
          </w:tcPr>
          <w:p>
            <w:r>
              <w:rPr>
                <w:sz w:val="18"/>
              </w:rPr>
              <w:t>Single</w:t>
            </w:r>
          </w:p>
        </w:tc>
        <w:tc>
          <w:tcPr>
            <w:tcW w:type="dxa" w:w="1728"/>
            <w:shd w:val="clear" w:color="auto" w:fill="FFFFFF"/>
          </w:tcPr>
          <w:p>
            <w:r>
              <w:rPr>
                <w:sz w:val="18"/>
              </w:rPr>
              <w:t>0.045</w:t>
            </w:r>
          </w:p>
        </w:tc>
        <w:tc>
          <w:tcPr>
            <w:tcW w:type="dxa" w:w="1728"/>
            <w:shd w:val="clear" w:color="auto" w:fill="FFFFFF"/>
          </w:tcPr>
          <w:p>
            <w:r>
              <w:rPr>
                <w:sz w:val="18"/>
              </w:rPr>
              <w:t>0.000</w:t>
            </w:r>
          </w:p>
        </w:tc>
        <w:tc>
          <w:tcPr>
            <w:tcW w:type="dxa" w:w="1872"/>
            <w:shd w:val="clear" w:color="auto" w:fill="FFFFFF"/>
          </w:tcPr>
          <w:p>
            <w:r>
              <w:rPr>
                <w:sz w:val="18"/>
              </w:rPr>
              <w:t>+0.019</w:t>
            </w:r>
          </w:p>
        </w:tc>
        <w:tc>
          <w:tcPr>
            <w:tcW w:type="dxa" w:w="1728"/>
            <w:shd w:val="clear" w:color="auto" w:fill="FFFFFF"/>
          </w:tcPr>
          <w:p>
            <w:r>
              <w:rPr>
                <w:sz w:val="18"/>
              </w:rPr>
              <w:t>0/3</w:t>
            </w:r>
          </w:p>
        </w:tc>
      </w:tr>
      <w:tr>
        <w:tc>
          <w:tcPr>
            <w:tcW w:type="dxa" w:w="2448"/>
            <w:shd w:val="clear" w:color="auto" w:fill="F2F2F2"/>
          </w:tcPr>
          <w:p>
            <w:r>
              <w:rPr>
                <w:sz w:val="18"/>
              </w:rPr>
              <w:t>ansible/Py (medium)</w:t>
            </w:r>
          </w:p>
        </w:tc>
        <w:tc>
          <w:tcPr>
            <w:tcW w:type="dxa" w:w="1152"/>
            <w:shd w:val="clear" w:color="auto" w:fill="F2F2F2"/>
          </w:tcPr>
          <w:p>
            <w:r>
              <w:rPr>
                <w:sz w:val="18"/>
              </w:rPr>
              <w:t>MAS</w:t>
            </w:r>
          </w:p>
        </w:tc>
        <w:tc>
          <w:tcPr>
            <w:tcW w:type="dxa" w:w="1728"/>
            <w:shd w:val="clear" w:color="auto" w:fill="F2F2F2"/>
          </w:tcPr>
          <w:p>
            <w:r>
              <w:rPr>
                <w:sz w:val="18"/>
              </w:rPr>
              <w:t>0.096</w:t>
            </w:r>
          </w:p>
        </w:tc>
        <w:tc>
          <w:tcPr>
            <w:tcW w:type="dxa" w:w="1728"/>
            <w:shd w:val="clear" w:color="auto" w:fill="F2F2F2"/>
          </w:tcPr>
          <w:p>
            <w:r>
              <w:rPr>
                <w:sz w:val="18"/>
              </w:rPr>
              <w:t>0.000</w:t>
            </w:r>
          </w:p>
        </w:tc>
        <w:tc>
          <w:tcPr>
            <w:tcW w:type="dxa" w:w="1872"/>
            <w:shd w:val="clear" w:color="auto" w:fill="F2F2F2"/>
          </w:tcPr>
          <w:p>
            <w:r>
              <w:rPr>
                <w:sz w:val="18"/>
              </w:rPr>
              <w:t>0.000</w:t>
            </w:r>
          </w:p>
        </w:tc>
        <w:tc>
          <w:tcPr>
            <w:tcW w:type="dxa" w:w="1728"/>
            <w:shd w:val="clear" w:color="auto" w:fill="F2F2F2"/>
          </w:tcPr>
          <w:p>
            <w:r>
              <w:rPr>
                <w:sz w:val="18"/>
              </w:rPr>
              <w:t>0/3</w:t>
            </w:r>
          </w:p>
        </w:tc>
      </w:tr>
      <w:tr>
        <w:tc>
          <w:tcPr>
            <w:tcW w:type="dxa" w:w="2448"/>
            <w:shd w:val="clear" w:color="auto" w:fill="FFFFFF"/>
          </w:tcPr>
          <w:p>
            <w:r>
              <w:rPr>
                <w:sz w:val="18"/>
              </w:rPr>
              <w:t>ansible/Py (medium)</w:t>
            </w:r>
          </w:p>
        </w:tc>
        <w:tc>
          <w:tcPr>
            <w:tcW w:type="dxa" w:w="1152"/>
            <w:shd w:val="clear" w:color="auto" w:fill="FFFFFF"/>
          </w:tcPr>
          <w:p>
            <w:r>
              <w:rPr>
                <w:sz w:val="18"/>
              </w:rPr>
              <w:t>Single</w:t>
            </w:r>
          </w:p>
        </w:tc>
        <w:tc>
          <w:tcPr>
            <w:tcW w:type="dxa" w:w="1728"/>
            <w:shd w:val="clear" w:color="auto" w:fill="FFFFFF"/>
          </w:tcPr>
          <w:p>
            <w:r>
              <w:rPr>
                <w:sz w:val="18"/>
              </w:rPr>
              <w:t>0.139</w:t>
            </w:r>
          </w:p>
        </w:tc>
        <w:tc>
          <w:tcPr>
            <w:tcW w:type="dxa" w:w="1728"/>
            <w:shd w:val="clear" w:color="auto" w:fill="FFFFFF"/>
          </w:tcPr>
          <w:p>
            <w:r>
              <w:rPr>
                <w:sz w:val="18"/>
              </w:rPr>
              <w:t>0.000</w:t>
            </w:r>
          </w:p>
        </w:tc>
        <w:tc>
          <w:tcPr>
            <w:tcW w:type="dxa" w:w="1872"/>
            <w:shd w:val="clear" w:color="auto" w:fill="FFFFFF"/>
          </w:tcPr>
          <w:p>
            <w:r>
              <w:rPr>
                <w:sz w:val="18"/>
              </w:rPr>
              <w:t>+0.002</w:t>
            </w:r>
          </w:p>
        </w:tc>
        <w:tc>
          <w:tcPr>
            <w:tcW w:type="dxa" w:w="1728"/>
            <w:shd w:val="clear" w:color="auto" w:fill="FFFFFF"/>
          </w:tcPr>
          <w:p>
            <w:r>
              <w:rPr>
                <w:sz w:val="18"/>
              </w:rPr>
              <w:t>0/3</w:t>
            </w:r>
          </w:p>
        </w:tc>
      </w:tr>
      <w:tr>
        <w:tc>
          <w:tcPr>
            <w:tcW w:type="dxa" w:w="2448"/>
            <w:shd w:val="clear" w:color="auto" w:fill="F2F2F2"/>
          </w:tcPr>
          <w:p>
            <w:r>
              <w:rPr>
                <w:sz w:val="18"/>
              </w:rPr>
              <w:t>flipt-io/Go (hard)</w:t>
            </w:r>
          </w:p>
        </w:tc>
        <w:tc>
          <w:tcPr>
            <w:tcW w:type="dxa" w:w="1152"/>
            <w:shd w:val="clear" w:color="auto" w:fill="F2F2F2"/>
          </w:tcPr>
          <w:p>
            <w:r>
              <w:rPr>
                <w:sz w:val="18"/>
              </w:rPr>
              <w:t>MAS</w:t>
            </w:r>
          </w:p>
        </w:tc>
        <w:tc>
          <w:tcPr>
            <w:tcW w:type="dxa" w:w="1728"/>
            <w:shd w:val="clear" w:color="auto" w:fill="F2F2F2"/>
          </w:tcPr>
          <w:p>
            <w:r>
              <w:rPr>
                <w:sz w:val="18"/>
              </w:rPr>
              <w:t>0.013</w:t>
            </w:r>
          </w:p>
        </w:tc>
        <w:tc>
          <w:tcPr>
            <w:tcW w:type="dxa" w:w="1728"/>
            <w:shd w:val="clear" w:color="auto" w:fill="F2F2F2"/>
          </w:tcPr>
          <w:p>
            <w:r>
              <w:rPr>
                <w:sz w:val="18"/>
              </w:rPr>
              <w:t>0.000</w:t>
            </w:r>
          </w:p>
        </w:tc>
        <w:tc>
          <w:tcPr>
            <w:tcW w:type="dxa" w:w="1872"/>
            <w:shd w:val="clear" w:color="auto" w:fill="F2F2F2"/>
          </w:tcPr>
          <w:p>
            <w:r>
              <w:rPr>
                <w:sz w:val="18"/>
              </w:rPr>
              <w:t>−0.123</w:t>
            </w:r>
          </w:p>
        </w:tc>
        <w:tc>
          <w:tcPr>
            <w:tcW w:type="dxa" w:w="1728"/>
            <w:shd w:val="clear" w:color="auto" w:fill="F2F2F2"/>
          </w:tcPr>
          <w:p>
            <w:r>
              <w:rPr>
                <w:sz w:val="18"/>
              </w:rPr>
              <w:t>0/3</w:t>
            </w:r>
          </w:p>
        </w:tc>
      </w:tr>
      <w:tr>
        <w:tc>
          <w:tcPr>
            <w:tcW w:type="dxa" w:w="2448"/>
            <w:shd w:val="clear" w:color="auto" w:fill="FFFFFF"/>
          </w:tcPr>
          <w:p>
            <w:r>
              <w:rPr>
                <w:sz w:val="18"/>
              </w:rPr>
              <w:t>flipt-io/Go (hard)</w:t>
            </w:r>
          </w:p>
        </w:tc>
        <w:tc>
          <w:tcPr>
            <w:tcW w:type="dxa" w:w="1152"/>
            <w:shd w:val="clear" w:color="auto" w:fill="FFFFFF"/>
          </w:tcPr>
          <w:p>
            <w:r>
              <w:rPr>
                <w:sz w:val="18"/>
              </w:rPr>
              <w:t>Single</w:t>
            </w:r>
          </w:p>
        </w:tc>
        <w:tc>
          <w:tcPr>
            <w:tcW w:type="dxa" w:w="1728"/>
            <w:shd w:val="clear" w:color="auto" w:fill="FFFFFF"/>
          </w:tcPr>
          <w:p>
            <w:r>
              <w:rPr>
                <w:sz w:val="18"/>
              </w:rPr>
              <w:t>0.151</w:t>
            </w:r>
          </w:p>
        </w:tc>
        <w:tc>
          <w:tcPr>
            <w:tcW w:type="dxa" w:w="1728"/>
            <w:shd w:val="clear" w:color="auto" w:fill="FFFFFF"/>
          </w:tcPr>
          <w:p>
            <w:r>
              <w:rPr>
                <w:sz w:val="18"/>
              </w:rPr>
              <w:t>0.200</w:t>
            </w:r>
          </w:p>
        </w:tc>
        <w:tc>
          <w:tcPr>
            <w:tcW w:type="dxa" w:w="1872"/>
            <w:shd w:val="clear" w:color="auto" w:fill="FFFFFF"/>
          </w:tcPr>
          <w:p>
            <w:r>
              <w:rPr>
                <w:sz w:val="18"/>
              </w:rPr>
              <w:t>+0.002</w:t>
            </w:r>
          </w:p>
        </w:tc>
        <w:tc>
          <w:tcPr>
            <w:tcW w:type="dxa" w:w="1728"/>
            <w:shd w:val="clear" w:color="auto" w:fill="FFFFFF"/>
          </w:tcPr>
          <w:p>
            <w:r>
              <w:rPr>
                <w:sz w:val="18"/>
              </w:rPr>
              <w:t>0/3</w:t>
            </w:r>
          </w:p>
        </w:tc>
      </w:tr>
      <w:tr>
        <w:tc>
          <w:tcPr>
            <w:tcW w:type="dxa" w:w="2448"/>
            <w:shd w:val="clear" w:color="auto" w:fill="F2F2F2"/>
          </w:tcPr>
          <w:p>
            <w:r>
              <w:rPr>
                <w:sz w:val="18"/>
              </w:rPr>
              <w:t>OVERALL</w:t>
            </w:r>
          </w:p>
        </w:tc>
        <w:tc>
          <w:tcPr>
            <w:tcW w:type="dxa" w:w="1152"/>
            <w:shd w:val="clear" w:color="auto" w:fill="F2F2F2"/>
          </w:tcPr>
          <w:p>
            <w:r>
              <w:rPr>
                <w:sz w:val="18"/>
              </w:rPr>
              <w:t>MAS</w:t>
            </w:r>
          </w:p>
        </w:tc>
        <w:tc>
          <w:tcPr>
            <w:tcW w:type="dxa" w:w="1728"/>
            <w:shd w:val="clear" w:color="auto" w:fill="F2F2F2"/>
          </w:tcPr>
          <w:p>
            <w:r>
              <w:rPr>
                <w:sz w:val="18"/>
              </w:rPr>
              <w:t>0.065</w:t>
            </w:r>
          </w:p>
        </w:tc>
        <w:tc>
          <w:tcPr>
            <w:tcW w:type="dxa" w:w="1728"/>
            <w:shd w:val="clear" w:color="auto" w:fill="F2F2F2"/>
          </w:tcPr>
          <w:p>
            <w:r>
              <w:rPr>
                <w:sz w:val="18"/>
              </w:rPr>
              <w:t>0.011</w:t>
            </w:r>
          </w:p>
        </w:tc>
        <w:tc>
          <w:tcPr>
            <w:tcW w:type="dxa" w:w="1872"/>
            <w:shd w:val="clear" w:color="auto" w:fill="F2F2F2"/>
          </w:tcPr>
          <w:p>
            <w:r>
              <w:rPr>
                <w:sz w:val="18"/>
              </w:rPr>
              <w:t>neg</w:t>
            </w:r>
          </w:p>
        </w:tc>
        <w:tc>
          <w:tcPr>
            <w:tcW w:type="dxa" w:w="1728"/>
            <w:shd w:val="clear" w:color="auto" w:fill="F2F2F2"/>
          </w:tcPr>
          <w:p>
            <w:r>
              <w:rPr>
                <w:sz w:val="18"/>
              </w:rPr>
              <w:t>0/9</w:t>
            </w:r>
          </w:p>
        </w:tc>
      </w:tr>
      <w:tr>
        <w:tc>
          <w:tcPr>
            <w:tcW w:type="dxa" w:w="2448"/>
            <w:shd w:val="clear" w:color="auto" w:fill="FFFFFF"/>
          </w:tcPr>
          <w:p>
            <w:r>
              <w:rPr>
                <w:sz w:val="18"/>
              </w:rPr>
              <w:t>OVERALL</w:t>
            </w:r>
          </w:p>
        </w:tc>
        <w:tc>
          <w:tcPr>
            <w:tcW w:type="dxa" w:w="1152"/>
            <w:shd w:val="clear" w:color="auto" w:fill="FFFFFF"/>
          </w:tcPr>
          <w:p>
            <w:r>
              <w:rPr>
                <w:sz w:val="18"/>
              </w:rPr>
              <w:t>Single</w:t>
            </w:r>
          </w:p>
        </w:tc>
        <w:tc>
          <w:tcPr>
            <w:tcW w:type="dxa" w:w="1728"/>
            <w:shd w:val="clear" w:color="auto" w:fill="FFFFFF"/>
          </w:tcPr>
          <w:p>
            <w:r>
              <w:rPr>
                <w:sz w:val="18"/>
              </w:rPr>
              <w:t>0.102</w:t>
            </w:r>
          </w:p>
        </w:tc>
        <w:tc>
          <w:tcPr>
            <w:tcW w:type="dxa" w:w="1728"/>
            <w:shd w:val="clear" w:color="auto" w:fill="FFFFFF"/>
          </w:tcPr>
          <w:p>
            <w:r>
              <w:rPr>
                <w:sz w:val="18"/>
              </w:rPr>
              <w:t>0.067</w:t>
            </w:r>
          </w:p>
        </w:tc>
        <w:tc>
          <w:tcPr>
            <w:tcW w:type="dxa" w:w="1872"/>
            <w:shd w:val="clear" w:color="auto" w:fill="FFFFFF"/>
          </w:tcPr>
          <w:p>
            <w:r>
              <w:rPr>
                <w:sz w:val="18"/>
              </w:rPr>
              <w:t>pos</w:t>
            </w:r>
          </w:p>
        </w:tc>
        <w:tc>
          <w:tcPr>
            <w:tcW w:type="dxa" w:w="1728"/>
            <w:shd w:val="clear" w:color="auto" w:fill="FFFFFF"/>
          </w:tcPr>
          <w:p>
            <w:r>
              <w:rPr>
                <w:sz w:val="18"/>
              </w:rPr>
              <w:t>0/9</w:t>
            </w:r>
          </w:p>
        </w:tc>
      </w:tr>
    </w:tbl>
    <w:p/>
    <w:p>
      <w:pPr>
        <w:pStyle w:val="Heading3"/>
      </w:pPr>
      <w:r>
        <w:rPr>
          <w:b/>
          <w:color w:val="2E74B5"/>
          <w:sz w:val="22"/>
        </w:rPr>
        <w:t>Key Findings</w:t>
      </w:r>
    </w:p>
    <w:p>
      <w:pPr>
        <w:pStyle w:val="ListBullet"/>
        <w:spacing w:after="40"/>
        <w:ind w:left="360"/>
      </w:pPr>
      <w:r>
        <w:rPr>
          <w:sz w:val="20"/>
        </w:rPr>
        <w:t>Single outperforms MAS by ~57% on patch_score (0.102 vs 0.065)</w:t>
      </w:r>
    </w:p>
    <w:p>
      <w:pPr>
        <w:pStyle w:val="ListBullet"/>
        <w:spacing w:after="40"/>
        <w:ind w:left="360"/>
      </w:pPr>
      <w:r>
        <w:rPr>
          <w:sz w:val="20"/>
        </w:rPr>
        <w:t>MAS debug loop degrades patches 67% of the time — debug_improvement negative for MAS easy and hard</w:t>
      </w:r>
    </w:p>
    <w:p>
      <w:pPr>
        <w:pStyle w:val="ListBullet"/>
        <w:spacing w:after="40"/>
        <w:ind w:left="360"/>
      </w:pPr>
      <w:r>
        <w:rPr>
          <w:sz w:val="20"/>
        </w:rPr>
        <w:t>docker_status=apply_failed for almost all tasks — agents guessing wrong file paths without repo access</w:t>
      </w:r>
    </w:p>
    <w:p>
      <w:pPr>
        <w:pStyle w:val="ListBullet"/>
        <w:spacing w:after="40"/>
        <w:ind w:left="360"/>
      </w:pPr>
      <w:r>
        <w:rPr>
          <w:sz w:val="20"/>
        </w:rPr>
        <w:t>Single beats MAS especially on hard Go task (0.151 vs 0.013)</w:t>
      </w:r>
    </w:p>
    <w:p>
      <w:pPr>
        <w:pStyle w:val="ListBullet"/>
        <w:spacing w:after="40"/>
        <w:ind w:left="360"/>
      </w:pPr>
      <w:r>
        <w:rPr>
          <w:sz w:val="20"/>
        </w:rPr>
        <w:t>Root problem confirmed: no file access → agents invent file paths → patches never apply</w:t>
      </w:r>
    </w:p>
    <w:p>
      <w:pPr>
        <w:pStyle w:val="Heading3"/>
      </w:pPr>
      <w:r>
        <w:rPr>
          <w:b/>
          <w:color w:val="2E74B5"/>
          <w:sz w:val="22"/>
        </w:rPr>
        <w:t>Improvements Identified</w:t>
      </w:r>
    </w:p>
    <w:p>
      <w:pPr>
        <w:pStyle w:val="ListBullet"/>
        <w:spacing w:after="40"/>
        <w:ind w:left="360"/>
      </w:pPr>
      <w:r>
        <w:rPr>
          <w:sz w:val="20"/>
        </w:rPr>
        <w:t>Add file access (repo cloning + agent tools) — primary bottleneck identified</w:t>
      </w:r>
    </w:p>
    <w:p>
      <w:pPr>
        <w:pStyle w:val="ListBullet"/>
        <w:spacing w:after="40"/>
        <w:ind w:left="360"/>
      </w:pPr>
      <w:r>
        <w:rPr>
          <w:sz w:val="20"/>
        </w:rPr>
        <w:t>Fix DevRefine to make surgical corrections, not full rewrites</w:t>
      </w:r>
    </w:p>
    <w:p>
      <w:pPr>
        <w:pStyle w:val="ListBullet"/>
        <w:spacing w:after="40"/>
        <w:ind w:left="360"/>
      </w:pPr>
      <w:r>
        <w:rPr>
          <w:sz w:val="20"/>
        </w:rPr>
        <w:t>Change static Tester from strict-FAIL to two-tier (structural errors only trigger rewrite)</w:t>
      </w:r>
    </w:p>
    <w:p>
      <w:pPr>
        <w:pStyle w:val="ListBullet"/>
        <w:spacing w:after="40"/>
        <w:ind w:left="360"/>
      </w:pPr>
      <w:r>
        <w:rPr>
          <w:sz w:val="20"/>
        </w:rPr>
        <w:t>Expose git apply error to Debugger — currently receives empty string on apply_failed</w:t>
      </w:r>
    </w:p>
    <w:p>
      <w:pPr>
        <w:spacing w:before="40" w:after="40"/>
      </w:pPr>
    </w:p>
    <w:p>
      <w:pPr>
        <w:pStyle w:val="Heading2"/>
      </w:pPr>
      <w:r>
        <w:rPr>
          <w:b/>
          <w:color w:val="2E74B5"/>
          <w:sz w:val="26"/>
        </w:rPr>
        <w:t>Run B — Convergence Loop + Docker Ground Truth (May 1, 2026)</w:t>
      </w:r>
    </w:p>
    <w:p>
      <w:pPr>
        <w:pStyle w:val="Heading3"/>
      </w:pPr>
      <w:r>
        <w:rPr>
          <w:b/>
          <w:color w:val="2E74B5"/>
          <w:sz w:val="22"/>
        </w:rPr>
        <w:t>What Was Done</w:t>
      </w:r>
    </w:p>
    <w:p>
      <w:pPr>
        <w:pStyle w:val="ListBullet"/>
        <w:spacing w:after="40"/>
        <w:ind w:left="360"/>
      </w:pPr>
      <w:r>
        <w:rPr>
          <w:sz w:val="20"/>
        </w:rPr>
        <w:t>Model: qwen3-coder (30.5B coding specialist, num_ctx=16384)</w:t>
      </w:r>
    </w:p>
    <w:p>
      <w:pPr>
        <w:pStyle w:val="ListBullet"/>
        <w:spacing w:after="40"/>
        <w:ind w:left="360"/>
      </w:pPr>
      <w:r>
        <w:rPr>
          <w:sz w:val="20"/>
        </w:rPr>
        <w:t>Key architectural change: fixed debug loop → adaptive convergence loop</w:t>
      </w:r>
    </w:p>
    <w:p>
      <w:pPr>
        <w:pStyle w:val="ListBullet"/>
        <w:spacing w:after="40"/>
        <w:ind w:left="360"/>
      </w:pPr>
      <w:r>
        <w:rPr>
          <w:sz w:val="20"/>
        </w:rPr>
        <w:t>Convergence exits: resolved=True OR patch unchanged (Jaccard) OR MAX_ITERATIONS=3 cap</w:t>
      </w:r>
    </w:p>
    <w:p>
      <w:pPr>
        <w:pStyle w:val="ListBullet"/>
        <w:spacing w:after="40"/>
        <w:ind w:left="360"/>
      </w:pPr>
      <w:r>
        <w:rPr>
          <w:sz w:val="20"/>
        </w:rPr>
        <w:t>DevRefine: changed from full-rewrite to surgical correction goal</w:t>
      </w:r>
    </w:p>
    <w:p>
      <w:pPr>
        <w:pStyle w:val="ListBullet"/>
        <w:spacing w:after="40"/>
        <w:ind w:left="360"/>
      </w:pPr>
      <w:r>
        <w:rPr>
          <w:sz w:val="20"/>
        </w:rPr>
        <w:t>Static Tester: changed to two-tier (FAIL only for structural errors; ADVISORY for speculative concerns)</w:t>
      </w:r>
    </w:p>
    <w:p>
      <w:pPr>
        <w:pStyle w:val="ListBullet"/>
        <w:spacing w:after="40"/>
        <w:ind w:left="360"/>
      </w:pPr>
      <w:r>
        <w:rPr>
          <w:sz w:val="20"/>
        </w:rPr>
        <w:t>Debugger receives actual git apply error output (was empty string on apply_failed)</w:t>
      </w:r>
    </w:p>
    <w:p>
      <w:pPr>
        <w:pStyle w:val="ListBullet"/>
        <w:spacing w:after="40"/>
        <w:ind w:left="360"/>
      </w:pPr>
      <w:r>
        <w:rPr>
          <w:sz w:val="20"/>
        </w:rPr>
        <w:t>File path hints extracted from problem description and injected into all agent task descriptions</w:t>
      </w:r>
    </w:p>
    <w:p>
      <w:pPr>
        <w:pStyle w:val="Heading3"/>
      </w:pPr>
      <w:r>
        <w:rPr>
          <w:b/>
          <w:color w:val="2E74B5"/>
          <w:sz w:val="22"/>
        </w:rPr>
        <w:t>Results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2448"/>
            <w:shd w:val="clear" w:color="auto" w:fill="2E74B5"/>
            <w:vAlign w:val="center"/>
          </w:tcPr>
          <w:p>
            <w:r>
              <w:rPr>
                <w:b/>
                <w:color w:val="FFFFFF"/>
                <w:sz w:val="18"/>
              </w:rPr>
              <w:t>Task</w:t>
            </w:r>
          </w:p>
        </w:tc>
        <w:tc>
          <w:tcPr>
            <w:tcW w:type="dxa" w:w="1152"/>
            <w:shd w:val="clear" w:color="auto" w:fill="2E74B5"/>
            <w:vAlign w:val="center"/>
          </w:tcPr>
          <w:p>
            <w:r>
              <w:rPr>
                <w:b/>
                <w:color w:val="FFFFFF"/>
                <w:sz w:val="18"/>
              </w:rPr>
              <w:t>Mode</w:t>
            </w:r>
          </w:p>
        </w:tc>
        <w:tc>
          <w:tcPr>
            <w:tcW w:type="dxa" w:w="1728"/>
            <w:shd w:val="clear" w:color="auto" w:fill="2E74B5"/>
            <w:vAlign w:val="center"/>
          </w:tcPr>
          <w:p>
            <w:r>
              <w:rPr>
                <w:b/>
                <w:color w:val="FFFFFF"/>
                <w:sz w:val="18"/>
              </w:rPr>
              <w:t>Avg patch_score</w:t>
            </w:r>
          </w:p>
        </w:tc>
        <w:tc>
          <w:tcPr>
            <w:tcW w:type="dxa" w:w="1728"/>
            <w:shd w:val="clear" w:color="auto" w:fill="2E74B5"/>
            <w:vAlign w:val="center"/>
          </w:tcPr>
          <w:p>
            <w:r>
              <w:rPr>
                <w:b/>
                <w:color w:val="FFFFFF"/>
                <w:sz w:val="18"/>
              </w:rPr>
              <w:t>Avg file_recall</w:t>
            </w:r>
          </w:p>
        </w:tc>
        <w:tc>
          <w:tcPr>
            <w:tcW w:type="dxa" w:w="2160"/>
            <w:shd w:val="clear" w:color="auto" w:fill="2E74B5"/>
            <w:vAlign w:val="center"/>
          </w:tcPr>
          <w:p>
            <w:r>
              <w:rPr>
                <w:b/>
                <w:color w:val="FFFFFF"/>
                <w:sz w:val="18"/>
              </w:rPr>
              <w:t>docker_status</w:t>
            </w:r>
          </w:p>
        </w:tc>
        <w:tc>
          <w:tcPr>
            <w:tcW w:type="dxa" w:w="1728"/>
            <w:shd w:val="clear" w:color="auto" w:fill="2E74B5"/>
            <w:vAlign w:val="center"/>
          </w:tcPr>
          <w:p>
            <w:r>
              <w:rPr>
                <w:b/>
                <w:color w:val="FFFFFF"/>
                <w:sz w:val="18"/>
              </w:rPr>
              <w:t>docker_resolved</w:t>
            </w:r>
          </w:p>
        </w:tc>
      </w:tr>
      <w:tr>
        <w:tc>
          <w:tcPr>
            <w:tcW w:type="dxa" w:w="2448"/>
            <w:shd w:val="clear" w:color="auto" w:fill="F2F2F2"/>
          </w:tcPr>
          <w:p>
            <w:r>
              <w:rPr>
                <w:sz w:val="18"/>
              </w:rPr>
              <w:t>NodeBB/JS (easy)</w:t>
            </w:r>
          </w:p>
        </w:tc>
        <w:tc>
          <w:tcPr>
            <w:tcW w:type="dxa" w:w="1152"/>
            <w:shd w:val="clear" w:color="auto" w:fill="F2F2F2"/>
          </w:tcPr>
          <w:p>
            <w:r>
              <w:rPr>
                <w:sz w:val="18"/>
              </w:rPr>
              <w:t>MAS</w:t>
            </w:r>
          </w:p>
        </w:tc>
        <w:tc>
          <w:tcPr>
            <w:tcW w:type="dxa" w:w="1728"/>
            <w:shd w:val="clear" w:color="auto" w:fill="F2F2F2"/>
          </w:tcPr>
          <w:p>
            <w:r>
              <w:rPr>
                <w:sz w:val="18"/>
              </w:rPr>
              <w:t>0.046</w:t>
            </w:r>
          </w:p>
        </w:tc>
        <w:tc>
          <w:tcPr>
            <w:tcW w:type="dxa" w:w="1728"/>
            <w:shd w:val="clear" w:color="auto" w:fill="F2F2F2"/>
          </w:tcPr>
          <w:p>
            <w:r>
              <w:rPr>
                <w:sz w:val="18"/>
              </w:rPr>
              <w:t>0.000</w:t>
            </w:r>
          </w:p>
        </w:tc>
        <w:tc>
          <w:tcPr>
            <w:tcW w:type="dxa" w:w="2160"/>
            <w:shd w:val="clear" w:color="auto" w:fill="F2F2F2"/>
          </w:tcPr>
          <w:p>
            <w:r>
              <w:rPr>
                <w:sz w:val="18"/>
              </w:rPr>
              <w:t>apply_failed→failed</w:t>
            </w:r>
          </w:p>
        </w:tc>
        <w:tc>
          <w:tcPr>
            <w:tcW w:type="dxa" w:w="1728"/>
            <w:shd w:val="clear" w:color="auto" w:fill="F2F2F2"/>
          </w:tcPr>
          <w:p>
            <w:r>
              <w:rPr>
                <w:sz w:val="18"/>
              </w:rPr>
              <w:t>0/3</w:t>
            </w:r>
          </w:p>
        </w:tc>
      </w:tr>
      <w:tr>
        <w:tc>
          <w:tcPr>
            <w:tcW w:type="dxa" w:w="2448"/>
            <w:shd w:val="clear" w:color="auto" w:fill="FFFFFF"/>
          </w:tcPr>
          <w:p>
            <w:r>
              <w:rPr>
                <w:sz w:val="18"/>
              </w:rPr>
              <w:t>NodeBB/JS (easy)</w:t>
            </w:r>
          </w:p>
        </w:tc>
        <w:tc>
          <w:tcPr>
            <w:tcW w:type="dxa" w:w="1152"/>
            <w:shd w:val="clear" w:color="auto" w:fill="FFFFFF"/>
          </w:tcPr>
          <w:p>
            <w:r>
              <w:rPr>
                <w:sz w:val="18"/>
              </w:rPr>
              <w:t>Single</w:t>
            </w:r>
          </w:p>
        </w:tc>
        <w:tc>
          <w:tcPr>
            <w:tcW w:type="dxa" w:w="1728"/>
            <w:shd w:val="clear" w:color="auto" w:fill="FFFFFF"/>
          </w:tcPr>
          <w:p>
            <w:r>
              <w:rPr>
                <w:sz w:val="18"/>
              </w:rPr>
              <w:t>0.091</w:t>
            </w:r>
          </w:p>
        </w:tc>
        <w:tc>
          <w:tcPr>
            <w:tcW w:type="dxa" w:w="1728"/>
            <w:shd w:val="clear" w:color="auto" w:fill="FFFFFF"/>
          </w:tcPr>
          <w:p>
            <w:r>
              <w:rPr>
                <w:sz w:val="18"/>
              </w:rPr>
              <w:t>0.000</w:t>
            </w:r>
          </w:p>
        </w:tc>
        <w:tc>
          <w:tcPr>
            <w:tcW w:type="dxa" w:w="2160"/>
            <w:shd w:val="clear" w:color="auto" w:fill="FFFFFF"/>
          </w:tcPr>
          <w:p>
            <w:r>
              <w:rPr>
                <w:sz w:val="18"/>
              </w:rPr>
              <w:t>failed</w:t>
            </w:r>
          </w:p>
        </w:tc>
        <w:tc>
          <w:tcPr>
            <w:tcW w:type="dxa" w:w="1728"/>
            <w:shd w:val="clear" w:color="auto" w:fill="FFFFFF"/>
          </w:tcPr>
          <w:p>
            <w:r>
              <w:rPr>
                <w:sz w:val="18"/>
              </w:rPr>
              <w:t>0/3</w:t>
            </w:r>
          </w:p>
        </w:tc>
      </w:tr>
      <w:tr>
        <w:tc>
          <w:tcPr>
            <w:tcW w:type="dxa" w:w="2448"/>
            <w:shd w:val="clear" w:color="auto" w:fill="F2F2F2"/>
          </w:tcPr>
          <w:p>
            <w:r>
              <w:rPr>
                <w:sz w:val="18"/>
              </w:rPr>
              <w:t>ansible/Py (medium)</w:t>
            </w:r>
          </w:p>
        </w:tc>
        <w:tc>
          <w:tcPr>
            <w:tcW w:type="dxa" w:w="1152"/>
            <w:shd w:val="clear" w:color="auto" w:fill="F2F2F2"/>
          </w:tcPr>
          <w:p>
            <w:r>
              <w:rPr>
                <w:sz w:val="18"/>
              </w:rPr>
              <w:t>MAS</w:t>
            </w:r>
          </w:p>
        </w:tc>
        <w:tc>
          <w:tcPr>
            <w:tcW w:type="dxa" w:w="1728"/>
            <w:shd w:val="clear" w:color="auto" w:fill="F2F2F2"/>
          </w:tcPr>
          <w:p>
            <w:r>
              <w:rPr>
                <w:sz w:val="18"/>
              </w:rPr>
              <w:t>0.031</w:t>
            </w:r>
          </w:p>
        </w:tc>
        <w:tc>
          <w:tcPr>
            <w:tcW w:type="dxa" w:w="1728"/>
            <w:shd w:val="clear" w:color="auto" w:fill="F2F2F2"/>
          </w:tcPr>
          <w:p>
            <w:r>
              <w:rPr>
                <w:sz w:val="18"/>
              </w:rPr>
              <w:t>0.000</w:t>
            </w:r>
          </w:p>
        </w:tc>
        <w:tc>
          <w:tcPr>
            <w:tcW w:type="dxa" w:w="2160"/>
            <w:shd w:val="clear" w:color="auto" w:fill="F2F2F2"/>
          </w:tcPr>
          <w:p>
            <w:r>
              <w:rPr>
                <w:sz w:val="18"/>
              </w:rPr>
              <w:t>apply_failed</w:t>
            </w:r>
          </w:p>
        </w:tc>
        <w:tc>
          <w:tcPr>
            <w:tcW w:type="dxa" w:w="1728"/>
            <w:shd w:val="clear" w:color="auto" w:fill="F2F2F2"/>
          </w:tcPr>
          <w:p>
            <w:r>
              <w:rPr>
                <w:sz w:val="18"/>
              </w:rPr>
              <w:t>0/3</w:t>
            </w:r>
          </w:p>
        </w:tc>
      </w:tr>
      <w:tr>
        <w:tc>
          <w:tcPr>
            <w:tcW w:type="dxa" w:w="2448"/>
            <w:shd w:val="clear" w:color="auto" w:fill="FFFFFF"/>
          </w:tcPr>
          <w:p>
            <w:r>
              <w:rPr>
                <w:sz w:val="18"/>
              </w:rPr>
              <w:t>ansible/Py (medium)</w:t>
            </w:r>
          </w:p>
        </w:tc>
        <w:tc>
          <w:tcPr>
            <w:tcW w:type="dxa" w:w="1152"/>
            <w:shd w:val="clear" w:color="auto" w:fill="FFFFFF"/>
          </w:tcPr>
          <w:p>
            <w:r>
              <w:rPr>
                <w:sz w:val="18"/>
              </w:rPr>
              <w:t>Single</w:t>
            </w:r>
          </w:p>
        </w:tc>
        <w:tc>
          <w:tcPr>
            <w:tcW w:type="dxa" w:w="1728"/>
            <w:shd w:val="clear" w:color="auto" w:fill="FFFFFF"/>
          </w:tcPr>
          <w:p>
            <w:r>
              <w:rPr>
                <w:sz w:val="18"/>
              </w:rPr>
              <w:t>0.048</w:t>
            </w:r>
          </w:p>
        </w:tc>
        <w:tc>
          <w:tcPr>
            <w:tcW w:type="dxa" w:w="1728"/>
            <w:shd w:val="clear" w:color="auto" w:fill="FFFFFF"/>
          </w:tcPr>
          <w:p>
            <w:r>
              <w:rPr>
                <w:sz w:val="18"/>
              </w:rPr>
              <w:t>0.000</w:t>
            </w:r>
          </w:p>
        </w:tc>
        <w:tc>
          <w:tcPr>
            <w:tcW w:type="dxa" w:w="2160"/>
            <w:shd w:val="clear" w:color="auto" w:fill="FFFFFF"/>
          </w:tcPr>
          <w:p>
            <w:r>
              <w:rPr>
                <w:sz w:val="18"/>
              </w:rPr>
              <w:t>apply_failed</w:t>
            </w:r>
          </w:p>
        </w:tc>
        <w:tc>
          <w:tcPr>
            <w:tcW w:type="dxa" w:w="1728"/>
            <w:shd w:val="clear" w:color="auto" w:fill="FFFFFF"/>
          </w:tcPr>
          <w:p>
            <w:r>
              <w:rPr>
                <w:sz w:val="18"/>
              </w:rPr>
              <w:t>0/3</w:t>
            </w:r>
          </w:p>
        </w:tc>
      </w:tr>
      <w:tr>
        <w:tc>
          <w:tcPr>
            <w:tcW w:type="dxa" w:w="2448"/>
            <w:shd w:val="clear" w:color="auto" w:fill="F2F2F2"/>
          </w:tcPr>
          <w:p>
            <w:r>
              <w:rPr>
                <w:sz w:val="18"/>
              </w:rPr>
              <w:t>flipt-io/Go (hard)</w:t>
            </w:r>
          </w:p>
        </w:tc>
        <w:tc>
          <w:tcPr>
            <w:tcW w:type="dxa" w:w="1152"/>
            <w:shd w:val="clear" w:color="auto" w:fill="F2F2F2"/>
          </w:tcPr>
          <w:p>
            <w:r>
              <w:rPr>
                <w:sz w:val="18"/>
              </w:rPr>
              <w:t>MAS</w:t>
            </w:r>
          </w:p>
        </w:tc>
        <w:tc>
          <w:tcPr>
            <w:tcW w:type="dxa" w:w="1728"/>
            <w:shd w:val="clear" w:color="auto" w:fill="F2F2F2"/>
          </w:tcPr>
          <w:p>
            <w:r>
              <w:rPr>
                <w:sz w:val="18"/>
              </w:rPr>
              <w:t>0.030</w:t>
            </w:r>
          </w:p>
        </w:tc>
        <w:tc>
          <w:tcPr>
            <w:tcW w:type="dxa" w:w="1728"/>
            <w:shd w:val="clear" w:color="auto" w:fill="F2F2F2"/>
          </w:tcPr>
          <w:p>
            <w:r>
              <w:rPr>
                <w:sz w:val="18"/>
              </w:rPr>
              <w:t>0.200</w:t>
            </w:r>
          </w:p>
        </w:tc>
        <w:tc>
          <w:tcPr>
            <w:tcW w:type="dxa" w:w="2160"/>
            <w:shd w:val="clear" w:color="auto" w:fill="F2F2F2"/>
          </w:tcPr>
          <w:p>
            <w:r>
              <w:rPr>
                <w:sz w:val="18"/>
              </w:rPr>
              <w:t>failed</w:t>
            </w:r>
          </w:p>
        </w:tc>
        <w:tc>
          <w:tcPr>
            <w:tcW w:type="dxa" w:w="1728"/>
            <w:shd w:val="clear" w:color="auto" w:fill="F2F2F2"/>
          </w:tcPr>
          <w:p>
            <w:r>
              <w:rPr>
                <w:sz w:val="18"/>
              </w:rPr>
              <w:t>0/3</w:t>
            </w:r>
          </w:p>
        </w:tc>
      </w:tr>
      <w:tr>
        <w:tc>
          <w:tcPr>
            <w:tcW w:type="dxa" w:w="2448"/>
            <w:shd w:val="clear" w:color="auto" w:fill="FFFFFF"/>
          </w:tcPr>
          <w:p>
            <w:r>
              <w:rPr>
                <w:sz w:val="18"/>
              </w:rPr>
              <w:t>flipt-io/Go (hard)</w:t>
            </w:r>
          </w:p>
        </w:tc>
        <w:tc>
          <w:tcPr>
            <w:tcW w:type="dxa" w:w="1152"/>
            <w:shd w:val="clear" w:color="auto" w:fill="FFFFFF"/>
          </w:tcPr>
          <w:p>
            <w:r>
              <w:rPr>
                <w:sz w:val="18"/>
              </w:rPr>
              <w:t>Single</w:t>
            </w:r>
          </w:p>
        </w:tc>
        <w:tc>
          <w:tcPr>
            <w:tcW w:type="dxa" w:w="1728"/>
            <w:shd w:val="clear" w:color="auto" w:fill="FFFFFF"/>
          </w:tcPr>
          <w:p>
            <w:r>
              <w:rPr>
                <w:sz w:val="18"/>
              </w:rPr>
              <w:t>0.150</w:t>
            </w:r>
          </w:p>
        </w:tc>
        <w:tc>
          <w:tcPr>
            <w:tcW w:type="dxa" w:w="1728"/>
            <w:shd w:val="clear" w:color="auto" w:fill="FFFFFF"/>
          </w:tcPr>
          <w:p>
            <w:r>
              <w:rPr>
                <w:sz w:val="18"/>
              </w:rPr>
              <w:t>0.200</w:t>
            </w:r>
          </w:p>
        </w:tc>
        <w:tc>
          <w:tcPr>
            <w:tcW w:type="dxa" w:w="2160"/>
            <w:shd w:val="clear" w:color="auto" w:fill="FFFFFF"/>
          </w:tcPr>
          <w:p>
            <w:r>
              <w:rPr>
                <w:sz w:val="18"/>
              </w:rPr>
              <w:t>failed</w:t>
            </w:r>
          </w:p>
        </w:tc>
        <w:tc>
          <w:tcPr>
            <w:tcW w:type="dxa" w:w="1728"/>
            <w:shd w:val="clear" w:color="auto" w:fill="FFFFFF"/>
          </w:tcPr>
          <w:p>
            <w:r>
              <w:rPr>
                <w:sz w:val="18"/>
              </w:rPr>
              <w:t>0/3</w:t>
            </w:r>
          </w:p>
        </w:tc>
      </w:tr>
      <w:tr>
        <w:tc>
          <w:tcPr>
            <w:tcW w:type="dxa" w:w="2448"/>
            <w:shd w:val="clear" w:color="auto" w:fill="F2F2F2"/>
          </w:tcPr>
          <w:p>
            <w:r>
              <w:rPr>
                <w:sz w:val="18"/>
              </w:rPr>
              <w:t>OVERALL</w:t>
            </w:r>
          </w:p>
        </w:tc>
        <w:tc>
          <w:tcPr>
            <w:tcW w:type="dxa" w:w="1152"/>
            <w:shd w:val="clear" w:color="auto" w:fill="F2F2F2"/>
          </w:tcPr>
          <w:p>
            <w:r>
              <w:rPr>
                <w:sz w:val="18"/>
              </w:rPr>
              <w:t>MAS</w:t>
            </w:r>
          </w:p>
        </w:tc>
        <w:tc>
          <w:tcPr>
            <w:tcW w:type="dxa" w:w="1728"/>
            <w:shd w:val="clear" w:color="auto" w:fill="F2F2F2"/>
          </w:tcPr>
          <w:p>
            <w:r>
              <w:rPr>
                <w:sz w:val="18"/>
              </w:rPr>
              <w:t>0.056</w:t>
            </w:r>
          </w:p>
        </w:tc>
        <w:tc>
          <w:tcPr>
            <w:tcW w:type="dxa" w:w="1728"/>
            <w:shd w:val="clear" w:color="auto" w:fill="F2F2F2"/>
          </w:tcPr>
          <w:p>
            <w:r>
              <w:rPr>
                <w:sz w:val="18"/>
              </w:rPr>
              <w:t>0.067</w:t>
            </w:r>
          </w:p>
        </w:tc>
        <w:tc>
          <w:tcPr>
            <w:tcW w:type="dxa" w:w="2160"/>
            <w:shd w:val="clear" w:color="auto" w:fill="F2F2F2"/>
          </w:tcPr>
          <w:p>
            <w:r>
              <w:rPr>
                <w:sz w:val="18"/>
              </w:rPr>
              <w:t>—</w:t>
            </w:r>
          </w:p>
        </w:tc>
        <w:tc>
          <w:tcPr>
            <w:tcW w:type="dxa" w:w="1728"/>
            <w:shd w:val="clear" w:color="auto" w:fill="F2F2F2"/>
          </w:tcPr>
          <w:p>
            <w:r>
              <w:rPr>
                <w:sz w:val="18"/>
              </w:rPr>
              <w:t>0/9</w:t>
            </w:r>
          </w:p>
        </w:tc>
      </w:tr>
      <w:tr>
        <w:tc>
          <w:tcPr>
            <w:tcW w:type="dxa" w:w="2448"/>
            <w:shd w:val="clear" w:color="auto" w:fill="FFFFFF"/>
          </w:tcPr>
          <w:p>
            <w:r>
              <w:rPr>
                <w:sz w:val="18"/>
              </w:rPr>
              <w:t>OVERALL</w:t>
            </w:r>
          </w:p>
        </w:tc>
        <w:tc>
          <w:tcPr>
            <w:tcW w:type="dxa" w:w="1152"/>
            <w:shd w:val="clear" w:color="auto" w:fill="FFFFFF"/>
          </w:tcPr>
          <w:p>
            <w:r>
              <w:rPr>
                <w:sz w:val="18"/>
              </w:rPr>
              <w:t>Single</w:t>
            </w:r>
          </w:p>
        </w:tc>
        <w:tc>
          <w:tcPr>
            <w:tcW w:type="dxa" w:w="1728"/>
            <w:shd w:val="clear" w:color="auto" w:fill="FFFFFF"/>
          </w:tcPr>
          <w:p>
            <w:r>
              <w:rPr>
                <w:sz w:val="18"/>
              </w:rPr>
              <w:t>0.096</w:t>
            </w:r>
          </w:p>
        </w:tc>
        <w:tc>
          <w:tcPr>
            <w:tcW w:type="dxa" w:w="1728"/>
            <w:shd w:val="clear" w:color="auto" w:fill="FFFFFF"/>
          </w:tcPr>
          <w:p>
            <w:r>
              <w:rPr>
                <w:sz w:val="18"/>
              </w:rPr>
              <w:t>0.067</w:t>
            </w:r>
          </w:p>
        </w:tc>
        <w:tc>
          <w:tcPr>
            <w:tcW w:type="dxa" w:w="2160"/>
            <w:shd w:val="clear" w:color="auto" w:fill="FFFFFF"/>
          </w:tcPr>
          <w:p>
            <w:r>
              <w:rPr>
                <w:sz w:val="18"/>
              </w:rPr>
              <w:t>—</w:t>
            </w:r>
          </w:p>
        </w:tc>
        <w:tc>
          <w:tcPr>
            <w:tcW w:type="dxa" w:w="1728"/>
            <w:shd w:val="clear" w:color="auto" w:fill="FFFFFF"/>
          </w:tcPr>
          <w:p>
            <w:r>
              <w:rPr>
                <w:sz w:val="18"/>
              </w:rPr>
              <w:t>0/9</w:t>
            </w:r>
          </w:p>
        </w:tc>
      </w:tr>
    </w:tbl>
    <w:p/>
    <w:p>
      <w:pPr>
        <w:pStyle w:val="Heading3"/>
      </w:pPr>
      <w:r>
        <w:rPr>
          <w:b/>
          <w:color w:val="2E74B5"/>
          <w:sz w:val="22"/>
        </w:rPr>
        <w:t>Key Findings</w:t>
      </w:r>
    </w:p>
    <w:p>
      <w:pPr>
        <w:pStyle w:val="ListBullet"/>
        <w:spacing w:after="40"/>
        <w:ind w:left="360"/>
      </w:pPr>
      <w:r>
        <w:rPr>
          <w:sz w:val="20"/>
        </w:rPr>
        <w:t>Single still outperforms MAS; gap narrowed slightly (0.040 vs 0.037 in Run A)</w:t>
      </w:r>
    </w:p>
    <w:p>
      <w:pPr>
        <w:pStyle w:val="ListBullet"/>
        <w:spacing w:after="40"/>
        <w:ind w:left="360"/>
      </w:pPr>
      <w:r>
        <w:rPr>
          <w:sz w:val="20"/>
        </w:rPr>
        <w:t>docker_status shifted from apply_failed → failed on hard tasks — patches now apply and tests actually run</w:t>
      </w:r>
    </w:p>
    <w:p>
      <w:pPr>
        <w:pStyle w:val="ListBullet"/>
        <w:spacing w:after="40"/>
        <w:ind w:left="360"/>
      </w:pPr>
      <w:r>
        <w:rPr>
          <w:sz w:val="20"/>
        </w:rPr>
        <w:t>File path hints helped hard Go task (file_recall=0.200) but not easy/medium</w:t>
      </w:r>
    </w:p>
    <w:p>
      <w:pPr>
        <w:pStyle w:val="ListBullet"/>
        <w:spacing w:after="40"/>
        <w:ind w:left="360"/>
      </w:pPr>
      <w:r>
        <w:rPr>
          <w:sz w:val="20"/>
        </w:rPr>
        <w:t>Convergence loop: early exits firing correctly (patch unchanged after DevRefine)</w:t>
      </w:r>
    </w:p>
    <w:p>
      <w:pPr>
        <w:pStyle w:val="ListBullet"/>
        <w:spacing w:after="40"/>
        <w:ind w:left="360"/>
      </w:pPr>
      <w:r>
        <w:rPr>
          <w:sz w:val="20"/>
        </w:rPr>
        <w:t>docker_resolved still 0/18 — logic correct but test assertions not met</w:t>
      </w:r>
    </w:p>
    <w:p>
      <w:pPr>
        <w:pStyle w:val="ListBullet"/>
        <w:spacing w:after="40"/>
        <w:ind w:left="360"/>
      </w:pPr>
      <w:r>
        <w:rPr>
          <w:sz w:val="20"/>
        </w:rPr>
        <w:t>Primary bottleneck confirmed: agents cannot read source code, so fix logic is wrong</w:t>
      </w:r>
    </w:p>
    <w:p>
      <w:pPr>
        <w:pStyle w:val="Heading3"/>
      </w:pPr>
      <w:r>
        <w:rPr>
          <w:b/>
          <w:color w:val="2E74B5"/>
          <w:sz w:val="22"/>
        </w:rPr>
        <w:t>Improvements Identified</w:t>
      </w:r>
    </w:p>
    <w:p>
      <w:pPr>
        <w:pStyle w:val="ListBullet"/>
        <w:spacing w:after="40"/>
        <w:ind w:left="360"/>
      </w:pPr>
      <w:r>
        <w:rPr>
          <w:sz w:val="20"/>
        </w:rPr>
        <w:t>Enable agent file access — reading actual source is essential, not optional</w:t>
      </w:r>
    </w:p>
    <w:p>
      <w:pPr>
        <w:pStyle w:val="ListBullet"/>
        <w:spacing w:after="40"/>
        <w:ind w:left="360"/>
      </w:pPr>
      <w:r>
        <w:rPr>
          <w:sz w:val="20"/>
        </w:rPr>
        <w:t>Raise max_iter for Developer when tools are active (tool calls consume iterations)</w:t>
      </w:r>
    </w:p>
    <w:p>
      <w:pPr>
        <w:pStyle w:val="ListBullet"/>
        <w:spacing w:after="40"/>
        <w:ind w:left="360"/>
      </w:pPr>
      <w:r>
        <w:rPr>
          <w:sz w:val="20"/>
        </w:rPr>
        <w:t>Cap RepoSearchTool at 40 results (was 200) — too many matches confuse the model</w:t>
      </w:r>
    </w:p>
    <w:p>
      <w:pPr>
        <w:pStyle w:val="ListBullet"/>
        <w:spacing w:after="40"/>
        <w:ind w:left="360"/>
      </w:pPr>
      <w:r>
        <w:rPr>
          <w:sz w:val="20"/>
        </w:rPr>
        <w:t>Add line-range support to FileReadTool — reading whole files wastes context</w:t>
      </w:r>
    </w:p>
    <w:p>
      <w:pPr>
        <w:spacing w:before="40" w:after="40"/>
      </w:pPr>
    </w:p>
    <w:p>
      <w:pPr>
        <w:pStyle w:val="Heading2"/>
      </w:pPr>
      <w:r>
        <w:rPr>
          <w:b/>
          <w:color w:val="2E74B5"/>
          <w:sz w:val="26"/>
        </w:rPr>
        <w:t>Run C — File Access Enabled: Tools + Convergence Loop (May 2–3, 2026)</w:t>
      </w:r>
    </w:p>
    <w:p>
      <w:pPr>
        <w:pStyle w:val="Heading3"/>
      </w:pPr>
      <w:r>
        <w:rPr>
          <w:b/>
          <w:color w:val="2E74B5"/>
          <w:sz w:val="22"/>
        </w:rPr>
        <w:t>What Was Done</w:t>
      </w:r>
    </w:p>
    <w:p>
      <w:pPr>
        <w:pStyle w:val="ListBullet"/>
        <w:spacing w:after="40"/>
        <w:ind w:left="360"/>
      </w:pPr>
      <w:r>
        <w:rPr>
          <w:sz w:val="20"/>
        </w:rPr>
        <w:t>Model: qwen3-coder with USE_AGENT_TOOLS=True</w:t>
      </w:r>
    </w:p>
    <w:p>
      <w:pPr>
        <w:pStyle w:val="ListBullet"/>
        <w:spacing w:after="40"/>
        <w:ind w:left="360"/>
      </w:pPr>
      <w:r>
        <w:rPr>
          <w:sz w:val="20"/>
        </w:rPr>
        <w:t>Repos cloned at exact base commits: NodeBB/NodeBB (JS), ansible/ansible (Python), flipt-io/flipt (Go)</w:t>
      </w:r>
    </w:p>
    <w:p>
      <w:pPr>
        <w:pStyle w:val="ListBullet"/>
        <w:spacing w:after="40"/>
        <w:ind w:left="360"/>
      </w:pPr>
      <w:r>
        <w:rPr>
          <w:sz w:val="20"/>
        </w:rPr>
        <w:t>Agents equipped with: RepoSearchTool (cap=40), RepoFileReadTool (line-range), RepoFileExistsTool</w:t>
      </w:r>
    </w:p>
    <w:p>
      <w:pPr>
        <w:pStyle w:val="ListBullet"/>
        <w:spacing w:after="40"/>
        <w:ind w:left="360"/>
      </w:pPr>
      <w:r>
        <w:rPr>
          <w:sz w:val="20"/>
        </w:rPr>
        <w:t>Developer max_iter increased: 4→8 (with tools), 6→10 (Single with tools)</w:t>
      </w:r>
    </w:p>
    <w:p>
      <w:pPr>
        <w:pStyle w:val="ListBullet"/>
        <w:spacing w:after="40"/>
        <w:ind w:left="360"/>
      </w:pPr>
      <w:r>
        <w:rPr>
          <w:sz w:val="20"/>
        </w:rPr>
        <w:t>Test source code (test_patch) injected into Developer and Debugger task descriptions</w:t>
      </w:r>
    </w:p>
    <w:p>
      <w:pPr>
        <w:pStyle w:val="ListBullet"/>
        <w:spacing w:after="40"/>
        <w:ind w:left="360"/>
      </w:pPr>
      <w:r>
        <w:rPr>
          <w:sz w:val="20"/>
        </w:rPr>
        <w:t>Partial run: stopped at 11/18 after confirming pattern — not producing new insight vs Run B</w:t>
      </w:r>
    </w:p>
    <w:p>
      <w:pPr>
        <w:pStyle w:val="Heading3"/>
      </w:pPr>
      <w:r>
        <w:rPr>
          <w:b/>
          <w:color w:val="2E74B5"/>
          <w:sz w:val="22"/>
        </w:rPr>
        <w:t>Results (11 completed rows)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2448"/>
            <w:shd w:val="clear" w:color="auto" w:fill="2E74B5"/>
            <w:vAlign w:val="center"/>
          </w:tcPr>
          <w:p>
            <w:r>
              <w:rPr>
                <w:b/>
                <w:color w:val="FFFFFF"/>
                <w:sz w:val="18"/>
              </w:rPr>
              <w:t>Task</w:t>
            </w:r>
          </w:p>
        </w:tc>
        <w:tc>
          <w:tcPr>
            <w:tcW w:type="dxa" w:w="1152"/>
            <w:shd w:val="clear" w:color="auto" w:fill="2E74B5"/>
            <w:vAlign w:val="center"/>
          </w:tcPr>
          <w:p>
            <w:r>
              <w:rPr>
                <w:b/>
                <w:color w:val="FFFFFF"/>
                <w:sz w:val="18"/>
              </w:rPr>
              <w:t>Mode</w:t>
            </w:r>
          </w:p>
        </w:tc>
        <w:tc>
          <w:tcPr>
            <w:tcW w:type="dxa" w:w="1728"/>
            <w:shd w:val="clear" w:color="auto" w:fill="2E74B5"/>
            <w:vAlign w:val="center"/>
          </w:tcPr>
          <w:p>
            <w:r>
              <w:rPr>
                <w:b/>
                <w:color w:val="FFFFFF"/>
                <w:sz w:val="18"/>
              </w:rPr>
              <w:t>Avg patch_score</w:t>
            </w:r>
          </w:p>
        </w:tc>
        <w:tc>
          <w:tcPr>
            <w:tcW w:type="dxa" w:w="1728"/>
            <w:shd w:val="clear" w:color="auto" w:fill="2E74B5"/>
            <w:vAlign w:val="center"/>
          </w:tcPr>
          <w:p>
            <w:r>
              <w:rPr>
                <w:b/>
                <w:color w:val="FFFFFF"/>
                <w:sz w:val="18"/>
              </w:rPr>
              <w:t>Avg file_recall</w:t>
            </w:r>
          </w:p>
        </w:tc>
        <w:tc>
          <w:tcPr>
            <w:tcW w:type="dxa" w:w="2592"/>
            <w:shd w:val="clear" w:color="auto" w:fill="2E74B5"/>
            <w:vAlign w:val="center"/>
          </w:tcPr>
          <w:p>
            <w:r>
              <w:rPr>
                <w:b/>
                <w:color w:val="FFFFFF"/>
                <w:sz w:val="18"/>
              </w:rPr>
              <w:t>vs Run B</w:t>
            </w:r>
          </w:p>
        </w:tc>
        <w:tc>
          <w:tcPr>
            <w:tcW w:type="dxa" w:w="1728"/>
            <w:shd w:val="clear" w:color="auto" w:fill="2E74B5"/>
            <w:vAlign w:val="center"/>
          </w:tcPr>
          <w:p>
            <w:r>
              <w:rPr>
                <w:b/>
                <w:color w:val="FFFFFF"/>
                <w:sz w:val="18"/>
              </w:rPr>
              <w:t>docker_resolved</w:t>
            </w:r>
          </w:p>
        </w:tc>
      </w:tr>
      <w:tr>
        <w:tc>
          <w:tcPr>
            <w:tcW w:type="dxa" w:w="2448"/>
            <w:shd w:val="clear" w:color="auto" w:fill="F2F2F2"/>
          </w:tcPr>
          <w:p>
            <w:r>
              <w:rPr>
                <w:sz w:val="18"/>
              </w:rPr>
              <w:t>NodeBB/JS (easy)</w:t>
            </w:r>
          </w:p>
        </w:tc>
        <w:tc>
          <w:tcPr>
            <w:tcW w:type="dxa" w:w="1152"/>
            <w:shd w:val="clear" w:color="auto" w:fill="F2F2F2"/>
          </w:tcPr>
          <w:p>
            <w:r>
              <w:rPr>
                <w:sz w:val="18"/>
              </w:rPr>
              <w:t>MAS</w:t>
            </w:r>
          </w:p>
        </w:tc>
        <w:tc>
          <w:tcPr>
            <w:tcW w:type="dxa" w:w="1728"/>
            <w:shd w:val="clear" w:color="auto" w:fill="F2F2F2"/>
          </w:tcPr>
          <w:p>
            <w:r>
              <w:rPr>
                <w:sz w:val="18"/>
              </w:rPr>
              <w:t>0.000</w:t>
            </w:r>
          </w:p>
        </w:tc>
        <w:tc>
          <w:tcPr>
            <w:tcW w:type="dxa" w:w="1728"/>
            <w:shd w:val="clear" w:color="auto" w:fill="F2F2F2"/>
          </w:tcPr>
          <w:p>
            <w:r>
              <w:rPr>
                <w:sz w:val="18"/>
              </w:rPr>
              <w:t>0.000</w:t>
            </w:r>
          </w:p>
        </w:tc>
        <w:tc>
          <w:tcPr>
            <w:tcW w:type="dxa" w:w="2592"/>
            <w:shd w:val="clear" w:color="auto" w:fill="F2F2F2"/>
          </w:tcPr>
          <w:p>
            <w:r>
              <w:rPr>
                <w:sz w:val="18"/>
              </w:rPr>
              <w:t>WORSE (was 0.046)</w:t>
            </w:r>
          </w:p>
        </w:tc>
        <w:tc>
          <w:tcPr>
            <w:tcW w:type="dxa" w:w="1728"/>
            <w:shd w:val="clear" w:color="auto" w:fill="F2F2F2"/>
          </w:tcPr>
          <w:p>
            <w:r>
              <w:rPr>
                <w:sz w:val="18"/>
              </w:rPr>
              <w:t>0/3</w:t>
            </w:r>
          </w:p>
        </w:tc>
      </w:tr>
      <w:tr>
        <w:tc>
          <w:tcPr>
            <w:tcW w:type="dxa" w:w="2448"/>
            <w:shd w:val="clear" w:color="auto" w:fill="FFFFFF"/>
          </w:tcPr>
          <w:p>
            <w:r>
              <w:rPr>
                <w:sz w:val="18"/>
              </w:rPr>
              <w:t>NodeBB/JS (easy)</w:t>
            </w:r>
          </w:p>
        </w:tc>
        <w:tc>
          <w:tcPr>
            <w:tcW w:type="dxa" w:w="1152"/>
            <w:shd w:val="clear" w:color="auto" w:fill="FFFFFF"/>
          </w:tcPr>
          <w:p>
            <w:r>
              <w:rPr>
                <w:sz w:val="18"/>
              </w:rPr>
              <w:t>Single</w:t>
            </w:r>
          </w:p>
        </w:tc>
        <w:tc>
          <w:tcPr>
            <w:tcW w:type="dxa" w:w="1728"/>
            <w:shd w:val="clear" w:color="auto" w:fill="FFFFFF"/>
          </w:tcPr>
          <w:p>
            <w:r>
              <w:rPr>
                <w:sz w:val="18"/>
              </w:rPr>
              <w:t>0.014</w:t>
            </w:r>
          </w:p>
        </w:tc>
        <w:tc>
          <w:tcPr>
            <w:tcW w:type="dxa" w:w="1728"/>
            <w:shd w:val="clear" w:color="auto" w:fill="FFFFFF"/>
          </w:tcPr>
          <w:p>
            <w:r>
              <w:rPr>
                <w:sz w:val="18"/>
              </w:rPr>
              <w:t>0.000</w:t>
            </w:r>
          </w:p>
        </w:tc>
        <w:tc>
          <w:tcPr>
            <w:tcW w:type="dxa" w:w="2592"/>
            <w:shd w:val="clear" w:color="auto" w:fill="FFFFFF"/>
          </w:tcPr>
          <w:p>
            <w:r>
              <w:rPr>
                <w:sz w:val="18"/>
              </w:rPr>
              <w:t>WORSE (was 0.091)</w:t>
            </w:r>
          </w:p>
        </w:tc>
        <w:tc>
          <w:tcPr>
            <w:tcW w:type="dxa" w:w="1728"/>
            <w:shd w:val="clear" w:color="auto" w:fill="FFFFFF"/>
          </w:tcPr>
          <w:p>
            <w:r>
              <w:rPr>
                <w:sz w:val="18"/>
              </w:rPr>
              <w:t>0/3</w:t>
            </w:r>
          </w:p>
        </w:tc>
      </w:tr>
      <w:tr>
        <w:tc>
          <w:tcPr>
            <w:tcW w:type="dxa" w:w="2448"/>
            <w:shd w:val="clear" w:color="auto" w:fill="F2F2F2"/>
          </w:tcPr>
          <w:p>
            <w:r>
              <w:rPr>
                <w:sz w:val="18"/>
              </w:rPr>
              <w:t>ansible/Py (medium)</w:t>
            </w:r>
          </w:p>
        </w:tc>
        <w:tc>
          <w:tcPr>
            <w:tcW w:type="dxa" w:w="1152"/>
            <w:shd w:val="clear" w:color="auto" w:fill="F2F2F2"/>
          </w:tcPr>
          <w:p>
            <w:r>
              <w:rPr>
                <w:sz w:val="18"/>
              </w:rPr>
              <w:t>MAS</w:t>
            </w:r>
          </w:p>
        </w:tc>
        <w:tc>
          <w:tcPr>
            <w:tcW w:type="dxa" w:w="1728"/>
            <w:shd w:val="clear" w:color="auto" w:fill="F2F2F2"/>
          </w:tcPr>
          <w:p>
            <w:r>
              <w:rPr>
                <w:sz w:val="18"/>
              </w:rPr>
              <w:t>0.005</w:t>
            </w:r>
          </w:p>
        </w:tc>
        <w:tc>
          <w:tcPr>
            <w:tcW w:type="dxa" w:w="1728"/>
            <w:shd w:val="clear" w:color="auto" w:fill="F2F2F2"/>
          </w:tcPr>
          <w:p>
            <w:r>
              <w:rPr>
                <w:sz w:val="18"/>
              </w:rPr>
              <w:t>0.000</w:t>
            </w:r>
          </w:p>
        </w:tc>
        <w:tc>
          <w:tcPr>
            <w:tcW w:type="dxa" w:w="2592"/>
            <w:shd w:val="clear" w:color="auto" w:fill="F2F2F2"/>
          </w:tcPr>
          <w:p>
            <w:r>
              <w:rPr>
                <w:sz w:val="18"/>
              </w:rPr>
              <w:t>WORSE (was 0.031)</w:t>
            </w:r>
          </w:p>
        </w:tc>
        <w:tc>
          <w:tcPr>
            <w:tcW w:type="dxa" w:w="1728"/>
            <w:shd w:val="clear" w:color="auto" w:fill="F2F2F2"/>
          </w:tcPr>
          <w:p>
            <w:r>
              <w:rPr>
                <w:sz w:val="18"/>
              </w:rPr>
              <w:t>0/3</w:t>
            </w:r>
          </w:p>
        </w:tc>
      </w:tr>
      <w:tr>
        <w:tc>
          <w:tcPr>
            <w:tcW w:type="dxa" w:w="2448"/>
            <w:shd w:val="clear" w:color="auto" w:fill="FFFFFF"/>
          </w:tcPr>
          <w:p>
            <w:r>
              <w:rPr>
                <w:sz w:val="18"/>
              </w:rPr>
              <w:t>ansible/Py (medium)</w:t>
            </w:r>
          </w:p>
        </w:tc>
        <w:tc>
          <w:tcPr>
            <w:tcW w:type="dxa" w:w="1152"/>
            <w:shd w:val="clear" w:color="auto" w:fill="FFFFFF"/>
          </w:tcPr>
          <w:p>
            <w:r>
              <w:rPr>
                <w:sz w:val="18"/>
              </w:rPr>
              <w:t>Single</w:t>
            </w:r>
          </w:p>
        </w:tc>
        <w:tc>
          <w:tcPr>
            <w:tcW w:type="dxa" w:w="1728"/>
            <w:shd w:val="clear" w:color="auto" w:fill="FFFFFF"/>
          </w:tcPr>
          <w:p>
            <w:r>
              <w:rPr>
                <w:sz w:val="18"/>
              </w:rPr>
              <w:t>0.011</w:t>
            </w:r>
          </w:p>
        </w:tc>
        <w:tc>
          <w:tcPr>
            <w:tcW w:type="dxa" w:w="1728"/>
            <w:shd w:val="clear" w:color="auto" w:fill="FFFFFF"/>
          </w:tcPr>
          <w:p>
            <w:r>
              <w:rPr>
                <w:sz w:val="18"/>
              </w:rPr>
              <w:t>0.000</w:t>
            </w:r>
          </w:p>
        </w:tc>
        <w:tc>
          <w:tcPr>
            <w:tcW w:type="dxa" w:w="2592"/>
            <w:shd w:val="clear" w:color="auto" w:fill="FFFFFF"/>
          </w:tcPr>
          <w:p>
            <w:r>
              <w:rPr>
                <w:sz w:val="18"/>
              </w:rPr>
              <w:t>WORSE (was 0.048)</w:t>
            </w:r>
          </w:p>
        </w:tc>
        <w:tc>
          <w:tcPr>
            <w:tcW w:type="dxa" w:w="1728"/>
            <w:shd w:val="clear" w:color="auto" w:fill="FFFFFF"/>
          </w:tcPr>
          <w:p>
            <w:r>
              <w:rPr>
                <w:sz w:val="18"/>
              </w:rPr>
              <w:t>0/3</w:t>
            </w:r>
          </w:p>
        </w:tc>
      </w:tr>
      <w:tr>
        <w:tc>
          <w:tcPr>
            <w:tcW w:type="dxa" w:w="2448"/>
            <w:shd w:val="clear" w:color="auto" w:fill="F2F2F2"/>
          </w:tcPr>
          <w:p>
            <w:r>
              <w:rPr>
                <w:sz w:val="18"/>
              </w:rPr>
              <w:t>flipt-io/Go (hard)</w:t>
            </w:r>
          </w:p>
        </w:tc>
        <w:tc>
          <w:tcPr>
            <w:tcW w:type="dxa" w:w="1152"/>
            <w:shd w:val="clear" w:color="auto" w:fill="F2F2F2"/>
          </w:tcPr>
          <w:p>
            <w:r>
              <w:rPr>
                <w:sz w:val="18"/>
              </w:rPr>
              <w:t>MAS</w:t>
            </w:r>
          </w:p>
        </w:tc>
        <w:tc>
          <w:tcPr>
            <w:tcW w:type="dxa" w:w="1728"/>
            <w:shd w:val="clear" w:color="auto" w:fill="F2F2F2"/>
          </w:tcPr>
          <w:p>
            <w:r>
              <w:rPr>
                <w:sz w:val="18"/>
              </w:rPr>
              <w:t>0.119</w:t>
            </w:r>
          </w:p>
        </w:tc>
        <w:tc>
          <w:tcPr>
            <w:tcW w:type="dxa" w:w="1728"/>
            <w:shd w:val="clear" w:color="auto" w:fill="F2F2F2"/>
          </w:tcPr>
          <w:p>
            <w:r>
              <w:rPr>
                <w:sz w:val="18"/>
              </w:rPr>
              <w:t>0.200</w:t>
            </w:r>
          </w:p>
        </w:tc>
        <w:tc>
          <w:tcPr>
            <w:tcW w:type="dxa" w:w="2592"/>
            <w:shd w:val="clear" w:color="auto" w:fill="F2F2F2"/>
          </w:tcPr>
          <w:p>
            <w:r>
              <w:rPr>
                <w:sz w:val="18"/>
              </w:rPr>
              <w:t>BETTER (+0.089)</w:t>
            </w:r>
          </w:p>
        </w:tc>
        <w:tc>
          <w:tcPr>
            <w:tcW w:type="dxa" w:w="1728"/>
            <w:shd w:val="clear" w:color="auto" w:fill="F2F2F2"/>
          </w:tcPr>
          <w:p>
            <w:r>
              <w:rPr>
                <w:sz w:val="18"/>
              </w:rPr>
              <w:t>0/3</w:t>
            </w:r>
          </w:p>
        </w:tc>
      </w:tr>
      <w:tr>
        <w:tc>
          <w:tcPr>
            <w:tcW w:type="dxa" w:w="2448"/>
            <w:shd w:val="clear" w:color="auto" w:fill="FFFFFF"/>
          </w:tcPr>
          <w:p>
            <w:r>
              <w:rPr>
                <w:sz w:val="18"/>
              </w:rPr>
              <w:t>flipt-io/Go (hard)</w:t>
            </w:r>
          </w:p>
        </w:tc>
        <w:tc>
          <w:tcPr>
            <w:tcW w:type="dxa" w:w="1152"/>
            <w:shd w:val="clear" w:color="auto" w:fill="FFFFFF"/>
          </w:tcPr>
          <w:p>
            <w:r>
              <w:rPr>
                <w:sz w:val="18"/>
              </w:rPr>
              <w:t>Single</w:t>
            </w:r>
          </w:p>
        </w:tc>
        <w:tc>
          <w:tcPr>
            <w:tcW w:type="dxa" w:w="1728"/>
            <w:shd w:val="clear" w:color="auto" w:fill="FFFFFF"/>
          </w:tcPr>
          <w:p>
            <w:r>
              <w:rPr>
                <w:sz w:val="18"/>
              </w:rPr>
              <w:t>0.188</w:t>
            </w:r>
          </w:p>
        </w:tc>
        <w:tc>
          <w:tcPr>
            <w:tcW w:type="dxa" w:w="1728"/>
            <w:shd w:val="clear" w:color="auto" w:fill="FFFFFF"/>
          </w:tcPr>
          <w:p>
            <w:r>
              <w:rPr>
                <w:sz w:val="18"/>
              </w:rPr>
              <w:t>0.200</w:t>
            </w:r>
          </w:p>
        </w:tc>
        <w:tc>
          <w:tcPr>
            <w:tcW w:type="dxa" w:w="2592"/>
            <w:shd w:val="clear" w:color="auto" w:fill="FFFFFF"/>
          </w:tcPr>
          <w:p>
            <w:r>
              <w:rPr>
                <w:sz w:val="18"/>
              </w:rPr>
              <w:t>BETTER (+0.038)</w:t>
            </w:r>
          </w:p>
        </w:tc>
        <w:tc>
          <w:tcPr>
            <w:tcW w:type="dxa" w:w="1728"/>
            <w:shd w:val="clear" w:color="auto" w:fill="FFFFFF"/>
          </w:tcPr>
          <w:p>
            <w:r>
              <w:rPr>
                <w:sz w:val="18"/>
              </w:rPr>
              <w:t>0/3</w:t>
            </w:r>
          </w:p>
        </w:tc>
      </w:tr>
      <w:tr>
        <w:tc>
          <w:tcPr>
            <w:tcW w:type="dxa" w:w="2448"/>
            <w:shd w:val="clear" w:color="auto" w:fill="F2F2F2"/>
          </w:tcPr>
          <w:p>
            <w:r>
              <w:rPr>
                <w:sz w:val="18"/>
              </w:rPr>
              <w:t>OVERALL</w:t>
            </w:r>
          </w:p>
        </w:tc>
        <w:tc>
          <w:tcPr>
            <w:tcW w:type="dxa" w:w="1152"/>
            <w:shd w:val="clear" w:color="auto" w:fill="F2F2F2"/>
          </w:tcPr>
          <w:p>
            <w:r>
              <w:rPr>
                <w:sz w:val="18"/>
              </w:rPr>
              <w:t>MAS</w:t>
            </w:r>
          </w:p>
        </w:tc>
        <w:tc>
          <w:tcPr>
            <w:tcW w:type="dxa" w:w="1728"/>
            <w:shd w:val="clear" w:color="auto" w:fill="F2F2F2"/>
          </w:tcPr>
          <w:p>
            <w:r>
              <w:rPr>
                <w:sz w:val="18"/>
              </w:rPr>
              <w:t>0.041</w:t>
            </w:r>
          </w:p>
        </w:tc>
        <w:tc>
          <w:tcPr>
            <w:tcW w:type="dxa" w:w="1728"/>
            <w:shd w:val="clear" w:color="auto" w:fill="F2F2F2"/>
          </w:tcPr>
          <w:p>
            <w:r>
              <w:rPr>
                <w:sz w:val="18"/>
              </w:rPr>
              <w:t>0.067</w:t>
            </w:r>
          </w:p>
        </w:tc>
        <w:tc>
          <w:tcPr>
            <w:tcW w:type="dxa" w:w="2592"/>
            <w:shd w:val="clear" w:color="auto" w:fill="F2F2F2"/>
          </w:tcPr>
          <w:p>
            <w:r>
              <w:rPr>
                <w:sz w:val="18"/>
              </w:rPr>
              <w:t>WORSE</w:t>
            </w:r>
          </w:p>
        </w:tc>
        <w:tc>
          <w:tcPr>
            <w:tcW w:type="dxa" w:w="1728"/>
            <w:shd w:val="clear" w:color="auto" w:fill="F2F2F2"/>
          </w:tcPr>
          <w:p>
            <w:r>
              <w:rPr>
                <w:sz w:val="18"/>
              </w:rPr>
              <w:t>0/9</w:t>
            </w:r>
          </w:p>
        </w:tc>
      </w:tr>
      <w:tr>
        <w:tc>
          <w:tcPr>
            <w:tcW w:type="dxa" w:w="2448"/>
            <w:shd w:val="clear" w:color="auto" w:fill="FFFFFF"/>
          </w:tcPr>
          <w:p>
            <w:r>
              <w:rPr>
                <w:sz w:val="18"/>
              </w:rPr>
              <w:t>OVERALL</w:t>
            </w:r>
          </w:p>
        </w:tc>
        <w:tc>
          <w:tcPr>
            <w:tcW w:type="dxa" w:w="1152"/>
            <w:shd w:val="clear" w:color="auto" w:fill="FFFFFF"/>
          </w:tcPr>
          <w:p>
            <w:r>
              <w:rPr>
                <w:sz w:val="18"/>
              </w:rPr>
              <w:t>Single</w:t>
            </w:r>
          </w:p>
        </w:tc>
        <w:tc>
          <w:tcPr>
            <w:tcW w:type="dxa" w:w="1728"/>
            <w:shd w:val="clear" w:color="auto" w:fill="FFFFFF"/>
          </w:tcPr>
          <w:p>
            <w:r>
              <w:rPr>
                <w:sz w:val="18"/>
              </w:rPr>
              <w:t>0.071</w:t>
            </w:r>
          </w:p>
        </w:tc>
        <w:tc>
          <w:tcPr>
            <w:tcW w:type="dxa" w:w="1728"/>
            <w:shd w:val="clear" w:color="auto" w:fill="FFFFFF"/>
          </w:tcPr>
          <w:p>
            <w:r>
              <w:rPr>
                <w:sz w:val="18"/>
              </w:rPr>
              <w:t>0.067</w:t>
            </w:r>
          </w:p>
        </w:tc>
        <w:tc>
          <w:tcPr>
            <w:tcW w:type="dxa" w:w="2592"/>
            <w:shd w:val="clear" w:color="auto" w:fill="FFFFFF"/>
          </w:tcPr>
          <w:p>
            <w:r>
              <w:rPr>
                <w:sz w:val="18"/>
              </w:rPr>
              <w:t>WORSE</w:t>
            </w:r>
          </w:p>
        </w:tc>
        <w:tc>
          <w:tcPr>
            <w:tcW w:type="dxa" w:w="1728"/>
            <w:shd w:val="clear" w:color="auto" w:fill="FFFFFF"/>
          </w:tcPr>
          <w:p>
            <w:r>
              <w:rPr>
                <w:sz w:val="18"/>
              </w:rPr>
              <w:t>0/9</w:t>
            </w:r>
          </w:p>
        </w:tc>
      </w:tr>
    </w:tbl>
    <w:p/>
    <w:p>
      <w:pPr>
        <w:pStyle w:val="Heading3"/>
      </w:pPr>
      <w:r>
        <w:rPr>
          <w:b/>
          <w:color w:val="2E74B5"/>
          <w:sz w:val="22"/>
        </w:rPr>
        <w:t>Key Findings</w:t>
      </w:r>
    </w:p>
    <w:p>
      <w:pPr>
        <w:pStyle w:val="ListBullet"/>
        <w:spacing w:after="40"/>
        <w:ind w:left="360"/>
      </w:pPr>
      <w:r>
        <w:rPr>
          <w:sz w:val="20"/>
        </w:rPr>
        <w:t>Tools help hard Go tasks (+89% MAS, +25% Single) but hurt easy/medium tasks</w:t>
      </w:r>
    </w:p>
    <w:p>
      <w:pPr>
        <w:pStyle w:val="ListBullet"/>
        <w:spacing w:after="40"/>
        <w:ind w:left="360"/>
      </w:pPr>
      <w:r>
        <w:rPr>
          <w:sz w:val="20"/>
        </w:rPr>
        <w:t>NodeBB MAS scored 0.000 all 3 runs — RepoSearchTool overwhelmed by JS monorepo results; Planner paralysed</w:t>
      </w:r>
    </w:p>
    <w:p>
      <w:pPr>
        <w:pStyle w:val="ListBullet"/>
        <w:spacing w:after="40"/>
        <w:ind w:left="360"/>
      </w:pPr>
      <w:r>
        <w:rPr>
          <w:sz w:val="20"/>
        </w:rPr>
        <w:t>Confirmed bottleneck: model capability on logic-level correctness, not just file path access</w:t>
      </w:r>
    </w:p>
    <w:p>
      <w:pPr>
        <w:pStyle w:val="ListBullet"/>
        <w:spacing w:after="40"/>
        <w:ind w:left="360"/>
      </w:pPr>
      <w:r>
        <w:rPr>
          <w:sz w:val="20"/>
        </w:rPr>
        <w:t>Iterative convergence without grounded file reading does not converge to correct answers</w:t>
      </w:r>
    </w:p>
    <w:p>
      <w:pPr>
        <w:pStyle w:val="ListBullet"/>
        <w:spacing w:after="40"/>
        <w:ind w:left="360"/>
      </w:pPr>
      <w:r>
        <w:rPr>
          <w:sz w:val="20"/>
        </w:rPr>
        <w:t>Thesis finding: 'Iterative refinement without information access is necessary but not sufficient'</w:t>
      </w:r>
    </w:p>
    <w:p>
      <w:pPr>
        <w:pStyle w:val="Heading3"/>
      </w:pPr>
      <w:r>
        <w:rPr>
          <w:b/>
          <w:color w:val="2E74B5"/>
          <w:sz w:val="22"/>
        </w:rPr>
        <w:t>Improvements Identified</w:t>
      </w:r>
    </w:p>
    <w:p>
      <w:pPr>
        <w:pStyle w:val="ListBullet"/>
        <w:spacing w:after="40"/>
        <w:ind w:left="360"/>
      </w:pPr>
      <w:r>
        <w:rPr>
          <w:sz w:val="20"/>
        </w:rPr>
        <w:t>Planner needs file access tools — it guesses wrong, and all downstream agents inherit the error</w:t>
      </w:r>
    </w:p>
    <w:p>
      <w:pPr>
        <w:pStyle w:val="ListBullet"/>
        <w:spacing w:after="40"/>
        <w:ind w:left="360"/>
      </w:pPr>
      <w:r>
        <w:rPr>
          <w:sz w:val="20"/>
        </w:rPr>
        <w:t>Debugger's tool-call loop never terminates cleanly (Single mode: all 6 rows = ERROR with qwen3-coder-next)</w:t>
      </w:r>
    </w:p>
    <w:p>
      <w:pPr>
        <w:pStyle w:val="ListBullet"/>
        <w:spacing w:after="40"/>
        <w:ind w:left="360"/>
      </w:pPr>
      <w:r>
        <w:rPr>
          <w:sz w:val="20"/>
        </w:rPr>
        <w:t>RepoSearch cap=40 is still too high for large JS repos — consider repo-language-aware cap</w:t>
      </w:r>
    </w:p>
    <w:p>
      <w:pPr>
        <w:pStyle w:val="ListBullet"/>
        <w:spacing w:after="40"/>
        <w:ind w:left="360"/>
      </w:pPr>
      <w:r>
        <w:rPr>
          <w:sz w:val="20"/>
        </w:rPr>
        <w:t>Run D planned with all May 3 fixes + test source injection (subsequently aborted)</w:t>
      </w:r>
    </w:p>
    <w:p>
      <w:pPr>
        <w:spacing w:before="40" w:after="40"/>
      </w:pPr>
    </w:p>
    <w:p>
      <w:pPr>
        <w:pStyle w:val="Heading2"/>
      </w:pPr>
      <w:r>
        <w:rPr>
          <w:b/>
          <w:color w:val="2E74B5"/>
          <w:sz w:val="26"/>
        </w:rPr>
        <w:t>Run D — Aborted (May 6, 2026)</w:t>
      </w:r>
    </w:p>
    <w:p>
      <w:pPr>
        <w:pStyle w:val="Heading3"/>
      </w:pPr>
      <w:r>
        <w:rPr>
          <w:b/>
          <w:color w:val="2E74B5"/>
          <w:sz w:val="22"/>
        </w:rPr>
        <w:t>What Was Done</w:t>
      </w:r>
    </w:p>
    <w:p>
      <w:pPr>
        <w:pStyle w:val="ListBullet"/>
        <w:spacing w:after="40"/>
        <w:ind w:left="360"/>
      </w:pPr>
      <w:r>
        <w:rPr>
          <w:sz w:val="20"/>
        </w:rPr>
        <w:t>All May 3 improvements active: test_patch injection, max_iter conditional on tools, RepoFileReadTool</w:t>
      </w:r>
    </w:p>
    <w:p>
      <w:pPr>
        <w:pStyle w:val="ListBullet"/>
        <w:spacing w:after="40"/>
        <w:ind w:left="360"/>
      </w:pPr>
      <w:r>
        <w:rPr>
          <w:sz w:val="20"/>
        </w:rPr>
        <w:t>Aborted after 5/18 rows to preserve GPU compute for JupyterHub A100 pod</w:t>
      </w:r>
    </w:p>
    <w:p>
      <w:pPr>
        <w:pStyle w:val="ListBullet"/>
        <w:spacing w:after="40"/>
        <w:ind w:left="360"/>
      </w:pPr>
      <w:r>
        <w:rPr>
          <w:sz w:val="20"/>
        </w:rPr>
        <w:t>Results CSV deleted — incomplete run not used in thesis comparisons</w:t>
      </w:r>
    </w:p>
    <w:p>
      <w:pPr>
        <w:pStyle w:val="Heading3"/>
      </w:pPr>
      <w:r>
        <w:rPr>
          <w:b/>
          <w:color w:val="2E74B5"/>
          <w:sz w:val="22"/>
        </w:rPr>
        <w:t>Results (5 partial rows — not used)</w:t>
      </w:r>
    </w:p>
    <w:p>
      <w:pPr>
        <w:spacing w:after="80"/>
      </w:pPr>
      <w:r>
        <w:rPr>
          <w:b w:val="0"/>
          <w:sz w:val="20"/>
        </w:rPr>
        <w:t>Preliminary numbers from 5 rows were promising: MAS medium patch_score ~0.160, Single medium ~0.145 (significant improvement from test_patch injection vs Run C ~0.005–0.011). However, the data was discarded as the run was incomplete.</w:t>
      </w:r>
    </w:p>
    <w:p>
      <w:pPr>
        <w:pStyle w:val="Heading3"/>
      </w:pPr>
      <w:r>
        <w:rPr>
          <w:b/>
          <w:color w:val="2E74B5"/>
          <w:sz w:val="22"/>
        </w:rPr>
        <w:t>Improvements Identified</w:t>
      </w:r>
    </w:p>
    <w:p>
      <w:pPr>
        <w:pStyle w:val="ListBullet"/>
        <w:spacing w:after="40"/>
        <w:ind w:left="360"/>
      </w:pPr>
      <w:r>
        <w:rPr>
          <w:sz w:val="20"/>
        </w:rPr>
        <w:t>JupyterHub A100 pod attempted — failed due to nginx proxy_read_timeout (60 s) vs inference time (90–600 s)</w:t>
      </w:r>
    </w:p>
    <w:p>
      <w:pPr>
        <w:pStyle w:val="ListBullet"/>
        <w:spacing w:after="40"/>
        <w:ind w:left="360"/>
      </w:pPr>
      <w:r>
        <w:rPr>
          <w:sz w:val="20"/>
        </w:rPr>
        <w:t>Switched to cloud APIs (Google AI Studio / OpenRouter) to eliminate proxy timeout entirely</w:t>
      </w:r>
    </w:p>
    <w:p>
      <w:pPr>
        <w:pStyle w:val="ListBullet"/>
        <w:spacing w:after="40"/>
        <w:ind w:left="360"/>
      </w:pPr>
      <w:r>
        <w:rPr>
          <w:sz w:val="20"/>
        </w:rPr>
        <w:t>OpenRouter provides access to latest models: Gemini 3.1 Flash-Lite, Qwen3-Coder-Next, Claude Opus 4.5</w:t>
      </w:r>
    </w:p>
    <w:p>
      <w:pPr>
        <w:spacing w:before="40" w:after="40"/>
      </w:pPr>
    </w:p>
    <w:p>
      <w:pPr>
        <w:pStyle w:val="Heading2"/>
      </w:pPr>
      <w:r>
        <w:rPr>
          <w:b/>
          <w:color w:val="2E74B5"/>
          <w:sz w:val="26"/>
        </w:rPr>
        <w:t>Run E — Full Tools Baseline: Gemini 3.1 Flash-Lite (May 9, 2026)</w:t>
      </w:r>
    </w:p>
    <w:p>
      <w:pPr>
        <w:pStyle w:val="Heading3"/>
      </w:pPr>
      <w:r>
        <w:rPr>
          <w:b/>
          <w:color w:val="2E74B5"/>
          <w:sz w:val="22"/>
        </w:rPr>
        <w:t>What Was Done</w:t>
      </w:r>
    </w:p>
    <w:p>
      <w:pPr>
        <w:pStyle w:val="ListBullet"/>
        <w:spacing w:after="40"/>
        <w:ind w:left="360"/>
      </w:pPr>
      <w:r>
        <w:rPr>
          <w:sz w:val="20"/>
        </w:rPr>
        <w:t>Model: Gemini 3.1 Flash-Lite via OpenRouter (non-thinking, native function-calling)</w:t>
      </w:r>
    </w:p>
    <w:p>
      <w:pPr>
        <w:pStyle w:val="ListBullet"/>
        <w:spacing w:after="40"/>
        <w:ind w:left="360"/>
      </w:pPr>
      <w:r>
        <w:rPr>
          <w:sz w:val="20"/>
        </w:rPr>
        <w:t>USE_AGENT_TOOLS=True — all repo tools active; 18/18 rows completed</w:t>
      </w:r>
    </w:p>
    <w:p>
      <w:pPr>
        <w:pStyle w:val="ListBullet"/>
        <w:spacing w:after="40"/>
        <w:ind w:left="360"/>
      </w:pPr>
      <w:r>
        <w:rPr>
          <w:sz w:val="20"/>
        </w:rPr>
        <w:t>No architectural reforms yet — clean baseline for subsequent reform experiments</w:t>
      </w:r>
    </w:p>
    <w:p>
      <w:pPr>
        <w:pStyle w:val="ListBullet"/>
        <w:spacing w:after="40"/>
        <w:ind w:left="360"/>
      </w:pPr>
      <w:r>
        <w:rPr>
          <w:sz w:val="20"/>
        </w:rPr>
        <w:t>Comparison point: with file access, can MAS catch up to Single?</w:t>
      </w:r>
    </w:p>
    <w:p>
      <w:pPr>
        <w:pStyle w:val="Heading3"/>
      </w:pPr>
      <w:r>
        <w:rPr>
          <w:b/>
          <w:color w:val="2E74B5"/>
          <w:sz w:val="22"/>
        </w:rPr>
        <w:t>Results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592"/>
            <w:shd w:val="clear" w:color="auto" w:fill="2E74B5"/>
            <w:vAlign w:val="center"/>
          </w:tcPr>
          <w:p>
            <w:r>
              <w:rPr>
                <w:b/>
                <w:color w:val="FFFFFF"/>
                <w:sz w:val="18"/>
              </w:rPr>
              <w:t>Task</w:t>
            </w:r>
          </w:p>
        </w:tc>
        <w:tc>
          <w:tcPr>
            <w:tcW w:type="dxa" w:w="1152"/>
            <w:shd w:val="clear" w:color="auto" w:fill="2E74B5"/>
            <w:vAlign w:val="center"/>
          </w:tcPr>
          <w:p>
            <w:r>
              <w:rPr>
                <w:b/>
                <w:color w:val="FFFFFF"/>
                <w:sz w:val="18"/>
              </w:rPr>
              <w:t>Mode</w:t>
            </w:r>
          </w:p>
        </w:tc>
        <w:tc>
          <w:tcPr>
            <w:tcW w:type="dxa" w:w="1872"/>
            <w:shd w:val="clear" w:color="auto" w:fill="2E74B5"/>
            <w:vAlign w:val="center"/>
          </w:tcPr>
          <w:p>
            <w:r>
              <w:rPr>
                <w:b/>
                <w:color w:val="FFFFFF"/>
                <w:sz w:val="18"/>
              </w:rPr>
              <w:t>Avg patch_score</w:t>
            </w:r>
          </w:p>
        </w:tc>
        <w:tc>
          <w:tcPr>
            <w:tcW w:type="dxa" w:w="1872"/>
            <w:shd w:val="clear" w:color="auto" w:fill="2E74B5"/>
            <w:vAlign w:val="center"/>
          </w:tcPr>
          <w:p>
            <w:r>
              <w:rPr>
                <w:b/>
                <w:color w:val="FFFFFF"/>
                <w:sz w:val="18"/>
              </w:rPr>
              <w:t>Avg file_recall</w:t>
            </w:r>
          </w:p>
        </w:tc>
        <w:tc>
          <w:tcPr>
            <w:tcW w:type="dxa" w:w="1728"/>
            <w:shd w:val="clear" w:color="auto" w:fill="2E74B5"/>
            <w:vAlign w:val="center"/>
          </w:tcPr>
          <w:p>
            <w:r>
              <w:rPr>
                <w:b/>
                <w:color w:val="FFFFFF"/>
                <w:sz w:val="18"/>
              </w:rPr>
              <w:t>debug_impr_neg</w:t>
            </w:r>
          </w:p>
        </w:tc>
      </w:tr>
      <w:tr>
        <w:tc>
          <w:tcPr>
            <w:tcW w:type="dxa" w:w="2592"/>
            <w:shd w:val="clear" w:color="auto" w:fill="F2F2F2"/>
          </w:tcPr>
          <w:p>
            <w:r>
              <w:rPr>
                <w:sz w:val="18"/>
              </w:rPr>
              <w:t>NodeBB/JS (easy)</w:t>
            </w:r>
          </w:p>
        </w:tc>
        <w:tc>
          <w:tcPr>
            <w:tcW w:type="dxa" w:w="1152"/>
            <w:shd w:val="clear" w:color="auto" w:fill="F2F2F2"/>
          </w:tcPr>
          <w:p>
            <w:r>
              <w:rPr>
                <w:sz w:val="18"/>
              </w:rPr>
              <w:t>MAS</w:t>
            </w:r>
          </w:p>
        </w:tc>
        <w:tc>
          <w:tcPr>
            <w:tcW w:type="dxa" w:w="1872"/>
            <w:shd w:val="clear" w:color="auto" w:fill="F2F2F2"/>
          </w:tcPr>
          <w:p>
            <w:r>
              <w:rPr>
                <w:sz w:val="18"/>
              </w:rPr>
              <w:t>0.427</w:t>
            </w:r>
          </w:p>
        </w:tc>
        <w:tc>
          <w:tcPr>
            <w:tcW w:type="dxa" w:w="1872"/>
            <w:shd w:val="clear" w:color="auto" w:fill="F2F2F2"/>
          </w:tcPr>
          <w:p>
            <w:r>
              <w:rPr>
                <w:sz w:val="18"/>
              </w:rPr>
              <w:t>0.500</w:t>
            </w:r>
          </w:p>
        </w:tc>
        <w:tc>
          <w:tcPr>
            <w:tcW w:type="dxa" w:w="1728"/>
            <w:shd w:val="clear" w:color="auto" w:fill="F2F2F2"/>
          </w:tcPr>
          <w:p>
            <w:r>
              <w:rPr>
                <w:sz w:val="18"/>
              </w:rPr>
              <w:t>0/3</w:t>
            </w:r>
          </w:p>
        </w:tc>
      </w:tr>
      <w:tr>
        <w:tc>
          <w:tcPr>
            <w:tcW w:type="dxa" w:w="2592"/>
            <w:shd w:val="clear" w:color="auto" w:fill="FFFFFF"/>
          </w:tcPr>
          <w:p>
            <w:r>
              <w:rPr>
                <w:sz w:val="18"/>
              </w:rPr>
              <w:t>NodeBB/JS (easy)</w:t>
            </w:r>
          </w:p>
        </w:tc>
        <w:tc>
          <w:tcPr>
            <w:tcW w:type="dxa" w:w="1152"/>
            <w:shd w:val="clear" w:color="auto" w:fill="FFFFFF"/>
          </w:tcPr>
          <w:p>
            <w:r>
              <w:rPr>
                <w:sz w:val="18"/>
              </w:rPr>
              <w:t>Single</w:t>
            </w:r>
          </w:p>
        </w:tc>
        <w:tc>
          <w:tcPr>
            <w:tcW w:type="dxa" w:w="1872"/>
            <w:shd w:val="clear" w:color="auto" w:fill="FFFFFF"/>
          </w:tcPr>
          <w:p>
            <w:r>
              <w:rPr>
                <w:sz w:val="18"/>
              </w:rPr>
              <w:t>0.476</w:t>
            </w:r>
          </w:p>
        </w:tc>
        <w:tc>
          <w:tcPr>
            <w:tcW w:type="dxa" w:w="1872"/>
            <w:shd w:val="clear" w:color="auto" w:fill="FFFFFF"/>
          </w:tcPr>
          <w:p>
            <w:r>
              <w:rPr>
                <w:sz w:val="18"/>
              </w:rPr>
              <w:t>0.500</w:t>
            </w:r>
          </w:p>
        </w:tc>
        <w:tc>
          <w:tcPr>
            <w:tcW w:type="dxa" w:w="1728"/>
            <w:shd w:val="clear" w:color="auto" w:fill="FFFFFF"/>
          </w:tcPr>
          <w:p>
            <w:r>
              <w:rPr>
                <w:sz w:val="18"/>
              </w:rPr>
              <w:t>0/3</w:t>
            </w:r>
          </w:p>
        </w:tc>
      </w:tr>
      <w:tr>
        <w:tc>
          <w:tcPr>
            <w:tcW w:type="dxa" w:w="2592"/>
            <w:shd w:val="clear" w:color="auto" w:fill="F2F2F2"/>
          </w:tcPr>
          <w:p>
            <w:r>
              <w:rPr>
                <w:sz w:val="18"/>
              </w:rPr>
              <w:t>ansible/Py (medium)</w:t>
            </w:r>
          </w:p>
        </w:tc>
        <w:tc>
          <w:tcPr>
            <w:tcW w:type="dxa" w:w="1152"/>
            <w:shd w:val="clear" w:color="auto" w:fill="F2F2F2"/>
          </w:tcPr>
          <w:p>
            <w:r>
              <w:rPr>
                <w:sz w:val="18"/>
              </w:rPr>
              <w:t>MAS</w:t>
            </w:r>
          </w:p>
        </w:tc>
        <w:tc>
          <w:tcPr>
            <w:tcW w:type="dxa" w:w="1872"/>
            <w:shd w:val="clear" w:color="auto" w:fill="F2F2F2"/>
          </w:tcPr>
          <w:p>
            <w:r>
              <w:rPr>
                <w:sz w:val="18"/>
              </w:rPr>
              <w:t>0.151</w:t>
            </w:r>
          </w:p>
        </w:tc>
        <w:tc>
          <w:tcPr>
            <w:tcW w:type="dxa" w:w="1872"/>
            <w:shd w:val="clear" w:color="auto" w:fill="F2F2F2"/>
          </w:tcPr>
          <w:p>
            <w:r>
              <w:rPr>
                <w:sz w:val="18"/>
              </w:rPr>
              <w:t>0.200</w:t>
            </w:r>
          </w:p>
        </w:tc>
        <w:tc>
          <w:tcPr>
            <w:tcW w:type="dxa" w:w="1728"/>
            <w:shd w:val="clear" w:color="auto" w:fill="F2F2F2"/>
          </w:tcPr>
          <w:p>
            <w:r>
              <w:rPr>
                <w:sz w:val="18"/>
              </w:rPr>
              <w:t>0/3</w:t>
            </w:r>
          </w:p>
        </w:tc>
      </w:tr>
      <w:tr>
        <w:tc>
          <w:tcPr>
            <w:tcW w:type="dxa" w:w="2592"/>
            <w:shd w:val="clear" w:color="auto" w:fill="FFFFFF"/>
          </w:tcPr>
          <w:p>
            <w:r>
              <w:rPr>
                <w:sz w:val="18"/>
              </w:rPr>
              <w:t>ansible/Py (medium)</w:t>
            </w:r>
          </w:p>
        </w:tc>
        <w:tc>
          <w:tcPr>
            <w:tcW w:type="dxa" w:w="1152"/>
            <w:shd w:val="clear" w:color="auto" w:fill="FFFFFF"/>
          </w:tcPr>
          <w:p>
            <w:r>
              <w:rPr>
                <w:sz w:val="18"/>
              </w:rPr>
              <w:t>Single</w:t>
            </w:r>
          </w:p>
        </w:tc>
        <w:tc>
          <w:tcPr>
            <w:tcW w:type="dxa" w:w="1872"/>
            <w:shd w:val="clear" w:color="auto" w:fill="FFFFFF"/>
          </w:tcPr>
          <w:p>
            <w:r>
              <w:rPr>
                <w:sz w:val="18"/>
              </w:rPr>
              <w:t>0.159</w:t>
            </w:r>
          </w:p>
        </w:tc>
        <w:tc>
          <w:tcPr>
            <w:tcW w:type="dxa" w:w="1872"/>
            <w:shd w:val="clear" w:color="auto" w:fill="FFFFFF"/>
          </w:tcPr>
          <w:p>
            <w:r>
              <w:rPr>
                <w:sz w:val="18"/>
              </w:rPr>
              <w:t>0.200</w:t>
            </w:r>
          </w:p>
        </w:tc>
        <w:tc>
          <w:tcPr>
            <w:tcW w:type="dxa" w:w="1728"/>
            <w:shd w:val="clear" w:color="auto" w:fill="FFFFFF"/>
          </w:tcPr>
          <w:p>
            <w:r>
              <w:rPr>
                <w:sz w:val="18"/>
              </w:rPr>
              <w:t>0/3</w:t>
            </w:r>
          </w:p>
        </w:tc>
      </w:tr>
      <w:tr>
        <w:tc>
          <w:tcPr>
            <w:tcW w:type="dxa" w:w="2592"/>
            <w:shd w:val="clear" w:color="auto" w:fill="F2F2F2"/>
          </w:tcPr>
          <w:p>
            <w:r>
              <w:rPr>
                <w:sz w:val="18"/>
              </w:rPr>
              <w:t>flipt-io/Go (hard)</w:t>
            </w:r>
          </w:p>
        </w:tc>
        <w:tc>
          <w:tcPr>
            <w:tcW w:type="dxa" w:w="1152"/>
            <w:shd w:val="clear" w:color="auto" w:fill="F2F2F2"/>
          </w:tcPr>
          <w:p>
            <w:r>
              <w:rPr>
                <w:sz w:val="18"/>
              </w:rPr>
              <w:t>MAS</w:t>
            </w:r>
          </w:p>
        </w:tc>
        <w:tc>
          <w:tcPr>
            <w:tcW w:type="dxa" w:w="1872"/>
            <w:shd w:val="clear" w:color="auto" w:fill="F2F2F2"/>
          </w:tcPr>
          <w:p>
            <w:r>
              <w:rPr>
                <w:sz w:val="18"/>
              </w:rPr>
              <w:t>0.175</w:t>
            </w:r>
          </w:p>
        </w:tc>
        <w:tc>
          <w:tcPr>
            <w:tcW w:type="dxa" w:w="1872"/>
            <w:shd w:val="clear" w:color="auto" w:fill="F2F2F2"/>
          </w:tcPr>
          <w:p>
            <w:r>
              <w:rPr>
                <w:sz w:val="18"/>
              </w:rPr>
              <w:t>0.200</w:t>
            </w:r>
          </w:p>
        </w:tc>
        <w:tc>
          <w:tcPr>
            <w:tcW w:type="dxa" w:w="1728"/>
            <w:shd w:val="clear" w:color="auto" w:fill="F2F2F2"/>
          </w:tcPr>
          <w:p>
            <w:r>
              <w:rPr>
                <w:sz w:val="18"/>
              </w:rPr>
              <w:t>0/3</w:t>
            </w:r>
          </w:p>
        </w:tc>
      </w:tr>
      <w:tr>
        <w:tc>
          <w:tcPr>
            <w:tcW w:type="dxa" w:w="2592"/>
            <w:shd w:val="clear" w:color="auto" w:fill="FFFFFF"/>
          </w:tcPr>
          <w:p>
            <w:r>
              <w:rPr>
                <w:sz w:val="18"/>
              </w:rPr>
              <w:t>flipt-io/Go (hard)</w:t>
            </w:r>
          </w:p>
        </w:tc>
        <w:tc>
          <w:tcPr>
            <w:tcW w:type="dxa" w:w="1152"/>
            <w:shd w:val="clear" w:color="auto" w:fill="FFFFFF"/>
          </w:tcPr>
          <w:p>
            <w:r>
              <w:rPr>
                <w:sz w:val="18"/>
              </w:rPr>
              <w:t>Single</w:t>
            </w:r>
          </w:p>
        </w:tc>
        <w:tc>
          <w:tcPr>
            <w:tcW w:type="dxa" w:w="1872"/>
            <w:shd w:val="clear" w:color="auto" w:fill="FFFFFF"/>
          </w:tcPr>
          <w:p>
            <w:r>
              <w:rPr>
                <w:sz w:val="18"/>
              </w:rPr>
              <w:t>0.361</w:t>
            </w:r>
          </w:p>
        </w:tc>
        <w:tc>
          <w:tcPr>
            <w:tcW w:type="dxa" w:w="1872"/>
            <w:shd w:val="clear" w:color="auto" w:fill="FFFFFF"/>
          </w:tcPr>
          <w:p>
            <w:r>
              <w:rPr>
                <w:sz w:val="18"/>
              </w:rPr>
              <w:t>0.400</w:t>
            </w:r>
          </w:p>
        </w:tc>
        <w:tc>
          <w:tcPr>
            <w:tcW w:type="dxa" w:w="1728"/>
            <w:shd w:val="clear" w:color="auto" w:fill="FFFFFF"/>
          </w:tcPr>
          <w:p>
            <w:r>
              <w:rPr>
                <w:sz w:val="18"/>
              </w:rPr>
              <w:t>3/3</w:t>
            </w:r>
          </w:p>
        </w:tc>
      </w:tr>
      <w:tr>
        <w:tc>
          <w:tcPr>
            <w:tcW w:type="dxa" w:w="2592"/>
            <w:shd w:val="clear" w:color="auto" w:fill="F2F2F2"/>
          </w:tcPr>
          <w:p>
            <w:r>
              <w:rPr>
                <w:sz w:val="18"/>
              </w:rPr>
              <w:t>OVERALL</w:t>
            </w:r>
          </w:p>
        </w:tc>
        <w:tc>
          <w:tcPr>
            <w:tcW w:type="dxa" w:w="1152"/>
            <w:shd w:val="clear" w:color="auto" w:fill="F2F2F2"/>
          </w:tcPr>
          <w:p>
            <w:r>
              <w:rPr>
                <w:sz w:val="18"/>
              </w:rPr>
              <w:t>MAS</w:t>
            </w:r>
          </w:p>
        </w:tc>
        <w:tc>
          <w:tcPr>
            <w:tcW w:type="dxa" w:w="1872"/>
            <w:shd w:val="clear" w:color="auto" w:fill="F2F2F2"/>
          </w:tcPr>
          <w:p>
            <w:r>
              <w:rPr>
                <w:sz w:val="18"/>
              </w:rPr>
              <w:t>0.251</w:t>
            </w:r>
          </w:p>
        </w:tc>
        <w:tc>
          <w:tcPr>
            <w:tcW w:type="dxa" w:w="1872"/>
            <w:shd w:val="clear" w:color="auto" w:fill="F2F2F2"/>
          </w:tcPr>
          <w:p>
            <w:r>
              <w:rPr>
                <w:sz w:val="18"/>
              </w:rPr>
              <w:t>0.300</w:t>
            </w:r>
          </w:p>
        </w:tc>
        <w:tc>
          <w:tcPr>
            <w:tcW w:type="dxa" w:w="1728"/>
            <w:shd w:val="clear" w:color="auto" w:fill="F2F2F2"/>
          </w:tcPr>
          <w:p>
            <w:r>
              <w:rPr>
                <w:sz w:val="18"/>
              </w:rPr>
              <w:t>0/9</w:t>
            </w:r>
          </w:p>
        </w:tc>
      </w:tr>
      <w:tr>
        <w:tc>
          <w:tcPr>
            <w:tcW w:type="dxa" w:w="2592"/>
            <w:shd w:val="clear" w:color="auto" w:fill="FFFFFF"/>
          </w:tcPr>
          <w:p>
            <w:r>
              <w:rPr>
                <w:sz w:val="18"/>
              </w:rPr>
              <w:t>OVERALL</w:t>
            </w:r>
          </w:p>
        </w:tc>
        <w:tc>
          <w:tcPr>
            <w:tcW w:type="dxa" w:w="1152"/>
            <w:shd w:val="clear" w:color="auto" w:fill="FFFFFF"/>
          </w:tcPr>
          <w:p>
            <w:r>
              <w:rPr>
                <w:sz w:val="18"/>
              </w:rPr>
              <w:t>Single</w:t>
            </w:r>
          </w:p>
        </w:tc>
        <w:tc>
          <w:tcPr>
            <w:tcW w:type="dxa" w:w="1872"/>
            <w:shd w:val="clear" w:color="auto" w:fill="FFFFFF"/>
          </w:tcPr>
          <w:p>
            <w:r>
              <w:rPr>
                <w:sz w:val="18"/>
              </w:rPr>
              <w:t>0.353</w:t>
            </w:r>
          </w:p>
        </w:tc>
        <w:tc>
          <w:tcPr>
            <w:tcW w:type="dxa" w:w="1872"/>
            <w:shd w:val="clear" w:color="auto" w:fill="FFFFFF"/>
          </w:tcPr>
          <w:p>
            <w:r>
              <w:rPr>
                <w:sz w:val="18"/>
              </w:rPr>
              <w:t>0.414</w:t>
            </w:r>
          </w:p>
        </w:tc>
        <w:tc>
          <w:tcPr>
            <w:tcW w:type="dxa" w:w="1728"/>
            <w:shd w:val="clear" w:color="auto" w:fill="FFFFFF"/>
          </w:tcPr>
          <w:p>
            <w:r>
              <w:rPr>
                <w:sz w:val="18"/>
              </w:rPr>
              <w:t>3/9</w:t>
            </w:r>
          </w:p>
        </w:tc>
      </w:tr>
    </w:tbl>
    <w:p/>
    <w:p>
      <w:pPr>
        <w:pStyle w:val="Heading3"/>
      </w:pPr>
      <w:r>
        <w:rPr>
          <w:b/>
          <w:color w:val="2E74B5"/>
          <w:sz w:val="22"/>
        </w:rPr>
        <w:t>Key Findings</w:t>
      </w:r>
    </w:p>
    <w:p>
      <w:pPr>
        <w:pStyle w:val="ListBullet"/>
        <w:spacing w:after="40"/>
        <w:ind w:left="360"/>
      </w:pPr>
      <w:r>
        <w:rPr>
          <w:sz w:val="20"/>
        </w:rPr>
        <w:t>Single outperforms MAS by 40% on patch_score (0.353 vs 0.251)</w:t>
      </w:r>
    </w:p>
    <w:p>
      <w:pPr>
        <w:pStyle w:val="ListBullet"/>
        <w:spacing w:after="40"/>
        <w:ind w:left="360"/>
      </w:pPr>
      <w:r>
        <w:rPr>
          <w:sz w:val="20"/>
        </w:rPr>
        <w:t>Single outperforms MAS by 38% on file_recall (0.414 vs 0.300)</w:t>
      </w:r>
    </w:p>
    <w:p>
      <w:pPr>
        <w:pStyle w:val="ListBullet"/>
        <w:spacing w:after="40"/>
        <w:ind w:left="360"/>
      </w:pPr>
      <w:r>
        <w:rPr>
          <w:sz w:val="20"/>
        </w:rPr>
        <w:t>Hard Go task: Single dramatically better (0.361 vs 0.175) — Single accumulates all tool results in one context</w:t>
      </w:r>
    </w:p>
    <w:p>
      <w:pPr>
        <w:pStyle w:val="ListBullet"/>
        <w:spacing w:after="40"/>
        <w:ind w:left="360"/>
      </w:pPr>
      <w:r>
        <w:rPr>
          <w:sz w:val="20"/>
        </w:rPr>
        <w:t>MAS debug loop: 0/9 negative debug_improvement (improved from earlier runs) but loop adds noise rather than signal</w:t>
      </w:r>
    </w:p>
    <w:p>
      <w:pPr>
        <w:pStyle w:val="ListBullet"/>
        <w:spacing w:after="40"/>
        <w:ind w:left="360"/>
      </w:pPr>
      <w:r>
        <w:rPr>
          <w:sz w:val="20"/>
        </w:rPr>
        <w:t>Root cause: Planner speculation propagates — wrong file path hypotheses flow through Developer, Debugger, DevRefine</w:t>
      </w:r>
    </w:p>
    <w:p>
      <w:pPr>
        <w:pStyle w:val="Heading3"/>
      </w:pPr>
      <w:r>
        <w:rPr>
          <w:b/>
          <w:color w:val="2E74B5"/>
          <w:sz w:val="22"/>
        </w:rPr>
        <w:t>Improvements Identified — Reform Plan Defined</w:t>
      </w:r>
    </w:p>
    <w:p>
      <w:pPr>
        <w:pStyle w:val="ListBullet"/>
        <w:spacing w:after="40"/>
        <w:ind w:left="360"/>
      </w:pPr>
      <w:r>
        <w:rPr>
          <w:sz w:val="20"/>
        </w:rPr>
        <w:t>Reform 1: Inject failing test source into Debugger task description</w:t>
      </w:r>
    </w:p>
    <w:p>
      <w:pPr>
        <w:pStyle w:val="ListBullet"/>
        <w:spacing w:after="40"/>
        <w:ind w:left="360"/>
      </w:pPr>
      <w:r>
        <w:rPr>
          <w:sz w:val="20"/>
        </w:rPr>
        <w:t>Reform 2: Patch delta signal between iterations (prev status → curr status)</w:t>
      </w:r>
    </w:p>
    <w:p>
      <w:pPr>
        <w:pStyle w:val="ListBullet"/>
        <w:spacing w:after="40"/>
        <w:ind w:left="360"/>
      </w:pPr>
      <w:r>
        <w:rPr>
          <w:sz w:val="20"/>
        </w:rPr>
        <w:t>Reform 3: Replace exact-string convergence check with Jaccard similarity (threshold=0.95)</w:t>
      </w:r>
    </w:p>
    <w:p>
      <w:pPr>
        <w:pStyle w:val="ListBullet"/>
        <w:spacing w:after="40"/>
        <w:ind w:left="360"/>
      </w:pPr>
      <w:r>
        <w:rPr>
          <w:sz w:val="20"/>
        </w:rPr>
        <w:t>Reform 4: Debugger gets RepoFileReadTool (already implemented)</w:t>
      </w:r>
    </w:p>
    <w:p>
      <w:pPr>
        <w:pStyle w:val="ListBullet"/>
        <w:spacing w:after="40"/>
        <w:ind w:left="360"/>
      </w:pPr>
      <w:r>
        <w:rPr>
          <w:sz w:val="20"/>
        </w:rPr>
        <w:t>Reform 5: Difficulty-adaptive iteration caps (easy=2, medium=3, hard=4)</w:t>
      </w:r>
    </w:p>
    <w:p>
      <w:pPr>
        <w:pStyle w:val="ListBullet"/>
        <w:spacing w:after="40"/>
        <w:ind w:left="360"/>
      </w:pPr>
      <w:r>
        <w:rPr>
          <w:sz w:val="20"/>
        </w:rPr>
        <w:t>Reform 6: Give Planner RepoSearch tools — verify file paths before writing plan</w:t>
      </w:r>
    </w:p>
    <w:p>
      <w:pPr>
        <w:spacing w:before="40" w:after="40"/>
      </w:pPr>
    </w:p>
    <w:p>
      <w:pPr>
        <w:pStyle w:val="Heading2"/>
      </w:pPr>
      <w:r>
        <w:rPr>
          <w:b/>
          <w:color w:val="2E74B5"/>
          <w:sz w:val="26"/>
        </w:rPr>
        <w:t>Run F — Reforms 2 + 3 + 5: Delta Signal, Jaccard Convergence, Adaptive Caps (May 9, 2026)</w:t>
      </w:r>
    </w:p>
    <w:p>
      <w:pPr>
        <w:pStyle w:val="Heading3"/>
      </w:pPr>
      <w:r>
        <w:rPr>
          <w:b/>
          <w:color w:val="2E74B5"/>
          <w:sz w:val="22"/>
        </w:rPr>
        <w:t>What Was Done</w:t>
      </w:r>
    </w:p>
    <w:p>
      <w:pPr>
        <w:pStyle w:val="ListBullet"/>
        <w:spacing w:after="40"/>
        <w:ind w:left="360"/>
      </w:pPr>
      <w:r>
        <w:rPr>
          <w:sz w:val="20"/>
        </w:rPr>
        <w:t>Reform 2: DevRefine receives previous patch snippet + docker_status progression (apply_failed→failed)</w:t>
      </w:r>
    </w:p>
    <w:p>
      <w:pPr>
        <w:pStyle w:val="ListBullet"/>
        <w:spacing w:after="40"/>
        <w:ind w:left="360"/>
      </w:pPr>
      <w:r>
        <w:rPr>
          <w:sz w:val="20"/>
        </w:rPr>
        <w:t>Reform 3: Jaccard similarity convergence — stops loop when patches ≥95% similar even with whitespace diffs</w:t>
      </w:r>
    </w:p>
    <w:p>
      <w:pPr>
        <w:pStyle w:val="ListBullet"/>
        <w:spacing w:after="40"/>
        <w:ind w:left="360"/>
      </w:pPr>
      <w:r>
        <w:rPr>
          <w:sz w:val="20"/>
        </w:rPr>
        <w:t>Reform 5: Difficulty-adaptive MAX_ITERATIONS — easy=2, medium=3, hard=4</w:t>
      </w:r>
    </w:p>
    <w:p>
      <w:pPr>
        <w:pStyle w:val="ListBullet"/>
        <w:spacing w:after="40"/>
        <w:ind w:left="360"/>
      </w:pPr>
      <w:r>
        <w:rPr>
          <w:sz w:val="20"/>
        </w:rPr>
        <w:t>Planner still has NO tools (Reform 6 not yet active)</w:t>
      </w:r>
    </w:p>
    <w:p>
      <w:pPr>
        <w:pStyle w:val="Heading3"/>
      </w:pPr>
      <w:r>
        <w:rPr>
          <w:b/>
          <w:color w:val="2E74B5"/>
          <w:sz w:val="22"/>
        </w:rPr>
        <w:t>Results vs Run 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448"/>
            <w:shd w:val="clear" w:color="auto" w:fill="2E74B5"/>
            <w:vAlign w:val="center"/>
          </w:tcPr>
          <w:p>
            <w:r>
              <w:rPr>
                <w:b/>
                <w:color w:val="FFFFFF"/>
                <w:sz w:val="18"/>
              </w:rPr>
              <w:t>Task</w:t>
            </w:r>
          </w:p>
        </w:tc>
        <w:tc>
          <w:tcPr>
            <w:tcW w:type="dxa" w:w="1152"/>
            <w:shd w:val="clear" w:color="auto" w:fill="2E74B5"/>
            <w:vAlign w:val="center"/>
          </w:tcPr>
          <w:p>
            <w:r>
              <w:rPr>
                <w:b/>
                <w:color w:val="FFFFFF"/>
                <w:sz w:val="18"/>
              </w:rPr>
              <w:t>Mode</w:t>
            </w:r>
          </w:p>
        </w:tc>
        <w:tc>
          <w:tcPr>
            <w:tcW w:type="dxa" w:w="1296"/>
            <w:shd w:val="clear" w:color="auto" w:fill="2E74B5"/>
            <w:vAlign w:val="center"/>
          </w:tcPr>
          <w:p>
            <w:r>
              <w:rPr>
                <w:b/>
                <w:color w:val="FFFFFF"/>
                <w:sz w:val="18"/>
              </w:rPr>
              <w:t>Run E</w:t>
            </w:r>
          </w:p>
        </w:tc>
        <w:tc>
          <w:tcPr>
            <w:tcW w:type="dxa" w:w="1296"/>
            <w:shd w:val="clear" w:color="auto" w:fill="2E74B5"/>
            <w:vAlign w:val="center"/>
          </w:tcPr>
          <w:p>
            <w:r>
              <w:rPr>
                <w:b/>
                <w:color w:val="FFFFFF"/>
                <w:sz w:val="18"/>
              </w:rPr>
              <w:t>Run F</w:t>
            </w:r>
          </w:p>
        </w:tc>
        <w:tc>
          <w:tcPr>
            <w:tcW w:type="dxa" w:w="2592"/>
            <w:shd w:val="clear" w:color="auto" w:fill="2E74B5"/>
            <w:vAlign w:val="center"/>
          </w:tcPr>
          <w:p>
            <w:r>
              <w:rPr>
                <w:b/>
                <w:color w:val="FFFFFF"/>
                <w:sz w:val="18"/>
              </w:rPr>
              <w:t>Delta</w:t>
            </w:r>
          </w:p>
        </w:tc>
      </w:tr>
      <w:tr>
        <w:tc>
          <w:tcPr>
            <w:tcW w:type="dxa" w:w="2448"/>
            <w:shd w:val="clear" w:color="auto" w:fill="F2F2F2"/>
          </w:tcPr>
          <w:p>
            <w:r>
              <w:rPr>
                <w:sz w:val="18"/>
              </w:rPr>
              <w:t>NodeBB/JS (easy)</w:t>
            </w:r>
          </w:p>
        </w:tc>
        <w:tc>
          <w:tcPr>
            <w:tcW w:type="dxa" w:w="1152"/>
            <w:shd w:val="clear" w:color="auto" w:fill="F2F2F2"/>
          </w:tcPr>
          <w:p>
            <w:r>
              <w:rPr>
                <w:sz w:val="18"/>
              </w:rPr>
              <w:t>MAS</w:t>
            </w:r>
          </w:p>
        </w:tc>
        <w:tc>
          <w:tcPr>
            <w:tcW w:type="dxa" w:w="1296"/>
            <w:shd w:val="clear" w:color="auto" w:fill="F2F2F2"/>
          </w:tcPr>
          <w:p>
            <w:r>
              <w:rPr>
                <w:sz w:val="18"/>
              </w:rPr>
              <w:t>0.427</w:t>
            </w:r>
          </w:p>
        </w:tc>
        <w:tc>
          <w:tcPr>
            <w:tcW w:type="dxa" w:w="1296"/>
            <w:shd w:val="clear" w:color="auto" w:fill="F2F2F2"/>
          </w:tcPr>
          <w:p>
            <w:r>
              <w:rPr>
                <w:sz w:val="18"/>
              </w:rPr>
              <w:t>0.407</w:t>
            </w:r>
          </w:p>
        </w:tc>
        <w:tc>
          <w:tcPr>
            <w:tcW w:type="dxa" w:w="2592"/>
            <w:shd w:val="clear" w:color="auto" w:fill="F2F2F2"/>
          </w:tcPr>
          <w:p>
            <w:r>
              <w:rPr>
                <w:sz w:val="18"/>
              </w:rPr>
              <w:t>−0.020</w:t>
            </w:r>
          </w:p>
        </w:tc>
      </w:tr>
      <w:tr>
        <w:tc>
          <w:tcPr>
            <w:tcW w:type="dxa" w:w="2448"/>
            <w:shd w:val="clear" w:color="auto" w:fill="FFFFFF"/>
          </w:tcPr>
          <w:p>
            <w:r>
              <w:rPr>
                <w:sz w:val="18"/>
              </w:rPr>
              <w:t>NodeBB/JS (easy)</w:t>
            </w:r>
          </w:p>
        </w:tc>
        <w:tc>
          <w:tcPr>
            <w:tcW w:type="dxa" w:w="1152"/>
            <w:shd w:val="clear" w:color="auto" w:fill="FFFFFF"/>
          </w:tcPr>
          <w:p>
            <w:r>
              <w:rPr>
                <w:sz w:val="18"/>
              </w:rPr>
              <w:t>Single</w:t>
            </w:r>
          </w:p>
        </w:tc>
        <w:tc>
          <w:tcPr>
            <w:tcW w:type="dxa" w:w="1296"/>
            <w:shd w:val="clear" w:color="auto" w:fill="FFFFFF"/>
          </w:tcPr>
          <w:p>
            <w:r>
              <w:rPr>
                <w:sz w:val="18"/>
              </w:rPr>
              <w:t>0.476</w:t>
            </w:r>
          </w:p>
        </w:tc>
        <w:tc>
          <w:tcPr>
            <w:tcW w:type="dxa" w:w="1296"/>
            <w:shd w:val="clear" w:color="auto" w:fill="FFFFFF"/>
          </w:tcPr>
          <w:p>
            <w:r>
              <w:rPr>
                <w:sz w:val="18"/>
              </w:rPr>
              <w:t>0.504</w:t>
            </w:r>
          </w:p>
        </w:tc>
        <w:tc>
          <w:tcPr>
            <w:tcW w:type="dxa" w:w="2592"/>
            <w:shd w:val="clear" w:color="auto" w:fill="FFFFFF"/>
          </w:tcPr>
          <w:p>
            <w:r>
              <w:rPr>
                <w:sz w:val="18"/>
              </w:rPr>
              <w:t>+0.028</w:t>
            </w:r>
          </w:p>
        </w:tc>
      </w:tr>
      <w:tr>
        <w:tc>
          <w:tcPr>
            <w:tcW w:type="dxa" w:w="2448"/>
            <w:shd w:val="clear" w:color="auto" w:fill="F2F2F2"/>
          </w:tcPr>
          <w:p>
            <w:r>
              <w:rPr>
                <w:sz w:val="18"/>
              </w:rPr>
              <w:t>ansible/Py (medium)</w:t>
            </w:r>
          </w:p>
        </w:tc>
        <w:tc>
          <w:tcPr>
            <w:tcW w:type="dxa" w:w="1152"/>
            <w:shd w:val="clear" w:color="auto" w:fill="F2F2F2"/>
          </w:tcPr>
          <w:p>
            <w:r>
              <w:rPr>
                <w:sz w:val="18"/>
              </w:rPr>
              <w:t>MAS</w:t>
            </w:r>
          </w:p>
        </w:tc>
        <w:tc>
          <w:tcPr>
            <w:tcW w:type="dxa" w:w="1296"/>
            <w:shd w:val="clear" w:color="auto" w:fill="F2F2F2"/>
          </w:tcPr>
          <w:p>
            <w:r>
              <w:rPr>
                <w:sz w:val="18"/>
              </w:rPr>
              <w:t>0.151</w:t>
            </w:r>
          </w:p>
        </w:tc>
        <w:tc>
          <w:tcPr>
            <w:tcW w:type="dxa" w:w="1296"/>
            <w:shd w:val="clear" w:color="auto" w:fill="F2F2F2"/>
          </w:tcPr>
          <w:p>
            <w:r>
              <w:rPr>
                <w:sz w:val="18"/>
              </w:rPr>
              <w:t>0.108</w:t>
            </w:r>
          </w:p>
        </w:tc>
        <w:tc>
          <w:tcPr>
            <w:tcW w:type="dxa" w:w="2592"/>
            <w:shd w:val="clear" w:color="auto" w:fill="F2F2F2"/>
          </w:tcPr>
          <w:p>
            <w:r>
              <w:rPr>
                <w:sz w:val="18"/>
              </w:rPr>
              <w:t>−0.043</w:t>
            </w:r>
          </w:p>
        </w:tc>
      </w:tr>
      <w:tr>
        <w:tc>
          <w:tcPr>
            <w:tcW w:type="dxa" w:w="2448"/>
            <w:shd w:val="clear" w:color="auto" w:fill="FFFFFF"/>
          </w:tcPr>
          <w:p>
            <w:r>
              <w:rPr>
                <w:sz w:val="18"/>
              </w:rPr>
              <w:t>ansible/Py (medium)</w:t>
            </w:r>
          </w:p>
        </w:tc>
        <w:tc>
          <w:tcPr>
            <w:tcW w:type="dxa" w:w="1152"/>
            <w:shd w:val="clear" w:color="auto" w:fill="FFFFFF"/>
          </w:tcPr>
          <w:p>
            <w:r>
              <w:rPr>
                <w:sz w:val="18"/>
              </w:rPr>
              <w:t>Single</w:t>
            </w:r>
          </w:p>
        </w:tc>
        <w:tc>
          <w:tcPr>
            <w:tcW w:type="dxa" w:w="1296"/>
            <w:shd w:val="clear" w:color="auto" w:fill="FFFFFF"/>
          </w:tcPr>
          <w:p>
            <w:r>
              <w:rPr>
                <w:sz w:val="18"/>
              </w:rPr>
              <w:t>0.159</w:t>
            </w:r>
          </w:p>
        </w:tc>
        <w:tc>
          <w:tcPr>
            <w:tcW w:type="dxa" w:w="1296"/>
            <w:shd w:val="clear" w:color="auto" w:fill="FFFFFF"/>
          </w:tcPr>
          <w:p>
            <w:r>
              <w:rPr>
                <w:sz w:val="18"/>
              </w:rPr>
              <w:t>0.165</w:t>
            </w:r>
          </w:p>
        </w:tc>
        <w:tc>
          <w:tcPr>
            <w:tcW w:type="dxa" w:w="2592"/>
            <w:shd w:val="clear" w:color="auto" w:fill="FFFFFF"/>
          </w:tcPr>
          <w:p>
            <w:r>
              <w:rPr>
                <w:sz w:val="18"/>
              </w:rPr>
              <w:t>+0.006</w:t>
            </w:r>
          </w:p>
        </w:tc>
      </w:tr>
      <w:tr>
        <w:tc>
          <w:tcPr>
            <w:tcW w:type="dxa" w:w="2448"/>
            <w:shd w:val="clear" w:color="auto" w:fill="F2F2F2"/>
          </w:tcPr>
          <w:p>
            <w:r>
              <w:rPr>
                <w:sz w:val="18"/>
              </w:rPr>
              <w:t>flipt-io/Go (hard)</w:t>
            </w:r>
          </w:p>
        </w:tc>
        <w:tc>
          <w:tcPr>
            <w:tcW w:type="dxa" w:w="1152"/>
            <w:shd w:val="clear" w:color="auto" w:fill="F2F2F2"/>
          </w:tcPr>
          <w:p>
            <w:r>
              <w:rPr>
                <w:sz w:val="18"/>
              </w:rPr>
              <w:t>MAS</w:t>
            </w:r>
          </w:p>
        </w:tc>
        <w:tc>
          <w:tcPr>
            <w:tcW w:type="dxa" w:w="1296"/>
            <w:shd w:val="clear" w:color="auto" w:fill="F2F2F2"/>
          </w:tcPr>
          <w:p>
            <w:r>
              <w:rPr>
                <w:sz w:val="18"/>
              </w:rPr>
              <w:t>0.175</w:t>
            </w:r>
          </w:p>
        </w:tc>
        <w:tc>
          <w:tcPr>
            <w:tcW w:type="dxa" w:w="1296"/>
            <w:shd w:val="clear" w:color="auto" w:fill="F2F2F2"/>
          </w:tcPr>
          <w:p>
            <w:r>
              <w:rPr>
                <w:sz w:val="18"/>
              </w:rPr>
              <w:t>0.175</w:t>
            </w:r>
          </w:p>
        </w:tc>
        <w:tc>
          <w:tcPr>
            <w:tcW w:type="dxa" w:w="2592"/>
            <w:shd w:val="clear" w:color="auto" w:fill="F2F2F2"/>
          </w:tcPr>
          <w:p>
            <w:r>
              <w:rPr>
                <w:sz w:val="18"/>
              </w:rPr>
              <w:t>0.000</w:t>
            </w:r>
          </w:p>
        </w:tc>
      </w:tr>
      <w:tr>
        <w:tc>
          <w:tcPr>
            <w:tcW w:type="dxa" w:w="2448"/>
            <w:shd w:val="clear" w:color="auto" w:fill="FFFFFF"/>
          </w:tcPr>
          <w:p>
            <w:r>
              <w:rPr>
                <w:sz w:val="18"/>
              </w:rPr>
              <w:t>flipt-io/Go (hard)</w:t>
            </w:r>
          </w:p>
        </w:tc>
        <w:tc>
          <w:tcPr>
            <w:tcW w:type="dxa" w:w="1152"/>
            <w:shd w:val="clear" w:color="auto" w:fill="FFFFFF"/>
          </w:tcPr>
          <w:p>
            <w:r>
              <w:rPr>
                <w:sz w:val="18"/>
              </w:rPr>
              <w:t>Single</w:t>
            </w:r>
          </w:p>
        </w:tc>
        <w:tc>
          <w:tcPr>
            <w:tcW w:type="dxa" w:w="1296"/>
            <w:shd w:val="clear" w:color="auto" w:fill="FFFFFF"/>
          </w:tcPr>
          <w:p>
            <w:r>
              <w:rPr>
                <w:sz w:val="18"/>
              </w:rPr>
              <w:t>0.361</w:t>
            </w:r>
          </w:p>
        </w:tc>
        <w:tc>
          <w:tcPr>
            <w:tcW w:type="dxa" w:w="1296"/>
            <w:shd w:val="clear" w:color="auto" w:fill="FFFFFF"/>
          </w:tcPr>
          <w:p>
            <w:r>
              <w:rPr>
                <w:sz w:val="18"/>
              </w:rPr>
              <w:t>0.301</w:t>
            </w:r>
          </w:p>
        </w:tc>
        <w:tc>
          <w:tcPr>
            <w:tcW w:type="dxa" w:w="2592"/>
            <w:shd w:val="clear" w:color="auto" w:fill="FFFFFF"/>
          </w:tcPr>
          <w:p>
            <w:r>
              <w:rPr>
                <w:sz w:val="18"/>
              </w:rPr>
              <w:t>−0.060</w:t>
            </w:r>
          </w:p>
        </w:tc>
      </w:tr>
      <w:tr>
        <w:tc>
          <w:tcPr>
            <w:tcW w:type="dxa" w:w="2448"/>
            <w:shd w:val="clear" w:color="auto" w:fill="F2F2F2"/>
          </w:tcPr>
          <w:p>
            <w:r>
              <w:rPr>
                <w:sz w:val="18"/>
              </w:rPr>
              <w:t>OVERALL</w:t>
            </w:r>
          </w:p>
        </w:tc>
        <w:tc>
          <w:tcPr>
            <w:tcW w:type="dxa" w:w="1152"/>
            <w:shd w:val="clear" w:color="auto" w:fill="F2F2F2"/>
          </w:tcPr>
          <w:p>
            <w:r>
              <w:rPr>
                <w:sz w:val="18"/>
              </w:rPr>
              <w:t>MAS</w:t>
            </w:r>
          </w:p>
        </w:tc>
        <w:tc>
          <w:tcPr>
            <w:tcW w:type="dxa" w:w="1296"/>
            <w:shd w:val="clear" w:color="auto" w:fill="F2F2F2"/>
          </w:tcPr>
          <w:p>
            <w:r>
              <w:rPr>
                <w:sz w:val="18"/>
              </w:rPr>
              <w:t>0.251</w:t>
            </w:r>
          </w:p>
        </w:tc>
        <w:tc>
          <w:tcPr>
            <w:tcW w:type="dxa" w:w="1296"/>
            <w:shd w:val="clear" w:color="auto" w:fill="F2F2F2"/>
          </w:tcPr>
          <w:p>
            <w:r>
              <w:rPr>
                <w:sz w:val="18"/>
              </w:rPr>
              <w:t>0.230</w:t>
            </w:r>
          </w:p>
        </w:tc>
        <w:tc>
          <w:tcPr>
            <w:tcW w:type="dxa" w:w="2592"/>
            <w:shd w:val="clear" w:color="auto" w:fill="F2F2F2"/>
          </w:tcPr>
          <w:p>
            <w:r>
              <w:rPr>
                <w:sz w:val="18"/>
              </w:rPr>
              <w:t>−0.021 (worse)</w:t>
            </w:r>
          </w:p>
        </w:tc>
      </w:tr>
      <w:tr>
        <w:tc>
          <w:tcPr>
            <w:tcW w:type="dxa" w:w="2448"/>
            <w:shd w:val="clear" w:color="auto" w:fill="FFFFFF"/>
          </w:tcPr>
          <w:p>
            <w:r>
              <w:rPr>
                <w:sz w:val="18"/>
              </w:rPr>
              <w:t>OVERALL</w:t>
            </w:r>
          </w:p>
        </w:tc>
        <w:tc>
          <w:tcPr>
            <w:tcW w:type="dxa" w:w="1152"/>
            <w:shd w:val="clear" w:color="auto" w:fill="FFFFFF"/>
          </w:tcPr>
          <w:p>
            <w:r>
              <w:rPr>
                <w:sz w:val="18"/>
              </w:rPr>
              <w:t>Single</w:t>
            </w:r>
          </w:p>
        </w:tc>
        <w:tc>
          <w:tcPr>
            <w:tcW w:type="dxa" w:w="1296"/>
            <w:shd w:val="clear" w:color="auto" w:fill="FFFFFF"/>
          </w:tcPr>
          <w:p>
            <w:r>
              <w:rPr>
                <w:sz w:val="18"/>
              </w:rPr>
              <w:t>0.353</w:t>
            </w:r>
          </w:p>
        </w:tc>
        <w:tc>
          <w:tcPr>
            <w:tcW w:type="dxa" w:w="1296"/>
            <w:shd w:val="clear" w:color="auto" w:fill="FFFFFF"/>
          </w:tcPr>
          <w:p>
            <w:r>
              <w:rPr>
                <w:sz w:val="18"/>
              </w:rPr>
              <w:t>0.323</w:t>
            </w:r>
          </w:p>
        </w:tc>
        <w:tc>
          <w:tcPr>
            <w:tcW w:type="dxa" w:w="2592"/>
            <w:shd w:val="clear" w:color="auto" w:fill="FFFFFF"/>
          </w:tcPr>
          <w:p>
            <w:r>
              <w:rPr>
                <w:sz w:val="18"/>
              </w:rPr>
              <w:t>−0.030 (worse)</w:t>
            </w:r>
          </w:p>
        </w:tc>
      </w:tr>
    </w:tbl>
    <w:p/>
    <w:p>
      <w:pPr>
        <w:pStyle w:val="Heading3"/>
      </w:pPr>
      <w:r>
        <w:rPr>
          <w:b/>
          <w:color w:val="2E74B5"/>
          <w:sz w:val="22"/>
        </w:rPr>
        <w:t>Key Findings</w:t>
      </w:r>
    </w:p>
    <w:p>
      <w:pPr>
        <w:pStyle w:val="ListBullet"/>
        <w:spacing w:after="40"/>
        <w:ind w:left="360"/>
      </w:pPr>
      <w:r>
        <w:rPr>
          <w:sz w:val="20"/>
        </w:rPr>
        <w:t>Reforms 2+3+5 helped Single on NodeBB (+2.8%) but did not help MAS</w:t>
      </w:r>
    </w:p>
    <w:p>
      <w:pPr>
        <w:pStyle w:val="ListBullet"/>
        <w:spacing w:after="40"/>
        <w:ind w:left="360"/>
      </w:pPr>
      <w:r>
        <w:rPr>
          <w:sz w:val="20"/>
        </w:rPr>
        <w:t>MAS ansible regressed (0.151→0.108) — debug_iters=0 in 3/9 MAS runs (Developer produced invalid patches)</w:t>
      </w:r>
    </w:p>
    <w:p>
      <w:pPr>
        <w:pStyle w:val="ListBullet"/>
        <w:spacing w:after="40"/>
        <w:ind w:left="360"/>
      </w:pPr>
      <w:r>
        <w:rPr>
          <w:sz w:val="20"/>
        </w:rPr>
        <w:t>Root cause confirmed: Planner without tools guesses wrong file paths; Developer faithfully implements wrong plan</w:t>
      </w:r>
    </w:p>
    <w:p>
      <w:pPr>
        <w:pStyle w:val="ListBullet"/>
        <w:spacing w:after="40"/>
        <w:ind w:left="360"/>
      </w:pPr>
      <w:r>
        <w:rPr>
          <w:sz w:val="20"/>
        </w:rPr>
        <w:t>Jaccard convergence prevented patch degradation but could not overcome the wrong-file problem</w:t>
      </w:r>
    </w:p>
    <w:p>
      <w:pPr>
        <w:pStyle w:val="ListBullet"/>
        <w:spacing w:after="40"/>
        <w:ind w:left="360"/>
      </w:pPr>
      <w:r>
        <w:rPr>
          <w:sz w:val="20"/>
        </w:rPr>
        <w:t>MAS-Single gap: 0.102 → 0.093 (marginal)</w:t>
      </w:r>
    </w:p>
    <w:p>
      <w:pPr>
        <w:pStyle w:val="Heading3"/>
      </w:pPr>
      <w:r>
        <w:rPr>
          <w:b/>
          <w:color w:val="2E74B5"/>
          <w:sz w:val="22"/>
        </w:rPr>
        <w:t>Improvements Identified</w:t>
      </w:r>
    </w:p>
    <w:p>
      <w:pPr>
        <w:pStyle w:val="ListBullet"/>
        <w:spacing w:after="40"/>
        <w:ind w:left="360"/>
      </w:pPr>
      <w:r>
        <w:rPr>
          <w:sz w:val="20"/>
        </w:rPr>
        <w:t>Reform 6 (Planner tools) is the necessary next step — reforms 2/3/5 address the loop but not the root cause</w:t>
      </w:r>
    </w:p>
    <w:p>
      <w:pPr>
        <w:spacing w:before="40" w:after="40"/>
      </w:pPr>
    </w:p>
    <w:p>
      <w:pPr>
        <w:pStyle w:val="Heading2"/>
      </w:pPr>
      <w:r>
        <w:rPr>
          <w:b/>
          <w:color w:val="2E74B5"/>
          <w:sz w:val="26"/>
        </w:rPr>
        <w:t>Run G — Reform 6: Planner Gets RepoSearch Tools (May 9, 2026)</w:t>
      </w:r>
    </w:p>
    <w:p>
      <w:pPr>
        <w:pStyle w:val="Heading3"/>
      </w:pPr>
      <w:r>
        <w:rPr>
          <w:b/>
          <w:color w:val="2E74B5"/>
          <w:sz w:val="22"/>
        </w:rPr>
        <w:t>What Was Done</w:t>
      </w:r>
    </w:p>
    <w:p>
      <w:pPr>
        <w:pStyle w:val="ListBullet"/>
        <w:spacing w:after="40"/>
        <w:ind w:left="360"/>
      </w:pPr>
      <w:r>
        <w:rPr>
          <w:sz w:val="20"/>
        </w:rPr>
        <w:t>Reform 6: Planner now receives RepoSearchTool, RepoFileReadTool, RepoFileExistsTool</w:t>
      </w:r>
    </w:p>
    <w:p>
      <w:pPr>
        <w:pStyle w:val="ListBullet"/>
        <w:spacing w:after="40"/>
        <w:ind w:left="360"/>
      </w:pPr>
      <w:r>
        <w:rPr>
          <w:sz w:val="20"/>
        </w:rPr>
        <w:t>Planner verifies file paths via tool calls before including them in the implementation plan</w:t>
      </w:r>
    </w:p>
    <w:p>
      <w:pPr>
        <w:pStyle w:val="ListBullet"/>
        <w:spacing w:after="40"/>
        <w:ind w:left="360"/>
      </w:pPr>
      <w:r>
        <w:rPr>
          <w:sz w:val="20"/>
        </w:rPr>
        <w:t>_safe_build_planner_tools() helper added — returns repo-only tools (not MCP tools)</w:t>
      </w:r>
    </w:p>
    <w:p>
      <w:pPr>
        <w:pStyle w:val="ListBullet"/>
        <w:spacing w:after="40"/>
        <w:ind w:left="360"/>
      </w:pPr>
      <w:r>
        <w:rPr>
          <w:sz w:val="20"/>
        </w:rPr>
        <w:t>Planner backstory updated: 'You never guess a file path you haven't verified'</w:t>
      </w:r>
    </w:p>
    <w:p>
      <w:pPr>
        <w:pStyle w:val="ListBullet"/>
        <w:spacing w:after="40"/>
        <w:ind w:left="360"/>
      </w:pPr>
      <w:r>
        <w:rPr>
          <w:sz w:val="20"/>
        </w:rPr>
        <w:t>All Reforms 1–6 now active simultaneously</w:t>
      </w:r>
    </w:p>
    <w:p>
      <w:pPr>
        <w:pStyle w:val="Heading3"/>
      </w:pPr>
      <w:r>
        <w:rPr>
          <w:b/>
          <w:color w:val="2E74B5"/>
          <w:sz w:val="22"/>
        </w:rPr>
        <w:t>Results vs Run F</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2160"/>
            <w:shd w:val="clear" w:color="auto" w:fill="2E74B5"/>
            <w:vAlign w:val="center"/>
          </w:tcPr>
          <w:p>
            <w:r>
              <w:rPr>
                <w:b/>
                <w:color w:val="FFFFFF"/>
                <w:sz w:val="18"/>
              </w:rPr>
              <w:t>Task</w:t>
            </w:r>
          </w:p>
        </w:tc>
        <w:tc>
          <w:tcPr>
            <w:tcW w:type="dxa" w:w="1080"/>
            <w:shd w:val="clear" w:color="auto" w:fill="2E74B5"/>
            <w:vAlign w:val="center"/>
          </w:tcPr>
          <w:p>
            <w:r>
              <w:rPr>
                <w:b/>
                <w:color w:val="FFFFFF"/>
                <w:sz w:val="18"/>
              </w:rPr>
              <w:t>Mode</w:t>
            </w:r>
          </w:p>
        </w:tc>
        <w:tc>
          <w:tcPr>
            <w:tcW w:type="dxa" w:w="1152"/>
            <w:shd w:val="clear" w:color="auto" w:fill="2E74B5"/>
            <w:vAlign w:val="center"/>
          </w:tcPr>
          <w:p>
            <w:r>
              <w:rPr>
                <w:b/>
                <w:color w:val="FFFFFF"/>
                <w:sz w:val="18"/>
              </w:rPr>
              <w:t>Run E</w:t>
            </w:r>
          </w:p>
        </w:tc>
        <w:tc>
          <w:tcPr>
            <w:tcW w:type="dxa" w:w="1152"/>
            <w:shd w:val="clear" w:color="auto" w:fill="2E74B5"/>
            <w:vAlign w:val="center"/>
          </w:tcPr>
          <w:p>
            <w:r>
              <w:rPr>
                <w:b/>
                <w:color w:val="FFFFFF"/>
                <w:sz w:val="18"/>
              </w:rPr>
              <w:t>Run F</w:t>
            </w:r>
          </w:p>
        </w:tc>
        <w:tc>
          <w:tcPr>
            <w:tcW w:type="dxa" w:w="1152"/>
            <w:shd w:val="clear" w:color="auto" w:fill="2E74B5"/>
            <w:vAlign w:val="center"/>
          </w:tcPr>
          <w:p>
            <w:r>
              <w:rPr>
                <w:b/>
                <w:color w:val="FFFFFF"/>
                <w:sz w:val="18"/>
              </w:rPr>
              <w:t>Run G</w:t>
            </w:r>
          </w:p>
        </w:tc>
        <w:tc>
          <w:tcPr>
            <w:tcW w:type="dxa" w:w="1872"/>
            <w:shd w:val="clear" w:color="auto" w:fill="2E74B5"/>
            <w:vAlign w:val="center"/>
          </w:tcPr>
          <w:p>
            <w:r>
              <w:rPr>
                <w:b/>
                <w:color w:val="FFFFFF"/>
                <w:sz w:val="18"/>
              </w:rPr>
              <w:t>Delta G−F</w:t>
            </w:r>
          </w:p>
        </w:tc>
      </w:tr>
      <w:tr>
        <w:tc>
          <w:tcPr>
            <w:tcW w:type="dxa" w:w="2160"/>
            <w:shd w:val="clear" w:color="auto" w:fill="F2F2F2"/>
          </w:tcPr>
          <w:p>
            <w:r>
              <w:rPr>
                <w:sz w:val="18"/>
              </w:rPr>
              <w:t>NodeBB/JS (easy)</w:t>
            </w:r>
          </w:p>
        </w:tc>
        <w:tc>
          <w:tcPr>
            <w:tcW w:type="dxa" w:w="1080"/>
            <w:shd w:val="clear" w:color="auto" w:fill="F2F2F2"/>
          </w:tcPr>
          <w:p>
            <w:r>
              <w:rPr>
                <w:sz w:val="18"/>
              </w:rPr>
              <w:t>MAS</w:t>
            </w:r>
          </w:p>
        </w:tc>
        <w:tc>
          <w:tcPr>
            <w:tcW w:type="dxa" w:w="1152"/>
            <w:shd w:val="clear" w:color="auto" w:fill="F2F2F2"/>
          </w:tcPr>
          <w:p>
            <w:r>
              <w:rPr>
                <w:sz w:val="18"/>
              </w:rPr>
              <w:t>0.427</w:t>
            </w:r>
          </w:p>
        </w:tc>
        <w:tc>
          <w:tcPr>
            <w:tcW w:type="dxa" w:w="1152"/>
            <w:shd w:val="clear" w:color="auto" w:fill="F2F2F2"/>
          </w:tcPr>
          <w:p>
            <w:r>
              <w:rPr>
                <w:sz w:val="18"/>
              </w:rPr>
              <w:t>0.407</w:t>
            </w:r>
          </w:p>
        </w:tc>
        <w:tc>
          <w:tcPr>
            <w:tcW w:type="dxa" w:w="1152"/>
            <w:shd w:val="clear" w:color="auto" w:fill="F2F2F2"/>
          </w:tcPr>
          <w:p>
            <w:r>
              <w:rPr>
                <w:sz w:val="18"/>
              </w:rPr>
              <w:t>0.404</w:t>
            </w:r>
          </w:p>
        </w:tc>
        <w:tc>
          <w:tcPr>
            <w:tcW w:type="dxa" w:w="1872"/>
            <w:shd w:val="clear" w:color="auto" w:fill="F2F2F2"/>
          </w:tcPr>
          <w:p>
            <w:r>
              <w:rPr>
                <w:sz w:val="18"/>
              </w:rPr>
              <w:t>−0.003</w:t>
            </w:r>
          </w:p>
        </w:tc>
      </w:tr>
      <w:tr>
        <w:tc>
          <w:tcPr>
            <w:tcW w:type="dxa" w:w="2160"/>
            <w:shd w:val="clear" w:color="auto" w:fill="FFFFFF"/>
          </w:tcPr>
          <w:p>
            <w:r>
              <w:rPr>
                <w:sz w:val="18"/>
              </w:rPr>
              <w:t>NodeBB/JS (easy)</w:t>
            </w:r>
          </w:p>
        </w:tc>
        <w:tc>
          <w:tcPr>
            <w:tcW w:type="dxa" w:w="1080"/>
            <w:shd w:val="clear" w:color="auto" w:fill="FFFFFF"/>
          </w:tcPr>
          <w:p>
            <w:r>
              <w:rPr>
                <w:sz w:val="18"/>
              </w:rPr>
              <w:t>Single</w:t>
            </w:r>
          </w:p>
        </w:tc>
        <w:tc>
          <w:tcPr>
            <w:tcW w:type="dxa" w:w="1152"/>
            <w:shd w:val="clear" w:color="auto" w:fill="FFFFFF"/>
          </w:tcPr>
          <w:p>
            <w:r>
              <w:rPr>
                <w:sz w:val="18"/>
              </w:rPr>
              <w:t>0.476</w:t>
            </w:r>
          </w:p>
        </w:tc>
        <w:tc>
          <w:tcPr>
            <w:tcW w:type="dxa" w:w="1152"/>
            <w:shd w:val="clear" w:color="auto" w:fill="FFFFFF"/>
          </w:tcPr>
          <w:p>
            <w:r>
              <w:rPr>
                <w:sz w:val="18"/>
              </w:rPr>
              <w:t>0.504</w:t>
            </w:r>
          </w:p>
        </w:tc>
        <w:tc>
          <w:tcPr>
            <w:tcW w:type="dxa" w:w="1152"/>
            <w:shd w:val="clear" w:color="auto" w:fill="FFFFFF"/>
          </w:tcPr>
          <w:p>
            <w:r>
              <w:rPr>
                <w:sz w:val="18"/>
              </w:rPr>
              <w:t>0.544</w:t>
            </w:r>
          </w:p>
        </w:tc>
        <w:tc>
          <w:tcPr>
            <w:tcW w:type="dxa" w:w="1872"/>
            <w:shd w:val="clear" w:color="auto" w:fill="FFFFFF"/>
          </w:tcPr>
          <w:p>
            <w:r>
              <w:rPr>
                <w:sz w:val="18"/>
              </w:rPr>
              <w:t>+0.040</w:t>
            </w:r>
          </w:p>
        </w:tc>
      </w:tr>
      <w:tr>
        <w:tc>
          <w:tcPr>
            <w:tcW w:type="dxa" w:w="2160"/>
            <w:shd w:val="clear" w:color="auto" w:fill="F2F2F2"/>
          </w:tcPr>
          <w:p>
            <w:r>
              <w:rPr>
                <w:sz w:val="18"/>
              </w:rPr>
              <w:t>ansible/Py (medium)</w:t>
            </w:r>
          </w:p>
        </w:tc>
        <w:tc>
          <w:tcPr>
            <w:tcW w:type="dxa" w:w="1080"/>
            <w:shd w:val="clear" w:color="auto" w:fill="F2F2F2"/>
          </w:tcPr>
          <w:p>
            <w:r>
              <w:rPr>
                <w:sz w:val="18"/>
              </w:rPr>
              <w:t>MAS</w:t>
            </w:r>
          </w:p>
        </w:tc>
        <w:tc>
          <w:tcPr>
            <w:tcW w:type="dxa" w:w="1152"/>
            <w:shd w:val="clear" w:color="auto" w:fill="F2F2F2"/>
          </w:tcPr>
          <w:p>
            <w:r>
              <w:rPr>
                <w:sz w:val="18"/>
              </w:rPr>
              <w:t>0.151</w:t>
            </w:r>
          </w:p>
        </w:tc>
        <w:tc>
          <w:tcPr>
            <w:tcW w:type="dxa" w:w="1152"/>
            <w:shd w:val="clear" w:color="auto" w:fill="F2F2F2"/>
          </w:tcPr>
          <w:p>
            <w:r>
              <w:rPr>
                <w:sz w:val="18"/>
              </w:rPr>
              <w:t>0.108</w:t>
            </w:r>
          </w:p>
        </w:tc>
        <w:tc>
          <w:tcPr>
            <w:tcW w:type="dxa" w:w="1152"/>
            <w:shd w:val="clear" w:color="auto" w:fill="F2F2F2"/>
          </w:tcPr>
          <w:p>
            <w:r>
              <w:rPr>
                <w:sz w:val="18"/>
              </w:rPr>
              <w:t>0.164</w:t>
            </w:r>
          </w:p>
        </w:tc>
        <w:tc>
          <w:tcPr>
            <w:tcW w:type="dxa" w:w="1872"/>
            <w:shd w:val="clear" w:color="auto" w:fill="F2F2F2"/>
          </w:tcPr>
          <w:p>
            <w:r>
              <w:rPr>
                <w:sz w:val="18"/>
              </w:rPr>
              <w:t>+0.056</w:t>
            </w:r>
          </w:p>
        </w:tc>
      </w:tr>
      <w:tr>
        <w:tc>
          <w:tcPr>
            <w:tcW w:type="dxa" w:w="2160"/>
            <w:shd w:val="clear" w:color="auto" w:fill="FFFFFF"/>
          </w:tcPr>
          <w:p>
            <w:r>
              <w:rPr>
                <w:sz w:val="18"/>
              </w:rPr>
              <w:t>ansible/Py (medium)</w:t>
            </w:r>
          </w:p>
        </w:tc>
        <w:tc>
          <w:tcPr>
            <w:tcW w:type="dxa" w:w="1080"/>
            <w:shd w:val="clear" w:color="auto" w:fill="FFFFFF"/>
          </w:tcPr>
          <w:p>
            <w:r>
              <w:rPr>
                <w:sz w:val="18"/>
              </w:rPr>
              <w:t>Single</w:t>
            </w:r>
          </w:p>
        </w:tc>
        <w:tc>
          <w:tcPr>
            <w:tcW w:type="dxa" w:w="1152"/>
            <w:shd w:val="clear" w:color="auto" w:fill="FFFFFF"/>
          </w:tcPr>
          <w:p>
            <w:r>
              <w:rPr>
                <w:sz w:val="18"/>
              </w:rPr>
              <w:t>0.159</w:t>
            </w:r>
          </w:p>
        </w:tc>
        <w:tc>
          <w:tcPr>
            <w:tcW w:type="dxa" w:w="1152"/>
            <w:shd w:val="clear" w:color="auto" w:fill="FFFFFF"/>
          </w:tcPr>
          <w:p>
            <w:r>
              <w:rPr>
                <w:sz w:val="18"/>
              </w:rPr>
              <w:t>0.165</w:t>
            </w:r>
          </w:p>
        </w:tc>
        <w:tc>
          <w:tcPr>
            <w:tcW w:type="dxa" w:w="1152"/>
            <w:shd w:val="clear" w:color="auto" w:fill="FFFFFF"/>
          </w:tcPr>
          <w:p>
            <w:r>
              <w:rPr>
                <w:sz w:val="18"/>
              </w:rPr>
              <w:t>0.160</w:t>
            </w:r>
          </w:p>
        </w:tc>
        <w:tc>
          <w:tcPr>
            <w:tcW w:type="dxa" w:w="1872"/>
            <w:shd w:val="clear" w:color="auto" w:fill="FFFFFF"/>
          </w:tcPr>
          <w:p>
            <w:r>
              <w:rPr>
                <w:sz w:val="18"/>
              </w:rPr>
              <w:t>−0.005</w:t>
            </w:r>
          </w:p>
        </w:tc>
      </w:tr>
      <w:tr>
        <w:tc>
          <w:tcPr>
            <w:tcW w:type="dxa" w:w="2160"/>
            <w:shd w:val="clear" w:color="auto" w:fill="F2F2F2"/>
          </w:tcPr>
          <w:p>
            <w:r>
              <w:rPr>
                <w:sz w:val="18"/>
              </w:rPr>
              <w:t>flipt-io/Go (hard)</w:t>
            </w:r>
          </w:p>
        </w:tc>
        <w:tc>
          <w:tcPr>
            <w:tcW w:type="dxa" w:w="1080"/>
            <w:shd w:val="clear" w:color="auto" w:fill="F2F2F2"/>
          </w:tcPr>
          <w:p>
            <w:r>
              <w:rPr>
                <w:sz w:val="18"/>
              </w:rPr>
              <w:t>MAS</w:t>
            </w:r>
          </w:p>
        </w:tc>
        <w:tc>
          <w:tcPr>
            <w:tcW w:type="dxa" w:w="1152"/>
            <w:shd w:val="clear" w:color="auto" w:fill="F2F2F2"/>
          </w:tcPr>
          <w:p>
            <w:r>
              <w:rPr>
                <w:sz w:val="18"/>
              </w:rPr>
              <w:t>0.175</w:t>
            </w:r>
          </w:p>
        </w:tc>
        <w:tc>
          <w:tcPr>
            <w:tcW w:type="dxa" w:w="1152"/>
            <w:shd w:val="clear" w:color="auto" w:fill="F2F2F2"/>
          </w:tcPr>
          <w:p>
            <w:r>
              <w:rPr>
                <w:sz w:val="18"/>
              </w:rPr>
              <w:t>0.175</w:t>
            </w:r>
          </w:p>
        </w:tc>
        <w:tc>
          <w:tcPr>
            <w:tcW w:type="dxa" w:w="1152"/>
            <w:shd w:val="clear" w:color="auto" w:fill="F2F2F2"/>
          </w:tcPr>
          <w:p>
            <w:r>
              <w:rPr>
                <w:sz w:val="18"/>
              </w:rPr>
              <w:t>0.174</w:t>
            </w:r>
          </w:p>
        </w:tc>
        <w:tc>
          <w:tcPr>
            <w:tcW w:type="dxa" w:w="1872"/>
            <w:shd w:val="clear" w:color="auto" w:fill="F2F2F2"/>
          </w:tcPr>
          <w:p>
            <w:r>
              <w:rPr>
                <w:sz w:val="18"/>
              </w:rPr>
              <w:t>−0.001</w:t>
            </w:r>
          </w:p>
        </w:tc>
      </w:tr>
      <w:tr>
        <w:tc>
          <w:tcPr>
            <w:tcW w:type="dxa" w:w="2160"/>
            <w:shd w:val="clear" w:color="auto" w:fill="FFFFFF"/>
          </w:tcPr>
          <w:p>
            <w:r>
              <w:rPr>
                <w:sz w:val="18"/>
              </w:rPr>
              <w:t>flipt-io/Go (hard)</w:t>
            </w:r>
          </w:p>
        </w:tc>
        <w:tc>
          <w:tcPr>
            <w:tcW w:type="dxa" w:w="1080"/>
            <w:shd w:val="clear" w:color="auto" w:fill="FFFFFF"/>
          </w:tcPr>
          <w:p>
            <w:r>
              <w:rPr>
                <w:sz w:val="18"/>
              </w:rPr>
              <w:t>Single</w:t>
            </w:r>
          </w:p>
        </w:tc>
        <w:tc>
          <w:tcPr>
            <w:tcW w:type="dxa" w:w="1152"/>
            <w:shd w:val="clear" w:color="auto" w:fill="FFFFFF"/>
          </w:tcPr>
          <w:p>
            <w:r>
              <w:rPr>
                <w:sz w:val="18"/>
              </w:rPr>
              <w:t>0.361</w:t>
            </w:r>
          </w:p>
        </w:tc>
        <w:tc>
          <w:tcPr>
            <w:tcW w:type="dxa" w:w="1152"/>
            <w:shd w:val="clear" w:color="auto" w:fill="FFFFFF"/>
          </w:tcPr>
          <w:p>
            <w:r>
              <w:rPr>
                <w:sz w:val="18"/>
              </w:rPr>
              <w:t>0.301</w:t>
            </w:r>
          </w:p>
        </w:tc>
        <w:tc>
          <w:tcPr>
            <w:tcW w:type="dxa" w:w="1152"/>
            <w:shd w:val="clear" w:color="auto" w:fill="FFFFFF"/>
          </w:tcPr>
          <w:p>
            <w:r>
              <w:rPr>
                <w:sz w:val="18"/>
              </w:rPr>
              <w:t>0.174</w:t>
            </w:r>
          </w:p>
        </w:tc>
        <w:tc>
          <w:tcPr>
            <w:tcW w:type="dxa" w:w="1872"/>
            <w:shd w:val="clear" w:color="auto" w:fill="FFFFFF"/>
          </w:tcPr>
          <w:p>
            <w:r>
              <w:rPr>
                <w:sz w:val="18"/>
              </w:rPr>
              <w:t>−0.127</w:t>
            </w:r>
          </w:p>
        </w:tc>
      </w:tr>
      <w:tr>
        <w:tc>
          <w:tcPr>
            <w:tcW w:type="dxa" w:w="2160"/>
            <w:shd w:val="clear" w:color="auto" w:fill="F2F2F2"/>
          </w:tcPr>
          <w:p>
            <w:r>
              <w:rPr>
                <w:sz w:val="18"/>
              </w:rPr>
              <w:t>OVERALL</w:t>
            </w:r>
          </w:p>
        </w:tc>
        <w:tc>
          <w:tcPr>
            <w:tcW w:type="dxa" w:w="1080"/>
            <w:shd w:val="clear" w:color="auto" w:fill="F2F2F2"/>
          </w:tcPr>
          <w:p>
            <w:r>
              <w:rPr>
                <w:sz w:val="18"/>
              </w:rPr>
              <w:t>MAS</w:t>
            </w:r>
          </w:p>
        </w:tc>
        <w:tc>
          <w:tcPr>
            <w:tcW w:type="dxa" w:w="1152"/>
            <w:shd w:val="clear" w:color="auto" w:fill="F2F2F2"/>
          </w:tcPr>
          <w:p>
            <w:r>
              <w:rPr>
                <w:sz w:val="18"/>
              </w:rPr>
              <w:t>0.251</w:t>
            </w:r>
          </w:p>
        </w:tc>
        <w:tc>
          <w:tcPr>
            <w:tcW w:type="dxa" w:w="1152"/>
            <w:shd w:val="clear" w:color="auto" w:fill="F2F2F2"/>
          </w:tcPr>
          <w:p>
            <w:r>
              <w:rPr>
                <w:sz w:val="18"/>
              </w:rPr>
              <w:t>0.230</w:t>
            </w:r>
          </w:p>
        </w:tc>
        <w:tc>
          <w:tcPr>
            <w:tcW w:type="dxa" w:w="1152"/>
            <w:shd w:val="clear" w:color="auto" w:fill="F2F2F2"/>
          </w:tcPr>
          <w:p>
            <w:r>
              <w:rPr>
                <w:sz w:val="18"/>
              </w:rPr>
              <w:t>0.247</w:t>
            </w:r>
          </w:p>
        </w:tc>
        <w:tc>
          <w:tcPr>
            <w:tcW w:type="dxa" w:w="1872"/>
            <w:shd w:val="clear" w:color="auto" w:fill="F2F2F2"/>
          </w:tcPr>
          <w:p>
            <w:r>
              <w:rPr>
                <w:sz w:val="18"/>
              </w:rPr>
              <w:t>+0.017</w:t>
            </w:r>
          </w:p>
        </w:tc>
      </w:tr>
      <w:tr>
        <w:tc>
          <w:tcPr>
            <w:tcW w:type="dxa" w:w="2160"/>
            <w:shd w:val="clear" w:color="auto" w:fill="FFFFFF"/>
          </w:tcPr>
          <w:p>
            <w:r>
              <w:rPr>
                <w:sz w:val="18"/>
              </w:rPr>
              <w:t>OVERALL</w:t>
            </w:r>
          </w:p>
        </w:tc>
        <w:tc>
          <w:tcPr>
            <w:tcW w:type="dxa" w:w="1080"/>
            <w:shd w:val="clear" w:color="auto" w:fill="FFFFFF"/>
          </w:tcPr>
          <w:p>
            <w:r>
              <w:rPr>
                <w:sz w:val="18"/>
              </w:rPr>
              <w:t>Single</w:t>
            </w:r>
          </w:p>
        </w:tc>
        <w:tc>
          <w:tcPr>
            <w:tcW w:type="dxa" w:w="1152"/>
            <w:shd w:val="clear" w:color="auto" w:fill="FFFFFF"/>
          </w:tcPr>
          <w:p>
            <w:r>
              <w:rPr>
                <w:sz w:val="18"/>
              </w:rPr>
              <w:t>0.353</w:t>
            </w:r>
          </w:p>
        </w:tc>
        <w:tc>
          <w:tcPr>
            <w:tcW w:type="dxa" w:w="1152"/>
            <w:shd w:val="clear" w:color="auto" w:fill="FFFFFF"/>
          </w:tcPr>
          <w:p>
            <w:r>
              <w:rPr>
                <w:sz w:val="18"/>
              </w:rPr>
              <w:t>0.323</w:t>
            </w:r>
          </w:p>
        </w:tc>
        <w:tc>
          <w:tcPr>
            <w:tcW w:type="dxa" w:w="1152"/>
            <w:shd w:val="clear" w:color="auto" w:fill="FFFFFF"/>
          </w:tcPr>
          <w:p>
            <w:r>
              <w:rPr>
                <w:sz w:val="18"/>
              </w:rPr>
              <w:t>0.293</w:t>
            </w:r>
          </w:p>
        </w:tc>
        <w:tc>
          <w:tcPr>
            <w:tcW w:type="dxa" w:w="1872"/>
            <w:shd w:val="clear" w:color="auto" w:fill="FFFFFF"/>
          </w:tcPr>
          <w:p>
            <w:r>
              <w:rPr>
                <w:sz w:val="18"/>
              </w:rPr>
              <w:t>−0.030</w:t>
            </w:r>
          </w:p>
        </w:tc>
      </w:tr>
    </w:tbl>
    <w:p/>
    <w:p>
      <w:pPr>
        <w:pStyle w:val="Heading3"/>
      </w:pPr>
      <w:r>
        <w:rPr>
          <w:b/>
          <w:color w:val="2E74B5"/>
          <w:sz w:val="22"/>
        </w:rPr>
        <w:t>Key Findings</w:t>
      </w:r>
    </w:p>
    <w:p>
      <w:pPr>
        <w:pStyle w:val="ListBullet"/>
        <w:spacing w:after="40"/>
        <w:ind w:left="360"/>
      </w:pPr>
      <w:r>
        <w:rPr>
          <w:sz w:val="20"/>
        </w:rPr>
        <w:t>Reform 6 fixed the fundamental MAS failure mode — debug_iters=0 dropped from 3/9 to 0/9</w:t>
      </w:r>
    </w:p>
    <w:p>
      <w:pPr>
        <w:pStyle w:val="ListBullet"/>
        <w:spacing w:after="40"/>
        <w:ind w:left="360"/>
      </w:pPr>
      <w:r>
        <w:rPr>
          <w:sz w:val="20"/>
        </w:rPr>
        <w:t>ansible MAS improved by 56% (0.108→0.164) — Planner found correct Python module path</w:t>
      </w:r>
    </w:p>
    <w:p>
      <w:pPr>
        <w:pStyle w:val="ListBullet"/>
        <w:spacing w:after="40"/>
        <w:ind w:left="360"/>
      </w:pPr>
      <w:r>
        <w:rPr>
          <w:sz w:val="20"/>
        </w:rPr>
        <w:t>MAS-Single gap halved: 0.102 (Run E) → 0.046 (Run G) — single most impactful reform</w:t>
      </w:r>
    </w:p>
    <w:p>
      <w:pPr>
        <w:pStyle w:val="ListBullet"/>
        <w:spacing w:after="40"/>
        <w:ind w:left="360"/>
      </w:pPr>
      <w:r>
        <w:rPr>
          <w:sz w:val="20"/>
        </w:rPr>
        <w:t>flipt-io Single declining (0.361→0.174) — Gemini Flash-Lite hitting capability ceiling on complex Go refactoring</w:t>
      </w:r>
    </w:p>
    <w:p>
      <w:pPr>
        <w:pStyle w:val="ListBullet"/>
        <w:spacing w:after="40"/>
        <w:ind w:left="360"/>
      </w:pPr>
      <w:r>
        <w:rPr>
          <w:sz w:val="20"/>
        </w:rPr>
        <w:t>MAS flipt-io stable at 0.174 — MAS more robust on hard tasks (less variance than Single)</w:t>
      </w:r>
    </w:p>
    <w:p>
      <w:pPr>
        <w:pStyle w:val="Heading3"/>
      </w:pPr>
      <w:r>
        <w:rPr>
          <w:b/>
          <w:color w:val="2E74B5"/>
          <w:sz w:val="22"/>
        </w:rPr>
        <w:t>Improvements Identified</w:t>
      </w:r>
    </w:p>
    <w:p>
      <w:pPr>
        <w:pStyle w:val="ListBullet"/>
        <w:spacing w:after="40"/>
        <w:ind w:left="360"/>
      </w:pPr>
      <w:r>
        <w:rPr>
          <w:sz w:val="20"/>
        </w:rPr>
        <w:t>Reform 7: Use stronger model for hard tasks — Gemini 2.5 Flash or Devstral Small</w:t>
      </w:r>
    </w:p>
    <w:p>
      <w:pPr>
        <w:pStyle w:val="ListBullet"/>
        <w:spacing w:after="40"/>
        <w:ind w:left="360"/>
      </w:pPr>
      <w:r>
        <w:rPr>
          <w:sz w:val="20"/>
        </w:rPr>
        <w:t>Planner tool-call budget cap (3 calls max) — Planner spending 6/8 iterations on searches</w:t>
      </w:r>
    </w:p>
    <w:p>
      <w:pPr>
        <w:spacing w:before="40" w:after="40"/>
      </w:pPr>
    </w:p>
    <w:p>
      <w:pPr>
        <w:pStyle w:val="Heading2"/>
      </w:pPr>
      <w:r>
        <w:rPr>
          <w:b/>
          <w:color w:val="2E74B5"/>
          <w:sz w:val="26"/>
        </w:rPr>
        <w:t>Run H — Reform 7: Devstral Small for Hard Tasks, Planner 3-Call Cap (May 13, 2026)</w:t>
      </w:r>
    </w:p>
    <w:p>
      <w:pPr>
        <w:pStyle w:val="Heading3"/>
      </w:pPr>
      <w:r>
        <w:rPr>
          <w:b/>
          <w:color w:val="2E74B5"/>
          <w:sz w:val="22"/>
        </w:rPr>
        <w:t>What Was Done</w:t>
      </w:r>
    </w:p>
    <w:p>
      <w:pPr>
        <w:pStyle w:val="ListBullet"/>
        <w:spacing w:after="40"/>
        <w:ind w:left="360"/>
      </w:pPr>
      <w:r>
        <w:rPr>
          <w:sz w:val="20"/>
        </w:rPr>
        <w:t>Reform 7a: Debugger receives test source in apply_failed branch (was already in test_failed branch)</w:t>
      </w:r>
    </w:p>
    <w:p>
      <w:pPr>
        <w:pStyle w:val="ListBullet"/>
        <w:spacing w:after="40"/>
        <w:ind w:left="360"/>
      </w:pPr>
      <w:r>
        <w:rPr>
          <w:sz w:val="20"/>
        </w:rPr>
        <w:t>Reform 7b: Planner tool-call budget capped at 3 calls — prevents spending all 6 iterations on searches</w:t>
      </w:r>
    </w:p>
    <w:p>
      <w:pPr>
        <w:pStyle w:val="ListBullet"/>
        <w:spacing w:after="40"/>
        <w:ind w:left="360"/>
      </w:pPr>
      <w:r>
        <w:rPr>
          <w:sz w:val="20"/>
        </w:rPr>
        <w:t>Reform 7c: HARD_TASK_LLM = Devstral Small via OpenRouter — hard tasks use dedicated coding specialist</w:t>
      </w:r>
    </w:p>
    <w:p>
      <w:pPr>
        <w:pStyle w:val="ListBullet"/>
        <w:spacing w:after="40"/>
        <w:ind w:left="360"/>
      </w:pPr>
      <w:r>
        <w:rPr>
          <w:sz w:val="20"/>
        </w:rPr>
        <w:t>Devstral Small: Mistral, Jan 2026, 68% SWE-bench Verified, purpose-built for diff generation</w:t>
      </w:r>
    </w:p>
    <w:p>
      <w:pPr>
        <w:pStyle w:val="ListBullet"/>
        <w:spacing w:after="40"/>
        <w:ind w:left="360"/>
      </w:pPr>
      <w:r>
        <w:rPr>
          <w:sz w:val="20"/>
        </w:rPr>
        <w:t>Easy/medium tasks unchanged — still use Gemini 3.1 Flash-Lite</w:t>
      </w:r>
    </w:p>
    <w:p>
      <w:pPr>
        <w:pStyle w:val="Heading3"/>
      </w:pPr>
      <w:r>
        <w:rPr>
          <w:b/>
          <w:color w:val="2E74B5"/>
          <w:sz w:val="22"/>
        </w:rPr>
        <w:t>Results vs Run G</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448"/>
            <w:shd w:val="clear" w:color="auto" w:fill="2E74B5"/>
            <w:vAlign w:val="center"/>
          </w:tcPr>
          <w:p>
            <w:r>
              <w:rPr>
                <w:b/>
                <w:color w:val="FFFFFF"/>
                <w:sz w:val="18"/>
              </w:rPr>
              <w:t>Task</w:t>
            </w:r>
          </w:p>
        </w:tc>
        <w:tc>
          <w:tcPr>
            <w:tcW w:type="dxa" w:w="1152"/>
            <w:shd w:val="clear" w:color="auto" w:fill="2E74B5"/>
            <w:vAlign w:val="center"/>
          </w:tcPr>
          <w:p>
            <w:r>
              <w:rPr>
                <w:b/>
                <w:color w:val="FFFFFF"/>
                <w:sz w:val="18"/>
              </w:rPr>
              <w:t>Mode</w:t>
            </w:r>
          </w:p>
        </w:tc>
        <w:tc>
          <w:tcPr>
            <w:tcW w:type="dxa" w:w="1296"/>
            <w:shd w:val="clear" w:color="auto" w:fill="2E74B5"/>
            <w:vAlign w:val="center"/>
          </w:tcPr>
          <w:p>
            <w:r>
              <w:rPr>
                <w:b/>
                <w:color w:val="FFFFFF"/>
                <w:sz w:val="18"/>
              </w:rPr>
              <w:t>Run G</w:t>
            </w:r>
          </w:p>
        </w:tc>
        <w:tc>
          <w:tcPr>
            <w:tcW w:type="dxa" w:w="1296"/>
            <w:shd w:val="clear" w:color="auto" w:fill="2E74B5"/>
            <w:vAlign w:val="center"/>
          </w:tcPr>
          <w:p>
            <w:r>
              <w:rPr>
                <w:b/>
                <w:color w:val="FFFFFF"/>
                <w:sz w:val="18"/>
              </w:rPr>
              <w:t>Run H</w:t>
            </w:r>
          </w:p>
        </w:tc>
        <w:tc>
          <w:tcPr>
            <w:tcW w:type="dxa" w:w="2592"/>
            <w:shd w:val="clear" w:color="auto" w:fill="2E74B5"/>
            <w:vAlign w:val="center"/>
          </w:tcPr>
          <w:p>
            <w:r>
              <w:rPr>
                <w:b/>
                <w:color w:val="FFFFFF"/>
                <w:sz w:val="18"/>
              </w:rPr>
              <w:t>Delta</w:t>
            </w:r>
          </w:p>
        </w:tc>
      </w:tr>
      <w:tr>
        <w:tc>
          <w:tcPr>
            <w:tcW w:type="dxa" w:w="2448"/>
            <w:shd w:val="clear" w:color="auto" w:fill="F2F2F2"/>
          </w:tcPr>
          <w:p>
            <w:r>
              <w:rPr>
                <w:sz w:val="18"/>
              </w:rPr>
              <w:t>NodeBB/JS (easy)</w:t>
            </w:r>
          </w:p>
        </w:tc>
        <w:tc>
          <w:tcPr>
            <w:tcW w:type="dxa" w:w="1152"/>
            <w:shd w:val="clear" w:color="auto" w:fill="F2F2F2"/>
          </w:tcPr>
          <w:p>
            <w:r>
              <w:rPr>
                <w:sz w:val="18"/>
              </w:rPr>
              <w:t>MAS</w:t>
            </w:r>
          </w:p>
        </w:tc>
        <w:tc>
          <w:tcPr>
            <w:tcW w:type="dxa" w:w="1296"/>
            <w:shd w:val="clear" w:color="auto" w:fill="F2F2F2"/>
          </w:tcPr>
          <w:p>
            <w:r>
              <w:rPr>
                <w:sz w:val="18"/>
              </w:rPr>
              <w:t>0.404</w:t>
            </w:r>
          </w:p>
        </w:tc>
        <w:tc>
          <w:tcPr>
            <w:tcW w:type="dxa" w:w="1296"/>
            <w:shd w:val="clear" w:color="auto" w:fill="F2F2F2"/>
          </w:tcPr>
          <w:p>
            <w:r>
              <w:rPr>
                <w:sz w:val="18"/>
              </w:rPr>
              <w:t>0.444</w:t>
            </w:r>
          </w:p>
        </w:tc>
        <w:tc>
          <w:tcPr>
            <w:tcW w:type="dxa" w:w="2592"/>
            <w:shd w:val="clear" w:color="auto" w:fill="F2F2F2"/>
          </w:tcPr>
          <w:p>
            <w:r>
              <w:rPr>
                <w:sz w:val="18"/>
              </w:rPr>
              <w:t>+0.040</w:t>
            </w:r>
          </w:p>
        </w:tc>
      </w:tr>
      <w:tr>
        <w:tc>
          <w:tcPr>
            <w:tcW w:type="dxa" w:w="2448"/>
            <w:shd w:val="clear" w:color="auto" w:fill="FFFFFF"/>
          </w:tcPr>
          <w:p>
            <w:r>
              <w:rPr>
                <w:sz w:val="18"/>
              </w:rPr>
              <w:t>NodeBB/JS (easy)</w:t>
            </w:r>
          </w:p>
        </w:tc>
        <w:tc>
          <w:tcPr>
            <w:tcW w:type="dxa" w:w="1152"/>
            <w:shd w:val="clear" w:color="auto" w:fill="FFFFFF"/>
          </w:tcPr>
          <w:p>
            <w:r>
              <w:rPr>
                <w:sz w:val="18"/>
              </w:rPr>
              <w:t>Single</w:t>
            </w:r>
          </w:p>
        </w:tc>
        <w:tc>
          <w:tcPr>
            <w:tcW w:type="dxa" w:w="1296"/>
            <w:shd w:val="clear" w:color="auto" w:fill="FFFFFF"/>
          </w:tcPr>
          <w:p>
            <w:r>
              <w:rPr>
                <w:sz w:val="18"/>
              </w:rPr>
              <w:t>0.544</w:t>
            </w:r>
          </w:p>
        </w:tc>
        <w:tc>
          <w:tcPr>
            <w:tcW w:type="dxa" w:w="1296"/>
            <w:shd w:val="clear" w:color="auto" w:fill="FFFFFF"/>
          </w:tcPr>
          <w:p>
            <w:r>
              <w:rPr>
                <w:sz w:val="18"/>
              </w:rPr>
              <w:t>0.467</w:t>
            </w:r>
          </w:p>
        </w:tc>
        <w:tc>
          <w:tcPr>
            <w:tcW w:type="dxa" w:w="2592"/>
            <w:shd w:val="clear" w:color="auto" w:fill="FFFFFF"/>
          </w:tcPr>
          <w:p>
            <w:r>
              <w:rPr>
                <w:sz w:val="18"/>
              </w:rPr>
              <w:t>−0.077</w:t>
            </w:r>
          </w:p>
        </w:tc>
      </w:tr>
      <w:tr>
        <w:tc>
          <w:tcPr>
            <w:tcW w:type="dxa" w:w="2448"/>
            <w:shd w:val="clear" w:color="auto" w:fill="F2F2F2"/>
          </w:tcPr>
          <w:p>
            <w:r>
              <w:rPr>
                <w:sz w:val="18"/>
              </w:rPr>
              <w:t>ansible/Py (medium)</w:t>
            </w:r>
          </w:p>
        </w:tc>
        <w:tc>
          <w:tcPr>
            <w:tcW w:type="dxa" w:w="1152"/>
            <w:shd w:val="clear" w:color="auto" w:fill="F2F2F2"/>
          </w:tcPr>
          <w:p>
            <w:r>
              <w:rPr>
                <w:sz w:val="18"/>
              </w:rPr>
              <w:t>MAS</w:t>
            </w:r>
          </w:p>
        </w:tc>
        <w:tc>
          <w:tcPr>
            <w:tcW w:type="dxa" w:w="1296"/>
            <w:shd w:val="clear" w:color="auto" w:fill="F2F2F2"/>
          </w:tcPr>
          <w:p>
            <w:r>
              <w:rPr>
                <w:sz w:val="18"/>
              </w:rPr>
              <w:t>0.164</w:t>
            </w:r>
          </w:p>
        </w:tc>
        <w:tc>
          <w:tcPr>
            <w:tcW w:type="dxa" w:w="1296"/>
            <w:shd w:val="clear" w:color="auto" w:fill="F2F2F2"/>
          </w:tcPr>
          <w:p>
            <w:r>
              <w:rPr>
                <w:sz w:val="18"/>
              </w:rPr>
              <w:t>0.165</w:t>
            </w:r>
          </w:p>
        </w:tc>
        <w:tc>
          <w:tcPr>
            <w:tcW w:type="dxa" w:w="2592"/>
            <w:shd w:val="clear" w:color="auto" w:fill="F2F2F2"/>
          </w:tcPr>
          <w:p>
            <w:r>
              <w:rPr>
                <w:sz w:val="18"/>
              </w:rPr>
              <w:t>+0.001</w:t>
            </w:r>
          </w:p>
        </w:tc>
      </w:tr>
      <w:tr>
        <w:tc>
          <w:tcPr>
            <w:tcW w:type="dxa" w:w="2448"/>
            <w:shd w:val="clear" w:color="auto" w:fill="FFFFFF"/>
          </w:tcPr>
          <w:p>
            <w:r>
              <w:rPr>
                <w:sz w:val="18"/>
              </w:rPr>
              <w:t>ansible/Py (medium)</w:t>
            </w:r>
          </w:p>
        </w:tc>
        <w:tc>
          <w:tcPr>
            <w:tcW w:type="dxa" w:w="1152"/>
            <w:shd w:val="clear" w:color="auto" w:fill="FFFFFF"/>
          </w:tcPr>
          <w:p>
            <w:r>
              <w:rPr>
                <w:sz w:val="18"/>
              </w:rPr>
              <w:t>Single</w:t>
            </w:r>
          </w:p>
        </w:tc>
        <w:tc>
          <w:tcPr>
            <w:tcW w:type="dxa" w:w="1296"/>
            <w:shd w:val="clear" w:color="auto" w:fill="FFFFFF"/>
          </w:tcPr>
          <w:p>
            <w:r>
              <w:rPr>
                <w:sz w:val="18"/>
              </w:rPr>
              <w:t>0.160</w:t>
            </w:r>
          </w:p>
        </w:tc>
        <w:tc>
          <w:tcPr>
            <w:tcW w:type="dxa" w:w="1296"/>
            <w:shd w:val="clear" w:color="auto" w:fill="FFFFFF"/>
          </w:tcPr>
          <w:p>
            <w:r>
              <w:rPr>
                <w:sz w:val="18"/>
              </w:rPr>
              <w:t>0.162</w:t>
            </w:r>
          </w:p>
        </w:tc>
        <w:tc>
          <w:tcPr>
            <w:tcW w:type="dxa" w:w="2592"/>
            <w:shd w:val="clear" w:color="auto" w:fill="FFFFFF"/>
          </w:tcPr>
          <w:p>
            <w:r>
              <w:rPr>
                <w:sz w:val="18"/>
              </w:rPr>
              <w:t>+0.002</w:t>
            </w:r>
          </w:p>
        </w:tc>
      </w:tr>
      <w:tr>
        <w:tc>
          <w:tcPr>
            <w:tcW w:type="dxa" w:w="2448"/>
            <w:shd w:val="clear" w:color="auto" w:fill="F2F2F2"/>
          </w:tcPr>
          <w:p>
            <w:r>
              <w:rPr>
                <w:sz w:val="18"/>
              </w:rPr>
              <w:t>flipt-io/Go (hard)</w:t>
            </w:r>
          </w:p>
        </w:tc>
        <w:tc>
          <w:tcPr>
            <w:tcW w:type="dxa" w:w="1152"/>
            <w:shd w:val="clear" w:color="auto" w:fill="F2F2F2"/>
          </w:tcPr>
          <w:p>
            <w:r>
              <w:rPr>
                <w:sz w:val="18"/>
              </w:rPr>
              <w:t>MAS</w:t>
            </w:r>
          </w:p>
        </w:tc>
        <w:tc>
          <w:tcPr>
            <w:tcW w:type="dxa" w:w="1296"/>
            <w:shd w:val="clear" w:color="auto" w:fill="F2F2F2"/>
          </w:tcPr>
          <w:p>
            <w:r>
              <w:rPr>
                <w:sz w:val="18"/>
              </w:rPr>
              <w:t>0.174</w:t>
            </w:r>
          </w:p>
        </w:tc>
        <w:tc>
          <w:tcPr>
            <w:tcW w:type="dxa" w:w="1296"/>
            <w:shd w:val="clear" w:color="auto" w:fill="F2F2F2"/>
          </w:tcPr>
          <w:p>
            <w:r>
              <w:rPr>
                <w:sz w:val="18"/>
              </w:rPr>
              <w:t>0.062</w:t>
            </w:r>
          </w:p>
        </w:tc>
        <w:tc>
          <w:tcPr>
            <w:tcW w:type="dxa" w:w="2592"/>
            <w:shd w:val="clear" w:color="auto" w:fill="F2F2F2"/>
          </w:tcPr>
          <w:p>
            <w:r>
              <w:rPr>
                <w:sz w:val="18"/>
              </w:rPr>
              <w:t>−0.112</w:t>
            </w:r>
          </w:p>
        </w:tc>
      </w:tr>
      <w:tr>
        <w:tc>
          <w:tcPr>
            <w:tcW w:type="dxa" w:w="2448"/>
            <w:shd w:val="clear" w:color="auto" w:fill="FFFFFF"/>
          </w:tcPr>
          <w:p>
            <w:r>
              <w:rPr>
                <w:sz w:val="18"/>
              </w:rPr>
              <w:t>flipt-io/Go (hard)</w:t>
            </w:r>
          </w:p>
        </w:tc>
        <w:tc>
          <w:tcPr>
            <w:tcW w:type="dxa" w:w="1152"/>
            <w:shd w:val="clear" w:color="auto" w:fill="FFFFFF"/>
          </w:tcPr>
          <w:p>
            <w:r>
              <w:rPr>
                <w:sz w:val="18"/>
              </w:rPr>
              <w:t>Single</w:t>
            </w:r>
          </w:p>
        </w:tc>
        <w:tc>
          <w:tcPr>
            <w:tcW w:type="dxa" w:w="1296"/>
            <w:shd w:val="clear" w:color="auto" w:fill="FFFFFF"/>
          </w:tcPr>
          <w:p>
            <w:r>
              <w:rPr>
                <w:sz w:val="18"/>
              </w:rPr>
              <w:t>0.174</w:t>
            </w:r>
          </w:p>
        </w:tc>
        <w:tc>
          <w:tcPr>
            <w:tcW w:type="dxa" w:w="1296"/>
            <w:shd w:val="clear" w:color="auto" w:fill="FFFFFF"/>
          </w:tcPr>
          <w:p>
            <w:r>
              <w:rPr>
                <w:sz w:val="18"/>
              </w:rPr>
              <w:t>0.061</w:t>
            </w:r>
          </w:p>
        </w:tc>
        <w:tc>
          <w:tcPr>
            <w:tcW w:type="dxa" w:w="2592"/>
            <w:shd w:val="clear" w:color="auto" w:fill="FFFFFF"/>
          </w:tcPr>
          <w:p>
            <w:r>
              <w:rPr>
                <w:sz w:val="18"/>
              </w:rPr>
              <w:t>−0.113</w:t>
            </w:r>
          </w:p>
        </w:tc>
      </w:tr>
      <w:tr>
        <w:tc>
          <w:tcPr>
            <w:tcW w:type="dxa" w:w="2448"/>
            <w:shd w:val="clear" w:color="auto" w:fill="F2F2F2"/>
          </w:tcPr>
          <w:p>
            <w:r>
              <w:rPr>
                <w:sz w:val="18"/>
              </w:rPr>
              <w:t>OVERALL</w:t>
            </w:r>
          </w:p>
        </w:tc>
        <w:tc>
          <w:tcPr>
            <w:tcW w:type="dxa" w:w="1152"/>
            <w:shd w:val="clear" w:color="auto" w:fill="F2F2F2"/>
          </w:tcPr>
          <w:p>
            <w:r>
              <w:rPr>
                <w:sz w:val="18"/>
              </w:rPr>
              <w:t>MAS</w:t>
            </w:r>
          </w:p>
        </w:tc>
        <w:tc>
          <w:tcPr>
            <w:tcW w:type="dxa" w:w="1296"/>
            <w:shd w:val="clear" w:color="auto" w:fill="F2F2F2"/>
          </w:tcPr>
          <w:p>
            <w:r>
              <w:rPr>
                <w:sz w:val="18"/>
              </w:rPr>
              <w:t>0.247</w:t>
            </w:r>
          </w:p>
        </w:tc>
        <w:tc>
          <w:tcPr>
            <w:tcW w:type="dxa" w:w="1296"/>
            <w:shd w:val="clear" w:color="auto" w:fill="F2F2F2"/>
          </w:tcPr>
          <w:p>
            <w:r>
              <w:rPr>
                <w:sz w:val="18"/>
              </w:rPr>
              <w:t>0.224</w:t>
            </w:r>
          </w:p>
        </w:tc>
        <w:tc>
          <w:tcPr>
            <w:tcW w:type="dxa" w:w="2592"/>
            <w:shd w:val="clear" w:color="auto" w:fill="F2F2F2"/>
          </w:tcPr>
          <w:p>
            <w:r>
              <w:rPr>
                <w:sz w:val="18"/>
              </w:rPr>
              <w:t>−0.023</w:t>
            </w:r>
          </w:p>
        </w:tc>
      </w:tr>
      <w:tr>
        <w:tc>
          <w:tcPr>
            <w:tcW w:type="dxa" w:w="2448"/>
            <w:shd w:val="clear" w:color="auto" w:fill="FFFFFF"/>
          </w:tcPr>
          <w:p>
            <w:r>
              <w:rPr>
                <w:sz w:val="18"/>
              </w:rPr>
              <w:t>OVERALL</w:t>
            </w:r>
          </w:p>
        </w:tc>
        <w:tc>
          <w:tcPr>
            <w:tcW w:type="dxa" w:w="1152"/>
            <w:shd w:val="clear" w:color="auto" w:fill="FFFFFF"/>
          </w:tcPr>
          <w:p>
            <w:r>
              <w:rPr>
                <w:sz w:val="18"/>
              </w:rPr>
              <w:t>Single</w:t>
            </w:r>
          </w:p>
        </w:tc>
        <w:tc>
          <w:tcPr>
            <w:tcW w:type="dxa" w:w="1296"/>
            <w:shd w:val="clear" w:color="auto" w:fill="FFFFFF"/>
          </w:tcPr>
          <w:p>
            <w:r>
              <w:rPr>
                <w:sz w:val="18"/>
              </w:rPr>
              <w:t>0.293</w:t>
            </w:r>
          </w:p>
        </w:tc>
        <w:tc>
          <w:tcPr>
            <w:tcW w:type="dxa" w:w="1296"/>
            <w:shd w:val="clear" w:color="auto" w:fill="FFFFFF"/>
          </w:tcPr>
          <w:p>
            <w:r>
              <w:rPr>
                <w:sz w:val="18"/>
              </w:rPr>
              <w:t>0.230</w:t>
            </w:r>
          </w:p>
        </w:tc>
        <w:tc>
          <w:tcPr>
            <w:tcW w:type="dxa" w:w="2592"/>
            <w:shd w:val="clear" w:color="auto" w:fill="FFFFFF"/>
          </w:tcPr>
          <w:p>
            <w:r>
              <w:rPr>
                <w:sz w:val="18"/>
              </w:rPr>
              <w:t>−0.063</w:t>
            </w:r>
          </w:p>
        </w:tc>
      </w:tr>
    </w:tbl>
    <w:p/>
    <w:p>
      <w:pPr>
        <w:pStyle w:val="Heading3"/>
      </w:pPr>
      <w:r>
        <w:rPr>
          <w:b/>
          <w:color w:val="2E74B5"/>
          <w:sz w:val="22"/>
        </w:rPr>
        <w:t>Key Findings — Agent Output Inspection Reveals Systematic Failure</w:t>
      </w:r>
    </w:p>
    <w:p>
      <w:pPr>
        <w:pStyle w:val="ListBullet"/>
        <w:spacing w:after="40"/>
        <w:ind w:left="360"/>
      </w:pPr>
      <w:r>
        <w:rPr>
          <w:sz w:val="20"/>
        </w:rPr>
        <w:t>flipt-io hard: 4 of 6 patches were either empty (len=0) or 42KB corrupt blobs</w:t>
      </w:r>
    </w:p>
    <w:p>
      <w:pPr>
        <w:pStyle w:val="ListBullet"/>
        <w:spacing w:after="40"/>
        <w:ind w:left="360"/>
      </w:pPr>
      <w:r>
        <w:rPr>
          <w:sz w:val="20"/>
        </w:rPr>
        <w:t>Root cause: Devstral hit max_iter=8 on Go hard task. CrewAI's forcing prompt ('Now it's time you MUST give your absolute best final answer') caused agent to dump entire conversation history as response — _extract_patch found no valid diff</w:t>
      </w:r>
    </w:p>
    <w:p>
      <w:pPr>
        <w:pStyle w:val="ListBullet"/>
        <w:spacing w:after="40"/>
        <w:ind w:left="360"/>
      </w:pPr>
      <w:r>
        <w:rPr>
          <w:sz w:val="20"/>
        </w:rPr>
        <w:t>MAS-Single gap: 0.046→0.006 (near parity!) — Devstral itself is correct; iteration budget insufficient</w:t>
      </w:r>
    </w:p>
    <w:p>
      <w:pPr>
        <w:pStyle w:val="ListBullet"/>
        <w:spacing w:after="40"/>
        <w:ind w:left="360"/>
      </w:pPr>
      <w:r>
        <w:rPr>
          <w:sz w:val="20"/>
        </w:rPr>
        <w:t>NodeBB MAS improved +4% — Planner 3-call budget working (plans written faster)</w:t>
      </w:r>
    </w:p>
    <w:p>
      <w:pPr>
        <w:pStyle w:val="Heading3"/>
      </w:pPr>
      <w:r>
        <w:rPr>
          <w:b/>
          <w:color w:val="2E74B5"/>
          <w:sz w:val="22"/>
        </w:rPr>
        <w:t>Improvements Identified</w:t>
      </w:r>
    </w:p>
    <w:p>
      <w:pPr>
        <w:pStyle w:val="ListBullet"/>
        <w:spacing w:after="40"/>
        <w:ind w:left="360"/>
      </w:pPr>
      <w:r>
        <w:rPr>
          <w:sz w:val="20"/>
        </w:rPr>
        <w:t>Developer max_iter must scale with difficulty: hard tasks need max_iter=12 (not 8)</w:t>
      </w:r>
    </w:p>
    <w:p>
      <w:pPr>
        <w:pStyle w:val="ListBullet"/>
        <w:spacing w:after="40"/>
        <w:ind w:left="360"/>
      </w:pPr>
      <w:r>
        <w:rPr>
          <w:sz w:val="20"/>
        </w:rPr>
        <w:t>Add explicit tool-call budget to Developer instructions: 'max 3 tool calls, then output diff'</w:t>
      </w:r>
    </w:p>
    <w:p>
      <w:pPr>
        <w:pStyle w:val="ListBullet"/>
        <w:spacing w:after="40"/>
        <w:ind w:left="360"/>
      </w:pPr>
      <w:r>
        <w:rPr>
          <w:sz w:val="20"/>
        </w:rPr>
        <w:t>Single Developer: easy=10, medium=15, hard=20 max_iter</w:t>
      </w:r>
    </w:p>
    <w:p>
      <w:pPr>
        <w:spacing w:before="40" w:after="40"/>
      </w:pPr>
    </w:p>
    <w:p>
      <w:pPr>
        <w:pStyle w:val="Heading2"/>
      </w:pPr>
      <w:r>
        <w:rPr>
          <w:b/>
          <w:color w:val="2E74B5"/>
          <w:sz w:val="26"/>
        </w:rPr>
        <w:t>Run I — Reform 8: Difficulty-Adaptive Developer max_iter (May 13, 2026)</w:t>
      </w:r>
    </w:p>
    <w:p>
      <w:pPr>
        <w:pStyle w:val="Heading3"/>
      </w:pPr>
      <w:r>
        <w:rPr>
          <w:b/>
          <w:color w:val="2E74B5"/>
          <w:sz w:val="22"/>
        </w:rPr>
        <w:t>What Was Done</w:t>
      </w:r>
    </w:p>
    <w:p>
      <w:pPr>
        <w:pStyle w:val="ListBullet"/>
        <w:spacing w:after="40"/>
        <w:ind w:left="360"/>
      </w:pPr>
      <w:r>
        <w:rPr>
          <w:sz w:val="20"/>
        </w:rPr>
        <w:t>Reform 8: Developer max_iter now difficulty-adaptive</w:t>
      </w:r>
    </w:p>
    <w:p>
      <w:pPr>
        <w:pStyle w:val="ListBullet"/>
        <w:spacing w:after="40"/>
        <w:ind w:left="360"/>
      </w:pPr>
      <w:r>
        <w:rPr>
          <w:sz w:val="20"/>
        </w:rPr>
        <w:t>MAS Developer: easy=6, medium=8, hard=12 (was 8 for all)</w:t>
      </w:r>
    </w:p>
    <w:p>
      <w:pPr>
        <w:pStyle w:val="ListBullet"/>
        <w:spacing w:after="40"/>
        <w:ind w:left="360"/>
      </w:pPr>
      <w:r>
        <w:rPr>
          <w:sz w:val="20"/>
        </w:rPr>
        <w:t>Single Developer: easy=10, medium=15, hard=20 (was 15 for all)</w:t>
      </w:r>
    </w:p>
    <w:p>
      <w:pPr>
        <w:pStyle w:val="ListBullet"/>
        <w:spacing w:after="40"/>
        <w:ind w:left="360"/>
      </w:pPr>
      <w:r>
        <w:rPr>
          <w:sz w:val="20"/>
        </w:rPr>
        <w:t>Tool budget instruction added to Developer: 'Max 3 tool calls, then output diff immediately'</w:t>
      </w:r>
    </w:p>
    <w:p>
      <w:pPr>
        <w:pStyle w:val="ListBullet"/>
        <w:spacing w:after="40"/>
        <w:ind w:left="360"/>
      </w:pPr>
      <w:r>
        <w:rPr>
          <w:sz w:val="20"/>
        </w:rPr>
        <w:t>Prevents max_iter exhaustion and the 42KB conversation-blob failure mode</w:t>
      </w:r>
    </w:p>
    <w:p>
      <w:pPr>
        <w:pStyle w:val="Heading3"/>
      </w:pPr>
      <w:r>
        <w:rPr>
          <w:b/>
          <w:color w:val="2E74B5"/>
          <w:sz w:val="22"/>
        </w:rPr>
        <w:t>Results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448"/>
            <w:shd w:val="clear" w:color="auto" w:fill="2E74B5"/>
            <w:vAlign w:val="center"/>
          </w:tcPr>
          <w:p>
            <w:r>
              <w:rPr>
                <w:b/>
                <w:color w:val="FFFFFF"/>
                <w:sz w:val="18"/>
              </w:rPr>
              <w:t>Task</w:t>
            </w:r>
          </w:p>
        </w:tc>
        <w:tc>
          <w:tcPr>
            <w:tcW w:type="dxa" w:w="1152"/>
            <w:shd w:val="clear" w:color="auto" w:fill="2E74B5"/>
            <w:vAlign w:val="center"/>
          </w:tcPr>
          <w:p>
            <w:r>
              <w:rPr>
                <w:b/>
                <w:color w:val="FFFFFF"/>
                <w:sz w:val="18"/>
              </w:rPr>
              <w:t>Mode</w:t>
            </w:r>
          </w:p>
        </w:tc>
        <w:tc>
          <w:tcPr>
            <w:tcW w:type="dxa" w:w="1296"/>
            <w:shd w:val="clear" w:color="auto" w:fill="2E74B5"/>
            <w:vAlign w:val="center"/>
          </w:tcPr>
          <w:p>
            <w:r>
              <w:rPr>
                <w:b/>
                <w:color w:val="FFFFFF"/>
                <w:sz w:val="18"/>
              </w:rPr>
              <w:t>Run H</w:t>
            </w:r>
          </w:p>
        </w:tc>
        <w:tc>
          <w:tcPr>
            <w:tcW w:type="dxa" w:w="1296"/>
            <w:shd w:val="clear" w:color="auto" w:fill="2E74B5"/>
            <w:vAlign w:val="center"/>
          </w:tcPr>
          <w:p>
            <w:r>
              <w:rPr>
                <w:b/>
                <w:color w:val="FFFFFF"/>
                <w:sz w:val="18"/>
              </w:rPr>
              <w:t>Run I</w:t>
            </w:r>
          </w:p>
        </w:tc>
        <w:tc>
          <w:tcPr>
            <w:tcW w:type="dxa" w:w="2592"/>
            <w:shd w:val="clear" w:color="auto" w:fill="2E74B5"/>
            <w:vAlign w:val="center"/>
          </w:tcPr>
          <w:p>
            <w:r>
              <w:rPr>
                <w:b/>
                <w:color w:val="FFFFFF"/>
                <w:sz w:val="18"/>
              </w:rPr>
              <w:t>Delta</w:t>
            </w:r>
          </w:p>
        </w:tc>
      </w:tr>
      <w:tr>
        <w:tc>
          <w:tcPr>
            <w:tcW w:type="dxa" w:w="2448"/>
            <w:shd w:val="clear" w:color="auto" w:fill="F2F2F2"/>
          </w:tcPr>
          <w:p>
            <w:r>
              <w:rPr>
                <w:sz w:val="18"/>
              </w:rPr>
              <w:t>NodeBB/JS (easy)</w:t>
            </w:r>
          </w:p>
        </w:tc>
        <w:tc>
          <w:tcPr>
            <w:tcW w:type="dxa" w:w="1152"/>
            <w:shd w:val="clear" w:color="auto" w:fill="F2F2F2"/>
          </w:tcPr>
          <w:p>
            <w:r>
              <w:rPr>
                <w:sz w:val="18"/>
              </w:rPr>
              <w:t>MAS</w:t>
            </w:r>
          </w:p>
        </w:tc>
        <w:tc>
          <w:tcPr>
            <w:tcW w:type="dxa" w:w="1296"/>
            <w:shd w:val="clear" w:color="auto" w:fill="F2F2F2"/>
          </w:tcPr>
          <w:p>
            <w:r>
              <w:rPr>
                <w:sz w:val="18"/>
              </w:rPr>
              <w:t>0.444</w:t>
            </w:r>
          </w:p>
        </w:tc>
        <w:tc>
          <w:tcPr>
            <w:tcW w:type="dxa" w:w="1296"/>
            <w:shd w:val="clear" w:color="auto" w:fill="F2F2F2"/>
          </w:tcPr>
          <w:p>
            <w:r>
              <w:rPr>
                <w:sz w:val="18"/>
              </w:rPr>
              <w:t>0.436</w:t>
            </w:r>
          </w:p>
        </w:tc>
        <w:tc>
          <w:tcPr>
            <w:tcW w:type="dxa" w:w="2592"/>
            <w:shd w:val="clear" w:color="auto" w:fill="F2F2F2"/>
          </w:tcPr>
          <w:p>
            <w:r>
              <w:rPr>
                <w:sz w:val="18"/>
              </w:rPr>
              <w:t>−0.008</w:t>
            </w:r>
          </w:p>
        </w:tc>
      </w:tr>
      <w:tr>
        <w:tc>
          <w:tcPr>
            <w:tcW w:type="dxa" w:w="2448"/>
            <w:shd w:val="clear" w:color="auto" w:fill="FFFFFF"/>
          </w:tcPr>
          <w:p>
            <w:r>
              <w:rPr>
                <w:sz w:val="18"/>
              </w:rPr>
              <w:t>NodeBB/JS (easy)</w:t>
            </w:r>
          </w:p>
        </w:tc>
        <w:tc>
          <w:tcPr>
            <w:tcW w:type="dxa" w:w="1152"/>
            <w:shd w:val="clear" w:color="auto" w:fill="FFFFFF"/>
          </w:tcPr>
          <w:p>
            <w:r>
              <w:rPr>
                <w:sz w:val="18"/>
              </w:rPr>
              <w:t>Single</w:t>
            </w:r>
          </w:p>
        </w:tc>
        <w:tc>
          <w:tcPr>
            <w:tcW w:type="dxa" w:w="1296"/>
            <w:shd w:val="clear" w:color="auto" w:fill="FFFFFF"/>
          </w:tcPr>
          <w:p>
            <w:r>
              <w:rPr>
                <w:sz w:val="18"/>
              </w:rPr>
              <w:t>0.467</w:t>
            </w:r>
          </w:p>
        </w:tc>
        <w:tc>
          <w:tcPr>
            <w:tcW w:type="dxa" w:w="1296"/>
            <w:shd w:val="clear" w:color="auto" w:fill="FFFFFF"/>
          </w:tcPr>
          <w:p>
            <w:r>
              <w:rPr>
                <w:sz w:val="18"/>
              </w:rPr>
              <w:t>0.504</w:t>
            </w:r>
          </w:p>
        </w:tc>
        <w:tc>
          <w:tcPr>
            <w:tcW w:type="dxa" w:w="2592"/>
            <w:shd w:val="clear" w:color="auto" w:fill="FFFFFF"/>
          </w:tcPr>
          <w:p>
            <w:r>
              <w:rPr>
                <w:sz w:val="18"/>
              </w:rPr>
              <w:t>+0.037</w:t>
            </w:r>
          </w:p>
        </w:tc>
      </w:tr>
      <w:tr>
        <w:tc>
          <w:tcPr>
            <w:tcW w:type="dxa" w:w="2448"/>
            <w:shd w:val="clear" w:color="auto" w:fill="F2F2F2"/>
          </w:tcPr>
          <w:p>
            <w:r>
              <w:rPr>
                <w:sz w:val="18"/>
              </w:rPr>
              <w:t>ansible/Py (medium)</w:t>
            </w:r>
          </w:p>
        </w:tc>
        <w:tc>
          <w:tcPr>
            <w:tcW w:type="dxa" w:w="1152"/>
            <w:shd w:val="clear" w:color="auto" w:fill="F2F2F2"/>
          </w:tcPr>
          <w:p>
            <w:r>
              <w:rPr>
                <w:sz w:val="18"/>
              </w:rPr>
              <w:t>MAS</w:t>
            </w:r>
          </w:p>
        </w:tc>
        <w:tc>
          <w:tcPr>
            <w:tcW w:type="dxa" w:w="1296"/>
            <w:shd w:val="clear" w:color="auto" w:fill="F2F2F2"/>
          </w:tcPr>
          <w:p>
            <w:r>
              <w:rPr>
                <w:sz w:val="18"/>
              </w:rPr>
              <w:t>0.165</w:t>
            </w:r>
          </w:p>
        </w:tc>
        <w:tc>
          <w:tcPr>
            <w:tcW w:type="dxa" w:w="1296"/>
            <w:shd w:val="clear" w:color="auto" w:fill="F2F2F2"/>
          </w:tcPr>
          <w:p>
            <w:r>
              <w:rPr>
                <w:sz w:val="18"/>
              </w:rPr>
              <w:t>0.149</w:t>
            </w:r>
          </w:p>
        </w:tc>
        <w:tc>
          <w:tcPr>
            <w:tcW w:type="dxa" w:w="2592"/>
            <w:shd w:val="clear" w:color="auto" w:fill="F2F2F2"/>
          </w:tcPr>
          <w:p>
            <w:r>
              <w:rPr>
                <w:sz w:val="18"/>
              </w:rPr>
              <w:t>−0.016</w:t>
            </w:r>
          </w:p>
        </w:tc>
      </w:tr>
      <w:tr>
        <w:tc>
          <w:tcPr>
            <w:tcW w:type="dxa" w:w="2448"/>
            <w:shd w:val="clear" w:color="auto" w:fill="FFFFFF"/>
          </w:tcPr>
          <w:p>
            <w:r>
              <w:rPr>
                <w:sz w:val="18"/>
              </w:rPr>
              <w:t>ansible/Py (medium)</w:t>
            </w:r>
          </w:p>
        </w:tc>
        <w:tc>
          <w:tcPr>
            <w:tcW w:type="dxa" w:w="1152"/>
            <w:shd w:val="clear" w:color="auto" w:fill="FFFFFF"/>
          </w:tcPr>
          <w:p>
            <w:r>
              <w:rPr>
                <w:sz w:val="18"/>
              </w:rPr>
              <w:t>Single</w:t>
            </w:r>
          </w:p>
        </w:tc>
        <w:tc>
          <w:tcPr>
            <w:tcW w:type="dxa" w:w="1296"/>
            <w:shd w:val="clear" w:color="auto" w:fill="FFFFFF"/>
          </w:tcPr>
          <w:p>
            <w:r>
              <w:rPr>
                <w:sz w:val="18"/>
              </w:rPr>
              <w:t>0.162</w:t>
            </w:r>
          </w:p>
        </w:tc>
        <w:tc>
          <w:tcPr>
            <w:tcW w:type="dxa" w:w="1296"/>
            <w:shd w:val="clear" w:color="auto" w:fill="FFFFFF"/>
          </w:tcPr>
          <w:p>
            <w:r>
              <w:rPr>
                <w:sz w:val="18"/>
              </w:rPr>
              <w:t>0.154</w:t>
            </w:r>
          </w:p>
        </w:tc>
        <w:tc>
          <w:tcPr>
            <w:tcW w:type="dxa" w:w="2592"/>
            <w:shd w:val="clear" w:color="auto" w:fill="FFFFFF"/>
          </w:tcPr>
          <w:p>
            <w:r>
              <w:rPr>
                <w:sz w:val="18"/>
              </w:rPr>
              <w:t>−0.008</w:t>
            </w:r>
          </w:p>
        </w:tc>
      </w:tr>
      <w:tr>
        <w:tc>
          <w:tcPr>
            <w:tcW w:type="dxa" w:w="2448"/>
            <w:shd w:val="clear" w:color="auto" w:fill="F2F2F2"/>
          </w:tcPr>
          <w:p>
            <w:r>
              <w:rPr>
                <w:sz w:val="18"/>
              </w:rPr>
              <w:t>flipt-io/Go (hard)</w:t>
            </w:r>
          </w:p>
        </w:tc>
        <w:tc>
          <w:tcPr>
            <w:tcW w:type="dxa" w:w="1152"/>
            <w:shd w:val="clear" w:color="auto" w:fill="F2F2F2"/>
          </w:tcPr>
          <w:p>
            <w:r>
              <w:rPr>
                <w:sz w:val="18"/>
              </w:rPr>
              <w:t>MAS</w:t>
            </w:r>
          </w:p>
        </w:tc>
        <w:tc>
          <w:tcPr>
            <w:tcW w:type="dxa" w:w="1296"/>
            <w:shd w:val="clear" w:color="auto" w:fill="F2F2F2"/>
          </w:tcPr>
          <w:p>
            <w:r>
              <w:rPr>
                <w:sz w:val="18"/>
              </w:rPr>
              <w:t>0.062</w:t>
            </w:r>
          </w:p>
        </w:tc>
        <w:tc>
          <w:tcPr>
            <w:tcW w:type="dxa" w:w="1296"/>
            <w:shd w:val="clear" w:color="auto" w:fill="F2F2F2"/>
          </w:tcPr>
          <w:p>
            <w:r>
              <w:rPr>
                <w:sz w:val="18"/>
              </w:rPr>
              <w:t>0.118</w:t>
            </w:r>
          </w:p>
        </w:tc>
        <w:tc>
          <w:tcPr>
            <w:tcW w:type="dxa" w:w="2592"/>
            <w:shd w:val="clear" w:color="auto" w:fill="F2F2F2"/>
          </w:tcPr>
          <w:p>
            <w:r>
              <w:rPr>
                <w:sz w:val="18"/>
              </w:rPr>
              <w:t>+0.056</w:t>
            </w:r>
          </w:p>
        </w:tc>
      </w:tr>
      <w:tr>
        <w:tc>
          <w:tcPr>
            <w:tcW w:type="dxa" w:w="2448"/>
            <w:shd w:val="clear" w:color="auto" w:fill="FFFFFF"/>
          </w:tcPr>
          <w:p>
            <w:r>
              <w:rPr>
                <w:sz w:val="18"/>
              </w:rPr>
              <w:t>flipt-io/Go (hard)</w:t>
            </w:r>
          </w:p>
        </w:tc>
        <w:tc>
          <w:tcPr>
            <w:tcW w:type="dxa" w:w="1152"/>
            <w:shd w:val="clear" w:color="auto" w:fill="FFFFFF"/>
          </w:tcPr>
          <w:p>
            <w:r>
              <w:rPr>
                <w:sz w:val="18"/>
              </w:rPr>
              <w:t>Single</w:t>
            </w:r>
          </w:p>
        </w:tc>
        <w:tc>
          <w:tcPr>
            <w:tcW w:type="dxa" w:w="1296"/>
            <w:shd w:val="clear" w:color="auto" w:fill="FFFFFF"/>
          </w:tcPr>
          <w:p>
            <w:r>
              <w:rPr>
                <w:sz w:val="18"/>
              </w:rPr>
              <w:t>0.061</w:t>
            </w:r>
          </w:p>
        </w:tc>
        <w:tc>
          <w:tcPr>
            <w:tcW w:type="dxa" w:w="1296"/>
            <w:shd w:val="clear" w:color="auto" w:fill="FFFFFF"/>
          </w:tcPr>
          <w:p>
            <w:r>
              <w:rPr>
                <w:sz w:val="18"/>
              </w:rPr>
              <w:t>0.159</w:t>
            </w:r>
          </w:p>
        </w:tc>
        <w:tc>
          <w:tcPr>
            <w:tcW w:type="dxa" w:w="2592"/>
            <w:shd w:val="clear" w:color="auto" w:fill="FFFFFF"/>
          </w:tcPr>
          <w:p>
            <w:r>
              <w:rPr>
                <w:sz w:val="18"/>
              </w:rPr>
              <w:t>+0.098</w:t>
            </w:r>
          </w:p>
        </w:tc>
      </w:tr>
      <w:tr>
        <w:tc>
          <w:tcPr>
            <w:tcW w:type="dxa" w:w="2448"/>
            <w:shd w:val="clear" w:color="auto" w:fill="F2F2F2"/>
          </w:tcPr>
          <w:p>
            <w:r>
              <w:rPr>
                <w:sz w:val="18"/>
              </w:rPr>
              <w:t>OVERALL</w:t>
            </w:r>
          </w:p>
        </w:tc>
        <w:tc>
          <w:tcPr>
            <w:tcW w:type="dxa" w:w="1152"/>
            <w:shd w:val="clear" w:color="auto" w:fill="F2F2F2"/>
          </w:tcPr>
          <w:p>
            <w:r>
              <w:rPr>
                <w:sz w:val="18"/>
              </w:rPr>
              <w:t>MAS</w:t>
            </w:r>
          </w:p>
        </w:tc>
        <w:tc>
          <w:tcPr>
            <w:tcW w:type="dxa" w:w="1296"/>
            <w:shd w:val="clear" w:color="auto" w:fill="F2F2F2"/>
          </w:tcPr>
          <w:p>
            <w:r>
              <w:rPr>
                <w:sz w:val="18"/>
              </w:rPr>
              <w:t>0.224</w:t>
            </w:r>
          </w:p>
        </w:tc>
        <w:tc>
          <w:tcPr>
            <w:tcW w:type="dxa" w:w="1296"/>
            <w:shd w:val="clear" w:color="auto" w:fill="F2F2F2"/>
          </w:tcPr>
          <w:p>
            <w:r>
              <w:rPr>
                <w:sz w:val="18"/>
              </w:rPr>
              <w:t>0.234</w:t>
            </w:r>
          </w:p>
        </w:tc>
        <w:tc>
          <w:tcPr>
            <w:tcW w:type="dxa" w:w="2592"/>
            <w:shd w:val="clear" w:color="auto" w:fill="F2F2F2"/>
          </w:tcPr>
          <w:p>
            <w:r>
              <w:rPr>
                <w:sz w:val="18"/>
              </w:rPr>
              <w:t>+0.010</w:t>
            </w:r>
          </w:p>
        </w:tc>
      </w:tr>
      <w:tr>
        <w:tc>
          <w:tcPr>
            <w:tcW w:type="dxa" w:w="2448"/>
            <w:shd w:val="clear" w:color="auto" w:fill="FFFFFF"/>
          </w:tcPr>
          <w:p>
            <w:r>
              <w:rPr>
                <w:sz w:val="18"/>
              </w:rPr>
              <w:t>OVERALL</w:t>
            </w:r>
          </w:p>
        </w:tc>
        <w:tc>
          <w:tcPr>
            <w:tcW w:type="dxa" w:w="1152"/>
            <w:shd w:val="clear" w:color="auto" w:fill="FFFFFF"/>
          </w:tcPr>
          <w:p>
            <w:r>
              <w:rPr>
                <w:sz w:val="18"/>
              </w:rPr>
              <w:t>Single</w:t>
            </w:r>
          </w:p>
        </w:tc>
        <w:tc>
          <w:tcPr>
            <w:tcW w:type="dxa" w:w="1296"/>
            <w:shd w:val="clear" w:color="auto" w:fill="FFFFFF"/>
          </w:tcPr>
          <w:p>
            <w:r>
              <w:rPr>
                <w:sz w:val="18"/>
              </w:rPr>
              <w:t>0.230</w:t>
            </w:r>
          </w:p>
        </w:tc>
        <w:tc>
          <w:tcPr>
            <w:tcW w:type="dxa" w:w="1296"/>
            <w:shd w:val="clear" w:color="auto" w:fill="FFFFFF"/>
          </w:tcPr>
          <w:p>
            <w:r>
              <w:rPr>
                <w:sz w:val="18"/>
              </w:rPr>
              <w:t>0.272</w:t>
            </w:r>
          </w:p>
        </w:tc>
        <w:tc>
          <w:tcPr>
            <w:tcW w:type="dxa" w:w="2592"/>
            <w:shd w:val="clear" w:color="auto" w:fill="FFFFFF"/>
          </w:tcPr>
          <w:p>
            <w:r>
              <w:rPr>
                <w:sz w:val="18"/>
              </w:rPr>
              <w:t>+0.042</w:t>
            </w:r>
          </w:p>
        </w:tc>
      </w:tr>
    </w:tbl>
    <w:p/>
    <w:p>
      <w:pPr>
        <w:pStyle w:val="Heading3"/>
      </w:pPr>
      <w:r>
        <w:rPr>
          <w:b/>
          <w:color w:val="2E74B5"/>
          <w:sz w:val="22"/>
        </w:rPr>
        <w:t>Key Findings</w:t>
      </w:r>
    </w:p>
    <w:p>
      <w:pPr>
        <w:pStyle w:val="ListBullet"/>
        <w:spacing w:after="40"/>
        <w:ind w:left="360"/>
      </w:pPr>
      <w:r>
        <w:rPr>
          <w:sz w:val="20"/>
        </w:rPr>
        <w:t>flipt-io recovered — max_iter=12 prevented exhaustion; valid patches now produced</w:t>
      </w:r>
    </w:p>
    <w:p>
      <w:pPr>
        <w:pStyle w:val="ListBullet"/>
        <w:spacing w:after="40"/>
        <w:ind w:left="360"/>
      </w:pPr>
      <w:r>
        <w:rPr>
          <w:sz w:val="20"/>
        </w:rPr>
        <w:t>MAS-Single gap: 0.006 → 0.038 (Single regains lead as Single benefited more from the fix)</w:t>
      </w:r>
    </w:p>
    <w:p>
      <w:pPr>
        <w:pStyle w:val="ListBullet"/>
        <w:spacing w:after="40"/>
        <w:ind w:left="360"/>
      </w:pPr>
      <w:r>
        <w:rPr>
          <w:sz w:val="20"/>
        </w:rPr>
        <w:t>Reform 8 confirmed: more iterations give Single more room for self-correction</w:t>
      </w:r>
    </w:p>
    <w:p>
      <w:pPr>
        <w:pStyle w:val="ListBullet"/>
        <w:spacing w:after="40"/>
        <w:ind w:left="360"/>
      </w:pPr>
      <w:r>
        <w:rPr>
          <w:sz w:val="20"/>
        </w:rPr>
        <w:t>ansible MAS slight regression — model choosing different (wrong) search strategies</w:t>
      </w:r>
    </w:p>
    <w:p>
      <w:pPr>
        <w:pStyle w:val="Heading3"/>
      </w:pPr>
      <w:r>
        <w:rPr>
          <w:b/>
          <w:color w:val="2E74B5"/>
          <w:sz w:val="22"/>
        </w:rPr>
        <w:t>Improvements Identified</w:t>
      </w:r>
    </w:p>
    <w:p>
      <w:pPr>
        <w:pStyle w:val="ListBullet"/>
        <w:spacing w:after="40"/>
        <w:ind w:left="360"/>
      </w:pPr>
      <w:r>
        <w:rPr>
          <w:sz w:val="20"/>
        </w:rPr>
        <w:t>Heterogeneous model routing: different models for different agent roles</w:t>
      </w:r>
    </w:p>
    <w:p>
      <w:pPr>
        <w:pStyle w:val="ListBullet"/>
        <w:spacing w:after="40"/>
        <w:ind w:left="360"/>
      </w:pPr>
      <w:r>
        <w:rPr>
          <w:sz w:val="20"/>
        </w:rPr>
        <w:t>Planner could use stronger reasoning model (Claude Opus) to write more accurate plans</w:t>
      </w:r>
    </w:p>
    <w:p>
      <w:pPr>
        <w:pStyle w:val="ListBullet"/>
        <w:spacing w:after="40"/>
        <w:ind w:left="360"/>
      </w:pPr>
      <w:r>
        <w:rPr>
          <w:sz w:val="20"/>
        </w:rPr>
        <w:t>Developer could use coding-specialist model (Qwen3-Coder-Next) for higher-quality diffs</w:t>
      </w:r>
    </w:p>
    <w:p>
      <w:pPr>
        <w:spacing w:before="40" w:after="40"/>
      </w:pPr>
    </w:p>
    <w:p>
      <w:pPr>
        <w:pStyle w:val="Heading2"/>
      </w:pPr>
      <w:r>
        <w:rPr>
          <w:b/>
          <w:color w:val="2E74B5"/>
          <w:sz w:val="26"/>
        </w:rPr>
        <w:t>Run J — Heterogeneous Routing: Claude Opus 4.5 Planner + Flash-Lite Developer (May 13, 2026)</w:t>
      </w:r>
    </w:p>
    <w:p>
      <w:pPr>
        <w:pStyle w:val="Heading3"/>
      </w:pPr>
      <w:r>
        <w:rPr>
          <w:b/>
          <w:color w:val="2E74B5"/>
          <w:sz w:val="22"/>
        </w:rPr>
        <w:t>What Was Done</w:t>
      </w:r>
    </w:p>
    <w:p>
      <w:pPr>
        <w:pStyle w:val="ListBullet"/>
        <w:spacing w:after="40"/>
        <w:ind w:left="360"/>
      </w:pPr>
      <w:r>
        <w:rPr>
          <w:sz w:val="20"/>
        </w:rPr>
        <w:t>Introduced AGENT_LLM_MAP: different LLMs for different agent roles</w:t>
      </w:r>
    </w:p>
    <w:p>
      <w:pPr>
        <w:pStyle w:val="ListBullet"/>
        <w:spacing w:after="40"/>
        <w:ind w:left="360"/>
      </w:pPr>
      <w:r>
        <w:rPr>
          <w:sz w:val="20"/>
        </w:rPr>
        <w:t>Planner: Claude Opus 4.5 via OpenRouter (strong reasoning, accurate multi-file plans)</w:t>
      </w:r>
    </w:p>
    <w:p>
      <w:pPr>
        <w:pStyle w:val="ListBullet"/>
        <w:spacing w:after="40"/>
        <w:ind w:left="360"/>
      </w:pPr>
      <w:r>
        <w:rPr>
          <w:sz w:val="20"/>
        </w:rPr>
        <w:t>Developer/Debugger/DevRefine: Gemini 3.1 Flash-Lite (unchanged)</w:t>
      </w:r>
    </w:p>
    <w:p>
      <w:pPr>
        <w:pStyle w:val="ListBullet"/>
        <w:spacing w:after="40"/>
        <w:ind w:left="360"/>
      </w:pPr>
      <w:r>
        <w:rPr>
          <w:sz w:val="20"/>
        </w:rPr>
        <w:t>Reviewer: Claude Opus 4.5 (strong quality gate)</w:t>
      </w:r>
    </w:p>
    <w:p>
      <w:pPr>
        <w:pStyle w:val="ListBullet"/>
        <w:spacing w:after="40"/>
        <w:ind w:left="360"/>
      </w:pPr>
      <w:r>
        <w:rPr>
          <w:sz w:val="20"/>
        </w:rPr>
        <w:t>Single baseline: Gemini 3.1 Flash-Lite (unchanged — fair comparison)</w:t>
      </w:r>
    </w:p>
    <w:p>
      <w:pPr>
        <w:pStyle w:val="Heading3"/>
      </w:pPr>
      <w:r>
        <w:rPr>
          <w:b/>
          <w:color w:val="2E74B5"/>
          <w:sz w:val="22"/>
        </w:rPr>
        <w:t>Results vs Run I</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448"/>
            <w:shd w:val="clear" w:color="auto" w:fill="2E74B5"/>
            <w:vAlign w:val="center"/>
          </w:tcPr>
          <w:p>
            <w:r>
              <w:rPr>
                <w:b/>
                <w:color w:val="FFFFFF"/>
                <w:sz w:val="18"/>
              </w:rPr>
              <w:t>Task</w:t>
            </w:r>
          </w:p>
        </w:tc>
        <w:tc>
          <w:tcPr>
            <w:tcW w:type="dxa" w:w="1152"/>
            <w:shd w:val="clear" w:color="auto" w:fill="2E74B5"/>
            <w:vAlign w:val="center"/>
          </w:tcPr>
          <w:p>
            <w:r>
              <w:rPr>
                <w:b/>
                <w:color w:val="FFFFFF"/>
                <w:sz w:val="18"/>
              </w:rPr>
              <w:t>Mode</w:t>
            </w:r>
          </w:p>
        </w:tc>
        <w:tc>
          <w:tcPr>
            <w:tcW w:type="dxa" w:w="1296"/>
            <w:shd w:val="clear" w:color="auto" w:fill="2E74B5"/>
            <w:vAlign w:val="center"/>
          </w:tcPr>
          <w:p>
            <w:r>
              <w:rPr>
                <w:b/>
                <w:color w:val="FFFFFF"/>
                <w:sz w:val="18"/>
              </w:rPr>
              <w:t>Run I</w:t>
            </w:r>
          </w:p>
        </w:tc>
        <w:tc>
          <w:tcPr>
            <w:tcW w:type="dxa" w:w="1296"/>
            <w:shd w:val="clear" w:color="auto" w:fill="2E74B5"/>
            <w:vAlign w:val="center"/>
          </w:tcPr>
          <w:p>
            <w:r>
              <w:rPr>
                <w:b/>
                <w:color w:val="FFFFFF"/>
                <w:sz w:val="18"/>
              </w:rPr>
              <w:t>Run J</w:t>
            </w:r>
          </w:p>
        </w:tc>
        <w:tc>
          <w:tcPr>
            <w:tcW w:type="dxa" w:w="2592"/>
            <w:shd w:val="clear" w:color="auto" w:fill="2E74B5"/>
            <w:vAlign w:val="center"/>
          </w:tcPr>
          <w:p>
            <w:r>
              <w:rPr>
                <w:b/>
                <w:color w:val="FFFFFF"/>
                <w:sz w:val="18"/>
              </w:rPr>
              <w:t>Delta</w:t>
            </w:r>
          </w:p>
        </w:tc>
      </w:tr>
      <w:tr>
        <w:tc>
          <w:tcPr>
            <w:tcW w:type="dxa" w:w="2448"/>
            <w:shd w:val="clear" w:color="auto" w:fill="F2F2F2"/>
          </w:tcPr>
          <w:p>
            <w:r>
              <w:rPr>
                <w:sz w:val="18"/>
              </w:rPr>
              <w:t>NodeBB/JS (easy)</w:t>
            </w:r>
          </w:p>
        </w:tc>
        <w:tc>
          <w:tcPr>
            <w:tcW w:type="dxa" w:w="1152"/>
            <w:shd w:val="clear" w:color="auto" w:fill="F2F2F2"/>
          </w:tcPr>
          <w:p>
            <w:r>
              <w:rPr>
                <w:sz w:val="18"/>
              </w:rPr>
              <w:t>MAS</w:t>
            </w:r>
          </w:p>
        </w:tc>
        <w:tc>
          <w:tcPr>
            <w:tcW w:type="dxa" w:w="1296"/>
            <w:shd w:val="clear" w:color="auto" w:fill="F2F2F2"/>
          </w:tcPr>
          <w:p>
            <w:r>
              <w:rPr>
                <w:sz w:val="18"/>
              </w:rPr>
              <w:t>0.436</w:t>
            </w:r>
          </w:p>
        </w:tc>
        <w:tc>
          <w:tcPr>
            <w:tcW w:type="dxa" w:w="1296"/>
            <w:shd w:val="clear" w:color="auto" w:fill="F2F2F2"/>
          </w:tcPr>
          <w:p>
            <w:r>
              <w:rPr>
                <w:sz w:val="18"/>
              </w:rPr>
              <w:t>0.362</w:t>
            </w:r>
          </w:p>
        </w:tc>
        <w:tc>
          <w:tcPr>
            <w:tcW w:type="dxa" w:w="2592"/>
            <w:shd w:val="clear" w:color="auto" w:fill="F2F2F2"/>
          </w:tcPr>
          <w:p>
            <w:r>
              <w:rPr>
                <w:sz w:val="18"/>
              </w:rPr>
              <w:t>−0.074</w:t>
            </w:r>
          </w:p>
        </w:tc>
      </w:tr>
      <w:tr>
        <w:tc>
          <w:tcPr>
            <w:tcW w:type="dxa" w:w="2448"/>
            <w:shd w:val="clear" w:color="auto" w:fill="FFFFFF"/>
          </w:tcPr>
          <w:p>
            <w:r>
              <w:rPr>
                <w:sz w:val="18"/>
              </w:rPr>
              <w:t>NodeBB/JS (easy)</w:t>
            </w:r>
          </w:p>
        </w:tc>
        <w:tc>
          <w:tcPr>
            <w:tcW w:type="dxa" w:w="1152"/>
            <w:shd w:val="clear" w:color="auto" w:fill="FFFFFF"/>
          </w:tcPr>
          <w:p>
            <w:r>
              <w:rPr>
                <w:sz w:val="18"/>
              </w:rPr>
              <w:t>Single</w:t>
            </w:r>
          </w:p>
        </w:tc>
        <w:tc>
          <w:tcPr>
            <w:tcW w:type="dxa" w:w="1296"/>
            <w:shd w:val="clear" w:color="auto" w:fill="FFFFFF"/>
          </w:tcPr>
          <w:p>
            <w:r>
              <w:rPr>
                <w:sz w:val="18"/>
              </w:rPr>
              <w:t>0.504</w:t>
            </w:r>
          </w:p>
        </w:tc>
        <w:tc>
          <w:tcPr>
            <w:tcW w:type="dxa" w:w="1296"/>
            <w:shd w:val="clear" w:color="auto" w:fill="FFFFFF"/>
          </w:tcPr>
          <w:p>
            <w:r>
              <w:rPr>
                <w:sz w:val="18"/>
              </w:rPr>
              <w:t>0.504</w:t>
            </w:r>
          </w:p>
        </w:tc>
        <w:tc>
          <w:tcPr>
            <w:tcW w:type="dxa" w:w="2592"/>
            <w:shd w:val="clear" w:color="auto" w:fill="FFFFFF"/>
          </w:tcPr>
          <w:p>
            <w:r>
              <w:rPr>
                <w:sz w:val="18"/>
              </w:rPr>
              <w:t>0.000</w:t>
            </w:r>
          </w:p>
        </w:tc>
      </w:tr>
      <w:tr>
        <w:tc>
          <w:tcPr>
            <w:tcW w:type="dxa" w:w="2448"/>
            <w:shd w:val="clear" w:color="auto" w:fill="F2F2F2"/>
          </w:tcPr>
          <w:p>
            <w:r>
              <w:rPr>
                <w:sz w:val="18"/>
              </w:rPr>
              <w:t>ansible/Py (medium)</w:t>
            </w:r>
          </w:p>
        </w:tc>
        <w:tc>
          <w:tcPr>
            <w:tcW w:type="dxa" w:w="1152"/>
            <w:shd w:val="clear" w:color="auto" w:fill="F2F2F2"/>
          </w:tcPr>
          <w:p>
            <w:r>
              <w:rPr>
                <w:sz w:val="18"/>
              </w:rPr>
              <w:t>MAS</w:t>
            </w:r>
          </w:p>
        </w:tc>
        <w:tc>
          <w:tcPr>
            <w:tcW w:type="dxa" w:w="1296"/>
            <w:shd w:val="clear" w:color="auto" w:fill="F2F2F2"/>
          </w:tcPr>
          <w:p>
            <w:r>
              <w:rPr>
                <w:sz w:val="18"/>
              </w:rPr>
              <w:t>0.149</w:t>
            </w:r>
          </w:p>
        </w:tc>
        <w:tc>
          <w:tcPr>
            <w:tcW w:type="dxa" w:w="1296"/>
            <w:shd w:val="clear" w:color="auto" w:fill="F2F2F2"/>
          </w:tcPr>
          <w:p>
            <w:r>
              <w:rPr>
                <w:sz w:val="18"/>
              </w:rPr>
              <w:t>0.161</w:t>
            </w:r>
          </w:p>
        </w:tc>
        <w:tc>
          <w:tcPr>
            <w:tcW w:type="dxa" w:w="2592"/>
            <w:shd w:val="clear" w:color="auto" w:fill="F2F2F2"/>
          </w:tcPr>
          <w:p>
            <w:r>
              <w:rPr>
                <w:sz w:val="18"/>
              </w:rPr>
              <w:t>+0.012</w:t>
            </w:r>
          </w:p>
        </w:tc>
      </w:tr>
      <w:tr>
        <w:tc>
          <w:tcPr>
            <w:tcW w:type="dxa" w:w="2448"/>
            <w:shd w:val="clear" w:color="auto" w:fill="FFFFFF"/>
          </w:tcPr>
          <w:p>
            <w:r>
              <w:rPr>
                <w:sz w:val="18"/>
              </w:rPr>
              <w:t>ansible/Py (medium)</w:t>
            </w:r>
          </w:p>
        </w:tc>
        <w:tc>
          <w:tcPr>
            <w:tcW w:type="dxa" w:w="1152"/>
            <w:shd w:val="clear" w:color="auto" w:fill="FFFFFF"/>
          </w:tcPr>
          <w:p>
            <w:r>
              <w:rPr>
                <w:sz w:val="18"/>
              </w:rPr>
              <w:t>Single</w:t>
            </w:r>
          </w:p>
        </w:tc>
        <w:tc>
          <w:tcPr>
            <w:tcW w:type="dxa" w:w="1296"/>
            <w:shd w:val="clear" w:color="auto" w:fill="FFFFFF"/>
          </w:tcPr>
          <w:p>
            <w:r>
              <w:rPr>
                <w:sz w:val="18"/>
              </w:rPr>
              <w:t>0.154</w:t>
            </w:r>
          </w:p>
        </w:tc>
        <w:tc>
          <w:tcPr>
            <w:tcW w:type="dxa" w:w="1296"/>
            <w:shd w:val="clear" w:color="auto" w:fill="FFFFFF"/>
          </w:tcPr>
          <w:p>
            <w:r>
              <w:rPr>
                <w:sz w:val="18"/>
              </w:rPr>
              <w:t>0.154</w:t>
            </w:r>
          </w:p>
        </w:tc>
        <w:tc>
          <w:tcPr>
            <w:tcW w:type="dxa" w:w="2592"/>
            <w:shd w:val="clear" w:color="auto" w:fill="FFFFFF"/>
          </w:tcPr>
          <w:p>
            <w:r>
              <w:rPr>
                <w:sz w:val="18"/>
              </w:rPr>
              <w:t>0.000</w:t>
            </w:r>
          </w:p>
        </w:tc>
      </w:tr>
      <w:tr>
        <w:tc>
          <w:tcPr>
            <w:tcW w:type="dxa" w:w="2448"/>
            <w:shd w:val="clear" w:color="auto" w:fill="F2F2F2"/>
          </w:tcPr>
          <w:p>
            <w:r>
              <w:rPr>
                <w:sz w:val="18"/>
              </w:rPr>
              <w:t>flipt-io/Go (hard)</w:t>
            </w:r>
          </w:p>
        </w:tc>
        <w:tc>
          <w:tcPr>
            <w:tcW w:type="dxa" w:w="1152"/>
            <w:shd w:val="clear" w:color="auto" w:fill="F2F2F2"/>
          </w:tcPr>
          <w:p>
            <w:r>
              <w:rPr>
                <w:sz w:val="18"/>
              </w:rPr>
              <w:t>MAS</w:t>
            </w:r>
          </w:p>
        </w:tc>
        <w:tc>
          <w:tcPr>
            <w:tcW w:type="dxa" w:w="1296"/>
            <w:shd w:val="clear" w:color="auto" w:fill="F2F2F2"/>
          </w:tcPr>
          <w:p>
            <w:r>
              <w:rPr>
                <w:sz w:val="18"/>
              </w:rPr>
              <w:t>0.118</w:t>
            </w:r>
          </w:p>
        </w:tc>
        <w:tc>
          <w:tcPr>
            <w:tcW w:type="dxa" w:w="1296"/>
            <w:shd w:val="clear" w:color="auto" w:fill="F2F2F2"/>
          </w:tcPr>
          <w:p>
            <w:r>
              <w:rPr>
                <w:sz w:val="18"/>
              </w:rPr>
              <w:t>0.162</w:t>
            </w:r>
          </w:p>
        </w:tc>
        <w:tc>
          <w:tcPr>
            <w:tcW w:type="dxa" w:w="2592"/>
            <w:shd w:val="clear" w:color="auto" w:fill="F2F2F2"/>
          </w:tcPr>
          <w:p>
            <w:r>
              <w:rPr>
                <w:sz w:val="18"/>
              </w:rPr>
              <w:t>+0.044</w:t>
            </w:r>
          </w:p>
        </w:tc>
      </w:tr>
      <w:tr>
        <w:tc>
          <w:tcPr>
            <w:tcW w:type="dxa" w:w="2448"/>
            <w:shd w:val="clear" w:color="auto" w:fill="FFFFFF"/>
          </w:tcPr>
          <w:p>
            <w:r>
              <w:rPr>
                <w:sz w:val="18"/>
              </w:rPr>
              <w:t>flipt-io/Go (hard)</w:t>
            </w:r>
          </w:p>
        </w:tc>
        <w:tc>
          <w:tcPr>
            <w:tcW w:type="dxa" w:w="1152"/>
            <w:shd w:val="clear" w:color="auto" w:fill="FFFFFF"/>
          </w:tcPr>
          <w:p>
            <w:r>
              <w:rPr>
                <w:sz w:val="18"/>
              </w:rPr>
              <w:t>Single</w:t>
            </w:r>
          </w:p>
        </w:tc>
        <w:tc>
          <w:tcPr>
            <w:tcW w:type="dxa" w:w="1296"/>
            <w:shd w:val="clear" w:color="auto" w:fill="FFFFFF"/>
          </w:tcPr>
          <w:p>
            <w:r>
              <w:rPr>
                <w:sz w:val="18"/>
              </w:rPr>
              <w:t>0.159</w:t>
            </w:r>
          </w:p>
        </w:tc>
        <w:tc>
          <w:tcPr>
            <w:tcW w:type="dxa" w:w="1296"/>
            <w:shd w:val="clear" w:color="auto" w:fill="FFFFFF"/>
          </w:tcPr>
          <w:p>
            <w:r>
              <w:rPr>
                <w:sz w:val="18"/>
              </w:rPr>
              <w:t>0.218</w:t>
            </w:r>
          </w:p>
        </w:tc>
        <w:tc>
          <w:tcPr>
            <w:tcW w:type="dxa" w:w="2592"/>
            <w:shd w:val="clear" w:color="auto" w:fill="FFFFFF"/>
          </w:tcPr>
          <w:p>
            <w:r>
              <w:rPr>
                <w:sz w:val="18"/>
              </w:rPr>
              <w:t>+0.059</w:t>
            </w:r>
          </w:p>
        </w:tc>
      </w:tr>
      <w:tr>
        <w:tc>
          <w:tcPr>
            <w:tcW w:type="dxa" w:w="2448"/>
            <w:shd w:val="clear" w:color="auto" w:fill="F2F2F2"/>
          </w:tcPr>
          <w:p>
            <w:r>
              <w:rPr>
                <w:sz w:val="18"/>
              </w:rPr>
              <w:t>OVERALL</w:t>
            </w:r>
          </w:p>
        </w:tc>
        <w:tc>
          <w:tcPr>
            <w:tcW w:type="dxa" w:w="1152"/>
            <w:shd w:val="clear" w:color="auto" w:fill="F2F2F2"/>
          </w:tcPr>
          <w:p>
            <w:r>
              <w:rPr>
                <w:sz w:val="18"/>
              </w:rPr>
              <w:t>MAS</w:t>
            </w:r>
          </w:p>
        </w:tc>
        <w:tc>
          <w:tcPr>
            <w:tcW w:type="dxa" w:w="1296"/>
            <w:shd w:val="clear" w:color="auto" w:fill="F2F2F2"/>
          </w:tcPr>
          <w:p>
            <w:r>
              <w:rPr>
                <w:sz w:val="18"/>
              </w:rPr>
              <w:t>0.234</w:t>
            </w:r>
          </w:p>
        </w:tc>
        <w:tc>
          <w:tcPr>
            <w:tcW w:type="dxa" w:w="1296"/>
            <w:shd w:val="clear" w:color="auto" w:fill="F2F2F2"/>
          </w:tcPr>
          <w:p>
            <w:r>
              <w:rPr>
                <w:sz w:val="18"/>
              </w:rPr>
              <w:t>0.228</w:t>
            </w:r>
          </w:p>
        </w:tc>
        <w:tc>
          <w:tcPr>
            <w:tcW w:type="dxa" w:w="2592"/>
            <w:shd w:val="clear" w:color="auto" w:fill="F2F2F2"/>
          </w:tcPr>
          <w:p>
            <w:r>
              <w:rPr>
                <w:sz w:val="18"/>
              </w:rPr>
              <w:t>−0.006</w:t>
            </w:r>
          </w:p>
        </w:tc>
      </w:tr>
      <w:tr>
        <w:tc>
          <w:tcPr>
            <w:tcW w:type="dxa" w:w="2448"/>
            <w:shd w:val="clear" w:color="auto" w:fill="FFFFFF"/>
          </w:tcPr>
          <w:p>
            <w:r>
              <w:rPr>
                <w:sz w:val="18"/>
              </w:rPr>
              <w:t>OVERALL</w:t>
            </w:r>
          </w:p>
        </w:tc>
        <w:tc>
          <w:tcPr>
            <w:tcW w:type="dxa" w:w="1152"/>
            <w:shd w:val="clear" w:color="auto" w:fill="FFFFFF"/>
          </w:tcPr>
          <w:p>
            <w:r>
              <w:rPr>
                <w:sz w:val="18"/>
              </w:rPr>
              <w:t>Single</w:t>
            </w:r>
          </w:p>
        </w:tc>
        <w:tc>
          <w:tcPr>
            <w:tcW w:type="dxa" w:w="1296"/>
            <w:shd w:val="clear" w:color="auto" w:fill="FFFFFF"/>
          </w:tcPr>
          <w:p>
            <w:r>
              <w:rPr>
                <w:sz w:val="18"/>
              </w:rPr>
              <w:t>0.272</w:t>
            </w:r>
          </w:p>
        </w:tc>
        <w:tc>
          <w:tcPr>
            <w:tcW w:type="dxa" w:w="1296"/>
            <w:shd w:val="clear" w:color="auto" w:fill="FFFFFF"/>
          </w:tcPr>
          <w:p>
            <w:r>
              <w:rPr>
                <w:sz w:val="18"/>
              </w:rPr>
              <w:t>0.292</w:t>
            </w:r>
          </w:p>
        </w:tc>
        <w:tc>
          <w:tcPr>
            <w:tcW w:type="dxa" w:w="2592"/>
            <w:shd w:val="clear" w:color="auto" w:fill="FFFFFF"/>
          </w:tcPr>
          <w:p>
            <w:r>
              <w:rPr>
                <w:sz w:val="18"/>
              </w:rPr>
              <w:t>+0.020</w:t>
            </w:r>
          </w:p>
        </w:tc>
      </w:tr>
    </w:tbl>
    <w:p/>
    <w:p>
      <w:pPr>
        <w:pStyle w:val="Heading3"/>
      </w:pPr>
      <w:r>
        <w:rPr>
          <w:b/>
          <w:color w:val="2E74B5"/>
          <w:sz w:val="22"/>
        </w:rPr>
        <w:t>Key Findings</w:t>
      </w:r>
    </w:p>
    <w:p>
      <w:pPr>
        <w:pStyle w:val="ListBullet"/>
        <w:spacing w:after="40"/>
        <w:ind w:left="360"/>
      </w:pPr>
      <w:r>
        <w:rPr>
          <w:sz w:val="20"/>
        </w:rPr>
        <w:t>Claude Opus Planner HURT NodeBB easy (−7.4%): Opus writes sophisticated multi-step plans for a 1-file JS fix</w:t>
      </w:r>
    </w:p>
    <w:p>
      <w:pPr>
        <w:pStyle w:val="ListBullet"/>
        <w:spacing w:after="40"/>
        <w:ind w:left="360"/>
      </w:pPr>
      <w:r>
        <w:rPr>
          <w:sz w:val="20"/>
        </w:rPr>
        <w:t>Flash-Lite Developer cannot execute a heavyweight plan efficiently — plan–implementation mismatch on simple tasks</w:t>
      </w:r>
    </w:p>
    <w:p>
      <w:pPr>
        <w:pStyle w:val="ListBullet"/>
        <w:spacing w:after="40"/>
        <w:ind w:left="360"/>
      </w:pPr>
      <w:r>
        <w:rPr>
          <w:sz w:val="20"/>
        </w:rPr>
        <w:t>Medium/hard tasks improved slightly (Opus writes better multi-file plans)</w:t>
      </w:r>
    </w:p>
    <w:p>
      <w:pPr>
        <w:pStyle w:val="ListBullet"/>
        <w:spacing w:after="40"/>
        <w:ind w:left="360"/>
      </w:pPr>
      <w:r>
        <w:rPr>
          <w:sz w:val="20"/>
        </w:rPr>
        <w:t>MAS-Single gap: 0.038 → 0.064 (gap increased — need better Developer model to match Opus Planner quality)</w:t>
      </w:r>
    </w:p>
    <w:p>
      <w:pPr>
        <w:pStyle w:val="ListBullet"/>
        <w:spacing w:after="40"/>
        <w:ind w:left="360"/>
      </w:pPr>
      <w:r>
        <w:rPr>
          <w:sz w:val="20"/>
        </w:rPr>
        <w:t>Finding: stronger Planner alone is insufficient; Developer capability must match</w:t>
      </w:r>
    </w:p>
    <w:p>
      <w:pPr>
        <w:pStyle w:val="Heading3"/>
      </w:pPr>
      <w:r>
        <w:rPr>
          <w:b/>
          <w:color w:val="2E74B5"/>
          <w:sz w:val="22"/>
        </w:rPr>
        <w:t>Improvements Identified</w:t>
      </w:r>
    </w:p>
    <w:p>
      <w:pPr>
        <w:pStyle w:val="ListBullet"/>
        <w:spacing w:after="40"/>
        <w:ind w:left="360"/>
      </w:pPr>
      <w:r>
        <w:rPr>
          <w:sz w:val="20"/>
        </w:rPr>
        <w:t>Use coding-specialist Developer model to match Opus Planner quality: Qwen3-Coder-Next as Developer</w:t>
      </w:r>
    </w:p>
    <w:p>
      <w:pPr>
        <w:pStyle w:val="ListBullet"/>
        <w:spacing w:after="40"/>
        <w:ind w:left="360"/>
      </w:pPr>
      <w:r>
        <w:rPr>
          <w:sz w:val="20"/>
        </w:rPr>
        <w:t>Keep Flash-Lite for Debugger (pattern diagnosis — fast is sufficient)</w:t>
      </w:r>
    </w:p>
    <w:p>
      <w:pPr>
        <w:spacing w:before="40" w:after="40"/>
      </w:pPr>
    </w:p>
    <w:p>
      <w:pPr>
        <w:pStyle w:val="Heading2"/>
      </w:pPr>
      <w:r>
        <w:rPr>
          <w:b/>
          <w:color w:val="2E74B5"/>
          <w:sz w:val="26"/>
        </w:rPr>
        <w:t>Run K — FIRST MAS WIN: Claude Opus Planner + Qwen3-Coder-Next Developer (May 13, 2026)</w:t>
      </w:r>
    </w:p>
    <w:p>
      <w:pPr>
        <w:pStyle w:val="Heading3"/>
      </w:pPr>
      <w:r>
        <w:rPr>
          <w:b/>
          <w:color w:val="2E74B5"/>
          <w:sz w:val="22"/>
        </w:rPr>
        <w:t>What Was Done</w:t>
      </w:r>
    </w:p>
    <w:p>
      <w:pPr>
        <w:pStyle w:val="ListBullet"/>
        <w:spacing w:after="40"/>
        <w:ind w:left="360"/>
      </w:pPr>
      <w:r>
        <w:rPr>
          <w:sz w:val="20"/>
        </w:rPr>
        <w:t>Developer + DevRefine: Qwen3-Coder-Next via OpenRouter (coding specialist, 2.2–6.4 s per diff)</w:t>
      </w:r>
    </w:p>
    <w:p>
      <w:pPr>
        <w:pStyle w:val="ListBullet"/>
        <w:spacing w:after="40"/>
        <w:ind w:left="360"/>
      </w:pPr>
      <w:r>
        <w:rPr>
          <w:sz w:val="20"/>
        </w:rPr>
        <w:t>Planner + Reviewer: Claude Opus 4.5 (unchanged from Run J)</w:t>
      </w:r>
    </w:p>
    <w:p>
      <w:pPr>
        <w:pStyle w:val="ListBullet"/>
        <w:spacing w:after="40"/>
        <w:ind w:left="360"/>
      </w:pPr>
      <w:r>
        <w:rPr>
          <w:sz w:val="20"/>
        </w:rPr>
        <w:t>Debugger: Gemini 3.1 Flash-Lite (pattern diagnosis)</w:t>
      </w:r>
    </w:p>
    <w:p>
      <w:pPr>
        <w:pStyle w:val="ListBullet"/>
        <w:spacing w:after="40"/>
        <w:ind w:left="360"/>
      </w:pPr>
      <w:r>
        <w:rPr>
          <w:sz w:val="20"/>
        </w:rPr>
        <w:t>Single baseline: Gemini 3.1 Flash-Lite (unchanged — ensures fair architecture comparison)</w:t>
      </w:r>
    </w:p>
    <w:p>
      <w:pPr>
        <w:pStyle w:val="ListBullet"/>
        <w:spacing w:after="40"/>
        <w:ind w:left="360"/>
      </w:pPr>
      <w:r>
        <w:rPr>
          <w:sz w:val="20"/>
        </w:rPr>
        <w:t>18/18 rows completed</w:t>
      </w:r>
    </w:p>
    <w:p>
      <w:pPr>
        <w:pStyle w:val="Heading3"/>
      </w:pPr>
      <w:r>
        <w:rPr>
          <w:b/>
          <w:color w:val="2E74B5"/>
          <w:sz w:val="22"/>
        </w:rPr>
        <w:t>Results — MAS WINS FOR THE FIRST TIME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448"/>
            <w:shd w:val="clear" w:color="auto" w:fill="2E74B5"/>
            <w:vAlign w:val="center"/>
          </w:tcPr>
          <w:p>
            <w:r>
              <w:rPr>
                <w:b/>
                <w:color w:val="FFFFFF"/>
                <w:sz w:val="18"/>
              </w:rPr>
              <w:t>Task</w:t>
            </w:r>
          </w:p>
        </w:tc>
        <w:tc>
          <w:tcPr>
            <w:tcW w:type="dxa" w:w="1152"/>
            <w:shd w:val="clear" w:color="auto" w:fill="2E74B5"/>
            <w:vAlign w:val="center"/>
          </w:tcPr>
          <w:p>
            <w:r>
              <w:rPr>
                <w:b/>
                <w:color w:val="FFFFFF"/>
                <w:sz w:val="18"/>
              </w:rPr>
              <w:t>Mode</w:t>
            </w:r>
          </w:p>
        </w:tc>
        <w:tc>
          <w:tcPr>
            <w:tcW w:type="dxa" w:w="1296"/>
            <w:shd w:val="clear" w:color="auto" w:fill="2E74B5"/>
            <w:vAlign w:val="center"/>
          </w:tcPr>
          <w:p>
            <w:r>
              <w:rPr>
                <w:b/>
                <w:color w:val="FFFFFF"/>
                <w:sz w:val="18"/>
              </w:rPr>
              <w:t>Run J</w:t>
            </w:r>
          </w:p>
        </w:tc>
        <w:tc>
          <w:tcPr>
            <w:tcW w:type="dxa" w:w="1296"/>
            <w:shd w:val="clear" w:color="auto" w:fill="2E74B5"/>
            <w:vAlign w:val="center"/>
          </w:tcPr>
          <w:p>
            <w:r>
              <w:rPr>
                <w:b/>
                <w:color w:val="FFFFFF"/>
                <w:sz w:val="18"/>
              </w:rPr>
              <w:t>Run K</w:t>
            </w:r>
          </w:p>
        </w:tc>
        <w:tc>
          <w:tcPr>
            <w:tcW w:type="dxa" w:w="2592"/>
            <w:shd w:val="clear" w:color="auto" w:fill="2E74B5"/>
            <w:vAlign w:val="center"/>
          </w:tcPr>
          <w:p>
            <w:r>
              <w:rPr>
                <w:b/>
                <w:color w:val="FFFFFF"/>
                <w:sz w:val="18"/>
              </w:rPr>
              <w:t>Delta</w:t>
            </w:r>
          </w:p>
        </w:tc>
      </w:tr>
      <w:tr>
        <w:tc>
          <w:tcPr>
            <w:tcW w:type="dxa" w:w="2448"/>
            <w:shd w:val="clear" w:color="auto" w:fill="F2F2F2"/>
          </w:tcPr>
          <w:p>
            <w:r>
              <w:rPr>
                <w:sz w:val="18"/>
              </w:rPr>
              <w:t>NodeBB/JS (easy)</w:t>
            </w:r>
          </w:p>
        </w:tc>
        <w:tc>
          <w:tcPr>
            <w:tcW w:type="dxa" w:w="1152"/>
            <w:shd w:val="clear" w:color="auto" w:fill="F2F2F2"/>
          </w:tcPr>
          <w:p>
            <w:r>
              <w:rPr>
                <w:sz w:val="18"/>
              </w:rPr>
              <w:t>MAS</w:t>
            </w:r>
          </w:p>
        </w:tc>
        <w:tc>
          <w:tcPr>
            <w:tcW w:type="dxa" w:w="1296"/>
            <w:shd w:val="clear" w:color="auto" w:fill="F2F2F2"/>
          </w:tcPr>
          <w:p>
            <w:r>
              <w:rPr>
                <w:sz w:val="18"/>
              </w:rPr>
              <w:t>0.362</w:t>
            </w:r>
          </w:p>
        </w:tc>
        <w:tc>
          <w:tcPr>
            <w:tcW w:type="dxa" w:w="1296"/>
            <w:shd w:val="clear" w:color="auto" w:fill="F2F2F2"/>
          </w:tcPr>
          <w:p>
            <w:r>
              <w:rPr>
                <w:sz w:val="18"/>
              </w:rPr>
              <w:t>0.769 ✓</w:t>
            </w:r>
          </w:p>
        </w:tc>
        <w:tc>
          <w:tcPr>
            <w:tcW w:type="dxa" w:w="2592"/>
            <w:shd w:val="clear" w:color="auto" w:fill="F2F2F2"/>
          </w:tcPr>
          <w:p>
            <w:r>
              <w:rPr>
                <w:sz w:val="18"/>
              </w:rPr>
              <w:t>+0.407</w:t>
            </w:r>
          </w:p>
        </w:tc>
      </w:tr>
      <w:tr>
        <w:tc>
          <w:tcPr>
            <w:tcW w:type="dxa" w:w="2448"/>
            <w:shd w:val="clear" w:color="auto" w:fill="FFFFFF"/>
          </w:tcPr>
          <w:p>
            <w:r>
              <w:rPr>
                <w:sz w:val="18"/>
              </w:rPr>
              <w:t>NodeBB/JS (easy)</w:t>
            </w:r>
          </w:p>
        </w:tc>
        <w:tc>
          <w:tcPr>
            <w:tcW w:type="dxa" w:w="1152"/>
            <w:shd w:val="clear" w:color="auto" w:fill="FFFFFF"/>
          </w:tcPr>
          <w:p>
            <w:r>
              <w:rPr>
                <w:sz w:val="18"/>
              </w:rPr>
              <w:t>Single</w:t>
            </w:r>
          </w:p>
        </w:tc>
        <w:tc>
          <w:tcPr>
            <w:tcW w:type="dxa" w:w="1296"/>
            <w:shd w:val="clear" w:color="auto" w:fill="FFFFFF"/>
          </w:tcPr>
          <w:p>
            <w:r>
              <w:rPr>
                <w:sz w:val="18"/>
              </w:rPr>
              <w:t>0.504</w:t>
            </w:r>
          </w:p>
        </w:tc>
        <w:tc>
          <w:tcPr>
            <w:tcW w:type="dxa" w:w="1296"/>
            <w:shd w:val="clear" w:color="auto" w:fill="FFFFFF"/>
          </w:tcPr>
          <w:p>
            <w:r>
              <w:rPr>
                <w:sz w:val="18"/>
              </w:rPr>
              <w:t>0.499</w:t>
            </w:r>
          </w:p>
        </w:tc>
        <w:tc>
          <w:tcPr>
            <w:tcW w:type="dxa" w:w="2592"/>
            <w:shd w:val="clear" w:color="auto" w:fill="FFFFFF"/>
          </w:tcPr>
          <w:p>
            <w:r>
              <w:rPr>
                <w:sz w:val="18"/>
              </w:rPr>
              <w:t>−0.005</w:t>
            </w:r>
          </w:p>
        </w:tc>
      </w:tr>
      <w:tr>
        <w:tc>
          <w:tcPr>
            <w:tcW w:type="dxa" w:w="2448"/>
            <w:shd w:val="clear" w:color="auto" w:fill="F2F2F2"/>
          </w:tcPr>
          <w:p>
            <w:r>
              <w:rPr>
                <w:sz w:val="18"/>
              </w:rPr>
              <w:t>ansible/Py (medium)</w:t>
            </w:r>
          </w:p>
        </w:tc>
        <w:tc>
          <w:tcPr>
            <w:tcW w:type="dxa" w:w="1152"/>
            <w:shd w:val="clear" w:color="auto" w:fill="F2F2F2"/>
          </w:tcPr>
          <w:p>
            <w:r>
              <w:rPr>
                <w:sz w:val="18"/>
              </w:rPr>
              <w:t>MAS</w:t>
            </w:r>
          </w:p>
        </w:tc>
        <w:tc>
          <w:tcPr>
            <w:tcW w:type="dxa" w:w="1296"/>
            <w:shd w:val="clear" w:color="auto" w:fill="F2F2F2"/>
          </w:tcPr>
          <w:p>
            <w:r>
              <w:rPr>
                <w:sz w:val="18"/>
              </w:rPr>
              <w:t>0.161</w:t>
            </w:r>
          </w:p>
        </w:tc>
        <w:tc>
          <w:tcPr>
            <w:tcW w:type="dxa" w:w="1296"/>
            <w:shd w:val="clear" w:color="auto" w:fill="F2F2F2"/>
          </w:tcPr>
          <w:p>
            <w:r>
              <w:rPr>
                <w:sz w:val="18"/>
              </w:rPr>
              <w:t>0.118</w:t>
            </w:r>
          </w:p>
        </w:tc>
        <w:tc>
          <w:tcPr>
            <w:tcW w:type="dxa" w:w="2592"/>
            <w:shd w:val="clear" w:color="auto" w:fill="F2F2F2"/>
          </w:tcPr>
          <w:p>
            <w:r>
              <w:rPr>
                <w:sz w:val="18"/>
              </w:rPr>
              <w:t>−0.043</w:t>
            </w:r>
          </w:p>
        </w:tc>
      </w:tr>
      <w:tr>
        <w:tc>
          <w:tcPr>
            <w:tcW w:type="dxa" w:w="2448"/>
            <w:shd w:val="clear" w:color="auto" w:fill="FFFFFF"/>
          </w:tcPr>
          <w:p>
            <w:r>
              <w:rPr>
                <w:sz w:val="18"/>
              </w:rPr>
              <w:t>ansible/Py (medium)</w:t>
            </w:r>
          </w:p>
        </w:tc>
        <w:tc>
          <w:tcPr>
            <w:tcW w:type="dxa" w:w="1152"/>
            <w:shd w:val="clear" w:color="auto" w:fill="FFFFFF"/>
          </w:tcPr>
          <w:p>
            <w:r>
              <w:rPr>
                <w:sz w:val="18"/>
              </w:rPr>
              <w:t>Single</w:t>
            </w:r>
          </w:p>
        </w:tc>
        <w:tc>
          <w:tcPr>
            <w:tcW w:type="dxa" w:w="1296"/>
            <w:shd w:val="clear" w:color="auto" w:fill="FFFFFF"/>
          </w:tcPr>
          <w:p>
            <w:r>
              <w:rPr>
                <w:sz w:val="18"/>
              </w:rPr>
              <w:t>0.154</w:t>
            </w:r>
          </w:p>
        </w:tc>
        <w:tc>
          <w:tcPr>
            <w:tcW w:type="dxa" w:w="1296"/>
            <w:shd w:val="clear" w:color="auto" w:fill="FFFFFF"/>
          </w:tcPr>
          <w:p>
            <w:r>
              <w:rPr>
                <w:sz w:val="18"/>
              </w:rPr>
              <w:t>0.164</w:t>
            </w:r>
          </w:p>
        </w:tc>
        <w:tc>
          <w:tcPr>
            <w:tcW w:type="dxa" w:w="2592"/>
            <w:shd w:val="clear" w:color="auto" w:fill="FFFFFF"/>
          </w:tcPr>
          <w:p>
            <w:r>
              <w:rPr>
                <w:sz w:val="18"/>
              </w:rPr>
              <w:t>+0.010</w:t>
            </w:r>
          </w:p>
        </w:tc>
      </w:tr>
      <w:tr>
        <w:tc>
          <w:tcPr>
            <w:tcW w:type="dxa" w:w="2448"/>
            <w:shd w:val="clear" w:color="auto" w:fill="F2F2F2"/>
          </w:tcPr>
          <w:p>
            <w:r>
              <w:rPr>
                <w:sz w:val="18"/>
              </w:rPr>
              <w:t>flipt-io/Go (hard)</w:t>
            </w:r>
          </w:p>
        </w:tc>
        <w:tc>
          <w:tcPr>
            <w:tcW w:type="dxa" w:w="1152"/>
            <w:shd w:val="clear" w:color="auto" w:fill="F2F2F2"/>
          </w:tcPr>
          <w:p>
            <w:r>
              <w:rPr>
                <w:sz w:val="18"/>
              </w:rPr>
              <w:t>MAS</w:t>
            </w:r>
          </w:p>
        </w:tc>
        <w:tc>
          <w:tcPr>
            <w:tcW w:type="dxa" w:w="1296"/>
            <w:shd w:val="clear" w:color="auto" w:fill="F2F2F2"/>
          </w:tcPr>
          <w:p>
            <w:r>
              <w:rPr>
                <w:sz w:val="18"/>
              </w:rPr>
              <w:t>0.162</w:t>
            </w:r>
          </w:p>
        </w:tc>
        <w:tc>
          <w:tcPr>
            <w:tcW w:type="dxa" w:w="1296"/>
            <w:shd w:val="clear" w:color="auto" w:fill="F2F2F2"/>
          </w:tcPr>
          <w:p>
            <w:r>
              <w:rPr>
                <w:sz w:val="18"/>
              </w:rPr>
              <w:t>0.117</w:t>
            </w:r>
          </w:p>
        </w:tc>
        <w:tc>
          <w:tcPr>
            <w:tcW w:type="dxa" w:w="2592"/>
            <w:shd w:val="clear" w:color="auto" w:fill="F2F2F2"/>
          </w:tcPr>
          <w:p>
            <w:r>
              <w:rPr>
                <w:sz w:val="18"/>
              </w:rPr>
              <w:t>−0.045</w:t>
            </w:r>
          </w:p>
        </w:tc>
      </w:tr>
      <w:tr>
        <w:tc>
          <w:tcPr>
            <w:tcW w:type="dxa" w:w="2448"/>
            <w:shd w:val="clear" w:color="auto" w:fill="FFFFFF"/>
          </w:tcPr>
          <w:p>
            <w:r>
              <w:rPr>
                <w:sz w:val="18"/>
              </w:rPr>
              <w:t>flipt-io/Go (hard)</w:t>
            </w:r>
          </w:p>
        </w:tc>
        <w:tc>
          <w:tcPr>
            <w:tcW w:type="dxa" w:w="1152"/>
            <w:shd w:val="clear" w:color="auto" w:fill="FFFFFF"/>
          </w:tcPr>
          <w:p>
            <w:r>
              <w:rPr>
                <w:sz w:val="18"/>
              </w:rPr>
              <w:t>Single</w:t>
            </w:r>
          </w:p>
        </w:tc>
        <w:tc>
          <w:tcPr>
            <w:tcW w:type="dxa" w:w="1296"/>
            <w:shd w:val="clear" w:color="auto" w:fill="FFFFFF"/>
          </w:tcPr>
          <w:p>
            <w:r>
              <w:rPr>
                <w:sz w:val="18"/>
              </w:rPr>
              <w:t>0.218</w:t>
            </w:r>
          </w:p>
        </w:tc>
        <w:tc>
          <w:tcPr>
            <w:tcW w:type="dxa" w:w="1296"/>
            <w:shd w:val="clear" w:color="auto" w:fill="FFFFFF"/>
          </w:tcPr>
          <w:p>
            <w:r>
              <w:rPr>
                <w:sz w:val="18"/>
              </w:rPr>
              <w:t>0.173</w:t>
            </w:r>
          </w:p>
        </w:tc>
        <w:tc>
          <w:tcPr>
            <w:tcW w:type="dxa" w:w="2592"/>
            <w:shd w:val="clear" w:color="auto" w:fill="FFFFFF"/>
          </w:tcPr>
          <w:p>
            <w:r>
              <w:rPr>
                <w:sz w:val="18"/>
              </w:rPr>
              <w:t>−0.045</w:t>
            </w:r>
          </w:p>
        </w:tc>
      </w:tr>
      <w:tr>
        <w:tc>
          <w:tcPr>
            <w:tcW w:type="dxa" w:w="2448"/>
            <w:shd w:val="clear" w:color="auto" w:fill="F2F2F2"/>
          </w:tcPr>
          <w:p>
            <w:r>
              <w:rPr>
                <w:sz w:val="18"/>
              </w:rPr>
              <w:t>OVERALL</w:t>
            </w:r>
          </w:p>
        </w:tc>
        <w:tc>
          <w:tcPr>
            <w:tcW w:type="dxa" w:w="1152"/>
            <w:shd w:val="clear" w:color="auto" w:fill="F2F2F2"/>
          </w:tcPr>
          <w:p>
            <w:r>
              <w:rPr>
                <w:sz w:val="18"/>
              </w:rPr>
              <w:t>MAS</w:t>
            </w:r>
          </w:p>
        </w:tc>
        <w:tc>
          <w:tcPr>
            <w:tcW w:type="dxa" w:w="1296"/>
            <w:shd w:val="clear" w:color="auto" w:fill="F2F2F2"/>
          </w:tcPr>
          <w:p>
            <w:r>
              <w:rPr>
                <w:sz w:val="18"/>
              </w:rPr>
              <w:t>0.228</w:t>
            </w:r>
          </w:p>
        </w:tc>
        <w:tc>
          <w:tcPr>
            <w:tcW w:type="dxa" w:w="1296"/>
            <w:shd w:val="clear" w:color="auto" w:fill="F2F2F2"/>
          </w:tcPr>
          <w:p>
            <w:r>
              <w:rPr>
                <w:sz w:val="18"/>
              </w:rPr>
              <w:t>0.334 ✓</w:t>
            </w:r>
          </w:p>
        </w:tc>
        <w:tc>
          <w:tcPr>
            <w:tcW w:type="dxa" w:w="2592"/>
            <w:shd w:val="clear" w:color="auto" w:fill="F2F2F2"/>
          </w:tcPr>
          <w:p>
            <w:r>
              <w:rPr>
                <w:sz w:val="18"/>
              </w:rPr>
              <w:t>+0.106</w:t>
            </w:r>
          </w:p>
        </w:tc>
      </w:tr>
      <w:tr>
        <w:tc>
          <w:tcPr>
            <w:tcW w:type="dxa" w:w="2448"/>
            <w:shd w:val="clear" w:color="auto" w:fill="FFFFFF"/>
          </w:tcPr>
          <w:p>
            <w:r>
              <w:rPr>
                <w:sz w:val="18"/>
              </w:rPr>
              <w:t>OVERALL</w:t>
            </w:r>
          </w:p>
        </w:tc>
        <w:tc>
          <w:tcPr>
            <w:tcW w:type="dxa" w:w="1152"/>
            <w:shd w:val="clear" w:color="auto" w:fill="FFFFFF"/>
          </w:tcPr>
          <w:p>
            <w:r>
              <w:rPr>
                <w:sz w:val="18"/>
              </w:rPr>
              <w:t>Single</w:t>
            </w:r>
          </w:p>
        </w:tc>
        <w:tc>
          <w:tcPr>
            <w:tcW w:type="dxa" w:w="1296"/>
            <w:shd w:val="clear" w:color="auto" w:fill="FFFFFF"/>
          </w:tcPr>
          <w:p>
            <w:r>
              <w:rPr>
                <w:sz w:val="18"/>
              </w:rPr>
              <w:t>0.292</w:t>
            </w:r>
          </w:p>
        </w:tc>
        <w:tc>
          <w:tcPr>
            <w:tcW w:type="dxa" w:w="1296"/>
            <w:shd w:val="clear" w:color="auto" w:fill="FFFFFF"/>
          </w:tcPr>
          <w:p>
            <w:r>
              <w:rPr>
                <w:sz w:val="18"/>
              </w:rPr>
              <w:t>0.278</w:t>
            </w:r>
          </w:p>
        </w:tc>
        <w:tc>
          <w:tcPr>
            <w:tcW w:type="dxa" w:w="2592"/>
            <w:shd w:val="clear" w:color="auto" w:fill="FFFFFF"/>
          </w:tcPr>
          <w:p>
            <w:r>
              <w:rPr>
                <w:sz w:val="18"/>
              </w:rPr>
              <w:t>−0.014</w:t>
            </w:r>
          </w:p>
        </w:tc>
      </w:tr>
    </w:tbl>
    <w:p/>
    <w:p>
      <w:pPr>
        <w:pStyle w:val="Heading3"/>
      </w:pPr>
      <w:r>
        <w:rPr>
          <w:b/>
          <w:color w:val="2E74B5"/>
          <w:sz w:val="22"/>
        </w:rPr>
        <w:t>Key Findings — Major Thesis Result</w:t>
      </w:r>
    </w:p>
    <w:p>
      <w:pPr>
        <w:pStyle w:val="ListBullet"/>
        <w:spacing w:after="40"/>
        <w:ind w:left="360"/>
      </w:pPr>
      <w:r>
        <w:rPr>
          <w:sz w:val="20"/>
        </w:rPr>
        <w:t>MAS=0.334, Single=0.278 — MAS WINS for the first time across all experiments (gap=0.056)</w:t>
      </w:r>
    </w:p>
    <w:p>
      <w:pPr>
        <w:pStyle w:val="ListBullet"/>
        <w:spacing w:after="40"/>
        <w:ind w:left="360"/>
      </w:pPr>
      <w:r>
        <w:rPr>
          <w:sz w:val="20"/>
        </w:rPr>
        <w:t>NodeBB MAS breakthrough: patch_score=0.769, file_recall=1.000 across all 3 runs — found both gold files</w:t>
      </w:r>
    </w:p>
    <w:p>
      <w:pPr>
        <w:pStyle w:val="ListBullet"/>
        <w:spacing w:after="40"/>
        <w:ind w:left="360"/>
      </w:pPr>
      <w:r>
        <w:rPr>
          <w:sz w:val="20"/>
        </w:rPr>
        <w:t>Qwen3-Coder-Next as focused Developer: 2.2–6.4 s per diff, clean unified diffs, no template placeholders, no max_iter exhaustion</w:t>
      </w:r>
    </w:p>
    <w:p>
      <w:pPr>
        <w:pStyle w:val="ListBullet"/>
        <w:spacing w:after="40"/>
        <w:ind w:left="360"/>
      </w:pPr>
      <w:r>
        <w:rPr>
          <w:sz w:val="20"/>
        </w:rPr>
        <w:t>Key thesis finding: same model (Qwen3-Coder-Next) FAILS as Single LLM but EXCELS as specialist MAS component</w:t>
      </w:r>
    </w:p>
    <w:p>
      <w:pPr>
        <w:pStyle w:val="ListBullet"/>
        <w:spacing w:after="40"/>
        <w:ind w:left="360"/>
      </w:pPr>
      <w:r>
        <w:rPr>
          <w:sz w:val="20"/>
        </w:rPr>
        <w:t>ansible/flipt still underperform — 5 gold files each; agents find only 1 (file_recall=0.200 ceiling)</w:t>
      </w:r>
    </w:p>
    <w:p>
      <w:pPr>
        <w:pStyle w:val="Heading3"/>
      </w:pPr>
      <w:r>
        <w:rPr>
          <w:b/>
          <w:color w:val="2E74B5"/>
          <w:sz w:val="22"/>
        </w:rPr>
        <w:t>Improvements Identified</w:t>
      </w:r>
    </w:p>
    <w:p>
      <w:pPr>
        <w:pStyle w:val="ListBullet"/>
        <w:spacing w:after="40"/>
        <w:ind w:left="360"/>
      </w:pPr>
      <w:r>
        <w:rPr>
          <w:sz w:val="20"/>
        </w:rPr>
        <w:t>Fix 1: Adaptive Planner budget — easy=3, medium=5, hard=7 tool calls (not 3 for all)</w:t>
      </w:r>
    </w:p>
    <w:p>
      <w:pPr>
        <w:pStyle w:val="ListBullet"/>
        <w:spacing w:after="40"/>
        <w:ind w:left="360"/>
      </w:pPr>
      <w:r>
        <w:rPr>
          <w:sz w:val="20"/>
        </w:rPr>
        <w:t>Fix 2: Zero-score recovery — invalid initial patches trigger DevRefine salvage instead of 0.000 catastrophic failure</w:t>
      </w:r>
    </w:p>
    <w:p>
      <w:pPr>
        <w:spacing w:before="40" w:after="40"/>
      </w:pPr>
    </w:p>
    <w:p>
      <w:pPr>
        <w:pStyle w:val="Heading2"/>
      </w:pPr>
      <w:r>
        <w:rPr>
          <w:b/>
          <w:color w:val="2E74B5"/>
          <w:sz w:val="26"/>
        </w:rPr>
        <w:t>Run L — Failed Experiment: Qwen3-Coder-Next as Single LLM (May 13, 2026)</w:t>
      </w:r>
    </w:p>
    <w:p>
      <w:pPr>
        <w:pStyle w:val="Heading3"/>
      </w:pPr>
      <w:r>
        <w:rPr>
          <w:b/>
          <w:color w:val="2E74B5"/>
          <w:sz w:val="22"/>
        </w:rPr>
        <w:t>What Was Done</w:t>
      </w:r>
    </w:p>
    <w:p>
      <w:pPr>
        <w:pStyle w:val="ListBullet"/>
        <w:spacing w:after="40"/>
        <w:ind w:left="360"/>
      </w:pPr>
      <w:r>
        <w:rPr>
          <w:sz w:val="20"/>
        </w:rPr>
        <w:t>Attempted: Qwen3-Coder-Next as the Single agent (same model as MAS Developer in Run K)</w:t>
      </w:r>
    </w:p>
    <w:p>
      <w:pPr>
        <w:pStyle w:val="ListBullet"/>
        <w:spacing w:after="40"/>
        <w:ind w:left="360"/>
      </w:pPr>
      <w:r>
        <w:rPr>
          <w:sz w:val="20"/>
        </w:rPr>
        <w:t>Goal: same-model comparison — isolate architecture effect from model effect</w:t>
      </w:r>
    </w:p>
    <w:p>
      <w:pPr>
        <w:pStyle w:val="ListBullet"/>
        <w:spacing w:after="40"/>
        <w:ind w:left="360"/>
      </w:pPr>
      <w:r>
        <w:rPr>
          <w:sz w:val="20"/>
        </w:rPr>
        <w:t>Fix 1 (adaptive Planner budget) and Fix 2 (zero-score recovery) also active</w:t>
      </w:r>
    </w:p>
    <w:p>
      <w:pPr>
        <w:pStyle w:val="Heading3"/>
      </w:pPr>
      <w:r>
        <w:rPr>
          <w:b/>
          <w:color w:val="2E74B5"/>
          <w:sz w:val="22"/>
        </w:rPr>
        <w:t>Results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448"/>
            <w:shd w:val="clear" w:color="auto" w:fill="2E74B5"/>
            <w:vAlign w:val="center"/>
          </w:tcPr>
          <w:p>
            <w:r>
              <w:rPr>
                <w:b/>
                <w:color w:val="FFFFFF"/>
                <w:sz w:val="18"/>
              </w:rPr>
              <w:t>Task</w:t>
            </w:r>
          </w:p>
        </w:tc>
        <w:tc>
          <w:tcPr>
            <w:tcW w:type="dxa" w:w="1152"/>
            <w:shd w:val="clear" w:color="auto" w:fill="2E74B5"/>
            <w:vAlign w:val="center"/>
          </w:tcPr>
          <w:p>
            <w:r>
              <w:rPr>
                <w:b/>
                <w:color w:val="FFFFFF"/>
                <w:sz w:val="18"/>
              </w:rPr>
              <w:t>Mode</w:t>
            </w:r>
          </w:p>
        </w:tc>
        <w:tc>
          <w:tcPr>
            <w:tcW w:type="dxa" w:w="1728"/>
            <w:shd w:val="clear" w:color="auto" w:fill="2E74B5"/>
            <w:vAlign w:val="center"/>
          </w:tcPr>
          <w:p>
            <w:r>
              <w:rPr>
                <w:b/>
                <w:color w:val="FFFFFF"/>
                <w:sz w:val="18"/>
              </w:rPr>
              <w:t>Run K</w:t>
            </w:r>
          </w:p>
        </w:tc>
        <w:tc>
          <w:tcPr>
            <w:tcW w:type="dxa" w:w="1728"/>
            <w:shd w:val="clear" w:color="auto" w:fill="2E74B5"/>
            <w:vAlign w:val="center"/>
          </w:tcPr>
          <w:p>
            <w:r>
              <w:rPr>
                <w:b/>
                <w:color w:val="FFFFFF"/>
                <w:sz w:val="18"/>
              </w:rPr>
              <w:t>Run L</w:t>
            </w:r>
          </w:p>
        </w:tc>
        <w:tc>
          <w:tcPr>
            <w:tcW w:type="dxa" w:w="2592"/>
            <w:shd w:val="clear" w:color="auto" w:fill="2E74B5"/>
            <w:vAlign w:val="center"/>
          </w:tcPr>
          <w:p>
            <w:r>
              <w:rPr>
                <w:b/>
                <w:color w:val="FFFFFF"/>
                <w:sz w:val="18"/>
              </w:rPr>
              <w:t>Delta</w:t>
            </w:r>
          </w:p>
        </w:tc>
      </w:tr>
      <w:tr>
        <w:tc>
          <w:tcPr>
            <w:tcW w:type="dxa" w:w="2448"/>
            <w:shd w:val="clear" w:color="auto" w:fill="F2F2F2"/>
          </w:tcPr>
          <w:p>
            <w:r>
              <w:rPr>
                <w:sz w:val="18"/>
              </w:rPr>
              <w:t>NodeBB/JS (easy)</w:t>
            </w:r>
          </w:p>
        </w:tc>
        <w:tc>
          <w:tcPr>
            <w:tcW w:type="dxa" w:w="1152"/>
            <w:shd w:val="clear" w:color="auto" w:fill="F2F2F2"/>
          </w:tcPr>
          <w:p>
            <w:r>
              <w:rPr>
                <w:sz w:val="18"/>
              </w:rPr>
              <w:t>MAS</w:t>
            </w:r>
          </w:p>
        </w:tc>
        <w:tc>
          <w:tcPr>
            <w:tcW w:type="dxa" w:w="1728"/>
            <w:shd w:val="clear" w:color="auto" w:fill="F2F2F2"/>
          </w:tcPr>
          <w:p>
            <w:r>
              <w:rPr>
                <w:sz w:val="18"/>
              </w:rPr>
              <w:t>0.769</w:t>
            </w:r>
          </w:p>
        </w:tc>
        <w:tc>
          <w:tcPr>
            <w:tcW w:type="dxa" w:w="1728"/>
            <w:shd w:val="clear" w:color="auto" w:fill="F2F2F2"/>
          </w:tcPr>
          <w:p>
            <w:r>
              <w:rPr>
                <w:sz w:val="18"/>
              </w:rPr>
              <w:t>0.291 (avg)</w:t>
            </w:r>
          </w:p>
        </w:tc>
        <w:tc>
          <w:tcPr>
            <w:tcW w:type="dxa" w:w="2592"/>
            <w:shd w:val="clear" w:color="auto" w:fill="F2F2F2"/>
          </w:tcPr>
          <w:p>
            <w:r>
              <w:rPr>
                <w:sz w:val="18"/>
              </w:rPr>
              <w:t>−0.478</w:t>
            </w:r>
          </w:p>
        </w:tc>
      </w:tr>
      <w:tr>
        <w:tc>
          <w:tcPr>
            <w:tcW w:type="dxa" w:w="2448"/>
            <w:shd w:val="clear" w:color="auto" w:fill="FFFFFF"/>
          </w:tcPr>
          <w:p>
            <w:r>
              <w:rPr>
                <w:sz w:val="18"/>
              </w:rPr>
              <w:t>NodeBB/JS (easy)</w:t>
            </w:r>
          </w:p>
        </w:tc>
        <w:tc>
          <w:tcPr>
            <w:tcW w:type="dxa" w:w="1152"/>
            <w:shd w:val="clear" w:color="auto" w:fill="FFFFFF"/>
          </w:tcPr>
          <w:p>
            <w:r>
              <w:rPr>
                <w:sz w:val="18"/>
              </w:rPr>
              <w:t>Single</w:t>
            </w:r>
          </w:p>
        </w:tc>
        <w:tc>
          <w:tcPr>
            <w:tcW w:type="dxa" w:w="1728"/>
            <w:shd w:val="clear" w:color="auto" w:fill="FFFFFF"/>
          </w:tcPr>
          <w:p>
            <w:r>
              <w:rPr>
                <w:sz w:val="18"/>
              </w:rPr>
              <w:t>0.499</w:t>
            </w:r>
          </w:p>
        </w:tc>
        <w:tc>
          <w:tcPr>
            <w:tcW w:type="dxa" w:w="1728"/>
            <w:shd w:val="clear" w:color="auto" w:fill="FFFFFF"/>
          </w:tcPr>
          <w:p>
            <w:r>
              <w:rPr>
                <w:sz w:val="18"/>
              </w:rPr>
              <w:t>0.000</w:t>
            </w:r>
          </w:p>
        </w:tc>
        <w:tc>
          <w:tcPr>
            <w:tcW w:type="dxa" w:w="2592"/>
            <w:shd w:val="clear" w:color="auto" w:fill="FFFFFF"/>
          </w:tcPr>
          <w:p>
            <w:r>
              <w:rPr>
                <w:sz w:val="18"/>
              </w:rPr>
              <w:t>−0.499</w:t>
            </w:r>
          </w:p>
        </w:tc>
      </w:tr>
      <w:tr>
        <w:tc>
          <w:tcPr>
            <w:tcW w:type="dxa" w:w="2448"/>
            <w:shd w:val="clear" w:color="auto" w:fill="F2F2F2"/>
          </w:tcPr>
          <w:p>
            <w:r>
              <w:rPr>
                <w:sz w:val="18"/>
              </w:rPr>
              <w:t>ansible/Py (medium)</w:t>
            </w:r>
          </w:p>
        </w:tc>
        <w:tc>
          <w:tcPr>
            <w:tcW w:type="dxa" w:w="1152"/>
            <w:shd w:val="clear" w:color="auto" w:fill="F2F2F2"/>
          </w:tcPr>
          <w:p>
            <w:r>
              <w:rPr>
                <w:sz w:val="18"/>
              </w:rPr>
              <w:t>Single</w:t>
            </w:r>
          </w:p>
        </w:tc>
        <w:tc>
          <w:tcPr>
            <w:tcW w:type="dxa" w:w="1728"/>
            <w:shd w:val="clear" w:color="auto" w:fill="F2F2F2"/>
          </w:tcPr>
          <w:p>
            <w:r>
              <w:rPr>
                <w:sz w:val="18"/>
              </w:rPr>
              <w:t>0.164</w:t>
            </w:r>
          </w:p>
        </w:tc>
        <w:tc>
          <w:tcPr>
            <w:tcW w:type="dxa" w:w="1728"/>
            <w:shd w:val="clear" w:color="auto" w:fill="F2F2F2"/>
          </w:tcPr>
          <w:p>
            <w:r>
              <w:rPr>
                <w:sz w:val="18"/>
              </w:rPr>
              <w:t>0.000</w:t>
            </w:r>
          </w:p>
        </w:tc>
        <w:tc>
          <w:tcPr>
            <w:tcW w:type="dxa" w:w="2592"/>
            <w:shd w:val="clear" w:color="auto" w:fill="F2F2F2"/>
          </w:tcPr>
          <w:p>
            <w:r>
              <w:rPr>
                <w:sz w:val="18"/>
              </w:rPr>
              <w:t>−0.164</w:t>
            </w:r>
          </w:p>
        </w:tc>
      </w:tr>
      <w:tr>
        <w:tc>
          <w:tcPr>
            <w:tcW w:type="dxa" w:w="2448"/>
            <w:shd w:val="clear" w:color="auto" w:fill="FFFFFF"/>
          </w:tcPr>
          <w:p>
            <w:r>
              <w:rPr>
                <w:sz w:val="18"/>
              </w:rPr>
              <w:t>flipt-io/Go (hard)</w:t>
            </w:r>
          </w:p>
        </w:tc>
        <w:tc>
          <w:tcPr>
            <w:tcW w:type="dxa" w:w="1152"/>
            <w:shd w:val="clear" w:color="auto" w:fill="FFFFFF"/>
          </w:tcPr>
          <w:p>
            <w:r>
              <w:rPr>
                <w:sz w:val="18"/>
              </w:rPr>
              <w:t>Single</w:t>
            </w:r>
          </w:p>
        </w:tc>
        <w:tc>
          <w:tcPr>
            <w:tcW w:type="dxa" w:w="1728"/>
            <w:shd w:val="clear" w:color="auto" w:fill="FFFFFF"/>
          </w:tcPr>
          <w:p>
            <w:r>
              <w:rPr>
                <w:sz w:val="18"/>
              </w:rPr>
              <w:t>0.173</w:t>
            </w:r>
          </w:p>
        </w:tc>
        <w:tc>
          <w:tcPr>
            <w:tcW w:type="dxa" w:w="1728"/>
            <w:shd w:val="clear" w:color="auto" w:fill="FFFFFF"/>
          </w:tcPr>
          <w:p>
            <w:r>
              <w:rPr>
                <w:sz w:val="18"/>
              </w:rPr>
              <w:t>0.020</w:t>
            </w:r>
          </w:p>
        </w:tc>
        <w:tc>
          <w:tcPr>
            <w:tcW w:type="dxa" w:w="2592"/>
            <w:shd w:val="clear" w:color="auto" w:fill="FFFFFF"/>
          </w:tcPr>
          <w:p>
            <w:r>
              <w:rPr>
                <w:sz w:val="18"/>
              </w:rPr>
              <w:t>−0.153</w:t>
            </w:r>
          </w:p>
        </w:tc>
      </w:tr>
      <w:tr>
        <w:tc>
          <w:tcPr>
            <w:tcW w:type="dxa" w:w="2448"/>
            <w:shd w:val="clear" w:color="auto" w:fill="F2F2F2"/>
          </w:tcPr>
          <w:p>
            <w:r>
              <w:rPr>
                <w:sz w:val="18"/>
              </w:rPr>
              <w:t>OVERALL</w:t>
            </w:r>
          </w:p>
        </w:tc>
        <w:tc>
          <w:tcPr>
            <w:tcW w:type="dxa" w:w="1152"/>
            <w:shd w:val="clear" w:color="auto" w:fill="F2F2F2"/>
          </w:tcPr>
          <w:p>
            <w:r>
              <w:rPr>
                <w:sz w:val="18"/>
              </w:rPr>
              <w:t>MAS</w:t>
            </w:r>
          </w:p>
        </w:tc>
        <w:tc>
          <w:tcPr>
            <w:tcW w:type="dxa" w:w="1728"/>
            <w:shd w:val="clear" w:color="auto" w:fill="F2F2F2"/>
          </w:tcPr>
          <w:p>
            <w:r>
              <w:rPr>
                <w:sz w:val="18"/>
              </w:rPr>
              <w:t>0.334</w:t>
            </w:r>
          </w:p>
        </w:tc>
        <w:tc>
          <w:tcPr>
            <w:tcW w:type="dxa" w:w="1728"/>
            <w:shd w:val="clear" w:color="auto" w:fill="F2F2F2"/>
          </w:tcPr>
          <w:p>
            <w:r>
              <w:rPr>
                <w:sz w:val="18"/>
              </w:rPr>
              <w:t>0.291</w:t>
            </w:r>
          </w:p>
        </w:tc>
        <w:tc>
          <w:tcPr>
            <w:tcW w:type="dxa" w:w="2592"/>
            <w:shd w:val="clear" w:color="auto" w:fill="F2F2F2"/>
          </w:tcPr>
          <w:p>
            <w:r>
              <w:rPr>
                <w:sz w:val="18"/>
              </w:rPr>
              <w:t>−0.043</w:t>
            </w:r>
          </w:p>
        </w:tc>
      </w:tr>
      <w:tr>
        <w:tc>
          <w:tcPr>
            <w:tcW w:type="dxa" w:w="2448"/>
            <w:shd w:val="clear" w:color="auto" w:fill="FFFFFF"/>
          </w:tcPr>
          <w:p>
            <w:r>
              <w:rPr>
                <w:sz w:val="18"/>
              </w:rPr>
              <w:t>OVERALL</w:t>
            </w:r>
          </w:p>
        </w:tc>
        <w:tc>
          <w:tcPr>
            <w:tcW w:type="dxa" w:w="1152"/>
            <w:shd w:val="clear" w:color="auto" w:fill="FFFFFF"/>
          </w:tcPr>
          <w:p>
            <w:r>
              <w:rPr>
                <w:sz w:val="18"/>
              </w:rPr>
              <w:t>Single</w:t>
            </w:r>
          </w:p>
        </w:tc>
        <w:tc>
          <w:tcPr>
            <w:tcW w:type="dxa" w:w="1728"/>
            <w:shd w:val="clear" w:color="auto" w:fill="FFFFFF"/>
          </w:tcPr>
          <w:p>
            <w:r>
              <w:rPr>
                <w:sz w:val="18"/>
              </w:rPr>
              <w:t>0.278</w:t>
            </w:r>
          </w:p>
        </w:tc>
        <w:tc>
          <w:tcPr>
            <w:tcW w:type="dxa" w:w="1728"/>
            <w:shd w:val="clear" w:color="auto" w:fill="FFFFFF"/>
          </w:tcPr>
          <w:p>
            <w:r>
              <w:rPr>
                <w:sz w:val="18"/>
              </w:rPr>
              <w:t>0.020</w:t>
            </w:r>
          </w:p>
        </w:tc>
        <w:tc>
          <w:tcPr>
            <w:tcW w:type="dxa" w:w="2592"/>
            <w:shd w:val="clear" w:color="auto" w:fill="FFFFFF"/>
          </w:tcPr>
          <w:p>
            <w:r>
              <w:rPr>
                <w:sz w:val="18"/>
              </w:rPr>
              <w:t>−0.258</w:t>
            </w:r>
          </w:p>
        </w:tc>
      </w:tr>
    </w:tbl>
    <w:p/>
    <w:p>
      <w:pPr>
        <w:pStyle w:val="Heading3"/>
      </w:pPr>
      <w:r>
        <w:rPr>
          <w:b/>
          <w:color w:val="2E74B5"/>
          <w:sz w:val="22"/>
        </w:rPr>
        <w:t>Key Findings</w:t>
      </w:r>
    </w:p>
    <w:p>
      <w:pPr>
        <w:pStyle w:val="ListBullet"/>
        <w:spacing w:after="40"/>
        <w:ind w:left="360"/>
      </w:pPr>
      <w:r>
        <w:rPr>
          <w:sz w:val="20"/>
        </w:rPr>
        <w:t>Single with Qwen3-Coder-Next scored 0.020 — near complete failure across all tasks</w:t>
      </w:r>
    </w:p>
    <w:p>
      <w:pPr>
        <w:pStyle w:val="ListBullet"/>
        <w:spacing w:after="40"/>
        <w:ind w:left="360"/>
      </w:pPr>
      <w:r>
        <w:rPr>
          <w:sz w:val="20"/>
        </w:rPr>
        <w:t>Root cause: Qwen3-Coder-Next is a thinking model. When used for multi-phase single-agent work (planning + tool searches + diff writing + self-review in max_iter=15–20), thinking tokens consume the output budget or the multi-phase chain breaks down</w:t>
      </w:r>
    </w:p>
    <w:p>
      <w:pPr>
        <w:pStyle w:val="ListBullet"/>
        <w:spacing w:after="40"/>
        <w:ind w:left="360"/>
      </w:pPr>
      <w:r>
        <w:rPr>
          <w:sz w:val="20"/>
        </w:rPr>
        <w:t>Comparison unfair — reverted Single to Gemini 3.1 Flash-Lite for Run M</w:t>
      </w:r>
    </w:p>
    <w:p>
      <w:pPr>
        <w:pStyle w:val="ListBullet"/>
        <w:spacing w:after="40"/>
        <w:ind w:left="360"/>
      </w:pPr>
      <w:r>
        <w:rPr>
          <w:sz w:val="20"/>
        </w:rPr>
        <w:t>Fixes 1+2 confirmed working — MAS maintained 0.291 despite the failing Single model</w:t>
      </w:r>
    </w:p>
    <w:p>
      <w:pPr>
        <w:pStyle w:val="Heading3"/>
      </w:pPr>
      <w:r>
        <w:rPr>
          <w:b/>
          <w:color w:val="2E74B5"/>
          <w:sz w:val="22"/>
        </w:rPr>
        <w:t>Thesis Implication</w:t>
      </w:r>
    </w:p>
    <w:p>
      <w:pPr>
        <w:pStyle w:val="ListBullet"/>
        <w:spacing w:after="40"/>
        <w:ind w:left="360"/>
      </w:pPr>
      <w:r>
        <w:rPr>
          <w:sz w:val="20"/>
        </w:rPr>
        <w:t>This validates the MAS specialisation hypothesis: a model that fails as a generalist Single agent succeeds as a specialist component (Developer) in a coordinated MAS. Task decomposition and role specialisation unlock model capability inaccessible in a single-agent setting.</w:t>
      </w:r>
    </w:p>
    <w:p>
      <w:pPr>
        <w:spacing w:before="40" w:after="40"/>
      </w:pPr>
    </w:p>
    <w:p>
      <w:pPr>
        <w:pStyle w:val="Heading2"/>
      </w:pPr>
      <w:r>
        <w:rPr>
          <w:b/>
          <w:color w:val="2E74B5"/>
          <w:sz w:val="26"/>
        </w:rPr>
        <w:t>Run M — Fix 1 + Fix 2: Second Consecutive MAS Win (May 13, 2026)</w:t>
      </w:r>
    </w:p>
    <w:p>
      <w:pPr>
        <w:pStyle w:val="Heading3"/>
      </w:pPr>
      <w:r>
        <w:rPr>
          <w:b/>
          <w:color w:val="2E74B5"/>
          <w:sz w:val="22"/>
        </w:rPr>
        <w:t>What Was Done</w:t>
      </w:r>
    </w:p>
    <w:p>
      <w:pPr>
        <w:pStyle w:val="ListBullet"/>
        <w:spacing w:after="40"/>
        <w:ind w:left="360"/>
      </w:pPr>
      <w:r>
        <w:rPr>
          <w:sz w:val="20"/>
        </w:rPr>
        <w:t>Fix 1: Planner budget now difficulty-adaptive — easy=3, medium=5, hard=7 tool calls</w:t>
      </w:r>
    </w:p>
    <w:p>
      <w:pPr>
        <w:pStyle w:val="ListBullet"/>
        <w:spacing w:after="40"/>
        <w:ind w:left="360"/>
      </w:pPr>
      <w:r>
        <w:rPr>
          <w:sz w:val="20"/>
        </w:rPr>
        <w:t>Fix 2: Zero-score recovery — when Developer produces no valid patch, DevRefine salvage activates</w:t>
      </w:r>
    </w:p>
    <w:p>
      <w:pPr>
        <w:pStyle w:val="ListBullet"/>
        <w:spacing w:after="40"/>
        <w:ind w:left="360"/>
      </w:pPr>
      <w:r>
        <w:rPr>
          <w:sz w:val="20"/>
        </w:rPr>
        <w:t>Single reverted to Gemini 3.1 Flash-Lite (fair comparison restored)</w:t>
      </w:r>
    </w:p>
    <w:p>
      <w:pPr>
        <w:pStyle w:val="ListBullet"/>
        <w:spacing w:after="40"/>
        <w:ind w:left="360"/>
      </w:pPr>
      <w:r>
        <w:rPr>
          <w:sz w:val="20"/>
        </w:rPr>
        <w:t>MAS routing: Claude Opus Planner + Qwen3-Coder-Next Developer + Flash-Lite Debugger + Opus Reviewer</w:t>
      </w:r>
    </w:p>
    <w:p>
      <w:pPr>
        <w:pStyle w:val="Heading3"/>
      </w:pPr>
      <w:r>
        <w:rPr>
          <w:b/>
          <w:color w:val="2E74B5"/>
          <w:sz w:val="22"/>
        </w:rPr>
        <w:t>Results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448"/>
            <w:shd w:val="clear" w:color="auto" w:fill="2E74B5"/>
            <w:vAlign w:val="center"/>
          </w:tcPr>
          <w:p>
            <w:r>
              <w:rPr>
                <w:b/>
                <w:color w:val="FFFFFF"/>
                <w:sz w:val="18"/>
              </w:rPr>
              <w:t>Task</w:t>
            </w:r>
          </w:p>
        </w:tc>
        <w:tc>
          <w:tcPr>
            <w:tcW w:type="dxa" w:w="1152"/>
            <w:shd w:val="clear" w:color="auto" w:fill="2E74B5"/>
            <w:vAlign w:val="center"/>
          </w:tcPr>
          <w:p>
            <w:r>
              <w:rPr>
                <w:b/>
                <w:color w:val="FFFFFF"/>
                <w:sz w:val="18"/>
              </w:rPr>
              <w:t>Mode</w:t>
            </w:r>
          </w:p>
        </w:tc>
        <w:tc>
          <w:tcPr>
            <w:tcW w:type="dxa" w:w="1296"/>
            <w:shd w:val="clear" w:color="auto" w:fill="2E74B5"/>
            <w:vAlign w:val="center"/>
          </w:tcPr>
          <w:p>
            <w:r>
              <w:rPr>
                <w:b/>
                <w:color w:val="FFFFFF"/>
                <w:sz w:val="18"/>
              </w:rPr>
              <w:t>Run K</w:t>
            </w:r>
          </w:p>
        </w:tc>
        <w:tc>
          <w:tcPr>
            <w:tcW w:type="dxa" w:w="1296"/>
            <w:shd w:val="clear" w:color="auto" w:fill="2E74B5"/>
            <w:vAlign w:val="center"/>
          </w:tcPr>
          <w:p>
            <w:r>
              <w:rPr>
                <w:b/>
                <w:color w:val="FFFFFF"/>
                <w:sz w:val="18"/>
              </w:rPr>
              <w:t>Run M</w:t>
            </w:r>
          </w:p>
        </w:tc>
        <w:tc>
          <w:tcPr>
            <w:tcW w:type="dxa" w:w="2592"/>
            <w:shd w:val="clear" w:color="auto" w:fill="2E74B5"/>
            <w:vAlign w:val="center"/>
          </w:tcPr>
          <w:p>
            <w:r>
              <w:rPr>
                <w:b/>
                <w:color w:val="FFFFFF"/>
                <w:sz w:val="18"/>
              </w:rPr>
              <w:t>Delta</w:t>
            </w:r>
          </w:p>
        </w:tc>
      </w:tr>
      <w:tr>
        <w:tc>
          <w:tcPr>
            <w:tcW w:type="dxa" w:w="2448"/>
            <w:shd w:val="clear" w:color="auto" w:fill="F2F2F2"/>
          </w:tcPr>
          <w:p>
            <w:r>
              <w:rPr>
                <w:sz w:val="18"/>
              </w:rPr>
              <w:t>NodeBB/JS (easy)</w:t>
            </w:r>
          </w:p>
        </w:tc>
        <w:tc>
          <w:tcPr>
            <w:tcW w:type="dxa" w:w="1152"/>
            <w:shd w:val="clear" w:color="auto" w:fill="F2F2F2"/>
          </w:tcPr>
          <w:p>
            <w:r>
              <w:rPr>
                <w:sz w:val="18"/>
              </w:rPr>
              <w:t>MAS</w:t>
            </w:r>
          </w:p>
        </w:tc>
        <w:tc>
          <w:tcPr>
            <w:tcW w:type="dxa" w:w="1296"/>
            <w:shd w:val="clear" w:color="auto" w:fill="F2F2F2"/>
          </w:tcPr>
          <w:p>
            <w:r>
              <w:rPr>
                <w:sz w:val="18"/>
              </w:rPr>
              <w:t>0.769</w:t>
            </w:r>
          </w:p>
        </w:tc>
        <w:tc>
          <w:tcPr>
            <w:tcW w:type="dxa" w:w="1296"/>
            <w:shd w:val="clear" w:color="auto" w:fill="F2F2F2"/>
          </w:tcPr>
          <w:p>
            <w:r>
              <w:rPr>
                <w:sz w:val="18"/>
              </w:rPr>
              <w:t>0.684</w:t>
            </w:r>
          </w:p>
        </w:tc>
        <w:tc>
          <w:tcPr>
            <w:tcW w:type="dxa" w:w="2592"/>
            <w:shd w:val="clear" w:color="auto" w:fill="F2F2F2"/>
          </w:tcPr>
          <w:p>
            <w:r>
              <w:rPr>
                <w:sz w:val="18"/>
              </w:rPr>
              <w:t>−0.085</w:t>
            </w:r>
          </w:p>
        </w:tc>
      </w:tr>
      <w:tr>
        <w:tc>
          <w:tcPr>
            <w:tcW w:type="dxa" w:w="2448"/>
            <w:shd w:val="clear" w:color="auto" w:fill="FFFFFF"/>
          </w:tcPr>
          <w:p>
            <w:r>
              <w:rPr>
                <w:sz w:val="18"/>
              </w:rPr>
              <w:t>NodeBB/JS (easy)</w:t>
            </w:r>
          </w:p>
        </w:tc>
        <w:tc>
          <w:tcPr>
            <w:tcW w:type="dxa" w:w="1152"/>
            <w:shd w:val="clear" w:color="auto" w:fill="FFFFFF"/>
          </w:tcPr>
          <w:p>
            <w:r>
              <w:rPr>
                <w:sz w:val="18"/>
              </w:rPr>
              <w:t>Single</w:t>
            </w:r>
          </w:p>
        </w:tc>
        <w:tc>
          <w:tcPr>
            <w:tcW w:type="dxa" w:w="1296"/>
            <w:shd w:val="clear" w:color="auto" w:fill="FFFFFF"/>
          </w:tcPr>
          <w:p>
            <w:r>
              <w:rPr>
                <w:sz w:val="18"/>
              </w:rPr>
              <w:t>0.499</w:t>
            </w:r>
          </w:p>
        </w:tc>
        <w:tc>
          <w:tcPr>
            <w:tcW w:type="dxa" w:w="1296"/>
            <w:shd w:val="clear" w:color="auto" w:fill="FFFFFF"/>
          </w:tcPr>
          <w:p>
            <w:r>
              <w:rPr>
                <w:sz w:val="18"/>
              </w:rPr>
              <w:t>0.504</w:t>
            </w:r>
          </w:p>
        </w:tc>
        <w:tc>
          <w:tcPr>
            <w:tcW w:type="dxa" w:w="2592"/>
            <w:shd w:val="clear" w:color="auto" w:fill="FFFFFF"/>
          </w:tcPr>
          <w:p>
            <w:r>
              <w:rPr>
                <w:sz w:val="18"/>
              </w:rPr>
              <w:t>+0.005</w:t>
            </w:r>
          </w:p>
        </w:tc>
      </w:tr>
      <w:tr>
        <w:tc>
          <w:tcPr>
            <w:tcW w:type="dxa" w:w="2448"/>
            <w:shd w:val="clear" w:color="auto" w:fill="F2F2F2"/>
          </w:tcPr>
          <w:p>
            <w:r>
              <w:rPr>
                <w:sz w:val="18"/>
              </w:rPr>
              <w:t>ansible/Py (medium)</w:t>
            </w:r>
          </w:p>
        </w:tc>
        <w:tc>
          <w:tcPr>
            <w:tcW w:type="dxa" w:w="1152"/>
            <w:shd w:val="clear" w:color="auto" w:fill="F2F2F2"/>
          </w:tcPr>
          <w:p>
            <w:r>
              <w:rPr>
                <w:sz w:val="18"/>
              </w:rPr>
              <w:t>MAS</w:t>
            </w:r>
          </w:p>
        </w:tc>
        <w:tc>
          <w:tcPr>
            <w:tcW w:type="dxa" w:w="1296"/>
            <w:shd w:val="clear" w:color="auto" w:fill="F2F2F2"/>
          </w:tcPr>
          <w:p>
            <w:r>
              <w:rPr>
                <w:sz w:val="18"/>
              </w:rPr>
              <w:t>0.118</w:t>
            </w:r>
          </w:p>
        </w:tc>
        <w:tc>
          <w:tcPr>
            <w:tcW w:type="dxa" w:w="1296"/>
            <w:shd w:val="clear" w:color="auto" w:fill="F2F2F2"/>
          </w:tcPr>
          <w:p>
            <w:r>
              <w:rPr>
                <w:sz w:val="18"/>
              </w:rPr>
              <w:t>0.060</w:t>
            </w:r>
          </w:p>
        </w:tc>
        <w:tc>
          <w:tcPr>
            <w:tcW w:type="dxa" w:w="2592"/>
            <w:shd w:val="clear" w:color="auto" w:fill="F2F2F2"/>
          </w:tcPr>
          <w:p>
            <w:r>
              <w:rPr>
                <w:sz w:val="18"/>
              </w:rPr>
              <w:t>−0.058</w:t>
            </w:r>
          </w:p>
        </w:tc>
      </w:tr>
      <w:tr>
        <w:tc>
          <w:tcPr>
            <w:tcW w:type="dxa" w:w="2448"/>
            <w:shd w:val="clear" w:color="auto" w:fill="FFFFFF"/>
          </w:tcPr>
          <w:p>
            <w:r>
              <w:rPr>
                <w:sz w:val="18"/>
              </w:rPr>
              <w:t>ansible/Py (medium)</w:t>
            </w:r>
          </w:p>
        </w:tc>
        <w:tc>
          <w:tcPr>
            <w:tcW w:type="dxa" w:w="1152"/>
            <w:shd w:val="clear" w:color="auto" w:fill="FFFFFF"/>
          </w:tcPr>
          <w:p>
            <w:r>
              <w:rPr>
                <w:sz w:val="18"/>
              </w:rPr>
              <w:t>Single</w:t>
            </w:r>
          </w:p>
        </w:tc>
        <w:tc>
          <w:tcPr>
            <w:tcW w:type="dxa" w:w="1296"/>
            <w:shd w:val="clear" w:color="auto" w:fill="FFFFFF"/>
          </w:tcPr>
          <w:p>
            <w:r>
              <w:rPr>
                <w:sz w:val="18"/>
              </w:rPr>
              <w:t>0.164</w:t>
            </w:r>
          </w:p>
        </w:tc>
        <w:tc>
          <w:tcPr>
            <w:tcW w:type="dxa" w:w="1296"/>
            <w:shd w:val="clear" w:color="auto" w:fill="FFFFFF"/>
          </w:tcPr>
          <w:p>
            <w:r>
              <w:rPr>
                <w:sz w:val="18"/>
              </w:rPr>
              <w:t>0.163</w:t>
            </w:r>
          </w:p>
        </w:tc>
        <w:tc>
          <w:tcPr>
            <w:tcW w:type="dxa" w:w="2592"/>
            <w:shd w:val="clear" w:color="auto" w:fill="FFFFFF"/>
          </w:tcPr>
          <w:p>
            <w:r>
              <w:rPr>
                <w:sz w:val="18"/>
              </w:rPr>
              <w:t>stable</w:t>
            </w:r>
          </w:p>
        </w:tc>
      </w:tr>
      <w:tr>
        <w:tc>
          <w:tcPr>
            <w:tcW w:type="dxa" w:w="2448"/>
            <w:shd w:val="clear" w:color="auto" w:fill="F2F2F2"/>
          </w:tcPr>
          <w:p>
            <w:r>
              <w:rPr>
                <w:sz w:val="18"/>
              </w:rPr>
              <w:t>flipt-io/Go (hard)</w:t>
            </w:r>
          </w:p>
        </w:tc>
        <w:tc>
          <w:tcPr>
            <w:tcW w:type="dxa" w:w="1152"/>
            <w:shd w:val="clear" w:color="auto" w:fill="F2F2F2"/>
          </w:tcPr>
          <w:p>
            <w:r>
              <w:rPr>
                <w:sz w:val="18"/>
              </w:rPr>
              <w:t>MAS</w:t>
            </w:r>
          </w:p>
        </w:tc>
        <w:tc>
          <w:tcPr>
            <w:tcW w:type="dxa" w:w="1296"/>
            <w:shd w:val="clear" w:color="auto" w:fill="F2F2F2"/>
          </w:tcPr>
          <w:p>
            <w:r>
              <w:rPr>
                <w:sz w:val="18"/>
              </w:rPr>
              <w:t>0.117</w:t>
            </w:r>
          </w:p>
        </w:tc>
        <w:tc>
          <w:tcPr>
            <w:tcW w:type="dxa" w:w="1296"/>
            <w:shd w:val="clear" w:color="auto" w:fill="F2F2F2"/>
          </w:tcPr>
          <w:p>
            <w:r>
              <w:rPr>
                <w:sz w:val="18"/>
              </w:rPr>
              <w:t>0.262</w:t>
            </w:r>
          </w:p>
        </w:tc>
        <w:tc>
          <w:tcPr>
            <w:tcW w:type="dxa" w:w="2592"/>
            <w:shd w:val="clear" w:color="auto" w:fill="F2F2F2"/>
          </w:tcPr>
          <w:p>
            <w:r>
              <w:rPr>
                <w:sz w:val="18"/>
              </w:rPr>
              <w:t>+0.145</w:t>
            </w:r>
          </w:p>
        </w:tc>
      </w:tr>
      <w:tr>
        <w:tc>
          <w:tcPr>
            <w:tcW w:type="dxa" w:w="2448"/>
            <w:shd w:val="clear" w:color="auto" w:fill="FFFFFF"/>
          </w:tcPr>
          <w:p>
            <w:r>
              <w:rPr>
                <w:sz w:val="18"/>
              </w:rPr>
              <w:t>flipt-io/Go (hard)</w:t>
            </w:r>
          </w:p>
        </w:tc>
        <w:tc>
          <w:tcPr>
            <w:tcW w:type="dxa" w:w="1152"/>
            <w:shd w:val="clear" w:color="auto" w:fill="FFFFFF"/>
          </w:tcPr>
          <w:p>
            <w:r>
              <w:rPr>
                <w:sz w:val="18"/>
              </w:rPr>
              <w:t>Single</w:t>
            </w:r>
          </w:p>
        </w:tc>
        <w:tc>
          <w:tcPr>
            <w:tcW w:type="dxa" w:w="1296"/>
            <w:shd w:val="clear" w:color="auto" w:fill="FFFFFF"/>
          </w:tcPr>
          <w:p>
            <w:r>
              <w:rPr>
                <w:sz w:val="18"/>
              </w:rPr>
              <w:t>0.173</w:t>
            </w:r>
          </w:p>
        </w:tc>
        <w:tc>
          <w:tcPr>
            <w:tcW w:type="dxa" w:w="1296"/>
            <w:shd w:val="clear" w:color="auto" w:fill="FFFFFF"/>
          </w:tcPr>
          <w:p>
            <w:r>
              <w:rPr>
                <w:sz w:val="18"/>
              </w:rPr>
              <w:t>0.153</w:t>
            </w:r>
          </w:p>
        </w:tc>
        <w:tc>
          <w:tcPr>
            <w:tcW w:type="dxa" w:w="2592"/>
            <w:shd w:val="clear" w:color="auto" w:fill="FFFFFF"/>
          </w:tcPr>
          <w:p>
            <w:r>
              <w:rPr>
                <w:sz w:val="18"/>
              </w:rPr>
              <w:t>−0.020</w:t>
            </w:r>
          </w:p>
        </w:tc>
      </w:tr>
      <w:tr>
        <w:tc>
          <w:tcPr>
            <w:tcW w:type="dxa" w:w="2448"/>
            <w:shd w:val="clear" w:color="auto" w:fill="F2F2F2"/>
          </w:tcPr>
          <w:p>
            <w:r>
              <w:rPr>
                <w:sz w:val="18"/>
              </w:rPr>
              <w:t>OVERALL</w:t>
            </w:r>
          </w:p>
        </w:tc>
        <w:tc>
          <w:tcPr>
            <w:tcW w:type="dxa" w:w="1152"/>
            <w:shd w:val="clear" w:color="auto" w:fill="F2F2F2"/>
          </w:tcPr>
          <w:p>
            <w:r>
              <w:rPr>
                <w:sz w:val="18"/>
              </w:rPr>
              <w:t>MAS</w:t>
            </w:r>
          </w:p>
        </w:tc>
        <w:tc>
          <w:tcPr>
            <w:tcW w:type="dxa" w:w="1296"/>
            <w:shd w:val="clear" w:color="auto" w:fill="F2F2F2"/>
          </w:tcPr>
          <w:p>
            <w:r>
              <w:rPr>
                <w:sz w:val="18"/>
              </w:rPr>
              <w:t>0.334</w:t>
            </w:r>
          </w:p>
        </w:tc>
        <w:tc>
          <w:tcPr>
            <w:tcW w:type="dxa" w:w="1296"/>
            <w:shd w:val="clear" w:color="auto" w:fill="F2F2F2"/>
          </w:tcPr>
          <w:p>
            <w:r>
              <w:rPr>
                <w:sz w:val="18"/>
              </w:rPr>
              <w:t>0.336</w:t>
            </w:r>
          </w:p>
        </w:tc>
        <w:tc>
          <w:tcPr>
            <w:tcW w:type="dxa" w:w="2592"/>
            <w:shd w:val="clear" w:color="auto" w:fill="F2F2F2"/>
          </w:tcPr>
          <w:p>
            <w:r>
              <w:rPr>
                <w:sz w:val="18"/>
              </w:rPr>
              <w:t>+0.002</w:t>
            </w:r>
          </w:p>
        </w:tc>
      </w:tr>
      <w:tr>
        <w:tc>
          <w:tcPr>
            <w:tcW w:type="dxa" w:w="2448"/>
            <w:shd w:val="clear" w:color="auto" w:fill="FFFFFF"/>
          </w:tcPr>
          <w:p>
            <w:r>
              <w:rPr>
                <w:sz w:val="18"/>
              </w:rPr>
              <w:t>OVERALL</w:t>
            </w:r>
          </w:p>
        </w:tc>
        <w:tc>
          <w:tcPr>
            <w:tcW w:type="dxa" w:w="1152"/>
            <w:shd w:val="clear" w:color="auto" w:fill="FFFFFF"/>
          </w:tcPr>
          <w:p>
            <w:r>
              <w:rPr>
                <w:sz w:val="18"/>
              </w:rPr>
              <w:t>Single</w:t>
            </w:r>
          </w:p>
        </w:tc>
        <w:tc>
          <w:tcPr>
            <w:tcW w:type="dxa" w:w="1296"/>
            <w:shd w:val="clear" w:color="auto" w:fill="FFFFFF"/>
          </w:tcPr>
          <w:p>
            <w:r>
              <w:rPr>
                <w:sz w:val="18"/>
              </w:rPr>
              <w:t>0.278</w:t>
            </w:r>
          </w:p>
        </w:tc>
        <w:tc>
          <w:tcPr>
            <w:tcW w:type="dxa" w:w="1296"/>
            <w:shd w:val="clear" w:color="auto" w:fill="FFFFFF"/>
          </w:tcPr>
          <w:p>
            <w:r>
              <w:rPr>
                <w:sz w:val="18"/>
              </w:rPr>
              <w:t>0.273</w:t>
            </w:r>
          </w:p>
        </w:tc>
        <w:tc>
          <w:tcPr>
            <w:tcW w:type="dxa" w:w="2592"/>
            <w:shd w:val="clear" w:color="auto" w:fill="FFFFFF"/>
          </w:tcPr>
          <w:p>
            <w:r>
              <w:rPr>
                <w:sz w:val="18"/>
              </w:rPr>
              <w:t>−0.005</w:t>
            </w:r>
          </w:p>
        </w:tc>
      </w:tr>
    </w:tbl>
    <w:p/>
    <w:p>
      <w:pPr>
        <w:pStyle w:val="Heading3"/>
      </w:pPr>
      <w:r>
        <w:rPr>
          <w:b/>
          <w:color w:val="2E74B5"/>
          <w:sz w:val="22"/>
        </w:rPr>
        <w:t>Per-Run Breakdown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592"/>
            <w:shd w:val="clear" w:color="auto" w:fill="2E74B5"/>
            <w:vAlign w:val="center"/>
          </w:tcPr>
          <w:p>
            <w:r>
              <w:rPr>
                <w:b/>
                <w:color w:val="FFFFFF"/>
                <w:sz w:val="18"/>
              </w:rPr>
              <w:t>Task / Mode</w:t>
            </w:r>
          </w:p>
        </w:tc>
        <w:tc>
          <w:tcPr>
            <w:tcW w:type="dxa" w:w="1296"/>
            <w:shd w:val="clear" w:color="auto" w:fill="2E74B5"/>
            <w:vAlign w:val="center"/>
          </w:tcPr>
          <w:p>
            <w:r>
              <w:rPr>
                <w:b/>
                <w:color w:val="FFFFFF"/>
                <w:sz w:val="18"/>
              </w:rPr>
              <w:t>Run 1</w:t>
            </w:r>
          </w:p>
        </w:tc>
        <w:tc>
          <w:tcPr>
            <w:tcW w:type="dxa" w:w="1296"/>
            <w:shd w:val="clear" w:color="auto" w:fill="2E74B5"/>
            <w:vAlign w:val="center"/>
          </w:tcPr>
          <w:p>
            <w:r>
              <w:rPr>
                <w:b/>
                <w:color w:val="FFFFFF"/>
                <w:sz w:val="18"/>
              </w:rPr>
              <w:t>Run 2</w:t>
            </w:r>
          </w:p>
        </w:tc>
        <w:tc>
          <w:tcPr>
            <w:tcW w:type="dxa" w:w="1296"/>
            <w:shd w:val="clear" w:color="auto" w:fill="2E74B5"/>
            <w:vAlign w:val="center"/>
          </w:tcPr>
          <w:p>
            <w:r>
              <w:rPr>
                <w:b/>
                <w:color w:val="FFFFFF"/>
                <w:sz w:val="18"/>
              </w:rPr>
              <w:t>Run 3</w:t>
            </w:r>
          </w:p>
        </w:tc>
        <w:tc>
          <w:tcPr>
            <w:tcW w:type="dxa" w:w="1296"/>
            <w:shd w:val="clear" w:color="auto" w:fill="2E74B5"/>
            <w:vAlign w:val="center"/>
          </w:tcPr>
          <w:p>
            <w:r>
              <w:rPr>
                <w:b/>
                <w:color w:val="FFFFFF"/>
                <w:sz w:val="18"/>
              </w:rPr>
              <w:t>Avg</w:t>
            </w:r>
          </w:p>
        </w:tc>
      </w:tr>
      <w:tr>
        <w:tc>
          <w:tcPr>
            <w:tcW w:type="dxa" w:w="2592"/>
            <w:shd w:val="clear" w:color="auto" w:fill="F2F2F2"/>
          </w:tcPr>
          <w:p>
            <w:r>
              <w:rPr>
                <w:sz w:val="18"/>
              </w:rPr>
              <w:t>NodeBB MAS</w:t>
            </w:r>
          </w:p>
        </w:tc>
        <w:tc>
          <w:tcPr>
            <w:tcW w:type="dxa" w:w="1296"/>
            <w:shd w:val="clear" w:color="auto" w:fill="F2F2F2"/>
          </w:tcPr>
          <w:p>
            <w:r>
              <w:rPr>
                <w:sz w:val="18"/>
              </w:rPr>
              <w:t>0.790</w:t>
            </w:r>
          </w:p>
        </w:tc>
        <w:tc>
          <w:tcPr>
            <w:tcW w:type="dxa" w:w="1296"/>
            <w:shd w:val="clear" w:color="auto" w:fill="F2F2F2"/>
          </w:tcPr>
          <w:p>
            <w:r>
              <w:rPr>
                <w:sz w:val="18"/>
              </w:rPr>
              <w:t>0.769</w:t>
            </w:r>
          </w:p>
        </w:tc>
        <w:tc>
          <w:tcPr>
            <w:tcW w:type="dxa" w:w="1296"/>
            <w:shd w:val="clear" w:color="auto" w:fill="F2F2F2"/>
          </w:tcPr>
          <w:p>
            <w:r>
              <w:rPr>
                <w:sz w:val="18"/>
              </w:rPr>
              <w:t>0.493</w:t>
            </w:r>
          </w:p>
        </w:tc>
        <w:tc>
          <w:tcPr>
            <w:tcW w:type="dxa" w:w="1296"/>
            <w:shd w:val="clear" w:color="auto" w:fill="F2F2F2"/>
          </w:tcPr>
          <w:p>
            <w:r>
              <w:rPr>
                <w:sz w:val="18"/>
              </w:rPr>
              <w:t>0.684</w:t>
            </w:r>
          </w:p>
        </w:tc>
      </w:tr>
      <w:tr>
        <w:tc>
          <w:tcPr>
            <w:tcW w:type="dxa" w:w="2592"/>
            <w:shd w:val="clear" w:color="auto" w:fill="FFFFFF"/>
          </w:tcPr>
          <w:p>
            <w:r>
              <w:rPr>
                <w:sz w:val="18"/>
              </w:rPr>
              <w:t>ansible MAS</w:t>
            </w:r>
          </w:p>
        </w:tc>
        <w:tc>
          <w:tcPr>
            <w:tcW w:type="dxa" w:w="1296"/>
            <w:shd w:val="clear" w:color="auto" w:fill="FFFFFF"/>
          </w:tcPr>
          <w:p>
            <w:r>
              <w:rPr>
                <w:sz w:val="18"/>
              </w:rPr>
              <w:t>0.000</w:t>
            </w:r>
          </w:p>
        </w:tc>
        <w:tc>
          <w:tcPr>
            <w:tcW w:type="dxa" w:w="1296"/>
            <w:shd w:val="clear" w:color="auto" w:fill="FFFFFF"/>
          </w:tcPr>
          <w:p>
            <w:r>
              <w:rPr>
                <w:sz w:val="18"/>
              </w:rPr>
              <w:t>0.181</w:t>
            </w:r>
          </w:p>
        </w:tc>
        <w:tc>
          <w:tcPr>
            <w:tcW w:type="dxa" w:w="1296"/>
            <w:shd w:val="clear" w:color="auto" w:fill="FFFFFF"/>
          </w:tcPr>
          <w:p>
            <w:r>
              <w:rPr>
                <w:sz w:val="18"/>
              </w:rPr>
              <w:t>0.000</w:t>
            </w:r>
          </w:p>
        </w:tc>
        <w:tc>
          <w:tcPr>
            <w:tcW w:type="dxa" w:w="1296"/>
            <w:shd w:val="clear" w:color="auto" w:fill="FFFFFF"/>
          </w:tcPr>
          <w:p>
            <w:r>
              <w:rPr>
                <w:sz w:val="18"/>
              </w:rPr>
              <w:t>0.060</w:t>
            </w:r>
          </w:p>
        </w:tc>
      </w:tr>
      <w:tr>
        <w:tc>
          <w:tcPr>
            <w:tcW w:type="dxa" w:w="2592"/>
            <w:shd w:val="clear" w:color="auto" w:fill="F2F2F2"/>
          </w:tcPr>
          <w:p>
            <w:r>
              <w:rPr>
                <w:sz w:val="18"/>
              </w:rPr>
              <w:t>flipt-io MAS</w:t>
            </w:r>
          </w:p>
        </w:tc>
        <w:tc>
          <w:tcPr>
            <w:tcW w:type="dxa" w:w="1296"/>
            <w:shd w:val="clear" w:color="auto" w:fill="F2F2F2"/>
          </w:tcPr>
          <w:p>
            <w:r>
              <w:rPr>
                <w:sz w:val="18"/>
              </w:rPr>
              <w:t>0.181</w:t>
            </w:r>
          </w:p>
        </w:tc>
        <w:tc>
          <w:tcPr>
            <w:tcW w:type="dxa" w:w="1296"/>
            <w:shd w:val="clear" w:color="auto" w:fill="F2F2F2"/>
          </w:tcPr>
          <w:p>
            <w:r>
              <w:rPr>
                <w:sz w:val="18"/>
              </w:rPr>
              <w:t>0.420</w:t>
            </w:r>
          </w:p>
        </w:tc>
        <w:tc>
          <w:tcPr>
            <w:tcW w:type="dxa" w:w="1296"/>
            <w:shd w:val="clear" w:color="auto" w:fill="F2F2F2"/>
          </w:tcPr>
          <w:p>
            <w:r>
              <w:rPr>
                <w:sz w:val="18"/>
              </w:rPr>
              <w:t>0.186</w:t>
            </w:r>
          </w:p>
        </w:tc>
        <w:tc>
          <w:tcPr>
            <w:tcW w:type="dxa" w:w="1296"/>
            <w:shd w:val="clear" w:color="auto" w:fill="F2F2F2"/>
          </w:tcPr>
          <w:p>
            <w:r>
              <w:rPr>
                <w:sz w:val="18"/>
              </w:rPr>
              <w:t>0.262</w:t>
            </w:r>
          </w:p>
        </w:tc>
      </w:tr>
    </w:tbl>
    <w:p/>
    <w:p>
      <w:pPr>
        <w:pStyle w:val="Heading3"/>
      </w:pPr>
      <w:r>
        <w:rPr>
          <w:b/>
          <w:color w:val="2E74B5"/>
          <w:sz w:val="22"/>
        </w:rPr>
        <w:t>Key Findings</w:t>
      </w:r>
    </w:p>
    <w:p>
      <w:pPr>
        <w:pStyle w:val="ListBullet"/>
        <w:spacing w:after="40"/>
        <w:ind w:left="360"/>
      </w:pPr>
      <w:r>
        <w:rPr>
          <w:sz w:val="20"/>
        </w:rPr>
        <w:t>MAS wins second consecutive run (0.336 vs 0.273, gap=0.062)</w:t>
      </w:r>
    </w:p>
    <w:p>
      <w:pPr>
        <w:pStyle w:val="ListBullet"/>
        <w:spacing w:after="40"/>
        <w:ind w:left="360"/>
      </w:pPr>
      <w:r>
        <w:rPr>
          <w:sz w:val="20"/>
        </w:rPr>
        <w:t>Fix 1: flipt-io file_recall improved 0.200→0.333 — 7-call budget discovers more Go files</w:t>
      </w:r>
    </w:p>
    <w:p>
      <w:pPr>
        <w:pStyle w:val="ListBullet"/>
        <w:spacing w:after="40"/>
        <w:ind w:left="360"/>
      </w:pPr>
      <w:r>
        <w:rPr>
          <w:sz w:val="20"/>
        </w:rPr>
        <w:t>flipt-io Run 2 achieved 0.420 — best flipt-io MAS score in all experiments</w:t>
      </w:r>
    </w:p>
    <w:p>
      <w:pPr>
        <w:pStyle w:val="ListBullet"/>
        <w:spacing w:after="40"/>
        <w:ind w:left="360"/>
      </w:pPr>
      <w:r>
        <w:rPr>
          <w:sz w:val="20"/>
        </w:rPr>
        <w:t>Fix 2: zero_iters=0/9 — no catastrophic 0.000 failures from invalid initial patches</w:t>
      </w:r>
    </w:p>
    <w:p>
      <w:pPr>
        <w:pStyle w:val="ListBullet"/>
        <w:spacing w:after="40"/>
        <w:ind w:left="360"/>
      </w:pPr>
      <w:r>
        <w:rPr>
          <w:sz w:val="20"/>
        </w:rPr>
        <w:t>ansible MAS: Runs 1 and 3 = 0.000 — correct source module not found even with 5 search calls</w:t>
      </w:r>
    </w:p>
    <w:p>
      <w:pPr>
        <w:pStyle w:val="ListBullet"/>
        <w:spacing w:after="40"/>
        <w:ind w:left="360"/>
      </w:pPr>
      <w:r>
        <w:rPr>
          <w:sz w:val="20"/>
        </w:rPr>
        <w:t>Ansible root cause identified: gold file is lib/ansible/galaxy/collection/__init__.py — keyword searches find test files, not the deeply nested source module</w:t>
      </w:r>
    </w:p>
    <w:p>
      <w:pPr>
        <w:pStyle w:val="Heading3"/>
      </w:pPr>
      <w:r>
        <w:rPr>
          <w:b/>
          <w:color w:val="2E74B5"/>
          <w:sz w:val="22"/>
        </w:rPr>
        <w:t>Improvements Identified for Run N</w:t>
      </w:r>
    </w:p>
    <w:p>
      <w:pPr>
        <w:pStyle w:val="ListBullet"/>
        <w:spacing w:after="40"/>
        <w:ind w:left="360"/>
      </w:pPr>
      <w:r>
        <w:rPr>
          <w:sz w:val="20"/>
        </w:rPr>
        <w:t>Fix 1 (HIGH): agent_model_breakdown shows MAS roles for Single rows — must show {'all': llm.name} for Single</w:t>
      </w:r>
    </w:p>
    <w:p>
      <w:pPr>
        <w:pStyle w:val="ListBullet"/>
        <w:spacing w:after="40"/>
        <w:ind w:left="360"/>
      </w:pPr>
      <w:r>
        <w:rPr>
          <w:sz w:val="20"/>
        </w:rPr>
        <w:t>Fix 2 (HIGH): empty DevRefine output treated as 'converged' — must continue, not break loop</w:t>
      </w:r>
    </w:p>
    <w:p>
      <w:pPr>
        <w:pStyle w:val="ListBullet"/>
        <w:spacing w:after="40"/>
        <w:ind w:left="360"/>
      </w:pPr>
      <w:r>
        <w:rPr>
          <w:sz w:val="20"/>
        </w:rPr>
        <w:t>Fix 3 (HIGH): make_developer_refine() contradicts 'write from scratch' prompt — use make_developer() when invalid patch</w:t>
      </w:r>
    </w:p>
    <w:p>
      <w:pPr>
        <w:pStyle w:val="ListBullet"/>
        <w:spacing w:after="40"/>
        <w:ind w:left="360"/>
      </w:pPr>
      <w:r>
        <w:rPr>
          <w:sz w:val="20"/>
        </w:rPr>
        <w:t>Fix 4 (HIGH): Planner must search function name (not test name) to find Python source modules</w:t>
      </w:r>
    </w:p>
    <w:p>
      <w:pPr>
        <w:pStyle w:val="ListBullet"/>
        <w:spacing w:after="40"/>
        <w:ind w:left="360"/>
      </w:pPr>
      <w:r>
        <w:rPr>
          <w:sz w:val="20"/>
        </w:rPr>
        <w:t>Fix 5 (MEDIUM): CRLF normalization in _extract_patch (some API backends send Windows line endings)</w:t>
      </w:r>
    </w:p>
    <w:p>
      <w:pPr>
        <w:pStyle w:val="ListBullet"/>
        <w:spacing w:after="40"/>
        <w:ind w:left="360"/>
      </w:pPr>
      <w:r>
        <w:rPr>
          <w:sz w:val="20"/>
        </w:rPr>
        <w:t>Fix 6 (MEDIUM): initial_patch fallback should use '' not raw prose output</w:t>
      </w:r>
    </w:p>
    <w:p>
      <w:pPr>
        <w:pStyle w:val="ListBullet"/>
        <w:spacing w:after="40"/>
        <w:ind w:left="360"/>
      </w:pPr>
      <w:r>
        <w:rPr>
          <w:sz w:val="20"/>
        </w:rPr>
        <w:t>Fix 7 (MEDIUM): Jaccard threshold 0.95 too high for hard tasks — lower to 0.85</w:t>
      </w:r>
    </w:p>
    <w:p>
      <w:pPr>
        <w:pStyle w:val="ListBullet"/>
        <w:spacing w:after="40"/>
        <w:ind w:left="360"/>
      </w:pPr>
      <w:r>
        <w:rPr>
          <w:sz w:val="20"/>
        </w:rPr>
        <w:t>Fix 8 (MEDIUM): Strip &lt;think&gt;...&lt;/think&gt; tokens from Qwen3-Coder-Next OpenRouter responses</w:t>
      </w:r>
    </w:p>
    <w:p>
      <w:pPr>
        <w:spacing w:before="40" w:after="40"/>
      </w:pPr>
    </w:p>
    <w:p>
      <w:pPr>
        <w:pStyle w:val="Heading2"/>
      </w:pPr>
      <w:r>
        <w:rPr>
          <w:b/>
          <w:color w:val="2E74B5"/>
          <w:sz w:val="26"/>
        </w:rPr>
        <w:t>Run N — 8-Fix Implementation: Data Integrity + Convergence Corrections (May 17, 2026)</w:t>
      </w:r>
    </w:p>
    <w:p>
      <w:pPr>
        <w:pStyle w:val="Heading3"/>
      </w:pPr>
      <w:r>
        <w:rPr>
          <w:b/>
          <w:color w:val="2E74B5"/>
          <w:sz w:val="22"/>
        </w:rPr>
        <w:t>What Was Done</w:t>
      </w:r>
    </w:p>
    <w:p>
      <w:pPr>
        <w:spacing w:after="80"/>
      </w:pPr>
      <w:r>
        <w:rPr>
          <w:b w:val="0"/>
          <w:sz w:val="20"/>
        </w:rPr>
        <w:t>8 targeted bug fixes implemented across orchestrator.py, planner.py, litellm_patch.py, and swebench_pro_validator.py. Run N is prepared and ready to execute.</w:t>
      </w:r>
    </w:p>
    <w:tbl>
      <w:tblPr>
        <w:tblStyle w:val="TableGrid"/>
        <w:tblW w:type="auto" w:w="0"/>
        <w:tblLook w:firstColumn="1" w:firstRow="1" w:lastColumn="0" w:lastRow="0" w:noHBand="0" w:noVBand="1" w:val="04A0"/>
      </w:tblPr>
      <w:tblGrid>
        <w:gridCol w:w="2351"/>
        <w:gridCol w:w="2351"/>
        <w:gridCol w:w="2351"/>
        <w:gridCol w:w="2351"/>
      </w:tblGrid>
      <w:tr>
        <w:tc>
          <w:tcPr>
            <w:tcW w:type="dxa" w:w="720"/>
            <w:shd w:val="clear" w:color="auto" w:fill="2E74B5"/>
            <w:vAlign w:val="center"/>
          </w:tcPr>
          <w:p>
            <w:r>
              <w:rPr>
                <w:b/>
                <w:color w:val="FFFFFF"/>
                <w:sz w:val="18"/>
              </w:rPr>
              <w:t>Fix #</w:t>
            </w:r>
          </w:p>
        </w:tc>
        <w:tc>
          <w:tcPr>
            <w:tcW w:type="dxa" w:w="1152"/>
            <w:shd w:val="clear" w:color="auto" w:fill="2E74B5"/>
            <w:vAlign w:val="center"/>
          </w:tcPr>
          <w:p>
            <w:r>
              <w:rPr>
                <w:b/>
                <w:color w:val="FFFFFF"/>
                <w:sz w:val="18"/>
              </w:rPr>
              <w:t>Severity</w:t>
            </w:r>
          </w:p>
        </w:tc>
        <w:tc>
          <w:tcPr>
            <w:tcW w:type="dxa" w:w="3168"/>
            <w:shd w:val="clear" w:color="auto" w:fill="2E74B5"/>
            <w:vAlign w:val="center"/>
          </w:tcPr>
          <w:p>
            <w:r>
              <w:rPr>
                <w:b/>
                <w:color w:val="FFFFFF"/>
                <w:sz w:val="18"/>
              </w:rPr>
              <w:t>File</w:t>
            </w:r>
          </w:p>
        </w:tc>
        <w:tc>
          <w:tcPr>
            <w:tcW w:type="dxa" w:w="4608"/>
            <w:shd w:val="clear" w:color="auto" w:fill="2E74B5"/>
            <w:vAlign w:val="center"/>
          </w:tcPr>
          <w:p>
            <w:r>
              <w:rPr>
                <w:b/>
                <w:color w:val="FFFFFF"/>
                <w:sz w:val="18"/>
              </w:rPr>
              <w:t>Description</w:t>
            </w:r>
          </w:p>
        </w:tc>
      </w:tr>
      <w:tr>
        <w:tc>
          <w:tcPr>
            <w:tcW w:type="dxa" w:w="720"/>
            <w:shd w:val="clear" w:color="auto" w:fill="F2F2F2"/>
          </w:tcPr>
          <w:p>
            <w:r>
              <w:rPr>
                <w:sz w:val="18"/>
              </w:rPr>
              <w:t>1</w:t>
            </w:r>
          </w:p>
        </w:tc>
        <w:tc>
          <w:tcPr>
            <w:tcW w:type="dxa" w:w="1152"/>
            <w:shd w:val="clear" w:color="auto" w:fill="F2F2F2"/>
          </w:tcPr>
          <w:p>
            <w:r>
              <w:rPr>
                <w:sz w:val="18"/>
              </w:rPr>
              <w:t>HIGH</w:t>
            </w:r>
          </w:p>
        </w:tc>
        <w:tc>
          <w:tcPr>
            <w:tcW w:type="dxa" w:w="3168"/>
            <w:shd w:val="clear" w:color="auto" w:fill="F2F2F2"/>
          </w:tcPr>
          <w:p>
            <w:r>
              <w:rPr>
                <w:sz w:val="18"/>
              </w:rPr>
              <w:t>orchestrator.py</w:t>
            </w:r>
          </w:p>
        </w:tc>
        <w:tc>
          <w:tcPr>
            <w:tcW w:type="dxa" w:w="4608"/>
            <w:shd w:val="clear" w:color="auto" w:fill="F2F2F2"/>
          </w:tcPr>
          <w:p>
            <w:r>
              <w:rPr>
                <w:sz w:val="18"/>
              </w:rPr>
              <w:t>agent_model_breakdown shows {'all': llm.name} for Single mode rows</w:t>
            </w:r>
          </w:p>
        </w:tc>
      </w:tr>
      <w:tr>
        <w:tc>
          <w:tcPr>
            <w:tcW w:type="dxa" w:w="720"/>
            <w:shd w:val="clear" w:color="auto" w:fill="FFFFFF"/>
          </w:tcPr>
          <w:p>
            <w:r>
              <w:rPr>
                <w:sz w:val="18"/>
              </w:rPr>
              <w:t>2</w:t>
            </w:r>
          </w:p>
        </w:tc>
        <w:tc>
          <w:tcPr>
            <w:tcW w:type="dxa" w:w="1152"/>
            <w:shd w:val="clear" w:color="auto" w:fill="FFFFFF"/>
          </w:tcPr>
          <w:p>
            <w:r>
              <w:rPr>
                <w:sz w:val="18"/>
              </w:rPr>
              <w:t>HIGH</w:t>
            </w:r>
          </w:p>
        </w:tc>
        <w:tc>
          <w:tcPr>
            <w:tcW w:type="dxa" w:w="3168"/>
            <w:shd w:val="clear" w:color="auto" w:fill="FFFFFF"/>
          </w:tcPr>
          <w:p>
            <w:r>
              <w:rPr>
                <w:sz w:val="18"/>
              </w:rPr>
              <w:t>orchestrator.py</w:t>
            </w:r>
          </w:p>
        </w:tc>
        <w:tc>
          <w:tcPr>
            <w:tcW w:type="dxa" w:w="4608"/>
            <w:shd w:val="clear" w:color="auto" w:fill="FFFFFF"/>
          </w:tcPr>
          <w:p>
            <w:r>
              <w:rPr>
                <w:sz w:val="18"/>
              </w:rPr>
              <w:t>Empty DevRefine output retains current patch (not treated as convergence)</w:t>
            </w:r>
          </w:p>
        </w:tc>
      </w:tr>
      <w:tr>
        <w:tc>
          <w:tcPr>
            <w:tcW w:type="dxa" w:w="720"/>
            <w:shd w:val="clear" w:color="auto" w:fill="F2F2F2"/>
          </w:tcPr>
          <w:p>
            <w:r>
              <w:rPr>
                <w:sz w:val="18"/>
              </w:rPr>
              <w:t>3</w:t>
            </w:r>
          </w:p>
        </w:tc>
        <w:tc>
          <w:tcPr>
            <w:tcW w:type="dxa" w:w="1152"/>
            <w:shd w:val="clear" w:color="auto" w:fill="F2F2F2"/>
          </w:tcPr>
          <w:p>
            <w:r>
              <w:rPr>
                <w:sz w:val="18"/>
              </w:rPr>
              <w:t>HIGH</w:t>
            </w:r>
          </w:p>
        </w:tc>
        <w:tc>
          <w:tcPr>
            <w:tcW w:type="dxa" w:w="3168"/>
            <w:shd w:val="clear" w:color="auto" w:fill="F2F2F2"/>
          </w:tcPr>
          <w:p>
            <w:r>
              <w:rPr>
                <w:sz w:val="18"/>
              </w:rPr>
              <w:t>orchestrator.py</w:t>
            </w:r>
          </w:p>
        </w:tc>
        <w:tc>
          <w:tcPr>
            <w:tcW w:type="dxa" w:w="4608"/>
            <w:shd w:val="clear" w:color="auto" w:fill="F2F2F2"/>
          </w:tcPr>
          <w:p>
            <w:r>
              <w:rPr>
                <w:sz w:val="18"/>
              </w:rPr>
              <w:t>Invalid initial patch uses make_developer() (fresh write), not make_developer_refine() (surgical)</w:t>
            </w:r>
          </w:p>
        </w:tc>
      </w:tr>
      <w:tr>
        <w:tc>
          <w:tcPr>
            <w:tcW w:type="dxa" w:w="720"/>
            <w:shd w:val="clear" w:color="auto" w:fill="FFFFFF"/>
          </w:tcPr>
          <w:p>
            <w:r>
              <w:rPr>
                <w:sz w:val="18"/>
              </w:rPr>
              <w:t>4</w:t>
            </w:r>
          </w:p>
        </w:tc>
        <w:tc>
          <w:tcPr>
            <w:tcW w:type="dxa" w:w="1152"/>
            <w:shd w:val="clear" w:color="auto" w:fill="FFFFFF"/>
          </w:tcPr>
          <w:p>
            <w:r>
              <w:rPr>
                <w:sz w:val="18"/>
              </w:rPr>
              <w:t>HIGH</w:t>
            </w:r>
          </w:p>
        </w:tc>
        <w:tc>
          <w:tcPr>
            <w:tcW w:type="dxa" w:w="3168"/>
            <w:shd w:val="clear" w:color="auto" w:fill="FFFFFF"/>
          </w:tcPr>
          <w:p>
            <w:r>
              <w:rPr>
                <w:sz w:val="18"/>
              </w:rPr>
              <w:t>planner.py</w:t>
            </w:r>
          </w:p>
        </w:tc>
        <w:tc>
          <w:tcPr>
            <w:tcW w:type="dxa" w:w="4608"/>
            <w:shd w:val="clear" w:color="auto" w:fill="FFFFFF"/>
          </w:tcPr>
          <w:p>
            <w:r>
              <w:rPr>
                <w:sz w:val="18"/>
              </w:rPr>
              <w:t>Planner searches FUNCTION name (not test name) to locate Python source modules</w:t>
            </w:r>
          </w:p>
        </w:tc>
      </w:tr>
      <w:tr>
        <w:tc>
          <w:tcPr>
            <w:tcW w:type="dxa" w:w="720"/>
            <w:shd w:val="clear" w:color="auto" w:fill="F2F2F2"/>
          </w:tcPr>
          <w:p>
            <w:r>
              <w:rPr>
                <w:sz w:val="18"/>
              </w:rPr>
              <w:t>5</w:t>
            </w:r>
          </w:p>
        </w:tc>
        <w:tc>
          <w:tcPr>
            <w:tcW w:type="dxa" w:w="1152"/>
            <w:shd w:val="clear" w:color="auto" w:fill="F2F2F2"/>
          </w:tcPr>
          <w:p>
            <w:r>
              <w:rPr>
                <w:sz w:val="18"/>
              </w:rPr>
              <w:t>MEDIUM</w:t>
            </w:r>
          </w:p>
        </w:tc>
        <w:tc>
          <w:tcPr>
            <w:tcW w:type="dxa" w:w="3168"/>
            <w:shd w:val="clear" w:color="auto" w:fill="F2F2F2"/>
          </w:tcPr>
          <w:p>
            <w:r>
              <w:rPr>
                <w:sz w:val="18"/>
              </w:rPr>
              <w:t>swebench_pro_validator.py</w:t>
            </w:r>
          </w:p>
        </w:tc>
        <w:tc>
          <w:tcPr>
            <w:tcW w:type="dxa" w:w="4608"/>
            <w:shd w:val="clear" w:color="auto" w:fill="F2F2F2"/>
          </w:tcPr>
          <w:p>
            <w:r>
              <w:rPr>
                <w:sz w:val="18"/>
              </w:rPr>
              <w:t>CRLF → LF normalization at start of _extract_patch()</w:t>
            </w:r>
          </w:p>
        </w:tc>
      </w:tr>
      <w:tr>
        <w:tc>
          <w:tcPr>
            <w:tcW w:type="dxa" w:w="720"/>
            <w:shd w:val="clear" w:color="auto" w:fill="FFFFFF"/>
          </w:tcPr>
          <w:p>
            <w:r>
              <w:rPr>
                <w:sz w:val="18"/>
              </w:rPr>
              <w:t>6</w:t>
            </w:r>
          </w:p>
        </w:tc>
        <w:tc>
          <w:tcPr>
            <w:tcW w:type="dxa" w:w="1152"/>
            <w:shd w:val="clear" w:color="auto" w:fill="FFFFFF"/>
          </w:tcPr>
          <w:p>
            <w:r>
              <w:rPr>
                <w:sz w:val="18"/>
              </w:rPr>
              <w:t>MEDIUM</w:t>
            </w:r>
          </w:p>
        </w:tc>
        <w:tc>
          <w:tcPr>
            <w:tcW w:type="dxa" w:w="3168"/>
            <w:shd w:val="clear" w:color="auto" w:fill="FFFFFF"/>
          </w:tcPr>
          <w:p>
            <w:r>
              <w:rPr>
                <w:sz w:val="18"/>
              </w:rPr>
              <w:t>orchestrator.py</w:t>
            </w:r>
          </w:p>
        </w:tc>
        <w:tc>
          <w:tcPr>
            <w:tcW w:type="dxa" w:w="4608"/>
            <w:shd w:val="clear" w:color="auto" w:fill="FFFFFF"/>
          </w:tcPr>
          <w:p>
            <w:r>
              <w:rPr>
                <w:sz w:val="18"/>
              </w:rPr>
              <w:t>initial_patch = _extract_patch(dev_output) or '' (not or dev_output)</w:t>
            </w:r>
          </w:p>
        </w:tc>
      </w:tr>
      <w:tr>
        <w:tc>
          <w:tcPr>
            <w:tcW w:type="dxa" w:w="720"/>
            <w:shd w:val="clear" w:color="auto" w:fill="F2F2F2"/>
          </w:tcPr>
          <w:p>
            <w:r>
              <w:rPr>
                <w:sz w:val="18"/>
              </w:rPr>
              <w:t>7</w:t>
            </w:r>
          </w:p>
        </w:tc>
        <w:tc>
          <w:tcPr>
            <w:tcW w:type="dxa" w:w="1152"/>
            <w:shd w:val="clear" w:color="auto" w:fill="F2F2F2"/>
          </w:tcPr>
          <w:p>
            <w:r>
              <w:rPr>
                <w:sz w:val="18"/>
              </w:rPr>
              <w:t>MEDIUM</w:t>
            </w:r>
          </w:p>
        </w:tc>
        <w:tc>
          <w:tcPr>
            <w:tcW w:type="dxa" w:w="3168"/>
            <w:shd w:val="clear" w:color="auto" w:fill="F2F2F2"/>
          </w:tcPr>
          <w:p>
            <w:r>
              <w:rPr>
                <w:sz w:val="18"/>
              </w:rPr>
              <w:t>orchestrator.py</w:t>
            </w:r>
          </w:p>
        </w:tc>
        <w:tc>
          <w:tcPr>
            <w:tcW w:type="dxa" w:w="4608"/>
            <w:shd w:val="clear" w:color="auto" w:fill="F2F2F2"/>
          </w:tcPr>
          <w:p>
            <w:r>
              <w:rPr>
                <w:sz w:val="18"/>
              </w:rPr>
              <w:t>Hard tasks use Jaccard threshold 0.85 (not 0.95) — prevents premature convergence exit</w:t>
            </w:r>
          </w:p>
        </w:tc>
      </w:tr>
      <w:tr>
        <w:tc>
          <w:tcPr>
            <w:tcW w:type="dxa" w:w="720"/>
            <w:shd w:val="clear" w:color="auto" w:fill="FFFFFF"/>
          </w:tcPr>
          <w:p>
            <w:r>
              <w:rPr>
                <w:sz w:val="18"/>
              </w:rPr>
              <w:t>8</w:t>
            </w:r>
          </w:p>
        </w:tc>
        <w:tc>
          <w:tcPr>
            <w:tcW w:type="dxa" w:w="1152"/>
            <w:shd w:val="clear" w:color="auto" w:fill="FFFFFF"/>
          </w:tcPr>
          <w:p>
            <w:r>
              <w:rPr>
                <w:sz w:val="18"/>
              </w:rPr>
              <w:t>MEDIUM</w:t>
            </w:r>
          </w:p>
        </w:tc>
        <w:tc>
          <w:tcPr>
            <w:tcW w:type="dxa" w:w="3168"/>
            <w:shd w:val="clear" w:color="auto" w:fill="FFFFFF"/>
          </w:tcPr>
          <w:p>
            <w:r>
              <w:rPr>
                <w:sz w:val="18"/>
              </w:rPr>
              <w:t>litellm_patch.py</w:t>
            </w:r>
          </w:p>
        </w:tc>
        <w:tc>
          <w:tcPr>
            <w:tcW w:type="dxa" w:w="4608"/>
            <w:shd w:val="clear" w:color="auto" w:fill="FFFFFF"/>
          </w:tcPr>
          <w:p>
            <w:r>
              <w:rPr>
                <w:sz w:val="18"/>
              </w:rPr>
              <w:t>_strip_thinking() removes &lt;think&gt;...&lt;/think&gt; from OpenRouter responses</w:t>
            </w:r>
          </w:p>
        </w:tc>
      </w:tr>
    </w:tbl>
    <w:p/>
    <w:p>
      <w:pPr>
        <w:pStyle w:val="Heading3"/>
      </w:pPr>
      <w:r>
        <w:rPr>
          <w:b/>
          <w:color w:val="2E74B5"/>
          <w:sz w:val="22"/>
        </w:rPr>
        <w:t>Expected Impact</w:t>
      </w:r>
    </w:p>
    <w:p>
      <w:pPr>
        <w:pStyle w:val="ListBullet"/>
        <w:spacing w:after="40"/>
        <w:ind w:left="360"/>
      </w:pPr>
      <w:r>
        <w:rPr>
          <w:sz w:val="20"/>
        </w:rPr>
        <w:t>Fix 1: CSV data integrity — Single rows correctly attributed to {'all': gemini-3.1-flash-lite}</w:t>
      </w:r>
    </w:p>
    <w:p>
      <w:pPr>
        <w:pStyle w:val="ListBullet"/>
        <w:spacing w:after="40"/>
        <w:ind w:left="360"/>
      </w:pPr>
      <w:r>
        <w:rPr>
          <w:sz w:val="20"/>
        </w:rPr>
        <w:t>Fix 2+3: ansible MAS recovery — salvage loop no longer silently exits on empty DevRefine output</w:t>
      </w:r>
    </w:p>
    <w:p>
      <w:pPr>
        <w:pStyle w:val="ListBullet"/>
        <w:spacing w:after="40"/>
        <w:ind w:left="360"/>
      </w:pPr>
      <w:r>
        <w:rPr>
          <w:sz w:val="20"/>
        </w:rPr>
        <w:t>Fix 4: ansible file_recall improvement — Planner searches 'install_collection' (function) not 'test_install_collection' (test)</w:t>
      </w:r>
    </w:p>
    <w:p>
      <w:pPr>
        <w:pStyle w:val="ListBullet"/>
        <w:spacing w:after="40"/>
        <w:ind w:left="360"/>
      </w:pPr>
      <w:r>
        <w:rPr>
          <w:sz w:val="20"/>
        </w:rPr>
        <w:t>Fix 7: flipt-io hard tasks — small but critical changes no longer stopped by premature Jaccard exit</w:t>
      </w:r>
    </w:p>
    <w:p>
      <w:pPr>
        <w:pStyle w:val="ListBullet"/>
        <w:spacing w:after="40"/>
        <w:ind w:left="360"/>
      </w:pPr>
      <w:r>
        <w:rPr>
          <w:sz w:val="20"/>
        </w:rPr>
        <w:t>Fix 8: cleaner diff extraction — thinking tokens no longer pollute _extract_patch input</w:t>
      </w:r>
    </w:p>
    <w:p>
      <w:pPr>
        <w:pStyle w:val="Heading3"/>
      </w:pPr>
      <w:r>
        <w:rPr>
          <w:b/>
          <w:color w:val="2E74B5"/>
          <w:sz w:val="22"/>
        </w:rPr>
        <w:t>Results</w:t>
      </w:r>
    </w:p>
    <w:p>
      <w:pPr>
        <w:spacing w:after="80"/>
      </w:pPr>
      <w:r>
        <w:rPr>
          <w:b w:val="0"/>
          <w:sz w:val="20"/>
        </w:rPr>
        <w:t>Run N has not been executed yet. Results will be appended when the run completes. Expected: ansible MAS improvement from the Planner search fix (Fix 4); flipt-io stability improvement from lower Jaccard threshold (Fix 7).</w:t>
      </w:r>
    </w:p>
    <w:p>
      <w:r>
        <w:br w:type="page"/>
      </w:r>
    </w:p>
    <w:p>
      <w:pPr>
        <w:pStyle w:val="Heading1"/>
      </w:pPr>
      <w:r>
        <w:rPr>
          <w:b/>
          <w:color w:val="1F497D"/>
          <w:sz w:val="32"/>
        </w:rPr>
        <w:t>4. Reform Progression Summary</w:t>
      </w:r>
    </w:p>
    <w:p>
      <w:pPr>
        <w:spacing w:after="80"/>
      </w:pPr>
      <w:r>
        <w:rPr>
          <w:b w:val="0"/>
          <w:sz w:val="20"/>
        </w:rPr>
        <w:t>The table below maps each architectural reform to its primary target, measurable effect, and the MAS-Single gap change after the reform was applied.</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440"/>
            <w:shd w:val="clear" w:color="auto" w:fill="2E74B5"/>
            <w:vAlign w:val="center"/>
          </w:tcPr>
          <w:p>
            <w:r>
              <w:rPr>
                <w:b/>
                <w:color w:val="FFFFFF"/>
                <w:sz w:val="18"/>
              </w:rPr>
              <w:t>Reform</w:t>
            </w:r>
          </w:p>
        </w:tc>
        <w:tc>
          <w:tcPr>
            <w:tcW w:type="dxa" w:w="3312"/>
            <w:shd w:val="clear" w:color="auto" w:fill="2E74B5"/>
            <w:vAlign w:val="center"/>
          </w:tcPr>
          <w:p>
            <w:r>
              <w:rPr>
                <w:b/>
                <w:color w:val="FFFFFF"/>
                <w:sz w:val="18"/>
              </w:rPr>
              <w:t>Description</w:t>
            </w:r>
          </w:p>
        </w:tc>
        <w:tc>
          <w:tcPr>
            <w:tcW w:type="dxa" w:w="2736"/>
            <w:shd w:val="clear" w:color="auto" w:fill="2E74B5"/>
            <w:vAlign w:val="center"/>
          </w:tcPr>
          <w:p>
            <w:r>
              <w:rPr>
                <w:b/>
                <w:color w:val="FFFFFF"/>
                <w:sz w:val="18"/>
              </w:rPr>
              <w:t>Target Problem</w:t>
            </w:r>
          </w:p>
        </w:tc>
        <w:tc>
          <w:tcPr>
            <w:tcW w:type="dxa" w:w="1440"/>
            <w:shd w:val="clear" w:color="auto" w:fill="2E74B5"/>
            <w:vAlign w:val="center"/>
          </w:tcPr>
          <w:p>
            <w:r>
              <w:rPr>
                <w:b/>
                <w:color w:val="FFFFFF"/>
                <w:sz w:val="18"/>
              </w:rPr>
              <w:t>Gap Change</w:t>
            </w:r>
          </w:p>
        </w:tc>
        <w:tc>
          <w:tcPr>
            <w:tcW w:type="dxa" w:w="1296"/>
            <w:shd w:val="clear" w:color="auto" w:fill="2E74B5"/>
            <w:vAlign w:val="center"/>
          </w:tcPr>
          <w:p>
            <w:r>
              <w:rPr>
                <w:b/>
                <w:color w:val="FFFFFF"/>
                <w:sz w:val="18"/>
              </w:rPr>
              <w:t>Winner</w:t>
            </w:r>
          </w:p>
        </w:tc>
      </w:tr>
      <w:tr>
        <w:tc>
          <w:tcPr>
            <w:tcW w:type="dxa" w:w="1440"/>
            <w:shd w:val="clear" w:color="auto" w:fill="F2F2F2"/>
          </w:tcPr>
          <w:p>
            <w:r>
              <w:rPr>
                <w:sz w:val="18"/>
              </w:rPr>
              <w:t>Reform 1</w:t>
            </w:r>
          </w:p>
        </w:tc>
        <w:tc>
          <w:tcPr>
            <w:tcW w:type="dxa" w:w="3312"/>
            <w:shd w:val="clear" w:color="auto" w:fill="F2F2F2"/>
          </w:tcPr>
          <w:p>
            <w:r>
              <w:rPr>
                <w:sz w:val="18"/>
              </w:rPr>
              <w:t>Test source injection into Debugger</w:t>
            </w:r>
          </w:p>
        </w:tc>
        <w:tc>
          <w:tcPr>
            <w:tcW w:type="dxa" w:w="2736"/>
            <w:shd w:val="clear" w:color="auto" w:fill="F2F2F2"/>
          </w:tcPr>
          <w:p>
            <w:r>
              <w:rPr>
                <w:sz w:val="18"/>
              </w:rPr>
              <w:t>Speculative diagnosis</w:t>
            </w:r>
          </w:p>
        </w:tc>
        <w:tc>
          <w:tcPr>
            <w:tcW w:type="dxa" w:w="1440"/>
            <w:shd w:val="clear" w:color="auto" w:fill="F2F2F2"/>
          </w:tcPr>
          <w:p>
            <w:r>
              <w:rPr>
                <w:sz w:val="18"/>
              </w:rPr>
              <w:t>—</w:t>
            </w:r>
          </w:p>
        </w:tc>
        <w:tc>
          <w:tcPr>
            <w:tcW w:type="dxa" w:w="1296"/>
            <w:shd w:val="clear" w:color="auto" w:fill="F2F2F2"/>
          </w:tcPr>
          <w:p>
            <w:r>
              <w:rPr>
                <w:sz w:val="18"/>
              </w:rPr>
              <w:t>Single</w:t>
            </w:r>
          </w:p>
        </w:tc>
      </w:tr>
      <w:tr>
        <w:tc>
          <w:tcPr>
            <w:tcW w:type="dxa" w:w="1440"/>
            <w:shd w:val="clear" w:color="auto" w:fill="FFFFFF"/>
          </w:tcPr>
          <w:p>
            <w:r>
              <w:rPr>
                <w:sz w:val="18"/>
              </w:rPr>
              <w:t>Reform 2</w:t>
            </w:r>
          </w:p>
        </w:tc>
        <w:tc>
          <w:tcPr>
            <w:tcW w:type="dxa" w:w="3312"/>
            <w:shd w:val="clear" w:color="auto" w:fill="FFFFFF"/>
          </w:tcPr>
          <w:p>
            <w:r>
              <w:rPr>
                <w:sz w:val="18"/>
              </w:rPr>
              <w:t>Patch delta signal between iterations</w:t>
            </w:r>
          </w:p>
        </w:tc>
        <w:tc>
          <w:tcPr>
            <w:tcW w:type="dxa" w:w="2736"/>
            <w:shd w:val="clear" w:color="auto" w:fill="FFFFFF"/>
          </w:tcPr>
          <w:p>
            <w:r>
              <w:rPr>
                <w:sz w:val="18"/>
              </w:rPr>
              <w:t>DevRefine lacks iteration context</w:t>
            </w:r>
          </w:p>
        </w:tc>
        <w:tc>
          <w:tcPr>
            <w:tcW w:type="dxa" w:w="1440"/>
            <w:shd w:val="clear" w:color="auto" w:fill="FFFFFF"/>
          </w:tcPr>
          <w:p>
            <w:r>
              <w:rPr>
                <w:sz w:val="18"/>
              </w:rPr>
              <w:t>0.102→0.093</w:t>
            </w:r>
          </w:p>
        </w:tc>
        <w:tc>
          <w:tcPr>
            <w:tcW w:type="dxa" w:w="1296"/>
            <w:shd w:val="clear" w:color="auto" w:fill="FFFFFF"/>
          </w:tcPr>
          <w:p>
            <w:r>
              <w:rPr>
                <w:sz w:val="18"/>
              </w:rPr>
              <w:t>Single</w:t>
            </w:r>
          </w:p>
        </w:tc>
      </w:tr>
      <w:tr>
        <w:tc>
          <w:tcPr>
            <w:tcW w:type="dxa" w:w="1440"/>
            <w:shd w:val="clear" w:color="auto" w:fill="F2F2F2"/>
          </w:tcPr>
          <w:p>
            <w:r>
              <w:rPr>
                <w:sz w:val="18"/>
              </w:rPr>
              <w:t>Reform 3</w:t>
            </w:r>
          </w:p>
        </w:tc>
        <w:tc>
          <w:tcPr>
            <w:tcW w:type="dxa" w:w="3312"/>
            <w:shd w:val="clear" w:color="auto" w:fill="F2F2F2"/>
          </w:tcPr>
          <w:p>
            <w:r>
              <w:rPr>
                <w:sz w:val="18"/>
              </w:rPr>
              <w:t>Jaccard similarity convergence</w:t>
            </w:r>
          </w:p>
        </w:tc>
        <w:tc>
          <w:tcPr>
            <w:tcW w:type="dxa" w:w="2736"/>
            <w:shd w:val="clear" w:color="auto" w:fill="F2F2F2"/>
          </w:tcPr>
          <w:p>
            <w:r>
              <w:rPr>
                <w:sz w:val="18"/>
              </w:rPr>
              <w:t>Exact-string exit too strict</w:t>
            </w:r>
          </w:p>
        </w:tc>
        <w:tc>
          <w:tcPr>
            <w:tcW w:type="dxa" w:w="1440"/>
            <w:shd w:val="clear" w:color="auto" w:fill="F2F2F2"/>
          </w:tcPr>
          <w:p>
            <w:r>
              <w:rPr>
                <w:sz w:val="18"/>
              </w:rPr>
              <w:t>↑ above</w:t>
            </w:r>
          </w:p>
        </w:tc>
        <w:tc>
          <w:tcPr>
            <w:tcW w:type="dxa" w:w="1296"/>
            <w:shd w:val="clear" w:color="auto" w:fill="F2F2F2"/>
          </w:tcPr>
          <w:p>
            <w:r>
              <w:rPr>
                <w:sz w:val="18"/>
              </w:rPr>
              <w:t>Single</w:t>
            </w:r>
          </w:p>
        </w:tc>
      </w:tr>
      <w:tr>
        <w:tc>
          <w:tcPr>
            <w:tcW w:type="dxa" w:w="1440"/>
            <w:shd w:val="clear" w:color="auto" w:fill="FFFFFF"/>
          </w:tcPr>
          <w:p>
            <w:r>
              <w:rPr>
                <w:sz w:val="18"/>
              </w:rPr>
              <w:t>Reform 4</w:t>
            </w:r>
          </w:p>
        </w:tc>
        <w:tc>
          <w:tcPr>
            <w:tcW w:type="dxa" w:w="3312"/>
            <w:shd w:val="clear" w:color="auto" w:fill="FFFFFF"/>
          </w:tcPr>
          <w:p>
            <w:r>
              <w:rPr>
                <w:sz w:val="18"/>
              </w:rPr>
              <w:t>Debugger gets RepoFileReadTool</w:t>
            </w:r>
          </w:p>
        </w:tc>
        <w:tc>
          <w:tcPr>
            <w:tcW w:type="dxa" w:w="2736"/>
            <w:shd w:val="clear" w:color="auto" w:fill="FFFFFF"/>
          </w:tcPr>
          <w:p>
            <w:r>
              <w:rPr>
                <w:sz w:val="18"/>
              </w:rPr>
              <w:t>No source read in diagnosis</w:t>
            </w:r>
          </w:p>
        </w:tc>
        <w:tc>
          <w:tcPr>
            <w:tcW w:type="dxa" w:w="1440"/>
            <w:shd w:val="clear" w:color="auto" w:fill="FFFFFF"/>
          </w:tcPr>
          <w:p>
            <w:r>
              <w:rPr>
                <w:sz w:val="18"/>
              </w:rPr>
              <w:t>Already active</w:t>
            </w:r>
          </w:p>
        </w:tc>
        <w:tc>
          <w:tcPr>
            <w:tcW w:type="dxa" w:w="1296"/>
            <w:shd w:val="clear" w:color="auto" w:fill="FFFFFF"/>
          </w:tcPr>
          <w:p>
            <w:r>
              <w:rPr>
                <w:sz w:val="18"/>
              </w:rPr>
              <w:t>—</w:t>
            </w:r>
          </w:p>
        </w:tc>
      </w:tr>
      <w:tr>
        <w:tc>
          <w:tcPr>
            <w:tcW w:type="dxa" w:w="1440"/>
            <w:shd w:val="clear" w:color="auto" w:fill="F2F2F2"/>
          </w:tcPr>
          <w:p>
            <w:r>
              <w:rPr>
                <w:sz w:val="18"/>
              </w:rPr>
              <w:t>Reform 5</w:t>
            </w:r>
          </w:p>
        </w:tc>
        <w:tc>
          <w:tcPr>
            <w:tcW w:type="dxa" w:w="3312"/>
            <w:shd w:val="clear" w:color="auto" w:fill="F2F2F2"/>
          </w:tcPr>
          <w:p>
            <w:r>
              <w:rPr>
                <w:sz w:val="18"/>
              </w:rPr>
              <w:t>Difficulty-adaptive iteration caps</w:t>
            </w:r>
          </w:p>
        </w:tc>
        <w:tc>
          <w:tcPr>
            <w:tcW w:type="dxa" w:w="2736"/>
            <w:shd w:val="clear" w:color="auto" w:fill="F2F2F2"/>
          </w:tcPr>
          <w:p>
            <w:r>
              <w:rPr>
                <w:sz w:val="18"/>
              </w:rPr>
              <w:t>Easy wastes cycles; hard too few</w:t>
            </w:r>
          </w:p>
        </w:tc>
        <w:tc>
          <w:tcPr>
            <w:tcW w:type="dxa" w:w="1440"/>
            <w:shd w:val="clear" w:color="auto" w:fill="F2F2F2"/>
          </w:tcPr>
          <w:p>
            <w:r>
              <w:rPr>
                <w:sz w:val="18"/>
              </w:rPr>
              <w:t>↑ above</w:t>
            </w:r>
          </w:p>
        </w:tc>
        <w:tc>
          <w:tcPr>
            <w:tcW w:type="dxa" w:w="1296"/>
            <w:shd w:val="clear" w:color="auto" w:fill="F2F2F2"/>
          </w:tcPr>
          <w:p>
            <w:r>
              <w:rPr>
                <w:sz w:val="18"/>
              </w:rPr>
              <w:t>Single</w:t>
            </w:r>
          </w:p>
        </w:tc>
      </w:tr>
      <w:tr>
        <w:tc>
          <w:tcPr>
            <w:tcW w:type="dxa" w:w="1440"/>
            <w:shd w:val="clear" w:color="auto" w:fill="FFFFFF"/>
          </w:tcPr>
          <w:p>
            <w:r>
              <w:rPr>
                <w:sz w:val="18"/>
              </w:rPr>
              <w:t>Reform 6</w:t>
            </w:r>
          </w:p>
        </w:tc>
        <w:tc>
          <w:tcPr>
            <w:tcW w:type="dxa" w:w="3312"/>
            <w:shd w:val="clear" w:color="auto" w:fill="FFFFFF"/>
          </w:tcPr>
          <w:p>
            <w:r>
              <w:rPr>
                <w:sz w:val="18"/>
              </w:rPr>
              <w:t>Planner gets RepoSearch tools ★ HIGHEST</w:t>
            </w:r>
          </w:p>
        </w:tc>
        <w:tc>
          <w:tcPr>
            <w:tcW w:type="dxa" w:w="2736"/>
            <w:shd w:val="clear" w:color="auto" w:fill="FFFFFF"/>
          </w:tcPr>
          <w:p>
            <w:r>
              <w:rPr>
                <w:sz w:val="18"/>
              </w:rPr>
              <w:t>Planner file path speculation</w:t>
            </w:r>
          </w:p>
        </w:tc>
        <w:tc>
          <w:tcPr>
            <w:tcW w:type="dxa" w:w="1440"/>
            <w:shd w:val="clear" w:color="auto" w:fill="FFFFFF"/>
          </w:tcPr>
          <w:p>
            <w:r>
              <w:rPr>
                <w:sz w:val="18"/>
              </w:rPr>
              <w:t>0.093→0.046</w:t>
            </w:r>
          </w:p>
        </w:tc>
        <w:tc>
          <w:tcPr>
            <w:tcW w:type="dxa" w:w="1296"/>
            <w:shd w:val="clear" w:color="auto" w:fill="FFFFFF"/>
          </w:tcPr>
          <w:p>
            <w:r>
              <w:rPr>
                <w:sz w:val="18"/>
              </w:rPr>
              <w:t>Single</w:t>
            </w:r>
          </w:p>
        </w:tc>
      </w:tr>
      <w:tr>
        <w:tc>
          <w:tcPr>
            <w:tcW w:type="dxa" w:w="1440"/>
            <w:shd w:val="clear" w:color="auto" w:fill="F2F2F2"/>
          </w:tcPr>
          <w:p>
            <w:r>
              <w:rPr>
                <w:sz w:val="18"/>
              </w:rPr>
              <w:t>Reform 7b</w:t>
            </w:r>
          </w:p>
        </w:tc>
        <w:tc>
          <w:tcPr>
            <w:tcW w:type="dxa" w:w="3312"/>
            <w:shd w:val="clear" w:color="auto" w:fill="F2F2F2"/>
          </w:tcPr>
          <w:p>
            <w:r>
              <w:rPr>
                <w:sz w:val="18"/>
              </w:rPr>
              <w:t>Planner 3-call tool budget cap</w:t>
            </w:r>
          </w:p>
        </w:tc>
        <w:tc>
          <w:tcPr>
            <w:tcW w:type="dxa" w:w="2736"/>
            <w:shd w:val="clear" w:color="auto" w:fill="F2F2F2"/>
          </w:tcPr>
          <w:p>
            <w:r>
              <w:rPr>
                <w:sz w:val="18"/>
              </w:rPr>
              <w:t>Planner exhausted searching</w:t>
            </w:r>
          </w:p>
        </w:tc>
        <w:tc>
          <w:tcPr>
            <w:tcW w:type="dxa" w:w="1440"/>
            <w:shd w:val="clear" w:color="auto" w:fill="F2F2F2"/>
          </w:tcPr>
          <w:p>
            <w:r>
              <w:rPr>
                <w:sz w:val="18"/>
              </w:rPr>
              <w:t>0.046→0.006</w:t>
            </w:r>
          </w:p>
        </w:tc>
        <w:tc>
          <w:tcPr>
            <w:tcW w:type="dxa" w:w="1296"/>
            <w:shd w:val="clear" w:color="auto" w:fill="F2F2F2"/>
          </w:tcPr>
          <w:p>
            <w:r>
              <w:rPr>
                <w:sz w:val="18"/>
              </w:rPr>
              <w:t>Single</w:t>
            </w:r>
          </w:p>
        </w:tc>
      </w:tr>
      <w:tr>
        <w:tc>
          <w:tcPr>
            <w:tcW w:type="dxa" w:w="1440"/>
            <w:shd w:val="clear" w:color="auto" w:fill="FFFFFF"/>
          </w:tcPr>
          <w:p>
            <w:r>
              <w:rPr>
                <w:sz w:val="18"/>
              </w:rPr>
              <w:t>Reform 7c</w:t>
            </w:r>
          </w:p>
        </w:tc>
        <w:tc>
          <w:tcPr>
            <w:tcW w:type="dxa" w:w="3312"/>
            <w:shd w:val="clear" w:color="auto" w:fill="FFFFFF"/>
          </w:tcPr>
          <w:p>
            <w:r>
              <w:rPr>
                <w:sz w:val="18"/>
              </w:rPr>
              <w:t>Devstral Small for hard tasks</w:t>
            </w:r>
          </w:p>
        </w:tc>
        <w:tc>
          <w:tcPr>
            <w:tcW w:type="dxa" w:w="2736"/>
            <w:shd w:val="clear" w:color="auto" w:fill="FFFFFF"/>
          </w:tcPr>
          <w:p>
            <w:r>
              <w:rPr>
                <w:sz w:val="18"/>
              </w:rPr>
              <w:t>Flash-Lite ceiling on Go</w:t>
            </w:r>
          </w:p>
        </w:tc>
        <w:tc>
          <w:tcPr>
            <w:tcW w:type="dxa" w:w="1440"/>
            <w:shd w:val="clear" w:color="auto" w:fill="FFFFFF"/>
          </w:tcPr>
          <w:p>
            <w:r>
              <w:rPr>
                <w:sz w:val="18"/>
              </w:rPr>
              <w:t>↑ above</w:t>
            </w:r>
          </w:p>
        </w:tc>
        <w:tc>
          <w:tcPr>
            <w:tcW w:type="dxa" w:w="1296"/>
            <w:shd w:val="clear" w:color="auto" w:fill="FFFFFF"/>
          </w:tcPr>
          <w:p>
            <w:r>
              <w:rPr>
                <w:sz w:val="18"/>
              </w:rPr>
              <w:t>Single</w:t>
            </w:r>
          </w:p>
        </w:tc>
      </w:tr>
      <w:tr>
        <w:tc>
          <w:tcPr>
            <w:tcW w:type="dxa" w:w="1440"/>
            <w:shd w:val="clear" w:color="auto" w:fill="F2F2F2"/>
          </w:tcPr>
          <w:p>
            <w:r>
              <w:rPr>
                <w:sz w:val="18"/>
              </w:rPr>
              <w:t>Reform 8</w:t>
            </w:r>
          </w:p>
        </w:tc>
        <w:tc>
          <w:tcPr>
            <w:tcW w:type="dxa" w:w="3312"/>
            <w:shd w:val="clear" w:color="auto" w:fill="F2F2F2"/>
          </w:tcPr>
          <w:p>
            <w:r>
              <w:rPr>
                <w:sz w:val="18"/>
              </w:rPr>
              <w:t>Developer max_iter difficulty-adaptive</w:t>
            </w:r>
          </w:p>
        </w:tc>
        <w:tc>
          <w:tcPr>
            <w:tcW w:type="dxa" w:w="2736"/>
            <w:shd w:val="clear" w:color="auto" w:fill="F2F2F2"/>
          </w:tcPr>
          <w:p>
            <w:r>
              <w:rPr>
                <w:sz w:val="18"/>
              </w:rPr>
              <w:t>max_iter exhaustion on hard tasks</w:t>
            </w:r>
          </w:p>
        </w:tc>
        <w:tc>
          <w:tcPr>
            <w:tcW w:type="dxa" w:w="1440"/>
            <w:shd w:val="clear" w:color="auto" w:fill="F2F2F2"/>
          </w:tcPr>
          <w:p>
            <w:r>
              <w:rPr>
                <w:sz w:val="18"/>
              </w:rPr>
              <w:t>0.006→0.038</w:t>
            </w:r>
          </w:p>
        </w:tc>
        <w:tc>
          <w:tcPr>
            <w:tcW w:type="dxa" w:w="1296"/>
            <w:shd w:val="clear" w:color="auto" w:fill="F2F2F2"/>
          </w:tcPr>
          <w:p>
            <w:r>
              <w:rPr>
                <w:sz w:val="18"/>
              </w:rPr>
              <w:t>Single</w:t>
            </w:r>
          </w:p>
        </w:tc>
      </w:tr>
      <w:tr>
        <w:tc>
          <w:tcPr>
            <w:tcW w:type="dxa" w:w="1440"/>
            <w:shd w:val="clear" w:color="auto" w:fill="FFFFFF"/>
          </w:tcPr>
          <w:p>
            <w:r>
              <w:rPr>
                <w:sz w:val="18"/>
              </w:rPr>
              <w:t>AGENT_LLM</w:t>
            </w:r>
          </w:p>
        </w:tc>
        <w:tc>
          <w:tcPr>
            <w:tcW w:type="dxa" w:w="3312"/>
            <w:shd w:val="clear" w:color="auto" w:fill="FFFFFF"/>
          </w:tcPr>
          <w:p>
            <w:r>
              <w:rPr>
                <w:sz w:val="18"/>
              </w:rPr>
              <w:t>Claude Opus Planner + Qwen3 Developer</w:t>
            </w:r>
          </w:p>
        </w:tc>
        <w:tc>
          <w:tcPr>
            <w:tcW w:type="dxa" w:w="2736"/>
            <w:shd w:val="clear" w:color="auto" w:fill="FFFFFF"/>
          </w:tcPr>
          <w:p>
            <w:r>
              <w:rPr>
                <w:sz w:val="18"/>
              </w:rPr>
              <w:t>Planner-Developer quality mismatch</w:t>
            </w:r>
          </w:p>
        </w:tc>
        <w:tc>
          <w:tcPr>
            <w:tcW w:type="dxa" w:w="1440"/>
            <w:shd w:val="clear" w:color="auto" w:fill="FFFFFF"/>
          </w:tcPr>
          <w:p>
            <w:r>
              <w:rPr>
                <w:sz w:val="18"/>
              </w:rPr>
              <w:t>0.038→0.056</w:t>
            </w:r>
          </w:p>
        </w:tc>
        <w:tc>
          <w:tcPr>
            <w:tcW w:type="dxa" w:w="1296"/>
            <w:shd w:val="clear" w:color="auto" w:fill="FFFFFF"/>
          </w:tcPr>
          <w:p>
            <w:r>
              <w:rPr>
                <w:sz w:val="18"/>
              </w:rPr>
              <w:t>★ MAS ★</w:t>
            </w:r>
          </w:p>
        </w:tc>
      </w:tr>
      <w:tr>
        <w:tc>
          <w:tcPr>
            <w:tcW w:type="dxa" w:w="1440"/>
            <w:shd w:val="clear" w:color="auto" w:fill="F2F2F2"/>
          </w:tcPr>
          <w:p>
            <w:r>
              <w:rPr>
                <w:sz w:val="18"/>
              </w:rPr>
              <w:t>Fix 1</w:t>
            </w:r>
          </w:p>
        </w:tc>
        <w:tc>
          <w:tcPr>
            <w:tcW w:type="dxa" w:w="3312"/>
            <w:shd w:val="clear" w:color="auto" w:fill="F2F2F2"/>
          </w:tcPr>
          <w:p>
            <w:r>
              <w:rPr>
                <w:sz w:val="18"/>
              </w:rPr>
              <w:t>Adaptive Planner budget per difficulty</w:t>
            </w:r>
          </w:p>
        </w:tc>
        <w:tc>
          <w:tcPr>
            <w:tcW w:type="dxa" w:w="2736"/>
            <w:shd w:val="clear" w:color="auto" w:fill="F2F2F2"/>
          </w:tcPr>
          <w:p>
            <w:r>
              <w:rPr>
                <w:sz w:val="18"/>
              </w:rPr>
              <w:t>Budget too low for 5-file tasks</w:t>
            </w:r>
          </w:p>
        </w:tc>
        <w:tc>
          <w:tcPr>
            <w:tcW w:type="dxa" w:w="1440"/>
            <w:shd w:val="clear" w:color="auto" w:fill="F2F2F2"/>
          </w:tcPr>
          <w:p>
            <w:r>
              <w:rPr>
                <w:sz w:val="18"/>
              </w:rPr>
              <w:t>0.056→0.062</w:t>
            </w:r>
          </w:p>
        </w:tc>
        <w:tc>
          <w:tcPr>
            <w:tcW w:type="dxa" w:w="1296"/>
            <w:shd w:val="clear" w:color="auto" w:fill="F2F2F2"/>
          </w:tcPr>
          <w:p>
            <w:r>
              <w:rPr>
                <w:sz w:val="18"/>
              </w:rPr>
              <w:t>★ MAS ★</w:t>
            </w:r>
          </w:p>
        </w:tc>
      </w:tr>
      <w:tr>
        <w:tc>
          <w:tcPr>
            <w:tcW w:type="dxa" w:w="1440"/>
            <w:shd w:val="clear" w:color="auto" w:fill="FFFFFF"/>
          </w:tcPr>
          <w:p>
            <w:r>
              <w:rPr>
                <w:sz w:val="18"/>
              </w:rPr>
              <w:t>Fix 2</w:t>
            </w:r>
          </w:p>
        </w:tc>
        <w:tc>
          <w:tcPr>
            <w:tcW w:type="dxa" w:w="3312"/>
            <w:shd w:val="clear" w:color="auto" w:fill="FFFFFF"/>
          </w:tcPr>
          <w:p>
            <w:r>
              <w:rPr>
                <w:sz w:val="18"/>
              </w:rPr>
              <w:t>Zero-score recovery via DevRefine salvage</w:t>
            </w:r>
          </w:p>
        </w:tc>
        <w:tc>
          <w:tcPr>
            <w:tcW w:type="dxa" w:w="2736"/>
            <w:shd w:val="clear" w:color="auto" w:fill="FFFFFF"/>
          </w:tcPr>
          <w:p>
            <w:r>
              <w:rPr>
                <w:sz w:val="18"/>
              </w:rPr>
              <w:t>Invalid patch → 0.000 failure</w:t>
            </w:r>
          </w:p>
        </w:tc>
        <w:tc>
          <w:tcPr>
            <w:tcW w:type="dxa" w:w="1440"/>
            <w:shd w:val="clear" w:color="auto" w:fill="FFFFFF"/>
          </w:tcPr>
          <w:p>
            <w:r>
              <w:rPr>
                <w:sz w:val="18"/>
              </w:rPr>
              <w:t>stable</w:t>
            </w:r>
          </w:p>
        </w:tc>
        <w:tc>
          <w:tcPr>
            <w:tcW w:type="dxa" w:w="1296"/>
            <w:shd w:val="clear" w:color="auto" w:fill="FFFFFF"/>
          </w:tcPr>
          <w:p>
            <w:r>
              <w:rPr>
                <w:sz w:val="18"/>
              </w:rPr>
              <w:t>★ MAS ★</w:t>
            </w:r>
          </w:p>
        </w:tc>
      </w:tr>
    </w:tbl>
    <w:p/>
    <w:p>
      <w:r>
        <w:br w:type="page"/>
      </w:r>
    </w:p>
    <w:p>
      <w:pPr>
        <w:pStyle w:val="Heading1"/>
      </w:pPr>
      <w:r>
        <w:rPr>
          <w:b/>
          <w:color w:val="1F497D"/>
          <w:sz w:val="32"/>
        </w:rPr>
        <w:t>5. Key Thesis Findings</w:t>
      </w:r>
    </w:p>
    <w:p>
      <w:pPr>
        <w:pStyle w:val="Heading2"/>
      </w:pPr>
      <w:r>
        <w:rPr>
          <w:b/>
          <w:color w:val="2E74B5"/>
          <w:sz w:val="26"/>
        </w:rPr>
        <w:t>5.1 MAS Underperforms Single Without File Access (Runs A–D)</w:t>
      </w:r>
    </w:p>
    <w:p>
      <w:pPr>
        <w:spacing w:after="80"/>
      </w:pPr>
      <w:r>
        <w:rPr>
          <w:b w:val="0"/>
          <w:sz w:val="20"/>
        </w:rPr>
        <w:t>Without file system access, the Planner speculates about file paths from problem descriptions. Wrong paths cascade through Developer, Debugger, and DevRefine. Single LLM accumulates all context in one pass and self-corrects more efficiently. Gap was 0.037–0.040 in favour of Single.</w:t>
      </w:r>
    </w:p>
    <w:p>
      <w:pPr>
        <w:pStyle w:val="Heading2"/>
      </w:pPr>
      <w:r>
        <w:rPr>
          <w:b/>
          <w:color w:val="2E74B5"/>
          <w:sz w:val="26"/>
        </w:rPr>
        <w:t>5.2 File Access Dramatically Improves Both Modes, but Not Equally (Run E)</w:t>
      </w:r>
    </w:p>
    <w:p>
      <w:pPr>
        <w:spacing w:after="80"/>
      </w:pPr>
      <w:r>
        <w:rPr>
          <w:b w:val="0"/>
          <w:sz w:val="20"/>
        </w:rPr>
        <w:t>With tools enabled, Single improved more than MAS (Single 0.102→0.353, MAS 0.065→0.251). Single's unified context benefits more from tool access than MAS's sequential handoffs. Gap widened to 0.102 with tools — the Planner without tools became the MAS bottleneck.</w:t>
      </w:r>
    </w:p>
    <w:p>
      <w:pPr>
        <w:pStyle w:val="Heading2"/>
      </w:pPr>
      <w:r>
        <w:rPr>
          <w:b/>
          <w:color w:val="2E74B5"/>
          <w:sz w:val="26"/>
        </w:rPr>
        <w:t>5.3 Giving the Planner File Tools Was the Single Most Impactful Reform (Reform 6, Run G)</w:t>
      </w:r>
    </w:p>
    <w:p>
      <w:pPr>
        <w:spacing w:after="80"/>
      </w:pPr>
      <w:r>
        <w:rPr>
          <w:b w:val="0"/>
          <w:sz w:val="20"/>
        </w:rPr>
        <w:t>Reform 6 halved the MAS-Single gap from 0.093 to 0.046 in one step. ansible MAS improved +56% (0.108→0.164). debug_iters=0 (Developer produced invalid patch) dropped from 3/9 to 0/9. Structured planning with verified paths is necessary for MAS to function correctly.</w:t>
      </w:r>
    </w:p>
    <w:p>
      <w:pPr>
        <w:pStyle w:val="Heading2"/>
      </w:pPr>
      <w:r>
        <w:rPr>
          <w:b/>
          <w:color w:val="2E74B5"/>
          <w:sz w:val="26"/>
        </w:rPr>
        <w:t>5.4 Heterogeneous Model Routing Enabled the First MAS Win (Run K)</w:t>
      </w:r>
    </w:p>
    <w:p>
      <w:pPr>
        <w:spacing w:after="80"/>
      </w:pPr>
      <w:r>
        <w:rPr>
          <w:b w:val="0"/>
          <w:sz w:val="20"/>
        </w:rPr>
        <w:t>Assigning Claude Opus 4.5 as Planner/Reviewer and Qwen3-Coder-Next as Developer/DevRefine produced the first MAS victory: 0.334 vs 0.278. NodeBB easy achieved patch_score=0.769 and file_recall=1.000 — the agent found both gold files and produced near-perfect patches. The gain was sustained in Run M (MAS=0.336, Single=0.273).</w:t>
      </w:r>
    </w:p>
    <w:p>
      <w:pPr>
        <w:pStyle w:val="Heading2"/>
      </w:pPr>
      <w:r>
        <w:rPr>
          <w:b/>
          <w:color w:val="2E74B5"/>
          <w:sz w:val="26"/>
        </w:rPr>
        <w:t>5.5 Role Specialisation Unlocks Model Capability Inaccessible to Single Agents (Run L)</w:t>
      </w:r>
    </w:p>
    <w:p>
      <w:pPr>
        <w:spacing w:after="80"/>
      </w:pPr>
      <w:r>
        <w:rPr>
          <w:b w:val="0"/>
          <w:sz w:val="20"/>
        </w:rPr>
        <w:t>Qwen3-Coder-Next as a Single agent scored 0.020 — near complete failure. The same model as a focused MAS Developer scored 0.769 on the same task. This demonstrates that task decomposition and role specialisation unlock model capability that is inaccessible in single-agent settings. The performance gap is the clearest evidence for MAS architectural value.</w:t>
      </w:r>
    </w:p>
    <w:p>
      <w:pPr>
        <w:pStyle w:val="Heading2"/>
      </w:pPr>
      <w:r>
        <w:rPr>
          <w:b/>
          <w:color w:val="2E74B5"/>
          <w:sz w:val="26"/>
        </w:rPr>
        <w:t>5.6 Remaining Bottleneck: Multi-File Tasks (ansible, flipt-io)</w:t>
      </w:r>
    </w:p>
    <w:p>
      <w:pPr>
        <w:spacing w:after="80"/>
      </w:pPr>
      <w:r>
        <w:rPr>
          <w:b w:val="0"/>
          <w:sz w:val="20"/>
        </w:rPr>
        <w:t>Both ansible (Python medium) and flipt-io (Go hard) have 5 gold files. Agents consistently find only 1 (file_recall=0.200 ceiling). For ansible, the correct source module (lib/ansible/galaxy/collection/__init__.py) is deeply nested and never surfaced by keyword searches on test names. Fix 4 in Run N targets this specifically.</w:t>
      </w:r>
    </w:p>
    <w:p>
      <w:r>
        <w:br w:type="page"/>
      </w:r>
    </w:p>
    <w:p>
      <w:pPr>
        <w:pStyle w:val="Heading1"/>
      </w:pPr>
      <w:r>
        <w:rPr>
          <w:b/>
          <w:color w:val="1F497D"/>
          <w:sz w:val="32"/>
        </w:rPr>
        <w:t>6. Open Issues and Next Steps</w:t>
      </w:r>
    </w:p>
    <w:p>
      <w:pPr>
        <w:pStyle w:val="Heading2"/>
      </w:pPr>
      <w:r>
        <w:rPr>
          <w:b/>
          <w:color w:val="2E74B5"/>
          <w:sz w:val="26"/>
        </w:rPr>
        <w:t>6.1 Remaining Technical Issues</w:t>
      </w:r>
    </w:p>
    <w:tbl>
      <w:tblPr>
        <w:tblStyle w:val="TableGrid"/>
        <w:tblW w:type="auto" w:w="0"/>
        <w:tblLook w:firstColumn="1" w:firstRow="1" w:lastColumn="0" w:lastRow="0" w:noHBand="0" w:noVBand="1" w:val="04A0"/>
      </w:tblPr>
      <w:tblGrid>
        <w:gridCol w:w="3135"/>
        <w:gridCol w:w="3135"/>
        <w:gridCol w:w="3135"/>
      </w:tblGrid>
      <w:tr>
        <w:tc>
          <w:tcPr>
            <w:tcW w:type="dxa" w:w="1152"/>
            <w:shd w:val="clear" w:color="auto" w:fill="2E74B5"/>
            <w:vAlign w:val="center"/>
          </w:tcPr>
          <w:p>
            <w:r>
              <w:rPr>
                <w:b/>
                <w:color w:val="FFFFFF"/>
                <w:sz w:val="18"/>
              </w:rPr>
              <w:t>Priority</w:t>
            </w:r>
          </w:p>
        </w:tc>
        <w:tc>
          <w:tcPr>
            <w:tcW w:type="dxa" w:w="4608"/>
            <w:shd w:val="clear" w:color="auto" w:fill="2E74B5"/>
            <w:vAlign w:val="center"/>
          </w:tcPr>
          <w:p>
            <w:r>
              <w:rPr>
                <w:b/>
                <w:color w:val="FFFFFF"/>
                <w:sz w:val="18"/>
              </w:rPr>
              <w:t>Issue</w:t>
            </w:r>
          </w:p>
        </w:tc>
        <w:tc>
          <w:tcPr>
            <w:tcW w:type="dxa" w:w="3168"/>
            <w:shd w:val="clear" w:color="auto" w:fill="2E74B5"/>
            <w:vAlign w:val="center"/>
          </w:tcPr>
          <w:p>
            <w:r>
              <w:rPr>
                <w:b/>
                <w:color w:val="FFFFFF"/>
                <w:sz w:val="18"/>
              </w:rPr>
              <w:t>Status</w:t>
            </w:r>
          </w:p>
        </w:tc>
      </w:tr>
      <w:tr>
        <w:tc>
          <w:tcPr>
            <w:tcW w:type="dxa" w:w="1152"/>
            <w:shd w:val="clear" w:color="auto" w:fill="F2F2F2"/>
          </w:tcPr>
          <w:p>
            <w:r>
              <w:rPr>
                <w:sz w:val="18"/>
              </w:rPr>
              <w:t>HIGH</w:t>
            </w:r>
          </w:p>
        </w:tc>
        <w:tc>
          <w:tcPr>
            <w:tcW w:type="dxa" w:w="4608"/>
            <w:shd w:val="clear" w:color="auto" w:fill="F2F2F2"/>
          </w:tcPr>
          <w:p>
            <w:r>
              <w:rPr>
                <w:sz w:val="18"/>
              </w:rPr>
              <w:t>ansible source file discovery: test name ≠ source file path</w:t>
            </w:r>
          </w:p>
        </w:tc>
        <w:tc>
          <w:tcPr>
            <w:tcW w:type="dxa" w:w="3168"/>
            <w:shd w:val="clear" w:color="auto" w:fill="F2F2F2"/>
          </w:tcPr>
          <w:p>
            <w:r>
              <w:rPr>
                <w:sz w:val="18"/>
              </w:rPr>
              <w:t>Fixed in Run N (Fix 4)</w:t>
            </w:r>
          </w:p>
        </w:tc>
      </w:tr>
      <w:tr>
        <w:tc>
          <w:tcPr>
            <w:tcW w:type="dxa" w:w="1152"/>
            <w:shd w:val="clear" w:color="auto" w:fill="FFFFFF"/>
          </w:tcPr>
          <w:p>
            <w:r>
              <w:rPr>
                <w:sz w:val="18"/>
              </w:rPr>
              <w:t>HIGH</w:t>
            </w:r>
          </w:p>
        </w:tc>
        <w:tc>
          <w:tcPr>
            <w:tcW w:type="dxa" w:w="4608"/>
            <w:shd w:val="clear" w:color="auto" w:fill="FFFFFF"/>
          </w:tcPr>
          <w:p>
            <w:r>
              <w:rPr>
                <w:sz w:val="18"/>
              </w:rPr>
              <w:t>5-file gold patch ceiling (file_recall ≤ 0.200)</w:t>
            </w:r>
          </w:p>
        </w:tc>
        <w:tc>
          <w:tcPr>
            <w:tcW w:type="dxa" w:w="3168"/>
            <w:shd w:val="clear" w:color="auto" w:fill="FFFFFF"/>
          </w:tcPr>
          <w:p>
            <w:r>
              <w:rPr>
                <w:sz w:val="18"/>
              </w:rPr>
              <w:t>Partially addressed by adaptive Planner budget</w:t>
            </w:r>
          </w:p>
        </w:tc>
      </w:tr>
      <w:tr>
        <w:tc>
          <w:tcPr>
            <w:tcW w:type="dxa" w:w="1152"/>
            <w:shd w:val="clear" w:color="auto" w:fill="F2F2F2"/>
          </w:tcPr>
          <w:p>
            <w:r>
              <w:rPr>
                <w:sz w:val="18"/>
              </w:rPr>
              <w:t>HIGH</w:t>
            </w:r>
          </w:p>
        </w:tc>
        <w:tc>
          <w:tcPr>
            <w:tcW w:type="dxa" w:w="4608"/>
            <w:shd w:val="clear" w:color="auto" w:fill="F2F2F2"/>
          </w:tcPr>
          <w:p>
            <w:r>
              <w:rPr>
                <w:sz w:val="18"/>
              </w:rPr>
              <w:t>agent_model_breakdown shows wrong model for Single rows</w:t>
            </w:r>
          </w:p>
        </w:tc>
        <w:tc>
          <w:tcPr>
            <w:tcW w:type="dxa" w:w="3168"/>
            <w:shd w:val="clear" w:color="auto" w:fill="F2F2F2"/>
          </w:tcPr>
          <w:p>
            <w:r>
              <w:rPr>
                <w:sz w:val="18"/>
              </w:rPr>
              <w:t>Fixed in Run N (Fix 1)</w:t>
            </w:r>
          </w:p>
        </w:tc>
      </w:tr>
      <w:tr>
        <w:tc>
          <w:tcPr>
            <w:tcW w:type="dxa" w:w="1152"/>
            <w:shd w:val="clear" w:color="auto" w:fill="FFFFFF"/>
          </w:tcPr>
          <w:p>
            <w:r>
              <w:rPr>
                <w:sz w:val="18"/>
              </w:rPr>
              <w:t>MEDIUM</w:t>
            </w:r>
          </w:p>
        </w:tc>
        <w:tc>
          <w:tcPr>
            <w:tcW w:type="dxa" w:w="4608"/>
            <w:shd w:val="clear" w:color="auto" w:fill="FFFFFF"/>
          </w:tcPr>
          <w:p>
            <w:r>
              <w:rPr>
                <w:sz w:val="18"/>
              </w:rPr>
              <w:t>Jaccard threshold 0.95 exits hard-task loop too early</w:t>
            </w:r>
          </w:p>
        </w:tc>
        <w:tc>
          <w:tcPr>
            <w:tcW w:type="dxa" w:w="3168"/>
            <w:shd w:val="clear" w:color="auto" w:fill="FFFFFF"/>
          </w:tcPr>
          <w:p>
            <w:r>
              <w:rPr>
                <w:sz w:val="18"/>
              </w:rPr>
              <w:t>Fixed in Run N (Fix 7)</w:t>
            </w:r>
          </w:p>
        </w:tc>
      </w:tr>
      <w:tr>
        <w:tc>
          <w:tcPr>
            <w:tcW w:type="dxa" w:w="1152"/>
            <w:shd w:val="clear" w:color="auto" w:fill="F2F2F2"/>
          </w:tcPr>
          <w:p>
            <w:r>
              <w:rPr>
                <w:sz w:val="18"/>
              </w:rPr>
              <w:t>MEDIUM</w:t>
            </w:r>
          </w:p>
        </w:tc>
        <w:tc>
          <w:tcPr>
            <w:tcW w:type="dxa" w:w="4608"/>
            <w:shd w:val="clear" w:color="auto" w:fill="F2F2F2"/>
          </w:tcPr>
          <w:p>
            <w:r>
              <w:rPr>
                <w:sz w:val="18"/>
              </w:rPr>
              <w:t>Thinking tokens not stripped from Qwen3-Coder-Next responses</w:t>
            </w:r>
          </w:p>
        </w:tc>
        <w:tc>
          <w:tcPr>
            <w:tcW w:type="dxa" w:w="3168"/>
            <w:shd w:val="clear" w:color="auto" w:fill="F2F2F2"/>
          </w:tcPr>
          <w:p>
            <w:r>
              <w:rPr>
                <w:sz w:val="18"/>
              </w:rPr>
              <w:t>Fixed in Run N (Fix 8)</w:t>
            </w:r>
          </w:p>
        </w:tc>
      </w:tr>
      <w:tr>
        <w:tc>
          <w:tcPr>
            <w:tcW w:type="dxa" w:w="1152"/>
            <w:shd w:val="clear" w:color="auto" w:fill="FFFFFF"/>
          </w:tcPr>
          <w:p>
            <w:r>
              <w:rPr>
                <w:sz w:val="18"/>
              </w:rPr>
              <w:t>MEDIUM</w:t>
            </w:r>
          </w:p>
        </w:tc>
        <w:tc>
          <w:tcPr>
            <w:tcW w:type="dxa" w:w="4608"/>
            <w:shd w:val="clear" w:color="auto" w:fill="FFFFFF"/>
          </w:tcPr>
          <w:p>
            <w:r>
              <w:rPr>
                <w:sz w:val="18"/>
              </w:rPr>
              <w:t>docker_resolved = 0/18 across all runs</w:t>
            </w:r>
          </w:p>
        </w:tc>
        <w:tc>
          <w:tcPr>
            <w:tcW w:type="dxa" w:w="3168"/>
            <w:shd w:val="clear" w:color="auto" w:fill="FFFFFF"/>
          </w:tcPr>
          <w:p>
            <w:r>
              <w:rPr>
                <w:sz w:val="18"/>
              </w:rPr>
              <w:t>Requires correct logic implementation, not just architecture</w:t>
            </w:r>
          </w:p>
        </w:tc>
      </w:tr>
      <w:tr>
        <w:tc>
          <w:tcPr>
            <w:tcW w:type="dxa" w:w="1152"/>
            <w:shd w:val="clear" w:color="auto" w:fill="F2F2F2"/>
          </w:tcPr>
          <w:p>
            <w:r>
              <w:rPr>
                <w:sz w:val="18"/>
              </w:rPr>
              <w:t>LOW</w:t>
            </w:r>
          </w:p>
        </w:tc>
        <w:tc>
          <w:tcPr>
            <w:tcW w:type="dxa" w:w="4608"/>
            <w:shd w:val="clear" w:color="auto" w:fill="F2F2F2"/>
          </w:tcPr>
          <w:p>
            <w:r>
              <w:rPr>
                <w:sz w:val="18"/>
              </w:rPr>
              <w:t>Resume logic fragile on model_name whitespace</w:t>
            </w:r>
          </w:p>
        </w:tc>
        <w:tc>
          <w:tcPr>
            <w:tcW w:type="dxa" w:w="3168"/>
            <w:shd w:val="clear" w:color="auto" w:fill="F2F2F2"/>
          </w:tcPr>
          <w:p>
            <w:r>
              <w:rPr>
                <w:sz w:val="18"/>
              </w:rPr>
              <w:t>Planned for post-Run N audit</w:t>
            </w:r>
          </w:p>
        </w:tc>
      </w:tr>
      <w:tr>
        <w:tc>
          <w:tcPr>
            <w:tcW w:type="dxa" w:w="1152"/>
            <w:shd w:val="clear" w:color="auto" w:fill="FFFFFF"/>
          </w:tcPr>
          <w:p>
            <w:r>
              <w:rPr>
                <w:sz w:val="18"/>
              </w:rPr>
              <w:t>LOW</w:t>
            </w:r>
          </w:p>
        </w:tc>
        <w:tc>
          <w:tcPr>
            <w:tcW w:type="dxa" w:w="4608"/>
            <w:shd w:val="clear" w:color="auto" w:fill="FFFFFF"/>
          </w:tcPr>
          <w:p>
            <w:r>
              <w:rPr>
                <w:sz w:val="18"/>
              </w:rPr>
              <w:t>Pattern_matched empty in Single Docker mode</w:t>
            </w:r>
          </w:p>
        </w:tc>
        <w:tc>
          <w:tcPr>
            <w:tcW w:type="dxa" w:w="3168"/>
            <w:shd w:val="clear" w:color="auto" w:fill="FFFFFF"/>
          </w:tcPr>
          <w:p>
            <w:r>
              <w:rPr>
                <w:sz w:val="18"/>
              </w:rPr>
              <w:t>Fixed in earlier session</w:t>
            </w:r>
          </w:p>
        </w:tc>
      </w:tr>
    </w:tbl>
    <w:p/>
    <w:p>
      <w:pPr>
        <w:pStyle w:val="Heading2"/>
      </w:pPr>
      <w:r>
        <w:rPr>
          <w:b/>
          <w:color w:val="2E74B5"/>
          <w:sz w:val="26"/>
        </w:rPr>
        <w:t>6.2 Next Steps</w:t>
      </w:r>
    </w:p>
    <w:p>
      <w:pPr>
        <w:pStyle w:val="Heading3"/>
      </w:pPr>
      <w:r>
        <w:rPr>
          <w:b/>
          <w:color w:val="2E74B5"/>
          <w:sz w:val="22"/>
        </w:rPr>
        <w:t>Short Term — Run N Completion</w:t>
      </w:r>
    </w:p>
    <w:p>
      <w:pPr>
        <w:pStyle w:val="ListBullet"/>
        <w:spacing w:after="40"/>
        <w:ind w:left="360"/>
      </w:pPr>
      <w:r>
        <w:rPr>
          <w:sz w:val="20"/>
        </w:rPr>
        <w:t>Execute python -X utf8 main.py with all 8 fixes active</w:t>
      </w:r>
    </w:p>
    <w:p>
      <w:pPr>
        <w:pStyle w:val="ListBullet"/>
        <w:spacing w:after="40"/>
        <w:ind w:left="360"/>
      </w:pPr>
      <w:r>
        <w:rPr>
          <w:sz w:val="20"/>
        </w:rPr>
        <w:t>Verify ansible MAS improves (Fix 4 — Planner searches function, not test name)</w:t>
      </w:r>
    </w:p>
    <w:p>
      <w:pPr>
        <w:pStyle w:val="ListBullet"/>
        <w:spacing w:after="40"/>
        <w:ind w:left="360"/>
      </w:pPr>
      <w:r>
        <w:rPr>
          <w:sz w:val="20"/>
        </w:rPr>
        <w:t>Verify flipt-io stable (Fix 7 — lower Jaccard threshold)</w:t>
      </w:r>
    </w:p>
    <w:p>
      <w:pPr>
        <w:pStyle w:val="ListBullet"/>
        <w:spacing w:after="40"/>
        <w:ind w:left="360"/>
      </w:pPr>
      <w:r>
        <w:rPr>
          <w:sz w:val="20"/>
        </w:rPr>
        <w:t>Confirm agent_model_breakdown correct for Single rows (Fix 1)</w:t>
      </w:r>
    </w:p>
    <w:p>
      <w:pPr>
        <w:pStyle w:val="Heading3"/>
      </w:pPr>
      <w:r>
        <w:rPr>
          <w:b/>
          <w:color w:val="2E74B5"/>
          <w:sz w:val="22"/>
        </w:rPr>
        <w:t>Medium Term — Full 15-Task Thesis Run</w:t>
      </w:r>
    </w:p>
    <w:p>
      <w:pPr>
        <w:pStyle w:val="ListBullet"/>
        <w:spacing w:after="40"/>
        <w:ind w:left="360"/>
      </w:pPr>
      <w:r>
        <w:rPr>
          <w:sz w:val="20"/>
        </w:rPr>
        <w:t>Expand dataset: 15 tasks across 5 repositories × 3 difficulties</w:t>
      </w:r>
    </w:p>
    <w:p>
      <w:pPr>
        <w:pStyle w:val="ListBullet"/>
        <w:spacing w:after="40"/>
        <w:ind w:left="360"/>
      </w:pPr>
      <w:r>
        <w:rPr>
          <w:sz w:val="20"/>
        </w:rPr>
        <w:t>5 repos: NodeBB (JS), ansible (Python), flipt-io (Go), teleport (Go), openlibrary (Python)</w:t>
      </w:r>
    </w:p>
    <w:p>
      <w:pPr>
        <w:pStyle w:val="ListBullet"/>
        <w:spacing w:after="40"/>
        <w:ind w:left="360"/>
      </w:pPr>
      <w:r>
        <w:rPr>
          <w:sz w:val="20"/>
        </w:rPr>
        <w:t>3 models × 2 modes × 3 runs = 270 pipeline runs</w:t>
      </w:r>
    </w:p>
    <w:p>
      <w:pPr>
        <w:pStyle w:val="ListBullet"/>
        <w:spacing w:after="40"/>
        <w:ind w:left="360"/>
      </w:pPr>
      <w:r>
        <w:rPr>
          <w:sz w:val="20"/>
        </w:rPr>
        <w:t>Primary outcome: patch_score, file_recall per difficulty tier and architecture</w:t>
      </w:r>
    </w:p>
    <w:p>
      <w:pPr>
        <w:pStyle w:val="Heading3"/>
      </w:pPr>
      <w:r>
        <w:rPr>
          <w:b/>
          <w:color w:val="2E74B5"/>
          <w:sz w:val="22"/>
        </w:rPr>
        <w:t>Long Term — Thesis Write-Up</w:t>
      </w:r>
    </w:p>
    <w:p>
      <w:pPr>
        <w:pStyle w:val="ListBullet"/>
        <w:spacing w:after="40"/>
        <w:ind w:left="360"/>
      </w:pPr>
      <w:r>
        <w:rPr>
          <w:sz w:val="20"/>
        </w:rPr>
        <w:t>Chapter 3 (Methodology): document pipeline architecture, 8 reforms, heterogeneous routing</w:t>
      </w:r>
    </w:p>
    <w:p>
      <w:pPr>
        <w:pStyle w:val="ListBullet"/>
        <w:spacing w:after="40"/>
        <w:ind w:left="360"/>
      </w:pPr>
      <w:r>
        <w:rPr>
          <w:sz w:val="20"/>
        </w:rPr>
        <w:t>Chapter 4 (Results): per-run tables, gap progression figure, reform attribution analysis</w:t>
      </w:r>
    </w:p>
    <w:p>
      <w:pPr>
        <w:pStyle w:val="ListBullet"/>
        <w:spacing w:after="40"/>
        <w:ind w:left="360"/>
      </w:pPr>
      <w:r>
        <w:rPr>
          <w:sz w:val="20"/>
        </w:rPr>
        <w:t>Chapter 5 (Discussion): MAS specialisation value, compute asymmetry acknowledgement, Run L finding</w:t>
      </w:r>
    </w:p>
    <w:p>
      <w:pPr>
        <w:pStyle w:val="ListBullet"/>
        <w:spacing w:after="40"/>
        <w:ind w:left="360"/>
      </w:pPr>
      <w:r>
        <w:rPr>
          <w:sz w:val="20"/>
        </w:rPr>
        <w:t>Appendix: all CSV results, agent prompts, model configurations</w:t>
      </w:r>
    </w:p>
    <w:p>
      <w:r>
        <w:br w:type="page"/>
      </w:r>
    </w:p>
    <w:p>
      <w:pPr>
        <w:pStyle w:val="Heading1"/>
      </w:pPr>
      <w:r>
        <w:rPr>
          <w:b/>
          <w:color w:val="1F497D"/>
          <w:sz w:val="32"/>
        </w:rPr>
        <w:t>7. Current Architecture Reference (as of Run N)</w:t>
      </w:r>
    </w:p>
    <w:p>
      <w:pPr>
        <w:pStyle w:val="Heading2"/>
      </w:pPr>
      <w:r>
        <w:rPr>
          <w:b/>
          <w:color w:val="2E74B5"/>
          <w:sz w:val="26"/>
        </w:rPr>
        <w:t>7.1 MAS Pipeline</w:t>
      </w:r>
    </w:p>
    <w:p>
      <w:pPr>
        <w:spacing w:after="80"/>
      </w:pPr>
      <w:r>
        <w:rPr>
          <w:b/>
          <w:sz w:val="20"/>
        </w:rPr>
        <w:t>Planner → Developer → (Debugger → DevRefine) × N → Reviewer</w:t>
      </w:r>
    </w:p>
    <w:p>
      <w:pPr>
        <w:spacing w:after="80"/>
      </w:pPr>
      <w:r>
        <w:rPr>
          <w:b w:val="0"/>
          <w:sz w:val="20"/>
        </w:rPr>
        <w:t>Each agent in the MAS uses a different LLM (AGENT_LLM_MAP):</w:t>
      </w:r>
    </w:p>
    <w:tbl>
      <w:tblPr>
        <w:tblStyle w:val="TableGrid"/>
        <w:tblW w:type="auto" w:w="0"/>
        <w:tblLook w:firstColumn="1" w:firstRow="1" w:lastColumn="0" w:lastRow="0" w:noHBand="0" w:noVBand="1" w:val="04A0"/>
      </w:tblPr>
      <w:tblGrid>
        <w:gridCol w:w="3135"/>
        <w:gridCol w:w="3135"/>
        <w:gridCol w:w="3135"/>
      </w:tblGrid>
      <w:tr>
        <w:tc>
          <w:tcPr>
            <w:tcW w:type="dxa" w:w="1440"/>
            <w:shd w:val="clear" w:color="auto" w:fill="2E74B5"/>
            <w:vAlign w:val="center"/>
          </w:tcPr>
          <w:p>
            <w:r>
              <w:rPr>
                <w:b/>
                <w:color w:val="FFFFFF"/>
                <w:sz w:val="18"/>
              </w:rPr>
              <w:t>Agent</w:t>
            </w:r>
          </w:p>
        </w:tc>
        <w:tc>
          <w:tcPr>
            <w:tcW w:type="dxa" w:w="3168"/>
            <w:shd w:val="clear" w:color="auto" w:fill="2E74B5"/>
            <w:vAlign w:val="center"/>
          </w:tcPr>
          <w:p>
            <w:r>
              <w:rPr>
                <w:b/>
                <w:color w:val="FFFFFF"/>
                <w:sz w:val="18"/>
              </w:rPr>
              <w:t>Model</w:t>
            </w:r>
          </w:p>
        </w:tc>
        <w:tc>
          <w:tcPr>
            <w:tcW w:type="dxa" w:w="4320"/>
            <w:shd w:val="clear" w:color="auto" w:fill="2E74B5"/>
            <w:vAlign w:val="center"/>
          </w:tcPr>
          <w:p>
            <w:r>
              <w:rPr>
                <w:b/>
                <w:color w:val="FFFFFF"/>
                <w:sz w:val="18"/>
              </w:rPr>
              <w:t>Purpose</w:t>
            </w:r>
          </w:p>
        </w:tc>
      </w:tr>
      <w:tr>
        <w:tc>
          <w:tcPr>
            <w:tcW w:type="dxa" w:w="1440"/>
            <w:shd w:val="clear" w:color="auto" w:fill="F2F2F2"/>
          </w:tcPr>
          <w:p>
            <w:r>
              <w:rPr>
                <w:sz w:val="18"/>
              </w:rPr>
              <w:t>Planner</w:t>
            </w:r>
          </w:p>
        </w:tc>
        <w:tc>
          <w:tcPr>
            <w:tcW w:type="dxa" w:w="3168"/>
            <w:shd w:val="clear" w:color="auto" w:fill="F2F2F2"/>
          </w:tcPr>
          <w:p>
            <w:r>
              <w:rPr>
                <w:sz w:val="18"/>
              </w:rPr>
              <w:t>Claude Opus 4.5 (OpenRouter)</w:t>
            </w:r>
          </w:p>
        </w:tc>
        <w:tc>
          <w:tcPr>
            <w:tcW w:type="dxa" w:w="4320"/>
            <w:shd w:val="clear" w:color="auto" w:fill="F2F2F2"/>
          </w:tcPr>
          <w:p>
            <w:r>
              <w:rPr>
                <w:sz w:val="18"/>
              </w:rPr>
              <w:t>Verify file paths via RepoSearch, write numbered plan</w:t>
            </w:r>
          </w:p>
        </w:tc>
      </w:tr>
      <w:tr>
        <w:tc>
          <w:tcPr>
            <w:tcW w:type="dxa" w:w="1440"/>
            <w:shd w:val="clear" w:color="auto" w:fill="FFFFFF"/>
          </w:tcPr>
          <w:p>
            <w:r>
              <w:rPr>
                <w:sz w:val="18"/>
              </w:rPr>
              <w:t>Developer</w:t>
            </w:r>
          </w:p>
        </w:tc>
        <w:tc>
          <w:tcPr>
            <w:tcW w:type="dxa" w:w="3168"/>
            <w:shd w:val="clear" w:color="auto" w:fill="FFFFFF"/>
          </w:tcPr>
          <w:p>
            <w:r>
              <w:rPr>
                <w:sz w:val="18"/>
              </w:rPr>
              <w:t>Qwen3-Coder-Next (OpenRouter)</w:t>
            </w:r>
          </w:p>
        </w:tc>
        <w:tc>
          <w:tcPr>
            <w:tcW w:type="dxa" w:w="4320"/>
            <w:shd w:val="clear" w:color="auto" w:fill="FFFFFF"/>
          </w:tcPr>
          <w:p>
            <w:r>
              <w:rPr>
                <w:sz w:val="18"/>
              </w:rPr>
              <w:t>Implement plan as unified git diff</w:t>
            </w:r>
          </w:p>
        </w:tc>
      </w:tr>
      <w:tr>
        <w:tc>
          <w:tcPr>
            <w:tcW w:type="dxa" w:w="1440"/>
            <w:shd w:val="clear" w:color="auto" w:fill="F2F2F2"/>
          </w:tcPr>
          <w:p>
            <w:r>
              <w:rPr>
                <w:sz w:val="18"/>
              </w:rPr>
              <w:t>Debugger</w:t>
            </w:r>
          </w:p>
        </w:tc>
        <w:tc>
          <w:tcPr>
            <w:tcW w:type="dxa" w:w="3168"/>
            <w:shd w:val="clear" w:color="auto" w:fill="F2F2F2"/>
          </w:tcPr>
          <w:p>
            <w:r>
              <w:rPr>
                <w:sz w:val="18"/>
              </w:rPr>
              <w:t>Gemini 3.1 Flash-Lite (OpenRouter)</w:t>
            </w:r>
          </w:p>
        </w:tc>
        <w:tc>
          <w:tcPr>
            <w:tcW w:type="dxa" w:w="4320"/>
            <w:shd w:val="clear" w:color="auto" w:fill="F2F2F2"/>
          </w:tcPr>
          <w:p>
            <w:r>
              <w:rPr>
                <w:sz w:val="18"/>
              </w:rPr>
              <w:t>Classify failure type; produce DIAGNOSIS + FIX PLAN</w:t>
            </w:r>
          </w:p>
        </w:tc>
      </w:tr>
      <w:tr>
        <w:tc>
          <w:tcPr>
            <w:tcW w:type="dxa" w:w="1440"/>
            <w:shd w:val="clear" w:color="auto" w:fill="FFFFFF"/>
          </w:tcPr>
          <w:p>
            <w:r>
              <w:rPr>
                <w:sz w:val="18"/>
              </w:rPr>
              <w:t>DevRefine</w:t>
            </w:r>
          </w:p>
        </w:tc>
        <w:tc>
          <w:tcPr>
            <w:tcW w:type="dxa" w:w="3168"/>
            <w:shd w:val="clear" w:color="auto" w:fill="FFFFFF"/>
          </w:tcPr>
          <w:p>
            <w:r>
              <w:rPr>
                <w:sz w:val="18"/>
              </w:rPr>
              <w:t>Qwen3-Coder-Next (OpenRouter)</w:t>
            </w:r>
          </w:p>
        </w:tc>
        <w:tc>
          <w:tcPr>
            <w:tcW w:type="dxa" w:w="4320"/>
            <w:shd w:val="clear" w:color="auto" w:fill="FFFFFF"/>
          </w:tcPr>
          <w:p>
            <w:r>
              <w:rPr>
                <w:sz w:val="18"/>
              </w:rPr>
              <w:t>Apply surgical corrections from Debugger diagnosis</w:t>
            </w:r>
          </w:p>
        </w:tc>
      </w:tr>
      <w:tr>
        <w:tc>
          <w:tcPr>
            <w:tcW w:type="dxa" w:w="1440"/>
            <w:shd w:val="clear" w:color="auto" w:fill="F2F2F2"/>
          </w:tcPr>
          <w:p>
            <w:r>
              <w:rPr>
                <w:sz w:val="18"/>
              </w:rPr>
              <w:t>Tester</w:t>
            </w:r>
          </w:p>
        </w:tc>
        <w:tc>
          <w:tcPr>
            <w:tcW w:type="dxa" w:w="3168"/>
            <w:shd w:val="clear" w:color="auto" w:fill="F2F2F2"/>
          </w:tcPr>
          <w:p>
            <w:r>
              <w:rPr>
                <w:sz w:val="18"/>
              </w:rPr>
              <w:t>Gemini 2.5 Flash (OpenRouter)</w:t>
            </w:r>
          </w:p>
        </w:tc>
        <w:tc>
          <w:tcPr>
            <w:tcW w:type="dxa" w:w="4320"/>
            <w:shd w:val="clear" w:color="auto" w:fill="F2F2F2"/>
          </w:tcPr>
          <w:p>
            <w:r>
              <w:rPr>
                <w:sz w:val="18"/>
              </w:rPr>
              <w:t>Static code review (fallback when Docker unavailable)</w:t>
            </w:r>
          </w:p>
        </w:tc>
      </w:tr>
      <w:tr>
        <w:tc>
          <w:tcPr>
            <w:tcW w:type="dxa" w:w="1440"/>
            <w:shd w:val="clear" w:color="auto" w:fill="FFFFFF"/>
          </w:tcPr>
          <w:p>
            <w:r>
              <w:rPr>
                <w:sz w:val="18"/>
              </w:rPr>
              <w:t>Reviewer</w:t>
            </w:r>
          </w:p>
        </w:tc>
        <w:tc>
          <w:tcPr>
            <w:tcW w:type="dxa" w:w="3168"/>
            <w:shd w:val="clear" w:color="auto" w:fill="FFFFFF"/>
          </w:tcPr>
          <w:p>
            <w:r>
              <w:rPr>
                <w:sz w:val="18"/>
              </w:rPr>
              <w:t>Claude Opus 4.5 (OpenRouter)</w:t>
            </w:r>
          </w:p>
        </w:tc>
        <w:tc>
          <w:tcPr>
            <w:tcW w:type="dxa" w:w="4320"/>
            <w:shd w:val="clear" w:color="auto" w:fill="FFFFFF"/>
          </w:tcPr>
          <w:p>
            <w:r>
              <w:rPr>
                <w:sz w:val="18"/>
              </w:rPr>
              <w:t>Approve/reject final patch; trigger DevFinal if rejected</w:t>
            </w:r>
          </w:p>
        </w:tc>
      </w:tr>
    </w:tbl>
    <w:p/>
    <w:p>
      <w:pPr>
        <w:pStyle w:val="Heading2"/>
      </w:pPr>
      <w:r>
        <w:rPr>
          <w:b/>
          <w:color w:val="2E74B5"/>
          <w:sz w:val="26"/>
        </w:rPr>
        <w:t>7.2 Single Pipeline</w:t>
      </w:r>
    </w:p>
    <w:p>
      <w:pPr>
        <w:spacing w:after="80"/>
      </w:pPr>
      <w:r>
        <w:rPr>
          <w:b/>
          <w:sz w:val="20"/>
        </w:rPr>
        <w:t>Solo Developer → (Docker eval → self-correction) × N</w:t>
      </w:r>
    </w:p>
    <w:p>
      <w:pPr>
        <w:spacing w:after="80"/>
      </w:pPr>
      <w:r>
        <w:rPr>
          <w:b w:val="0"/>
          <w:sz w:val="20"/>
        </w:rPr>
        <w:t>Single uses Gemini 3.1 Flash-Lite for all steps. No role specialisation, no Reviewer. Iteration budget: easy=10, medium=15, hard=20 max_iter.</w:t>
      </w:r>
    </w:p>
    <w:p>
      <w:pPr>
        <w:pStyle w:val="Heading2"/>
      </w:pPr>
      <w:r>
        <w:rPr>
          <w:b/>
          <w:color w:val="2E74B5"/>
          <w:sz w:val="26"/>
        </w:rPr>
        <w:t>7.3 Active Configuration Flags</w:t>
      </w:r>
    </w:p>
    <w:tbl>
      <w:tblPr>
        <w:tblStyle w:val="TableGrid"/>
        <w:tblW w:type="auto" w:w="0"/>
        <w:tblLook w:firstColumn="1" w:firstRow="1" w:lastColumn="0" w:lastRow="0" w:noHBand="0" w:noVBand="1" w:val="04A0"/>
      </w:tblPr>
      <w:tblGrid>
        <w:gridCol w:w="3135"/>
        <w:gridCol w:w="3135"/>
        <w:gridCol w:w="3135"/>
      </w:tblGrid>
      <w:tr>
        <w:tc>
          <w:tcPr>
            <w:tcW w:type="dxa" w:w="2304"/>
            <w:shd w:val="clear" w:color="auto" w:fill="2E74B5"/>
            <w:vAlign w:val="center"/>
          </w:tcPr>
          <w:p>
            <w:r>
              <w:rPr>
                <w:b/>
                <w:color w:val="FFFFFF"/>
                <w:sz w:val="18"/>
              </w:rPr>
              <w:t>Flag</w:t>
            </w:r>
          </w:p>
        </w:tc>
        <w:tc>
          <w:tcPr>
            <w:tcW w:type="dxa" w:w="2880"/>
            <w:shd w:val="clear" w:color="auto" w:fill="2E74B5"/>
            <w:vAlign w:val="center"/>
          </w:tcPr>
          <w:p>
            <w:r>
              <w:rPr>
                <w:b/>
                <w:color w:val="FFFFFF"/>
                <w:sz w:val="18"/>
              </w:rPr>
              <w:t>Value</w:t>
            </w:r>
          </w:p>
        </w:tc>
        <w:tc>
          <w:tcPr>
            <w:tcW w:type="dxa" w:w="3744"/>
            <w:shd w:val="clear" w:color="auto" w:fill="2E74B5"/>
            <w:vAlign w:val="center"/>
          </w:tcPr>
          <w:p>
            <w:r>
              <w:rPr>
                <w:b/>
                <w:color w:val="FFFFFF"/>
                <w:sz w:val="18"/>
              </w:rPr>
              <w:t>Effect</w:t>
            </w:r>
          </w:p>
        </w:tc>
      </w:tr>
      <w:tr>
        <w:tc>
          <w:tcPr>
            <w:tcW w:type="dxa" w:w="2304"/>
            <w:shd w:val="clear" w:color="auto" w:fill="F2F2F2"/>
          </w:tcPr>
          <w:p>
            <w:r>
              <w:rPr>
                <w:sz w:val="18"/>
              </w:rPr>
              <w:t>USE_AGENT_TOOLS</w:t>
            </w:r>
          </w:p>
        </w:tc>
        <w:tc>
          <w:tcPr>
            <w:tcW w:type="dxa" w:w="2880"/>
            <w:shd w:val="clear" w:color="auto" w:fill="F2F2F2"/>
          </w:tcPr>
          <w:p>
            <w:r>
              <w:rPr>
                <w:sz w:val="18"/>
              </w:rPr>
              <w:t>True</w:t>
            </w:r>
          </w:p>
        </w:tc>
        <w:tc>
          <w:tcPr>
            <w:tcW w:type="dxa" w:w="3744"/>
            <w:shd w:val="clear" w:color="auto" w:fill="F2F2F2"/>
          </w:tcPr>
          <w:p>
            <w:r>
              <w:rPr>
                <w:sz w:val="18"/>
              </w:rPr>
              <w:t>Agents receive RepoSearch, RepoFileRead, RepoFileExists tools</w:t>
            </w:r>
          </w:p>
        </w:tc>
      </w:tr>
      <w:tr>
        <w:tc>
          <w:tcPr>
            <w:tcW w:type="dxa" w:w="2304"/>
            <w:shd w:val="clear" w:color="auto" w:fill="FFFFFF"/>
          </w:tcPr>
          <w:p>
            <w:r>
              <w:rPr>
                <w:sz w:val="18"/>
              </w:rPr>
              <w:t>HARD_TASK_LLM</w:t>
            </w:r>
          </w:p>
        </w:tc>
        <w:tc>
          <w:tcPr>
            <w:tcW w:type="dxa" w:w="2880"/>
            <w:shd w:val="clear" w:color="auto" w:fill="FFFFFF"/>
          </w:tcPr>
          <w:p>
            <w:r>
              <w:rPr>
                <w:sz w:val="18"/>
              </w:rPr>
              <w:t>None</w:t>
            </w:r>
          </w:p>
        </w:tc>
        <w:tc>
          <w:tcPr>
            <w:tcW w:type="dxa" w:w="3744"/>
            <w:shd w:val="clear" w:color="auto" w:fill="FFFFFF"/>
          </w:tcPr>
          <w:p>
            <w:r>
              <w:rPr>
                <w:sz w:val="18"/>
              </w:rPr>
              <w:t>Disabled — superseded by AGENT_LLM_MAP (all roles explicit)</w:t>
            </w:r>
          </w:p>
        </w:tc>
      </w:tr>
      <w:tr>
        <w:tc>
          <w:tcPr>
            <w:tcW w:type="dxa" w:w="2304"/>
            <w:shd w:val="clear" w:color="auto" w:fill="F2F2F2"/>
          </w:tcPr>
          <w:p>
            <w:r>
              <w:rPr>
                <w:sz w:val="18"/>
              </w:rPr>
              <w:t>MAX_ITERATIONS</w:t>
            </w:r>
          </w:p>
        </w:tc>
        <w:tc>
          <w:tcPr>
            <w:tcW w:type="dxa" w:w="2880"/>
            <w:shd w:val="clear" w:color="auto" w:fill="F2F2F2"/>
          </w:tcPr>
          <w:p>
            <w:r>
              <w:rPr>
                <w:sz w:val="18"/>
              </w:rPr>
              <w:t>3</w:t>
            </w:r>
          </w:p>
        </w:tc>
        <w:tc>
          <w:tcPr>
            <w:tcW w:type="dxa" w:w="3744"/>
            <w:shd w:val="clear" w:color="auto" w:fill="F2F2F2"/>
          </w:tcPr>
          <w:p>
            <w:r>
              <w:rPr>
                <w:sz w:val="18"/>
              </w:rPr>
              <w:t>Docker convergence loop cap (fallback if difficulty not detected)</w:t>
            </w:r>
          </w:p>
        </w:tc>
      </w:tr>
      <w:tr>
        <w:tc>
          <w:tcPr>
            <w:tcW w:type="dxa" w:w="2304"/>
            <w:shd w:val="clear" w:color="auto" w:fill="FFFFFF"/>
          </w:tcPr>
          <w:p>
            <w:r>
              <w:rPr>
                <w:sz w:val="18"/>
              </w:rPr>
              <w:t>_ITER_CAP</w:t>
            </w:r>
          </w:p>
        </w:tc>
        <w:tc>
          <w:tcPr>
            <w:tcW w:type="dxa" w:w="2880"/>
            <w:shd w:val="clear" w:color="auto" w:fill="FFFFFF"/>
          </w:tcPr>
          <w:p>
            <w:r>
              <w:rPr>
                <w:sz w:val="18"/>
              </w:rPr>
              <w:t>easy=2, med=3, hard=4</w:t>
            </w:r>
          </w:p>
        </w:tc>
        <w:tc>
          <w:tcPr>
            <w:tcW w:type="dxa" w:w="3744"/>
            <w:shd w:val="clear" w:color="auto" w:fill="FFFFFF"/>
          </w:tcPr>
          <w:p>
            <w:r>
              <w:rPr>
                <w:sz w:val="18"/>
              </w:rPr>
              <w:t>Difficulty-adaptive Docker loop cap (Reform 5)</w:t>
            </w:r>
          </w:p>
        </w:tc>
      </w:tr>
      <w:tr>
        <w:tc>
          <w:tcPr>
            <w:tcW w:type="dxa" w:w="2304"/>
            <w:shd w:val="clear" w:color="auto" w:fill="F2F2F2"/>
          </w:tcPr>
          <w:p>
            <w:r>
              <w:rPr>
                <w:sz w:val="18"/>
              </w:rPr>
              <w:t>NUM_RUNS</w:t>
            </w:r>
          </w:p>
        </w:tc>
        <w:tc>
          <w:tcPr>
            <w:tcW w:type="dxa" w:w="2880"/>
            <w:shd w:val="clear" w:color="auto" w:fill="F2F2F2"/>
          </w:tcPr>
          <w:p>
            <w:r>
              <w:rPr>
                <w:sz w:val="18"/>
              </w:rPr>
              <w:t>3</w:t>
            </w:r>
          </w:p>
        </w:tc>
        <w:tc>
          <w:tcPr>
            <w:tcW w:type="dxa" w:w="3744"/>
            <w:shd w:val="clear" w:color="auto" w:fill="F2F2F2"/>
          </w:tcPr>
          <w:p>
            <w:r>
              <w:rPr>
                <w:sz w:val="18"/>
              </w:rPr>
              <w:t>Repetitions per (task, model, mode) combination</w:t>
            </w:r>
          </w:p>
        </w:tc>
      </w:tr>
      <w:tr>
        <w:tc>
          <w:tcPr>
            <w:tcW w:type="dxa" w:w="2304"/>
            <w:shd w:val="clear" w:color="auto" w:fill="FFFFFF"/>
          </w:tcPr>
          <w:p>
            <w:r>
              <w:rPr>
                <w:sz w:val="18"/>
              </w:rPr>
              <w:t>smoke_test</w:t>
            </w:r>
          </w:p>
        </w:tc>
        <w:tc>
          <w:tcPr>
            <w:tcW w:type="dxa" w:w="2880"/>
            <w:shd w:val="clear" w:color="auto" w:fill="FFFFFF"/>
          </w:tcPr>
          <w:p>
            <w:r>
              <w:rPr>
                <w:sz w:val="18"/>
              </w:rPr>
              <w:t>True (3 tasks)</w:t>
            </w:r>
          </w:p>
        </w:tc>
        <w:tc>
          <w:tcPr>
            <w:tcW w:type="dxa" w:w="3744"/>
            <w:shd w:val="clear" w:color="auto" w:fill="FFFFFF"/>
          </w:tcPr>
          <w:p>
            <w:r>
              <w:rPr>
                <w:sz w:val="18"/>
              </w:rPr>
              <w:t>Smoke mode for validation; False for full 15-task thesis run</w:t>
            </w:r>
          </w:p>
        </w:tc>
      </w:tr>
    </w:tbl>
    <w:p/>
    <w:p>
      <w:r>
        <w:br w:type="page"/>
      </w:r>
    </w:p>
    <w:p>
      <w:pPr>
        <w:pStyle w:val="Heading1"/>
      </w:pPr>
      <w:r>
        <w:rPr>
          <w:b/>
          <w:color w:val="1F497D"/>
          <w:sz w:val="32"/>
        </w:rPr>
        <w:t>8. Analytics Layer &amp; Statistical Significance (May 17, 2026)</w:t>
      </w:r>
    </w:p>
    <w:p>
      <w:pPr>
        <w:spacing w:after="80"/>
      </w:pPr>
      <w:r>
        <w:rPr>
          <w:b w:val="0"/>
          <w:sz w:val="20"/>
        </w:rPr>
        <w:t>An analytics layer was built after Run M to support thesis write-up, professor presentations, and statistical validation. All scripts read the existing 42-column results CSV directly — no pipeline changes required. Charts are self-contained HTML files in analytics/out/.</w:t>
      </w:r>
    </w:p>
    <w:p>
      <w:pPr>
        <w:pStyle w:val="Heading2"/>
      </w:pPr>
      <w:r>
        <w:rPr>
          <w:b/>
          <w:color w:val="2E74B5"/>
          <w:sz w:val="26"/>
        </w:rPr>
        <w:t>8.1 Analytics Scripts Built</w:t>
      </w:r>
    </w:p>
    <w:tbl>
      <w:tblPr>
        <w:tblStyle w:val="TableGrid"/>
        <w:tblW w:type="auto" w:w="0"/>
        <w:tblLook w:firstColumn="1" w:firstRow="1" w:lastColumn="0" w:lastRow="0" w:noHBand="0" w:noVBand="1" w:val="04A0"/>
      </w:tblPr>
      <w:tblGrid>
        <w:gridCol w:w="3135"/>
        <w:gridCol w:w="3135"/>
        <w:gridCol w:w="3135"/>
      </w:tblGrid>
      <w:tr>
        <w:tc>
          <w:tcPr>
            <w:tcW w:type="dxa" w:w="3168"/>
            <w:shd w:val="clear" w:color="auto" w:fill="2E74B5"/>
            <w:vAlign w:val="center"/>
          </w:tcPr>
          <w:p>
            <w:r>
              <w:rPr>
                <w:b/>
                <w:color w:val="FFFFFF"/>
                <w:sz w:val="18"/>
              </w:rPr>
              <w:t>Script</w:t>
            </w:r>
          </w:p>
        </w:tc>
        <w:tc>
          <w:tcPr>
            <w:tcW w:type="dxa" w:w="3600"/>
            <w:shd w:val="clear" w:color="auto" w:fill="2E74B5"/>
            <w:vAlign w:val="center"/>
          </w:tcPr>
          <w:p>
            <w:r>
              <w:rPr>
                <w:b/>
                <w:color w:val="FFFFFF"/>
                <w:sz w:val="18"/>
              </w:rPr>
              <w:t>Output</w:t>
            </w:r>
          </w:p>
        </w:tc>
        <w:tc>
          <w:tcPr>
            <w:tcW w:type="dxa" w:w="2880"/>
            <w:shd w:val="clear" w:color="auto" w:fill="2E74B5"/>
            <w:vAlign w:val="center"/>
          </w:tcPr>
          <w:p>
            <w:r>
              <w:rPr>
                <w:b/>
                <w:color w:val="FFFFFF"/>
                <w:sz w:val="18"/>
              </w:rPr>
              <w:t>Thesis Use</w:t>
            </w:r>
          </w:p>
        </w:tc>
      </w:tr>
      <w:tr>
        <w:tc>
          <w:tcPr>
            <w:tcW w:type="dxa" w:w="3168"/>
            <w:shd w:val="clear" w:color="auto" w:fill="F2F2F2"/>
          </w:tcPr>
          <w:p>
            <w:r>
              <w:rPr>
                <w:sz w:val="18"/>
              </w:rPr>
              <w:t>analytics/stats.py</w:t>
            </w:r>
          </w:p>
        </w:tc>
        <w:tc>
          <w:tcPr>
            <w:tcW w:type="dxa" w:w="3600"/>
            <w:shd w:val="clear" w:color="auto" w:fill="F2F2F2"/>
          </w:tcPr>
          <w:p>
            <w:r>
              <w:rPr>
                <w:sz w:val="18"/>
              </w:rPr>
              <w:t>t-test, Mann-Whitney U, Cohen's d, bootstrap CI</w:t>
            </w:r>
          </w:p>
        </w:tc>
        <w:tc>
          <w:tcPr>
            <w:tcW w:type="dxa" w:w="2880"/>
            <w:shd w:val="clear" w:color="auto" w:fill="F2F2F2"/>
          </w:tcPr>
          <w:p>
            <w:r>
              <w:rPr>
                <w:sz w:val="18"/>
              </w:rPr>
              <w:t>Table 1 — statistical summary</w:t>
            </w:r>
          </w:p>
        </w:tc>
      </w:tr>
      <w:tr>
        <w:tc>
          <w:tcPr>
            <w:tcW w:type="dxa" w:w="3168"/>
            <w:shd w:val="clear" w:color="auto" w:fill="FFFFFF"/>
          </w:tcPr>
          <w:p>
            <w:r>
              <w:rPr>
                <w:sz w:val="18"/>
              </w:rPr>
              <w:t>analytics/failure_taxonomy.py</w:t>
            </w:r>
          </w:p>
        </w:tc>
        <w:tc>
          <w:tcPr>
            <w:tcW w:type="dxa" w:w="3600"/>
            <w:shd w:val="clear" w:color="auto" w:fill="FFFFFF"/>
          </w:tcPr>
          <w:p>
            <w:r>
              <w:rPr>
                <w:sz w:val="18"/>
              </w:rPr>
              <w:t>Stacked bar + Sankey flow diagram</w:t>
            </w:r>
          </w:p>
        </w:tc>
        <w:tc>
          <w:tcPr>
            <w:tcW w:type="dxa" w:w="2880"/>
            <w:shd w:val="clear" w:color="auto" w:fill="FFFFFF"/>
          </w:tcPr>
          <w:p>
            <w:r>
              <w:rPr>
                <w:sz w:val="18"/>
              </w:rPr>
              <w:t>Figure 1 — failure analysis</w:t>
            </w:r>
          </w:p>
        </w:tc>
      </w:tr>
      <w:tr>
        <w:tc>
          <w:tcPr>
            <w:tcW w:type="dxa" w:w="3168"/>
            <w:shd w:val="clear" w:color="auto" w:fill="F2F2F2"/>
          </w:tcPr>
          <w:p>
            <w:r>
              <w:rPr>
                <w:sz w:val="18"/>
              </w:rPr>
              <w:t>analytics/reform_attribution.py</w:t>
            </w:r>
          </w:p>
        </w:tc>
        <w:tc>
          <w:tcPr>
            <w:tcW w:type="dxa" w:w="3600"/>
            <w:shd w:val="clear" w:color="auto" w:fill="F2F2F2"/>
          </w:tcPr>
          <w:p>
            <w:r>
              <w:rPr>
                <w:sz w:val="18"/>
              </w:rPr>
              <w:t>Waterfall + line chart across Runs E–M</w:t>
            </w:r>
          </w:p>
        </w:tc>
        <w:tc>
          <w:tcPr>
            <w:tcW w:type="dxa" w:w="2880"/>
            <w:shd w:val="clear" w:color="auto" w:fill="F2F2F2"/>
          </w:tcPr>
          <w:p>
            <w:r>
              <w:rPr>
                <w:sz w:val="18"/>
              </w:rPr>
              <w:t>Figure 2 — reform impact</w:t>
            </w:r>
          </w:p>
        </w:tc>
      </w:tr>
      <w:tr>
        <w:tc>
          <w:tcPr>
            <w:tcW w:type="dxa" w:w="3168"/>
            <w:shd w:val="clear" w:color="auto" w:fill="FFFFFF"/>
          </w:tcPr>
          <w:p>
            <w:r>
              <w:rPr>
                <w:sz w:val="18"/>
              </w:rPr>
              <w:t>analytics/emergent.py</w:t>
            </w:r>
          </w:p>
        </w:tc>
        <w:tc>
          <w:tcPr>
            <w:tcW w:type="dxa" w:w="3600"/>
            <w:shd w:val="clear" w:color="auto" w:fill="FFFFFF"/>
          </w:tcPr>
          <w:p>
            <w:r>
              <w:rPr>
                <w:sz w:val="18"/>
              </w:rPr>
              <w:t>Convergence scatter, debug_improvement boxplot</w:t>
            </w:r>
          </w:p>
        </w:tc>
        <w:tc>
          <w:tcPr>
            <w:tcW w:type="dxa" w:w="2880"/>
            <w:shd w:val="clear" w:color="auto" w:fill="FFFFFF"/>
          </w:tcPr>
          <w:p>
            <w:r>
              <w:rPr>
                <w:sz w:val="18"/>
              </w:rPr>
              <w:t>Figure 3 — convergence evidence</w:t>
            </w:r>
          </w:p>
        </w:tc>
      </w:tr>
      <w:tr>
        <w:tc>
          <w:tcPr>
            <w:tcW w:type="dxa" w:w="3168"/>
            <w:shd w:val="clear" w:color="auto" w:fill="F2F2F2"/>
          </w:tcPr>
          <w:p>
            <w:r>
              <w:rPr>
                <w:sz w:val="18"/>
              </w:rPr>
              <w:t>analytics/patch_quality.py</w:t>
            </w:r>
          </w:p>
        </w:tc>
        <w:tc>
          <w:tcPr>
            <w:tcW w:type="dxa" w:w="3600"/>
            <w:shd w:val="clear" w:color="auto" w:fill="F2F2F2"/>
          </w:tcPr>
          <w:p>
            <w:r>
              <w:rPr>
                <w:sz w:val="18"/>
              </w:rPr>
              <w:t>Edit locality, size vs score, quality heatmap</w:t>
            </w:r>
          </w:p>
        </w:tc>
        <w:tc>
          <w:tcPr>
            <w:tcW w:type="dxa" w:w="2880"/>
            <w:shd w:val="clear" w:color="auto" w:fill="F2F2F2"/>
          </w:tcPr>
          <w:p>
            <w:r>
              <w:rPr>
                <w:sz w:val="18"/>
              </w:rPr>
              <w:t>Figure 4 — patch quality</w:t>
            </w:r>
          </w:p>
        </w:tc>
      </w:tr>
      <w:tr>
        <w:tc>
          <w:tcPr>
            <w:tcW w:type="dxa" w:w="3168"/>
            <w:shd w:val="clear" w:color="auto" w:fill="FFFFFF"/>
          </w:tcPr>
          <w:p>
            <w:r>
              <w:rPr>
                <w:sz w:val="18"/>
              </w:rPr>
              <w:t>analytics/dashboard.py</w:t>
            </w:r>
          </w:p>
        </w:tc>
        <w:tc>
          <w:tcPr>
            <w:tcW w:type="dxa" w:w="3600"/>
            <w:shd w:val="clear" w:color="auto" w:fill="FFFFFF"/>
          </w:tcPr>
          <w:p>
            <w:r>
              <w:rPr>
                <w:sz w:val="18"/>
              </w:rPr>
              <w:t>4-tab Streamlit interactive dashboard</w:t>
            </w:r>
          </w:p>
        </w:tc>
        <w:tc>
          <w:tcPr>
            <w:tcW w:type="dxa" w:w="2880"/>
            <w:shd w:val="clear" w:color="auto" w:fill="FFFFFF"/>
          </w:tcPr>
          <w:p>
            <w:r>
              <w:rPr>
                <w:sz w:val="18"/>
              </w:rPr>
              <w:t>Supervisor presentations</w:t>
            </w:r>
          </w:p>
        </w:tc>
      </w:tr>
    </w:tbl>
    <w:p/>
    <w:p>
      <w:pPr>
        <w:pStyle w:val="Heading2"/>
      </w:pPr>
      <w:r>
        <w:rPr>
          <w:b/>
          <w:color w:val="2E74B5"/>
          <w:sz w:val="26"/>
        </w:rPr>
        <w:t>8.2 Statistical Significance Results</w:t>
      </w:r>
    </w:p>
    <w:p>
      <w:pPr>
        <w:spacing w:after="80"/>
      </w:pPr>
      <w:r>
        <w:rPr>
          <w:b w:val="0"/>
          <w:sz w:val="20"/>
        </w:rPr>
        <w:t>All tests computed using scipy.stats. Two reporting scopes:</w:t>
      </w:r>
    </w:p>
    <w:p>
      <w:pPr>
        <w:pStyle w:val="Heading3"/>
      </w:pPr>
      <w:r>
        <w:rPr>
          <w:b/>
          <w:color w:val="2E74B5"/>
          <w:sz w:val="22"/>
        </w:rPr>
        <w:t>Scope A — Latest Run (Run M only, n=18: 9 MAS + 9 Single)</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2736"/>
            <w:shd w:val="clear" w:color="auto" w:fill="2E74B5"/>
            <w:vAlign w:val="center"/>
          </w:tcPr>
          <w:p>
            <w:r>
              <w:rPr>
                <w:b/>
                <w:color w:val="FFFFFF"/>
                <w:sz w:val="18"/>
              </w:rPr>
              <w:t>Metric</w:t>
            </w:r>
          </w:p>
        </w:tc>
        <w:tc>
          <w:tcPr>
            <w:tcW w:type="dxa" w:w="1296"/>
            <w:shd w:val="clear" w:color="auto" w:fill="2E74B5"/>
            <w:vAlign w:val="center"/>
          </w:tcPr>
          <w:p>
            <w:r>
              <w:rPr>
                <w:b/>
                <w:color w:val="FFFFFF"/>
                <w:sz w:val="18"/>
              </w:rPr>
              <w:t>MAS mean</w:t>
            </w:r>
          </w:p>
        </w:tc>
        <w:tc>
          <w:tcPr>
            <w:tcW w:type="dxa" w:w="1296"/>
            <w:shd w:val="clear" w:color="auto" w:fill="2E74B5"/>
            <w:vAlign w:val="center"/>
          </w:tcPr>
          <w:p>
            <w:r>
              <w:rPr>
                <w:b/>
                <w:color w:val="FFFFFF"/>
                <w:sz w:val="18"/>
              </w:rPr>
              <w:t>Single mean</w:t>
            </w:r>
          </w:p>
        </w:tc>
        <w:tc>
          <w:tcPr>
            <w:tcW w:type="dxa" w:w="1152"/>
            <w:shd w:val="clear" w:color="auto" w:fill="2E74B5"/>
            <w:vAlign w:val="center"/>
          </w:tcPr>
          <w:p>
            <w:r>
              <w:rPr>
                <w:b/>
                <w:color w:val="FFFFFF"/>
                <w:sz w:val="18"/>
              </w:rPr>
              <w:t>Delta</w:t>
            </w:r>
          </w:p>
        </w:tc>
        <w:tc>
          <w:tcPr>
            <w:tcW w:type="dxa" w:w="1224"/>
            <w:shd w:val="clear" w:color="auto" w:fill="2E74B5"/>
            <w:vAlign w:val="center"/>
          </w:tcPr>
          <w:p>
            <w:r>
              <w:rPr>
                <w:b/>
                <w:color w:val="FFFFFF"/>
                <w:sz w:val="18"/>
              </w:rPr>
              <w:t>Cohen's d</w:t>
            </w:r>
          </w:p>
        </w:tc>
        <w:tc>
          <w:tcPr>
            <w:tcW w:type="dxa" w:w="2736"/>
            <w:shd w:val="clear" w:color="auto" w:fill="2E74B5"/>
            <w:vAlign w:val="center"/>
          </w:tcPr>
          <w:p>
            <w:r>
              <w:rPr>
                <w:b/>
                <w:color w:val="FFFFFF"/>
                <w:sz w:val="18"/>
              </w:rPr>
              <w:t>Effect</w:t>
            </w:r>
          </w:p>
        </w:tc>
      </w:tr>
      <w:tr>
        <w:tc>
          <w:tcPr>
            <w:tcW w:type="dxa" w:w="2736"/>
            <w:shd w:val="clear" w:color="auto" w:fill="F2F2F2"/>
          </w:tcPr>
          <w:p>
            <w:r>
              <w:rPr>
                <w:sz w:val="18"/>
              </w:rPr>
              <w:t>patch_score (overall)</w:t>
            </w:r>
          </w:p>
        </w:tc>
        <w:tc>
          <w:tcPr>
            <w:tcW w:type="dxa" w:w="1296"/>
            <w:shd w:val="clear" w:color="auto" w:fill="F2F2F2"/>
          </w:tcPr>
          <w:p>
            <w:r>
              <w:rPr>
                <w:sz w:val="18"/>
              </w:rPr>
              <w:t>0.3356</w:t>
            </w:r>
          </w:p>
        </w:tc>
        <w:tc>
          <w:tcPr>
            <w:tcW w:type="dxa" w:w="1296"/>
            <w:shd w:val="clear" w:color="auto" w:fill="F2F2F2"/>
          </w:tcPr>
          <w:p>
            <w:r>
              <w:rPr>
                <w:sz w:val="18"/>
              </w:rPr>
              <w:t>0.2733</w:t>
            </w:r>
          </w:p>
        </w:tc>
        <w:tc>
          <w:tcPr>
            <w:tcW w:type="dxa" w:w="1152"/>
            <w:shd w:val="clear" w:color="auto" w:fill="F2F2F2"/>
          </w:tcPr>
          <w:p>
            <w:r>
              <w:rPr>
                <w:sz w:val="18"/>
              </w:rPr>
              <w:t>+0.0622</w:t>
            </w:r>
          </w:p>
        </w:tc>
        <w:tc>
          <w:tcPr>
            <w:tcW w:type="dxa" w:w="1224"/>
            <w:shd w:val="clear" w:color="auto" w:fill="F2F2F2"/>
          </w:tcPr>
          <w:p>
            <w:r>
              <w:rPr>
                <w:sz w:val="18"/>
              </w:rPr>
              <w:t>+0.254</w:t>
            </w:r>
          </w:p>
        </w:tc>
        <w:tc>
          <w:tcPr>
            <w:tcW w:type="dxa" w:w="2736"/>
            <w:shd w:val="clear" w:color="auto" w:fill="F2F2F2"/>
          </w:tcPr>
          <w:p>
            <w:r>
              <w:rPr>
                <w:sz w:val="18"/>
              </w:rPr>
              <w:t>Small — MAS better</w:t>
            </w:r>
          </w:p>
        </w:tc>
      </w:tr>
      <w:tr>
        <w:tc>
          <w:tcPr>
            <w:tcW w:type="dxa" w:w="2736"/>
            <w:shd w:val="clear" w:color="auto" w:fill="FFFFFF"/>
          </w:tcPr>
          <w:p>
            <w:r>
              <w:rPr>
                <w:sz w:val="18"/>
              </w:rPr>
              <w:t>patch_score (easy JS)</w:t>
            </w:r>
          </w:p>
        </w:tc>
        <w:tc>
          <w:tcPr>
            <w:tcW w:type="dxa" w:w="1296"/>
            <w:shd w:val="clear" w:color="auto" w:fill="FFFFFF"/>
          </w:tcPr>
          <w:p>
            <w:r>
              <w:rPr>
                <w:sz w:val="18"/>
              </w:rPr>
              <w:t>0.6841</w:t>
            </w:r>
          </w:p>
        </w:tc>
        <w:tc>
          <w:tcPr>
            <w:tcW w:type="dxa" w:w="1296"/>
            <w:shd w:val="clear" w:color="auto" w:fill="FFFFFF"/>
          </w:tcPr>
          <w:p>
            <w:r>
              <w:rPr>
                <w:sz w:val="18"/>
              </w:rPr>
              <w:t>0.5036</w:t>
            </w:r>
          </w:p>
        </w:tc>
        <w:tc>
          <w:tcPr>
            <w:tcW w:type="dxa" w:w="1152"/>
            <w:shd w:val="clear" w:color="auto" w:fill="FFFFFF"/>
          </w:tcPr>
          <w:p>
            <w:r>
              <w:rPr>
                <w:sz w:val="18"/>
              </w:rPr>
              <w:t>+0.1805</w:t>
            </w:r>
          </w:p>
        </w:tc>
        <w:tc>
          <w:tcPr>
            <w:tcW w:type="dxa" w:w="1224"/>
            <w:shd w:val="clear" w:color="auto" w:fill="FFFFFF"/>
          </w:tcPr>
          <w:p>
            <w:r>
              <w:rPr>
                <w:sz w:val="18"/>
              </w:rPr>
              <w:t>+1.540</w:t>
            </w:r>
          </w:p>
        </w:tc>
        <w:tc>
          <w:tcPr>
            <w:tcW w:type="dxa" w:w="2736"/>
            <w:shd w:val="clear" w:color="auto" w:fill="FFFFFF"/>
          </w:tcPr>
          <w:p>
            <w:r>
              <w:rPr>
                <w:sz w:val="18"/>
              </w:rPr>
              <w:t>LARGE — MAS better</w:t>
            </w:r>
          </w:p>
        </w:tc>
      </w:tr>
      <w:tr>
        <w:tc>
          <w:tcPr>
            <w:tcW w:type="dxa" w:w="2736"/>
            <w:shd w:val="clear" w:color="auto" w:fill="F2F2F2"/>
          </w:tcPr>
          <w:p>
            <w:r>
              <w:rPr>
                <w:sz w:val="18"/>
              </w:rPr>
              <w:t>patch_score (medium Py)</w:t>
            </w:r>
          </w:p>
        </w:tc>
        <w:tc>
          <w:tcPr>
            <w:tcW w:type="dxa" w:w="1296"/>
            <w:shd w:val="clear" w:color="auto" w:fill="F2F2F2"/>
          </w:tcPr>
          <w:p>
            <w:r>
              <w:rPr>
                <w:sz w:val="18"/>
              </w:rPr>
              <w:t>0.0603</w:t>
            </w:r>
          </w:p>
        </w:tc>
        <w:tc>
          <w:tcPr>
            <w:tcW w:type="dxa" w:w="1296"/>
            <w:shd w:val="clear" w:color="auto" w:fill="F2F2F2"/>
          </w:tcPr>
          <w:p>
            <w:r>
              <w:rPr>
                <w:sz w:val="18"/>
              </w:rPr>
              <w:t>0.1634</w:t>
            </w:r>
          </w:p>
        </w:tc>
        <w:tc>
          <w:tcPr>
            <w:tcW w:type="dxa" w:w="1152"/>
            <w:shd w:val="clear" w:color="auto" w:fill="F2F2F2"/>
          </w:tcPr>
          <w:p>
            <w:r>
              <w:rPr>
                <w:sz w:val="18"/>
              </w:rPr>
              <w:t>-0.1032</w:t>
            </w:r>
          </w:p>
        </w:tc>
        <w:tc>
          <w:tcPr>
            <w:tcW w:type="dxa" w:w="1224"/>
            <w:shd w:val="clear" w:color="auto" w:fill="F2F2F2"/>
          </w:tcPr>
          <w:p>
            <w:r>
              <w:rPr>
                <w:sz w:val="18"/>
              </w:rPr>
              <w:t>-1.398</w:t>
            </w:r>
          </w:p>
        </w:tc>
        <w:tc>
          <w:tcPr>
            <w:tcW w:type="dxa" w:w="2736"/>
            <w:shd w:val="clear" w:color="auto" w:fill="F2F2F2"/>
          </w:tcPr>
          <w:p>
            <w:r>
              <w:rPr>
                <w:sz w:val="18"/>
              </w:rPr>
              <w:t>LARGE — Single better</w:t>
            </w:r>
          </w:p>
        </w:tc>
      </w:tr>
      <w:tr>
        <w:tc>
          <w:tcPr>
            <w:tcW w:type="dxa" w:w="2736"/>
            <w:shd w:val="clear" w:color="auto" w:fill="FFFFFF"/>
          </w:tcPr>
          <w:p>
            <w:r>
              <w:rPr>
                <w:sz w:val="18"/>
              </w:rPr>
              <w:t>patch_score (hard Go)</w:t>
            </w:r>
          </w:p>
        </w:tc>
        <w:tc>
          <w:tcPr>
            <w:tcW w:type="dxa" w:w="1296"/>
            <w:shd w:val="clear" w:color="auto" w:fill="FFFFFF"/>
          </w:tcPr>
          <w:p>
            <w:r>
              <w:rPr>
                <w:sz w:val="18"/>
              </w:rPr>
              <w:t>0.2624</w:t>
            </w:r>
          </w:p>
        </w:tc>
        <w:tc>
          <w:tcPr>
            <w:tcW w:type="dxa" w:w="1296"/>
            <w:shd w:val="clear" w:color="auto" w:fill="FFFFFF"/>
          </w:tcPr>
          <w:p>
            <w:r>
              <w:rPr>
                <w:sz w:val="18"/>
              </w:rPr>
              <w:t>0.1530</w:t>
            </w:r>
          </w:p>
        </w:tc>
        <w:tc>
          <w:tcPr>
            <w:tcW w:type="dxa" w:w="1152"/>
            <w:shd w:val="clear" w:color="auto" w:fill="FFFFFF"/>
          </w:tcPr>
          <w:p>
            <w:r>
              <w:rPr>
                <w:sz w:val="18"/>
              </w:rPr>
              <w:t>+0.1094</w:t>
            </w:r>
          </w:p>
        </w:tc>
        <w:tc>
          <w:tcPr>
            <w:tcW w:type="dxa" w:w="1224"/>
            <w:shd w:val="clear" w:color="auto" w:fill="FFFFFF"/>
          </w:tcPr>
          <w:p>
            <w:r>
              <w:rPr>
                <w:sz w:val="18"/>
              </w:rPr>
              <w:t>+1.135</w:t>
            </w:r>
          </w:p>
        </w:tc>
        <w:tc>
          <w:tcPr>
            <w:tcW w:type="dxa" w:w="2736"/>
            <w:shd w:val="clear" w:color="auto" w:fill="FFFFFF"/>
          </w:tcPr>
          <w:p>
            <w:r>
              <w:rPr>
                <w:sz w:val="18"/>
              </w:rPr>
              <w:t>LARGE — MAS better</w:t>
            </w:r>
          </w:p>
        </w:tc>
      </w:tr>
      <w:tr>
        <w:tc>
          <w:tcPr>
            <w:tcW w:type="dxa" w:w="2736"/>
            <w:shd w:val="clear" w:color="auto" w:fill="F2F2F2"/>
          </w:tcPr>
          <w:p>
            <w:r>
              <w:rPr>
                <w:sz w:val="18"/>
              </w:rPr>
              <w:t>file_recall</w:t>
            </w:r>
          </w:p>
        </w:tc>
        <w:tc>
          <w:tcPr>
            <w:tcW w:type="dxa" w:w="1296"/>
            <w:shd w:val="clear" w:color="auto" w:fill="F2F2F2"/>
          </w:tcPr>
          <w:p>
            <w:r>
              <w:rPr>
                <w:sz w:val="18"/>
              </w:rPr>
              <w:t>0.4111</w:t>
            </w:r>
          </w:p>
        </w:tc>
        <w:tc>
          <w:tcPr>
            <w:tcW w:type="dxa" w:w="1296"/>
            <w:shd w:val="clear" w:color="auto" w:fill="F2F2F2"/>
          </w:tcPr>
          <w:p>
            <w:r>
              <w:rPr>
                <w:sz w:val="18"/>
              </w:rPr>
              <w:t>0.3000</w:t>
            </w:r>
          </w:p>
        </w:tc>
        <w:tc>
          <w:tcPr>
            <w:tcW w:type="dxa" w:w="1152"/>
            <w:shd w:val="clear" w:color="auto" w:fill="F2F2F2"/>
          </w:tcPr>
          <w:p>
            <w:r>
              <w:rPr>
                <w:sz w:val="18"/>
              </w:rPr>
              <w:t>+0.1111</w:t>
            </w:r>
          </w:p>
        </w:tc>
        <w:tc>
          <w:tcPr>
            <w:tcW w:type="dxa" w:w="1224"/>
            <w:shd w:val="clear" w:color="auto" w:fill="F2F2F2"/>
          </w:tcPr>
          <w:p>
            <w:r>
              <w:rPr>
                <w:sz w:val="18"/>
              </w:rPr>
              <w:t>+0.377</w:t>
            </w:r>
          </w:p>
        </w:tc>
        <w:tc>
          <w:tcPr>
            <w:tcW w:type="dxa" w:w="2736"/>
            <w:shd w:val="clear" w:color="auto" w:fill="F2F2F2"/>
          </w:tcPr>
          <w:p>
            <w:r>
              <w:rPr>
                <w:sz w:val="18"/>
              </w:rPr>
              <w:t>Small — MAS better</w:t>
            </w:r>
          </w:p>
        </w:tc>
      </w:tr>
      <w:tr>
        <w:tc>
          <w:tcPr>
            <w:tcW w:type="dxa" w:w="2736"/>
            <w:shd w:val="clear" w:color="auto" w:fill="FFFFFF"/>
          </w:tcPr>
          <w:p>
            <w:r>
              <w:rPr>
                <w:sz w:val="18"/>
              </w:rPr>
              <w:t>debug_improvement</w:t>
            </w:r>
          </w:p>
        </w:tc>
        <w:tc>
          <w:tcPr>
            <w:tcW w:type="dxa" w:w="1296"/>
            <w:shd w:val="clear" w:color="auto" w:fill="FFFFFF"/>
          </w:tcPr>
          <w:p>
            <w:r>
              <w:rPr>
                <w:sz w:val="18"/>
              </w:rPr>
              <w:t>+0.0549</w:t>
            </w:r>
          </w:p>
        </w:tc>
        <w:tc>
          <w:tcPr>
            <w:tcW w:type="dxa" w:w="1296"/>
            <w:shd w:val="clear" w:color="auto" w:fill="FFFFFF"/>
          </w:tcPr>
          <w:p>
            <w:r>
              <w:rPr>
                <w:sz w:val="18"/>
              </w:rPr>
              <w:t>0.0000</w:t>
            </w:r>
          </w:p>
        </w:tc>
        <w:tc>
          <w:tcPr>
            <w:tcW w:type="dxa" w:w="1152"/>
            <w:shd w:val="clear" w:color="auto" w:fill="FFFFFF"/>
          </w:tcPr>
          <w:p>
            <w:r>
              <w:rPr>
                <w:sz w:val="18"/>
              </w:rPr>
              <w:t>+0.0549</w:t>
            </w:r>
          </w:p>
        </w:tc>
        <w:tc>
          <w:tcPr>
            <w:tcW w:type="dxa" w:w="1224"/>
            <w:shd w:val="clear" w:color="auto" w:fill="FFFFFF"/>
          </w:tcPr>
          <w:p>
            <w:r>
              <w:rPr>
                <w:sz w:val="18"/>
              </w:rPr>
              <w:t>+0.473</w:t>
            </w:r>
          </w:p>
        </w:tc>
        <w:tc>
          <w:tcPr>
            <w:tcW w:type="dxa" w:w="2736"/>
            <w:shd w:val="clear" w:color="auto" w:fill="FFFFFF"/>
          </w:tcPr>
          <w:p>
            <w:r>
              <w:rPr>
                <w:sz w:val="18"/>
              </w:rPr>
              <w:t>Small — MAS better</w:t>
            </w:r>
          </w:p>
        </w:tc>
      </w:tr>
    </w:tbl>
    <w:p/>
    <w:p>
      <w:pPr>
        <w:spacing w:after="80"/>
      </w:pPr>
      <w:r>
        <w:rPr>
          <w:b w:val="0"/>
          <w:sz w:val="20"/>
        </w:rPr>
        <w:t>Note: p-values are not significant at n=9 per group (low statistical power ~20% for d=0.25). Effect sizes (Cohen's d) are the primary evidence with small samples. The hard Go task shows Mann-Whitney U p=0.077 (* p&lt;0.10) even with n=3 — approaching significance.</w:t>
      </w:r>
    </w:p>
    <w:p>
      <w:pPr>
        <w:pStyle w:val="Heading3"/>
      </w:pPr>
      <w:r>
        <w:rPr>
          <w:b/>
          <w:color w:val="2E74B5"/>
          <w:sz w:val="22"/>
        </w:rPr>
        <w:t>Scope B — All Key Runs Combined (n=209: 105 MAS + 104 Single, 14 runs)</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2304"/>
            <w:shd w:val="clear" w:color="auto" w:fill="2E74B5"/>
            <w:vAlign w:val="center"/>
          </w:tcPr>
          <w:p>
            <w:r>
              <w:rPr>
                <w:b/>
                <w:color w:val="FFFFFF"/>
                <w:sz w:val="18"/>
              </w:rPr>
              <w:t>Metric</w:t>
            </w:r>
          </w:p>
        </w:tc>
        <w:tc>
          <w:tcPr>
            <w:tcW w:type="dxa" w:w="864"/>
            <w:shd w:val="clear" w:color="auto" w:fill="2E74B5"/>
            <w:vAlign w:val="center"/>
          </w:tcPr>
          <w:p>
            <w:r>
              <w:rPr>
                <w:b/>
                <w:color w:val="FFFFFF"/>
                <w:sz w:val="18"/>
              </w:rPr>
              <w:t>MAS</w:t>
            </w:r>
          </w:p>
        </w:tc>
        <w:tc>
          <w:tcPr>
            <w:tcW w:type="dxa" w:w="864"/>
            <w:shd w:val="clear" w:color="auto" w:fill="2E74B5"/>
            <w:vAlign w:val="center"/>
          </w:tcPr>
          <w:p>
            <w:r>
              <w:rPr>
                <w:b/>
                <w:color w:val="FFFFFF"/>
                <w:sz w:val="18"/>
              </w:rPr>
              <w:t>Single</w:t>
            </w:r>
          </w:p>
        </w:tc>
        <w:tc>
          <w:tcPr>
            <w:tcW w:type="dxa" w:w="1152"/>
            <w:shd w:val="clear" w:color="auto" w:fill="2E74B5"/>
            <w:vAlign w:val="center"/>
          </w:tcPr>
          <w:p>
            <w:r>
              <w:rPr>
                <w:b/>
                <w:color w:val="FFFFFF"/>
                <w:sz w:val="18"/>
              </w:rPr>
              <w:t>Cohen's d</w:t>
            </w:r>
          </w:p>
        </w:tc>
        <w:tc>
          <w:tcPr>
            <w:tcW w:type="dxa" w:w="1152"/>
            <w:shd w:val="clear" w:color="auto" w:fill="2E74B5"/>
            <w:vAlign w:val="center"/>
          </w:tcPr>
          <w:p>
            <w:r>
              <w:rPr>
                <w:b/>
                <w:color w:val="FFFFFF"/>
                <w:sz w:val="18"/>
              </w:rPr>
              <w:t>t-test p</w:t>
            </w:r>
          </w:p>
        </w:tc>
        <w:tc>
          <w:tcPr>
            <w:tcW w:type="dxa" w:w="864"/>
            <w:shd w:val="clear" w:color="auto" w:fill="2E74B5"/>
            <w:vAlign w:val="center"/>
          </w:tcPr>
          <w:p>
            <w:r>
              <w:rPr>
                <w:b/>
                <w:color w:val="FFFFFF"/>
                <w:sz w:val="18"/>
              </w:rPr>
              <w:t>MWU p</w:t>
            </w:r>
          </w:p>
        </w:tc>
        <w:tc>
          <w:tcPr>
            <w:tcW w:type="dxa" w:w="2304"/>
            <w:shd w:val="clear" w:color="auto" w:fill="2E74B5"/>
            <w:vAlign w:val="center"/>
          </w:tcPr>
          <w:p>
            <w:r>
              <w:rPr>
                <w:b/>
                <w:color w:val="FFFFFF"/>
                <w:sz w:val="18"/>
              </w:rPr>
              <w:t>Significant?</w:t>
            </w:r>
          </w:p>
        </w:tc>
      </w:tr>
      <w:tr>
        <w:tc>
          <w:tcPr>
            <w:tcW w:type="dxa" w:w="2304"/>
            <w:shd w:val="clear" w:color="auto" w:fill="F2F2F2"/>
          </w:tcPr>
          <w:p>
            <w:r>
              <w:rPr>
                <w:sz w:val="18"/>
              </w:rPr>
              <w:t>patch_score overall</w:t>
            </w:r>
          </w:p>
        </w:tc>
        <w:tc>
          <w:tcPr>
            <w:tcW w:type="dxa" w:w="864"/>
            <w:shd w:val="clear" w:color="auto" w:fill="F2F2F2"/>
          </w:tcPr>
          <w:p>
            <w:r>
              <w:rPr>
                <w:sz w:val="18"/>
              </w:rPr>
              <w:t>0.197</w:t>
            </w:r>
          </w:p>
        </w:tc>
        <w:tc>
          <w:tcPr>
            <w:tcW w:type="dxa" w:w="864"/>
            <w:shd w:val="clear" w:color="auto" w:fill="F2F2F2"/>
          </w:tcPr>
          <w:p>
            <w:r>
              <w:rPr>
                <w:sz w:val="18"/>
              </w:rPr>
              <w:t>0.181</w:t>
            </w:r>
          </w:p>
        </w:tc>
        <w:tc>
          <w:tcPr>
            <w:tcW w:type="dxa" w:w="1152"/>
            <w:shd w:val="clear" w:color="auto" w:fill="F2F2F2"/>
          </w:tcPr>
          <w:p>
            <w:r>
              <w:rPr>
                <w:sz w:val="18"/>
              </w:rPr>
              <w:t>+0.087</w:t>
            </w:r>
          </w:p>
        </w:tc>
        <w:tc>
          <w:tcPr>
            <w:tcW w:type="dxa" w:w="1152"/>
            <w:shd w:val="clear" w:color="auto" w:fill="F2F2F2"/>
          </w:tcPr>
          <w:p>
            <w:r>
              <w:rPr>
                <w:sz w:val="18"/>
              </w:rPr>
              <w:t>0.530</w:t>
            </w:r>
          </w:p>
        </w:tc>
        <w:tc>
          <w:tcPr>
            <w:tcW w:type="dxa" w:w="864"/>
            <w:shd w:val="clear" w:color="auto" w:fill="F2F2F2"/>
          </w:tcPr>
          <w:p>
            <w:r>
              <w:rPr>
                <w:sz w:val="18"/>
              </w:rPr>
              <w:t>0.935</w:t>
            </w:r>
          </w:p>
        </w:tc>
        <w:tc>
          <w:tcPr>
            <w:tcW w:type="dxa" w:w="2304"/>
            <w:shd w:val="clear" w:color="auto" w:fill="F2F2F2"/>
          </w:tcPr>
          <w:p>
            <w:r>
              <w:rPr>
                <w:sz w:val="18"/>
              </w:rPr>
              <w:t>No</w:t>
            </w:r>
          </w:p>
        </w:tc>
      </w:tr>
      <w:tr>
        <w:tc>
          <w:tcPr>
            <w:tcW w:type="dxa" w:w="2304"/>
            <w:shd w:val="clear" w:color="auto" w:fill="FFFFFF"/>
          </w:tcPr>
          <w:p>
            <w:r>
              <w:rPr>
                <w:sz w:val="18"/>
              </w:rPr>
              <w:t>file_recall</w:t>
            </w:r>
          </w:p>
        </w:tc>
        <w:tc>
          <w:tcPr>
            <w:tcW w:type="dxa" w:w="864"/>
            <w:shd w:val="clear" w:color="auto" w:fill="FFFFFF"/>
          </w:tcPr>
          <w:p>
            <w:r>
              <w:rPr>
                <w:sz w:val="18"/>
              </w:rPr>
              <w:t>0.229</w:t>
            </w:r>
          </w:p>
        </w:tc>
        <w:tc>
          <w:tcPr>
            <w:tcW w:type="dxa" w:w="864"/>
            <w:shd w:val="clear" w:color="auto" w:fill="FFFFFF"/>
          </w:tcPr>
          <w:p>
            <w:r>
              <w:rPr>
                <w:sz w:val="18"/>
              </w:rPr>
              <w:t>0.195</w:t>
            </w:r>
          </w:p>
        </w:tc>
        <w:tc>
          <w:tcPr>
            <w:tcW w:type="dxa" w:w="1152"/>
            <w:shd w:val="clear" w:color="auto" w:fill="FFFFFF"/>
          </w:tcPr>
          <w:p>
            <w:r>
              <w:rPr>
                <w:sz w:val="18"/>
              </w:rPr>
              <w:t>+0.146</w:t>
            </w:r>
          </w:p>
        </w:tc>
        <w:tc>
          <w:tcPr>
            <w:tcW w:type="dxa" w:w="1152"/>
            <w:shd w:val="clear" w:color="auto" w:fill="FFFFFF"/>
          </w:tcPr>
          <w:p>
            <w:r>
              <w:rPr>
                <w:sz w:val="18"/>
              </w:rPr>
              <w:t>0.293</w:t>
            </w:r>
          </w:p>
        </w:tc>
        <w:tc>
          <w:tcPr>
            <w:tcW w:type="dxa" w:w="864"/>
            <w:shd w:val="clear" w:color="auto" w:fill="FFFFFF"/>
          </w:tcPr>
          <w:p>
            <w:r>
              <w:rPr>
                <w:sz w:val="18"/>
              </w:rPr>
              <w:t>0.853</w:t>
            </w:r>
          </w:p>
        </w:tc>
        <w:tc>
          <w:tcPr>
            <w:tcW w:type="dxa" w:w="2304"/>
            <w:shd w:val="clear" w:color="auto" w:fill="FFFFFF"/>
          </w:tcPr>
          <w:p>
            <w:r>
              <w:rPr>
                <w:sz w:val="18"/>
              </w:rPr>
              <w:t>No</w:t>
            </w:r>
          </w:p>
        </w:tc>
      </w:tr>
      <w:tr>
        <w:tc>
          <w:tcPr>
            <w:tcW w:type="dxa" w:w="2304"/>
            <w:shd w:val="clear" w:color="auto" w:fill="F2F2F2"/>
          </w:tcPr>
          <w:p>
            <w:r>
              <w:rPr>
                <w:sz w:val="18"/>
              </w:rPr>
              <w:t>debug_improvement</w:t>
            </w:r>
          </w:p>
        </w:tc>
        <w:tc>
          <w:tcPr>
            <w:tcW w:type="dxa" w:w="864"/>
            <w:shd w:val="clear" w:color="auto" w:fill="F2F2F2"/>
          </w:tcPr>
          <w:p>
            <w:r>
              <w:rPr>
                <w:sz w:val="18"/>
              </w:rPr>
              <w:t>+0.004</w:t>
            </w:r>
          </w:p>
        </w:tc>
        <w:tc>
          <w:tcPr>
            <w:tcW w:type="dxa" w:w="864"/>
            <w:shd w:val="clear" w:color="auto" w:fill="F2F2F2"/>
          </w:tcPr>
          <w:p>
            <w:r>
              <w:rPr>
                <w:sz w:val="18"/>
              </w:rPr>
              <w:t>+0.005</w:t>
            </w:r>
          </w:p>
        </w:tc>
        <w:tc>
          <w:tcPr>
            <w:tcW w:type="dxa" w:w="1152"/>
            <w:shd w:val="clear" w:color="auto" w:fill="F2F2F2"/>
          </w:tcPr>
          <w:p>
            <w:r>
              <w:rPr>
                <w:sz w:val="18"/>
              </w:rPr>
              <w:t>-0.027</w:t>
            </w:r>
          </w:p>
        </w:tc>
        <w:tc>
          <w:tcPr>
            <w:tcW w:type="dxa" w:w="1152"/>
            <w:shd w:val="clear" w:color="auto" w:fill="F2F2F2"/>
          </w:tcPr>
          <w:p>
            <w:r>
              <w:rPr>
                <w:sz w:val="18"/>
              </w:rPr>
              <w:t>0.843</w:t>
            </w:r>
          </w:p>
        </w:tc>
        <w:tc>
          <w:tcPr>
            <w:tcW w:type="dxa" w:w="864"/>
            <w:shd w:val="clear" w:color="auto" w:fill="F2F2F2"/>
          </w:tcPr>
          <w:p>
            <w:r>
              <w:rPr>
                <w:sz w:val="18"/>
              </w:rPr>
              <w:t>0.078</w:t>
            </w:r>
          </w:p>
        </w:tc>
        <w:tc>
          <w:tcPr>
            <w:tcW w:type="dxa" w:w="2304"/>
            <w:shd w:val="clear" w:color="auto" w:fill="F2F2F2"/>
          </w:tcPr>
          <w:p>
            <w:r>
              <w:rPr>
                <w:sz w:val="18"/>
              </w:rPr>
              <w:t>* Marginal</w:t>
            </w:r>
          </w:p>
        </w:tc>
      </w:tr>
      <w:tr>
        <w:tc>
          <w:tcPr>
            <w:tcW w:type="dxa" w:w="2304"/>
            <w:shd w:val="clear" w:color="auto" w:fill="FFFFFF"/>
          </w:tcPr>
          <w:p>
            <w:r>
              <w:rPr>
                <w:sz w:val="18"/>
              </w:rPr>
              <w:t>Easy tasks</w:t>
            </w:r>
          </w:p>
        </w:tc>
        <w:tc>
          <w:tcPr>
            <w:tcW w:type="dxa" w:w="864"/>
            <w:shd w:val="clear" w:color="auto" w:fill="FFFFFF"/>
          </w:tcPr>
          <w:p>
            <w:r>
              <w:rPr>
                <w:sz w:val="18"/>
              </w:rPr>
              <w:t>0.353</w:t>
            </w:r>
          </w:p>
        </w:tc>
        <w:tc>
          <w:tcPr>
            <w:tcW w:type="dxa" w:w="864"/>
            <w:shd w:val="clear" w:color="auto" w:fill="FFFFFF"/>
          </w:tcPr>
          <w:p>
            <w:r>
              <w:rPr>
                <w:sz w:val="18"/>
              </w:rPr>
              <w:t>0.290</w:t>
            </w:r>
          </w:p>
        </w:tc>
        <w:tc>
          <w:tcPr>
            <w:tcW w:type="dxa" w:w="1152"/>
            <w:shd w:val="clear" w:color="auto" w:fill="FFFFFF"/>
          </w:tcPr>
          <w:p>
            <w:r>
              <w:rPr>
                <w:sz w:val="18"/>
              </w:rPr>
              <w:t>+0.256</w:t>
            </w:r>
          </w:p>
        </w:tc>
        <w:tc>
          <w:tcPr>
            <w:tcW w:type="dxa" w:w="1152"/>
            <w:shd w:val="clear" w:color="auto" w:fill="FFFFFF"/>
          </w:tcPr>
          <w:p>
            <w:r>
              <w:rPr>
                <w:sz w:val="18"/>
              </w:rPr>
              <w:t>0.288</w:t>
            </w:r>
          </w:p>
        </w:tc>
        <w:tc>
          <w:tcPr>
            <w:tcW w:type="dxa" w:w="864"/>
            <w:shd w:val="clear" w:color="auto" w:fill="FFFFFF"/>
          </w:tcPr>
          <w:p>
            <w:r>
              <w:rPr>
                <w:sz w:val="18"/>
              </w:rPr>
              <w:t>0.680</w:t>
            </w:r>
          </w:p>
        </w:tc>
        <w:tc>
          <w:tcPr>
            <w:tcW w:type="dxa" w:w="2304"/>
            <w:shd w:val="clear" w:color="auto" w:fill="FFFFFF"/>
          </w:tcPr>
          <w:p>
            <w:r>
              <w:rPr>
                <w:sz w:val="18"/>
              </w:rPr>
              <w:t>No</w:t>
            </w:r>
          </w:p>
        </w:tc>
      </w:tr>
      <w:tr>
        <w:tc>
          <w:tcPr>
            <w:tcW w:type="dxa" w:w="2304"/>
            <w:shd w:val="clear" w:color="auto" w:fill="F2F2F2"/>
          </w:tcPr>
          <w:p>
            <w:r>
              <w:rPr>
                <w:sz w:val="18"/>
              </w:rPr>
              <w:t>Medium tasks</w:t>
            </w:r>
          </w:p>
        </w:tc>
        <w:tc>
          <w:tcPr>
            <w:tcW w:type="dxa" w:w="864"/>
            <w:shd w:val="clear" w:color="auto" w:fill="F2F2F2"/>
          </w:tcPr>
          <w:p>
            <w:r>
              <w:rPr>
                <w:sz w:val="18"/>
              </w:rPr>
              <w:t>0.114</w:t>
            </w:r>
          </w:p>
        </w:tc>
        <w:tc>
          <w:tcPr>
            <w:tcW w:type="dxa" w:w="864"/>
            <w:shd w:val="clear" w:color="auto" w:fill="F2F2F2"/>
          </w:tcPr>
          <w:p>
            <w:r>
              <w:rPr>
                <w:sz w:val="18"/>
              </w:rPr>
              <w:t>0.113</w:t>
            </w:r>
          </w:p>
        </w:tc>
        <w:tc>
          <w:tcPr>
            <w:tcW w:type="dxa" w:w="1152"/>
            <w:shd w:val="clear" w:color="auto" w:fill="F2F2F2"/>
          </w:tcPr>
          <w:p>
            <w:r>
              <w:rPr>
                <w:sz w:val="18"/>
              </w:rPr>
              <w:t>+0.011</w:t>
            </w:r>
          </w:p>
        </w:tc>
        <w:tc>
          <w:tcPr>
            <w:tcW w:type="dxa" w:w="1152"/>
            <w:shd w:val="clear" w:color="auto" w:fill="F2F2F2"/>
          </w:tcPr>
          <w:p>
            <w:r>
              <w:rPr>
                <w:sz w:val="18"/>
              </w:rPr>
              <w:t>0.963</w:t>
            </w:r>
          </w:p>
        </w:tc>
        <w:tc>
          <w:tcPr>
            <w:tcW w:type="dxa" w:w="864"/>
            <w:shd w:val="clear" w:color="auto" w:fill="F2F2F2"/>
          </w:tcPr>
          <w:p>
            <w:r>
              <w:rPr>
                <w:sz w:val="18"/>
              </w:rPr>
              <w:t>1.000</w:t>
            </w:r>
          </w:p>
        </w:tc>
        <w:tc>
          <w:tcPr>
            <w:tcW w:type="dxa" w:w="2304"/>
            <w:shd w:val="clear" w:color="auto" w:fill="F2F2F2"/>
          </w:tcPr>
          <w:p>
            <w:r>
              <w:rPr>
                <w:sz w:val="18"/>
              </w:rPr>
              <w:t>No</w:t>
            </w:r>
          </w:p>
        </w:tc>
      </w:tr>
      <w:tr>
        <w:tc>
          <w:tcPr>
            <w:tcW w:type="dxa" w:w="2304"/>
            <w:shd w:val="clear" w:color="auto" w:fill="FFFFFF"/>
          </w:tcPr>
          <w:p>
            <w:r>
              <w:rPr>
                <w:sz w:val="18"/>
              </w:rPr>
              <w:t>Hard tasks</w:t>
            </w:r>
          </w:p>
        </w:tc>
        <w:tc>
          <w:tcPr>
            <w:tcW w:type="dxa" w:w="864"/>
            <w:shd w:val="clear" w:color="auto" w:fill="FFFFFF"/>
          </w:tcPr>
          <w:p>
            <w:r>
              <w:rPr>
                <w:sz w:val="18"/>
              </w:rPr>
              <w:t>0.124</w:t>
            </w:r>
          </w:p>
        </w:tc>
        <w:tc>
          <w:tcPr>
            <w:tcW w:type="dxa" w:w="864"/>
            <w:shd w:val="clear" w:color="auto" w:fill="FFFFFF"/>
          </w:tcPr>
          <w:p>
            <w:r>
              <w:rPr>
                <w:sz w:val="18"/>
              </w:rPr>
              <w:t>0.139</w:t>
            </w:r>
          </w:p>
        </w:tc>
        <w:tc>
          <w:tcPr>
            <w:tcW w:type="dxa" w:w="1152"/>
            <w:shd w:val="clear" w:color="auto" w:fill="FFFFFF"/>
          </w:tcPr>
          <w:p>
            <w:r>
              <w:rPr>
                <w:sz w:val="18"/>
              </w:rPr>
              <w:t>-0.186</w:t>
            </w:r>
          </w:p>
        </w:tc>
        <w:tc>
          <w:tcPr>
            <w:tcW w:type="dxa" w:w="1152"/>
            <w:shd w:val="clear" w:color="auto" w:fill="FFFFFF"/>
          </w:tcPr>
          <w:p>
            <w:r>
              <w:rPr>
                <w:sz w:val="18"/>
              </w:rPr>
              <w:t>0.440</w:t>
            </w:r>
          </w:p>
        </w:tc>
        <w:tc>
          <w:tcPr>
            <w:tcW w:type="dxa" w:w="864"/>
            <w:shd w:val="clear" w:color="auto" w:fill="FFFFFF"/>
          </w:tcPr>
          <w:p>
            <w:r>
              <w:rPr>
                <w:sz w:val="18"/>
              </w:rPr>
              <w:t>0.430</w:t>
            </w:r>
          </w:p>
        </w:tc>
        <w:tc>
          <w:tcPr>
            <w:tcW w:type="dxa" w:w="2304"/>
            <w:shd w:val="clear" w:color="auto" w:fill="FFFFFF"/>
          </w:tcPr>
          <w:p>
            <w:r>
              <w:rPr>
                <w:sz w:val="18"/>
              </w:rPr>
              <w:t>No</w:t>
            </w:r>
          </w:p>
        </w:tc>
      </w:tr>
      <w:tr>
        <w:tc>
          <w:tcPr>
            <w:tcW w:type="dxa" w:w="2304"/>
            <w:shd w:val="clear" w:color="auto" w:fill="F2F2F2"/>
          </w:tcPr>
          <w:p>
            <w:r>
              <w:rPr>
                <w:sz w:val="18"/>
              </w:rPr>
              <w:t>Cost-efficiency (s/c)</w:t>
            </w:r>
          </w:p>
        </w:tc>
        <w:tc>
          <w:tcPr>
            <w:tcW w:type="dxa" w:w="864"/>
            <w:shd w:val="clear" w:color="auto" w:fill="F2F2F2"/>
          </w:tcPr>
          <w:p>
            <w:r>
              <w:rPr>
                <w:sz w:val="18"/>
              </w:rPr>
              <w:t>0.038</w:t>
            </w:r>
          </w:p>
        </w:tc>
        <w:tc>
          <w:tcPr>
            <w:tcW w:type="dxa" w:w="864"/>
            <w:shd w:val="clear" w:color="auto" w:fill="F2F2F2"/>
          </w:tcPr>
          <w:p>
            <w:r>
              <w:rPr>
                <w:sz w:val="18"/>
              </w:rPr>
              <w:t>0.051</w:t>
            </w:r>
          </w:p>
        </w:tc>
        <w:tc>
          <w:tcPr>
            <w:tcW w:type="dxa" w:w="1152"/>
            <w:shd w:val="clear" w:color="auto" w:fill="F2F2F2"/>
          </w:tcPr>
          <w:p>
            <w:r>
              <w:rPr>
                <w:sz w:val="18"/>
              </w:rPr>
              <w:t>-0.284</w:t>
            </w:r>
          </w:p>
        </w:tc>
        <w:tc>
          <w:tcPr>
            <w:tcW w:type="dxa" w:w="1152"/>
            <w:shd w:val="clear" w:color="auto" w:fill="F2F2F2"/>
          </w:tcPr>
          <w:p>
            <w:r>
              <w:rPr>
                <w:sz w:val="18"/>
              </w:rPr>
              <w:t>0.044</w:t>
            </w:r>
          </w:p>
        </w:tc>
        <w:tc>
          <w:tcPr>
            <w:tcW w:type="dxa" w:w="864"/>
            <w:shd w:val="clear" w:color="auto" w:fill="F2F2F2"/>
          </w:tcPr>
          <w:p>
            <w:r>
              <w:rPr>
                <w:sz w:val="18"/>
              </w:rPr>
              <w:t>0.024</w:t>
            </w:r>
          </w:p>
        </w:tc>
        <w:tc>
          <w:tcPr>
            <w:tcW w:type="dxa" w:w="2304"/>
            <w:shd w:val="clear" w:color="auto" w:fill="F2F2F2"/>
          </w:tcPr>
          <w:p>
            <w:r>
              <w:rPr>
                <w:sz w:val="18"/>
              </w:rPr>
              <w:t>** YES — Single</w:t>
            </w:r>
          </w:p>
        </w:tc>
      </w:tr>
    </w:tbl>
    <w:p/>
    <w:p>
      <w:pPr>
        <w:spacing w:after="80"/>
      </w:pPr>
      <w:r>
        <w:rPr>
          <w:b w:val="0"/>
          <w:sz w:val="20"/>
        </w:rPr>
        <w:t>Interpretation: Across all runs (including early poor-performing runs A–D), MAS is not significantly better overall. However, the reform attribution analysis shows the gap closing systematically from Run E (gap=0.102, Single wins) to Run M (gap=+0.062, MAS wins). The aggregate is pulled down by pre-reform runs. Cost-efficiency significantly favours Single (p=0.044) — MAS uses ~40% more LLM calls for marginally better patches on average.</w:t>
      </w:r>
    </w:p>
    <w:p>
      <w:pPr>
        <w:pStyle w:val="Heading2"/>
      </w:pPr>
      <w:r>
        <w:rPr>
          <w:b/>
          <w:color w:val="2E74B5"/>
          <w:sz w:val="26"/>
        </w:rPr>
        <w:t>8.3 Key Statistical Terms</w:t>
      </w:r>
    </w:p>
    <w:p>
      <w:pPr>
        <w:pStyle w:val="Heading3"/>
      </w:pPr>
      <w:r>
        <w:rPr>
          <w:b/>
          <w:color w:val="2E74B5"/>
          <w:sz w:val="22"/>
        </w:rPr>
        <w:t>t-test (Welch's Independent Samples)</w:t>
      </w:r>
    </w:p>
    <w:p>
      <w:pPr>
        <w:spacing w:after="80"/>
      </w:pPr>
      <w:r>
        <w:rPr>
          <w:b w:val="0"/>
          <w:sz w:val="20"/>
        </w:rPr>
        <w:t>Tests whether MAS and Single patch_score means differ significantly. Assumes approximately normal distributions. Null hypothesis: MAS_mean = Single_mean. p &lt; 0.05 = reject null. Used as the primary parametric test throughout.</w:t>
      </w:r>
    </w:p>
    <w:p>
      <w:pPr>
        <w:pStyle w:val="Heading3"/>
      </w:pPr>
      <w:r>
        <w:rPr>
          <w:b/>
          <w:color w:val="2E74B5"/>
          <w:sz w:val="22"/>
        </w:rPr>
        <w:t>Mann-Whitney U Test (Non-Parametric)</w:t>
      </w:r>
    </w:p>
    <w:p>
      <w:pPr>
        <w:spacing w:after="80"/>
      </w:pPr>
      <w:r>
        <w:rPr>
          <w:b w:val="0"/>
          <w:sz w:val="20"/>
        </w:rPr>
        <w:t>Tests whether MAS scores tend to rank higher than Single scores, without assuming normality. More appropriate for small samples (n &lt; 30) and skewed distributions (patch_score is right-skewed — many near-zero values, few high values). Reported alongside t-test as a robustness check. Consistent results across both tests strengthens conclusions.</w:t>
      </w:r>
    </w:p>
    <w:p>
      <w:pPr>
        <w:pStyle w:val="Heading3"/>
      </w:pPr>
      <w:r>
        <w:rPr>
          <w:b/>
          <w:color w:val="2E74B5"/>
          <w:sz w:val="22"/>
        </w:rPr>
        <w:t>Cohen's d (Effect Size)</w:t>
      </w:r>
    </w:p>
    <w:p>
      <w:pPr>
        <w:spacing w:after="80"/>
      </w:pPr>
      <w:r>
        <w:rPr>
          <w:b w:val="0"/>
          <w:sz w:val="20"/>
        </w:rPr>
        <w:t>Standardised difference: d = (MAS_mean - Single_mean) / pooled_std. Interpretation thresholds: |d| &lt; 0.2 negligible, 0.2–0.5 small, 0.5–0.8 medium, &gt; 0.8 large. Effect size matters more than p-value when sample is small (n &lt; 30). Current results: d=+1.540 on easy JS tasks (large, MAS better), d=+1.135 on hard Go tasks (large, MAS better), d=-1.398 on medium Python tasks (large, Single better). These large effects confirm meaningful differences at the task level even when overall aggregate differences are small.</w:t>
      </w:r>
    </w:p>
    <w:p>
      <w:pPr>
        <w:pStyle w:val="Heading3"/>
      </w:pPr>
      <w:r>
        <w:rPr>
          <w:b/>
          <w:color w:val="2E74B5"/>
          <w:sz w:val="22"/>
        </w:rPr>
        <w:t>Bootstrap 95% Confidence Interval</w:t>
      </w:r>
    </w:p>
    <w:p>
      <w:pPr>
        <w:spacing w:after="80"/>
      </w:pPr>
      <w:r>
        <w:rPr>
          <w:b w:val="0"/>
          <w:sz w:val="20"/>
        </w:rPr>
        <w:t>5,000 resamples with replacement from each mode's patch_score values. Reports [lower, upper] bounds of the mean. Non-overlapping CIs between MAS and Single = robust, reproducible difference. More informative than p-values for small samples. Used to show uncertainty in each mode's mean patch_score for the thesis results table.</w:t>
      </w:r>
    </w:p>
    <w:p>
      <w:pPr>
        <w:pStyle w:val="Heading3"/>
      </w:pPr>
      <w:r>
        <w:rPr>
          <w:b/>
          <w:color w:val="2E74B5"/>
          <w:sz w:val="22"/>
        </w:rPr>
        <w:t>Statistical Power Note</w:t>
      </w:r>
    </w:p>
    <w:p>
      <w:pPr>
        <w:spacing w:after="80"/>
      </w:pPr>
      <w:r>
        <w:rPr>
          <w:b w:val="0"/>
          <w:sz w:val="20"/>
        </w:rPr>
        <w:t>With n=9 per group (latest run), statistical power is ~20% for a small effect (d=0.25). This means: even if MAS is truly better, there is only a 20% chance of detecting it with this sample size. Non-significant p-values do NOT mean no effect — they mean the sample is too small to detect a small effect reliably. The full 15-task thesis run (n=45 per group) will give ~80% power to detect d=0.25 — the standard threshold for publishable research.</w:t>
      </w:r>
    </w:p>
    <w:p>
      <w:pPr>
        <w:pStyle w:val="Heading2"/>
      </w:pPr>
      <w:r>
        <w:rPr>
          <w:b/>
          <w:color w:val="2E74B5"/>
          <w:sz w:val="26"/>
        </w:rPr>
        <w:t>8.4 Thesis Figure Map</w:t>
      </w:r>
    </w:p>
    <w:tbl>
      <w:tblPr>
        <w:tblStyle w:val="TableGrid"/>
        <w:tblW w:type="auto" w:w="0"/>
        <w:tblLook w:firstColumn="1" w:firstRow="1" w:lastColumn="0" w:lastRow="0" w:noHBand="0" w:noVBand="1" w:val="04A0"/>
      </w:tblPr>
      <w:tblGrid>
        <w:gridCol w:w="3135"/>
        <w:gridCol w:w="3135"/>
        <w:gridCol w:w="3135"/>
      </w:tblGrid>
      <w:tr>
        <w:tc>
          <w:tcPr>
            <w:tcW w:type="dxa" w:w="1296"/>
            <w:shd w:val="clear" w:color="auto" w:fill="2E74B5"/>
            <w:vAlign w:val="center"/>
          </w:tcPr>
          <w:p>
            <w:r>
              <w:rPr>
                <w:b/>
                <w:color w:val="FFFFFF"/>
                <w:sz w:val="18"/>
              </w:rPr>
              <w:t>Figure</w:t>
            </w:r>
          </w:p>
        </w:tc>
        <w:tc>
          <w:tcPr>
            <w:tcW w:type="dxa" w:w="2880"/>
            <w:shd w:val="clear" w:color="auto" w:fill="2E74B5"/>
            <w:vAlign w:val="center"/>
          </w:tcPr>
          <w:p>
            <w:r>
              <w:rPr>
                <w:b/>
                <w:color w:val="FFFFFF"/>
                <w:sz w:val="18"/>
              </w:rPr>
              <w:t>Script</w:t>
            </w:r>
          </w:p>
        </w:tc>
        <w:tc>
          <w:tcPr>
            <w:tcW w:type="dxa" w:w="4752"/>
            <w:shd w:val="clear" w:color="auto" w:fill="2E74B5"/>
            <w:vAlign w:val="center"/>
          </w:tcPr>
          <w:p>
            <w:r>
              <w:rPr>
                <w:b/>
                <w:color w:val="FFFFFF"/>
                <w:sz w:val="18"/>
              </w:rPr>
              <w:t>Description</w:t>
            </w:r>
          </w:p>
        </w:tc>
      </w:tr>
      <w:tr>
        <w:tc>
          <w:tcPr>
            <w:tcW w:type="dxa" w:w="1296"/>
            <w:shd w:val="clear" w:color="auto" w:fill="F2F2F2"/>
          </w:tcPr>
          <w:p>
            <w:r>
              <w:rPr>
                <w:sz w:val="18"/>
              </w:rPr>
              <w:t>Figure 1</w:t>
            </w:r>
          </w:p>
        </w:tc>
        <w:tc>
          <w:tcPr>
            <w:tcW w:type="dxa" w:w="2880"/>
            <w:shd w:val="clear" w:color="auto" w:fill="F2F2F2"/>
          </w:tcPr>
          <w:p>
            <w:r>
              <w:rPr>
                <w:sz w:val="18"/>
              </w:rPr>
              <w:t>reform_attribution.py</w:t>
            </w:r>
          </w:p>
        </w:tc>
        <w:tc>
          <w:tcPr>
            <w:tcW w:type="dxa" w:w="4752"/>
            <w:shd w:val="clear" w:color="auto" w:fill="F2F2F2"/>
          </w:tcPr>
          <w:p>
            <w:r>
              <w:rPr>
                <w:sz w:val="18"/>
              </w:rPr>
              <w:t>Waterfall: MAS-Single gap change per reform (E→M)</w:t>
            </w:r>
          </w:p>
        </w:tc>
      </w:tr>
      <w:tr>
        <w:tc>
          <w:tcPr>
            <w:tcW w:type="dxa" w:w="1296"/>
            <w:shd w:val="clear" w:color="auto" w:fill="FFFFFF"/>
          </w:tcPr>
          <w:p>
            <w:r>
              <w:rPr>
                <w:sz w:val="18"/>
              </w:rPr>
              <w:t>Figure 2</w:t>
            </w:r>
          </w:p>
        </w:tc>
        <w:tc>
          <w:tcPr>
            <w:tcW w:type="dxa" w:w="2880"/>
            <w:shd w:val="clear" w:color="auto" w:fill="FFFFFF"/>
          </w:tcPr>
          <w:p>
            <w:r>
              <w:rPr>
                <w:sz w:val="18"/>
              </w:rPr>
              <w:t>failure_taxonomy.py</w:t>
            </w:r>
          </w:p>
        </w:tc>
        <w:tc>
          <w:tcPr>
            <w:tcW w:type="dxa" w:w="4752"/>
            <w:shd w:val="clear" w:color="auto" w:fill="FFFFFF"/>
          </w:tcPr>
          <w:p>
            <w:r>
              <w:rPr>
                <w:sz w:val="18"/>
              </w:rPr>
              <w:t>Stacked bar: failure modes by mode x difficulty</w:t>
            </w:r>
          </w:p>
        </w:tc>
      </w:tr>
      <w:tr>
        <w:tc>
          <w:tcPr>
            <w:tcW w:type="dxa" w:w="1296"/>
            <w:shd w:val="clear" w:color="auto" w:fill="F2F2F2"/>
          </w:tcPr>
          <w:p>
            <w:r>
              <w:rPr>
                <w:sz w:val="18"/>
              </w:rPr>
              <w:t>Figure 3</w:t>
            </w:r>
          </w:p>
        </w:tc>
        <w:tc>
          <w:tcPr>
            <w:tcW w:type="dxa" w:w="2880"/>
            <w:shd w:val="clear" w:color="auto" w:fill="F2F2F2"/>
          </w:tcPr>
          <w:p>
            <w:r>
              <w:rPr>
                <w:sz w:val="18"/>
              </w:rPr>
              <w:t>emergent.py</w:t>
            </w:r>
          </w:p>
        </w:tc>
        <w:tc>
          <w:tcPr>
            <w:tcW w:type="dxa" w:w="4752"/>
            <w:shd w:val="clear" w:color="auto" w:fill="F2F2F2"/>
          </w:tcPr>
          <w:p>
            <w:r>
              <w:rPr>
                <w:sz w:val="18"/>
              </w:rPr>
              <w:t>Initial vs Final patch_score scatter (convergence)</w:t>
            </w:r>
          </w:p>
        </w:tc>
      </w:tr>
      <w:tr>
        <w:tc>
          <w:tcPr>
            <w:tcW w:type="dxa" w:w="1296"/>
            <w:shd w:val="clear" w:color="auto" w:fill="FFFFFF"/>
          </w:tcPr>
          <w:p>
            <w:r>
              <w:rPr>
                <w:sz w:val="18"/>
              </w:rPr>
              <w:t>Figure 4</w:t>
            </w:r>
          </w:p>
        </w:tc>
        <w:tc>
          <w:tcPr>
            <w:tcW w:type="dxa" w:w="2880"/>
            <w:shd w:val="clear" w:color="auto" w:fill="FFFFFF"/>
          </w:tcPr>
          <w:p>
            <w:r>
              <w:rPr>
                <w:sz w:val="18"/>
              </w:rPr>
              <w:t>patch_quality.py</w:t>
            </w:r>
          </w:p>
        </w:tc>
        <w:tc>
          <w:tcPr>
            <w:tcW w:type="dxa" w:w="4752"/>
            <w:shd w:val="clear" w:color="auto" w:fill="FFFFFF"/>
          </w:tcPr>
          <w:p>
            <w:r>
              <w:rPr>
                <w:sz w:val="18"/>
              </w:rPr>
              <w:t>Quality heatmap: patch_score, file_recall, codebleu</w:t>
            </w:r>
          </w:p>
        </w:tc>
      </w:tr>
      <w:tr>
        <w:tc>
          <w:tcPr>
            <w:tcW w:type="dxa" w:w="1296"/>
            <w:shd w:val="clear" w:color="auto" w:fill="F2F2F2"/>
          </w:tcPr>
          <w:p>
            <w:r>
              <w:rPr>
                <w:sz w:val="18"/>
              </w:rPr>
              <w:t>Figure 5</w:t>
            </w:r>
          </w:p>
        </w:tc>
        <w:tc>
          <w:tcPr>
            <w:tcW w:type="dxa" w:w="2880"/>
            <w:shd w:val="clear" w:color="auto" w:fill="F2F2F2"/>
          </w:tcPr>
          <w:p>
            <w:r>
              <w:rPr>
                <w:sz w:val="18"/>
              </w:rPr>
              <w:t>reform_attribution.py</w:t>
            </w:r>
          </w:p>
        </w:tc>
        <w:tc>
          <w:tcPr>
            <w:tcW w:type="dxa" w:w="4752"/>
            <w:shd w:val="clear" w:color="auto" w:fill="F2F2F2"/>
          </w:tcPr>
          <w:p>
            <w:r>
              <w:rPr>
                <w:sz w:val="18"/>
              </w:rPr>
              <w:t>Line chart: MAS/Single score progression across runs</w:t>
            </w:r>
          </w:p>
        </w:tc>
      </w:tr>
      <w:tr>
        <w:tc>
          <w:tcPr>
            <w:tcW w:type="dxa" w:w="1296"/>
            <w:shd w:val="clear" w:color="auto" w:fill="FFFFFF"/>
          </w:tcPr>
          <w:p>
            <w:r>
              <w:rPr>
                <w:sz w:val="18"/>
              </w:rPr>
              <w:t>Table 1</w:t>
            </w:r>
          </w:p>
        </w:tc>
        <w:tc>
          <w:tcPr>
            <w:tcW w:type="dxa" w:w="2880"/>
            <w:shd w:val="clear" w:color="auto" w:fill="FFFFFF"/>
          </w:tcPr>
          <w:p>
            <w:r>
              <w:rPr>
                <w:sz w:val="18"/>
              </w:rPr>
              <w:t>stats.py</w:t>
            </w:r>
          </w:p>
        </w:tc>
        <w:tc>
          <w:tcPr>
            <w:tcW w:type="dxa" w:w="4752"/>
            <w:shd w:val="clear" w:color="auto" w:fill="FFFFFF"/>
          </w:tcPr>
          <w:p>
            <w:r>
              <w:rPr>
                <w:sz w:val="18"/>
              </w:rPr>
              <w:t>Statistical summary: means, CIs, Cohen's d, p-values</w:t>
            </w:r>
          </w:p>
        </w:tc>
      </w:tr>
    </w:tbl>
    <w:p/>
    <w:p>
      <w:pPr>
        <w:spacing w:after="80"/>
      </w:pPr>
      <w:r>
        <w:rPr>
          <w:b w:val="0"/>
          <w:sz w:val="20"/>
        </w:rPr>
        <w:t>Dashboard: streamlit run analytics/dashboard.py — interactive 4-tab app for presentations. All HTML charts are in analytics/out/ (12 files, self-contained, open in any browser).</w:t>
      </w:r>
    </w:p>
    <w:p/>
    <w:p>
      <w:pPr>
        <w:jc w:val="center"/>
      </w:pPr>
      <w:r>
        <w:rPr>
          <w:color w:val="888888"/>
          <w:sz w:val="16"/>
        </w:rPr>
        <w:t>Generated May 17, 2026  |  MAS vs Single LLM Thesis  |  Aniket Deshpande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