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
          <w:bCs/>
          <w:u w:val="single"/>
        </w:rPr>
        <w:t>Subject</w:t>
      </w:r>
      <w:r>
        <w:rPr/>
        <w:t>: Request for Industrial Visit to Wipro Pari Private Limited. for college report on Robotics and Automation</w:t>
      </w:r>
    </w:p>
    <w:p>
      <w:pPr>
        <w:pStyle w:val="Normal"/>
        <w:bidi w:val="0"/>
        <w:jc w:val="left"/>
        <w:rPr/>
      </w:pPr>
      <w:r>
        <w:rPr/>
      </w:r>
    </w:p>
    <w:p>
      <w:pPr>
        <w:pStyle w:val="Normal"/>
        <w:bidi w:val="0"/>
        <w:jc w:val="left"/>
        <w:rPr/>
      </w:pPr>
      <w:r>
        <w:rPr/>
        <w:t>Dear Mr. Uday Bhosale,</w:t>
        <w:br/>
      </w:r>
    </w:p>
    <w:p>
      <w:pPr>
        <w:pStyle w:val="Normal"/>
        <w:bidi w:val="0"/>
        <w:jc w:val="left"/>
        <w:rPr/>
      </w:pPr>
      <w:r>
        <w:rPr/>
        <w:t xml:space="preserve">We are writing to request an industrial visit to </w:t>
      </w:r>
      <w:r>
        <w:rPr/>
        <w:t xml:space="preserve">your esteemed company </w:t>
      </w:r>
      <w:r>
        <w:rPr/>
        <w:t xml:space="preserve">Wipro Pari Private Limited, Shirwal, for a group of second-year Computer Engineering students from Vishwakarma Institute of Technology (VIT), Pune. Established in 1983 and affiliated to Savitribai Phule Pune University, VIT Pune </w:t>
      </w:r>
      <w:r>
        <w:rPr/>
        <w:t xml:space="preserve">is </w:t>
      </w:r>
      <w:r>
        <w:rPr/>
        <w:t xml:space="preserve">accredited ('A++' Grade ) by National Assessment and Accreditation Council (NAAC). </w:t>
      </w:r>
      <w:r>
        <w:rPr/>
        <w:t>It</w:t>
      </w:r>
      <w:r>
        <w:rPr/>
        <w:t xml:space="preserve"> was among the first private institutes in Maharashtra to gain academic autonomy in 2008.</w:t>
        <w:br/>
        <w:t>As part of our academic curriculum, we encourage our students to participate in educational industrial visits. These visits expose them to real-life situations, which benefits them in their projects, careers, and higher studies.</w:t>
      </w:r>
    </w:p>
    <w:p>
      <w:pPr>
        <w:pStyle w:val="TextBody"/>
        <w:rPr/>
      </w:pPr>
      <w:r>
        <w:rPr/>
        <w:t xml:space="preserve">We are requesting a visit for a group of four students </w:t>
      </w:r>
      <w:r>
        <w:rPr/>
        <w:t>from Computer Engineering Department:</w:t>
      </w:r>
      <w:r>
        <w:rPr/>
        <w:br/>
        <w:t>Date- Saturday, 2</w:t>
      </w:r>
      <w:r>
        <w:rPr>
          <w:vertAlign w:val="superscript"/>
        </w:rPr>
        <w:t>nd</w:t>
      </w:r>
      <w:r>
        <w:rPr/>
        <w:t xml:space="preserve"> March 2024</w:t>
        <w:br/>
        <w:t>The group members are as follows:</w:t>
        <w:br/>
        <w:t>1. Aniket Jitendra Kalbhor - 12210601</w:t>
        <w:br/>
        <w:t>2. Karan Aditya Harshey - 12210612</w:t>
        <w:br/>
        <w:t>3. Jannu - 12210209</w:t>
        <w:br/>
        <w:t>4. Prutha Pawade - 12320120</w:t>
        <w:br/>
        <w:br/>
        <w:t>This visit is crucial for their ongoing Home Assignment (HA) in the subject of Microcontrollers and Microprocessors, guided by faculty Prof. Anant Kaulage. The report for the HA will focus on the design, manufacturing, and application of robotics and automation principles. A visit to your facility at Shirwal would provide our students with invaluable insights into the practical implementation of these concepts in a real-world setting. They will have the opportunity to:</w:t>
      </w:r>
    </w:p>
    <w:p>
      <w:pPr>
        <w:pStyle w:val="Normal"/>
        <w:numPr>
          <w:ilvl w:val="0"/>
          <w:numId w:val="1"/>
        </w:numPr>
        <w:bidi w:val="0"/>
        <w:jc w:val="left"/>
        <w:rPr/>
      </w:pPr>
      <w:r>
        <w:rPr/>
        <w:t>Observe the use of microprocessors and microcontrollers in robotics and automation systems.</w:t>
      </w:r>
    </w:p>
    <w:p>
      <w:pPr>
        <w:pStyle w:val="Normal"/>
        <w:numPr>
          <w:ilvl w:val="0"/>
          <w:numId w:val="1"/>
        </w:numPr>
        <w:bidi w:val="0"/>
        <w:jc w:val="left"/>
        <w:rPr/>
      </w:pPr>
      <w:r>
        <w:rPr/>
        <w:t>Gain practical knowledge about the design and manufacturing processes involved in robotics development.</w:t>
      </w:r>
    </w:p>
    <w:p>
      <w:pPr>
        <w:pStyle w:val="Normal"/>
        <w:numPr>
          <w:ilvl w:val="0"/>
          <w:numId w:val="1"/>
        </w:numPr>
        <w:bidi w:val="0"/>
        <w:jc w:val="left"/>
        <w:rPr/>
      </w:pPr>
      <w:r>
        <w:rPr/>
        <w:t>Understand the various terms and applications related to robotics and automation in the industry.</w:t>
      </w:r>
    </w:p>
    <w:p>
      <w:pPr>
        <w:pStyle w:val="Normal"/>
        <w:numPr>
          <w:ilvl w:val="0"/>
          <w:numId w:val="1"/>
        </w:numPr>
        <w:bidi w:val="0"/>
        <w:jc w:val="left"/>
        <w:rPr/>
      </w:pPr>
      <w:r>
        <w:rPr/>
        <w:t>Interact with your experts and gain valuable career guidance.</w:t>
      </w:r>
    </w:p>
    <w:p>
      <w:pPr>
        <w:pStyle w:val="Normal"/>
        <w:bidi w:val="0"/>
        <w:jc w:val="left"/>
        <w:rPr/>
      </w:pPr>
      <w:r>
        <w:rPr/>
        <w:br/>
        <w:t>We believe that this visit will be a highly enriching experience for our students, enhancing their theoretical understanding and providing them with practical exposure to the field of robotics and automation.</w:t>
      </w:r>
    </w:p>
    <w:p>
      <w:pPr>
        <w:pStyle w:val="Normal"/>
        <w:bidi w:val="0"/>
        <w:jc w:val="left"/>
        <w:rPr/>
      </w:pPr>
      <w:r>
        <w:rPr/>
      </w:r>
    </w:p>
    <w:p>
      <w:pPr>
        <w:pStyle w:val="Normal"/>
        <w:bidi w:val="0"/>
        <w:jc w:val="left"/>
        <w:rPr/>
      </w:pPr>
      <w:r>
        <w:rPr/>
        <w:t>Thank you for your time and consideration.</w:t>
      </w:r>
    </w:p>
    <w:p>
      <w:pPr>
        <w:pStyle w:val="Normal"/>
        <w:bidi w:val="0"/>
        <w:jc w:val="left"/>
        <w:rPr/>
      </w:pPr>
      <w:r>
        <w:rPr/>
      </w:r>
    </w:p>
    <w:p>
      <w:pPr>
        <w:pStyle w:val="Normal"/>
        <w:bidi w:val="0"/>
        <w:jc w:val="left"/>
        <w:rPr/>
      </w:pPr>
      <w:r>
        <w:rPr/>
        <w:t>Sincerely,</w:t>
      </w:r>
    </w:p>
    <w:p>
      <w:pPr>
        <w:pStyle w:val="Normal"/>
        <w:bidi w:val="0"/>
        <w:jc w:val="left"/>
        <w:rPr/>
      </w:pPr>
      <w:r>
        <w:rPr/>
      </w:r>
    </w:p>
    <w:p>
      <w:pPr>
        <w:pStyle w:val="Normal"/>
        <w:bidi w:val="0"/>
        <w:jc w:val="left"/>
        <w:rPr/>
      </w:pPr>
      <w:r>
        <w:rPr/>
        <w:br/>
        <w:br/>
        <w:br/>
        <w:br/>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Normal"/>
        <w:bidi w:val="0"/>
        <w:jc w:val="left"/>
        <w:rPr>
          <w:sz w:val="20"/>
          <w:szCs w:val="20"/>
        </w:rPr>
      </w:pPr>
      <w:r>
        <w:rPr>
          <w:sz w:val="20"/>
          <w:szCs w:val="20"/>
        </w:rPr>
        <w:t xml:space="preserve">Prof. </w:t>
      </w:r>
      <w:r>
        <w:rPr>
          <w:sz w:val="20"/>
          <w:szCs w:val="20"/>
        </w:rPr>
        <w:t xml:space="preserve">(Dr) </w:t>
      </w:r>
      <w:r>
        <w:rPr>
          <w:sz w:val="20"/>
          <w:szCs w:val="20"/>
        </w:rPr>
        <w:t>Sandeep Shinde</w:t>
      </w:r>
    </w:p>
    <w:p>
      <w:pPr>
        <w:pStyle w:val="Normal"/>
        <w:bidi w:val="0"/>
        <w:jc w:val="left"/>
        <w:rPr>
          <w:sz w:val="20"/>
          <w:szCs w:val="20"/>
        </w:rPr>
      </w:pPr>
      <w:r>
        <w:rPr>
          <w:sz w:val="20"/>
          <w:szCs w:val="20"/>
        </w:rPr>
      </w:r>
    </w:p>
    <w:p>
      <w:pPr>
        <w:pStyle w:val="Normal"/>
        <w:bidi w:val="0"/>
        <w:jc w:val="left"/>
        <w:rPr>
          <w:sz w:val="20"/>
          <w:szCs w:val="20"/>
        </w:rPr>
      </w:pPr>
      <w:r>
        <w:rPr>
          <w:sz w:val="20"/>
          <w:szCs w:val="20"/>
        </w:rPr>
        <w:t>Head of Department, Computer Engineering</w:t>
      </w:r>
    </w:p>
    <w:p>
      <w:pPr>
        <w:pStyle w:val="Normal"/>
        <w:bidi w:val="0"/>
        <w:jc w:val="left"/>
        <w:rPr>
          <w:sz w:val="20"/>
          <w:szCs w:val="20"/>
        </w:rPr>
      </w:pPr>
      <w:r>
        <w:rPr>
          <w:sz w:val="20"/>
          <w:szCs w:val="20"/>
        </w:rPr>
        <w:t>Vishwakarma Institute of Technology, Pune</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Prof. Anant Kaulage</w:t>
        <w:br/>
      </w:r>
    </w:p>
    <w:p>
      <w:pPr>
        <w:pStyle w:val="Normal"/>
        <w:bidi w:val="0"/>
        <w:jc w:val="left"/>
        <w:rPr>
          <w:sz w:val="20"/>
          <w:szCs w:val="20"/>
        </w:rPr>
      </w:pPr>
      <w:r>
        <w:rPr>
          <w:sz w:val="20"/>
          <w:szCs w:val="20"/>
        </w:rPr>
        <w:t>Microcontrollers and Microprocessors Faculty, Computer Engineering</w:t>
      </w:r>
    </w:p>
    <w:p>
      <w:pPr>
        <w:pStyle w:val="Normal"/>
        <w:bidi w:val="0"/>
        <w:jc w:val="left"/>
        <w:rPr>
          <w:sz w:val="20"/>
          <w:szCs w:val="20"/>
        </w:rPr>
      </w:pPr>
      <w:r>
        <w:rPr>
          <w:sz w:val="20"/>
          <w:szCs w:val="20"/>
        </w:rPr>
        <w:t>Vishwakarma Institute of Technology, Pune</w:t>
      </w:r>
    </w:p>
    <w:p>
      <w:pPr>
        <w:pStyle w:val="Normal"/>
        <w:bidi w:val="0"/>
        <w:jc w:val="left"/>
        <w:rPr/>
      </w:pPr>
      <w:r>
        <w:rPr/>
      </w:r>
    </w:p>
    <w:p>
      <w:pPr>
        <w:pStyle w:val="Normal"/>
        <w:bidi w:val="0"/>
        <w:jc w:val="left"/>
        <w:rPr/>
      </w:pPr>
      <w:r>
        <w:rPr/>
      </w:r>
    </w:p>
    <w:p>
      <w:pPr>
        <w:sectPr>
          <w:type w:val="continuous"/>
          <w:pgSz w:w="11906" w:h="16838"/>
          <w:pgMar w:left="1134" w:right="1134" w:gutter="0" w:header="0" w:top="1134" w:footer="0" w:bottom="1134"/>
          <w:cols w:num="2" w:space="288" w:equalWidth="true" w:sep="false"/>
          <w:formProt w:val="false"/>
          <w:textDirection w:val="lrTb"/>
          <w:docGrid w:type="default" w:linePitch="100" w:charSpace="0"/>
        </w:sectPr>
      </w:pPr>
    </w:p>
    <w:p>
      <w:pPr>
        <w:pStyle w:val="Normal"/>
        <w:bidi w:val="0"/>
        <w:jc w:val="left"/>
        <w:rPr/>
      </w:pPr>
      <w:r>
        <w:rPr/>
        <w:br/>
        <w:br/>
        <w:br/>
        <w:br/>
      </w:r>
    </w:p>
    <w:sectPr>
      <w:type w:val="continuous"/>
      <w:pgSz w:w="11906" w:h="16838"/>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LibreOffice/7.3.7.2$Linux_X86_64 LibreOffice_project/30$Build-2</Application>
  <AppVersion>15.0000</AppVersion>
  <Pages>2</Pages>
  <Words>363</Words>
  <Characters>2100</Characters>
  <CharactersWithSpaces>2454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2024-02-22T02:12:37Z</dcterms:created>
  <dc:creator/>
  <dc:description/>
  <dc:language>en-US</dc:language>
  <cp:lastModifiedBy/>
  <dcterms:modified xsi:type="dcterms:W3CDTF">2024-02-27T01:03:55Z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