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6317A" w14:textId="77777777" w:rsidR="00DF5BC2" w:rsidRPr="00183E6E" w:rsidRDefault="00DF5BC2" w:rsidP="00DF5BC2">
      <w:pPr>
        <w:rPr>
          <w:rFonts w:ascii="Times New Roman" w:hAnsi="Times New Roman" w:cs="Times New Roman"/>
          <w:b/>
          <w:bCs/>
          <w:sz w:val="28"/>
          <w:szCs w:val="28"/>
        </w:rPr>
      </w:pPr>
      <w:r w:rsidRPr="00183E6E">
        <w:rPr>
          <w:rFonts w:ascii="Times New Roman" w:hAnsi="Times New Roman" w:cs="Times New Roman"/>
          <w:b/>
          <w:bCs/>
          <w:sz w:val="28"/>
          <w:szCs w:val="28"/>
        </w:rPr>
        <w:t>NAME – ANIKET SHARMA</w:t>
      </w:r>
    </w:p>
    <w:p w14:paraId="5154C413" w14:textId="77777777" w:rsidR="00DF5BC2" w:rsidRPr="00183E6E" w:rsidRDefault="00DF5BC2" w:rsidP="00DF5BC2">
      <w:pPr>
        <w:rPr>
          <w:rFonts w:ascii="Times New Roman" w:hAnsi="Times New Roman" w:cs="Times New Roman"/>
          <w:b/>
          <w:bCs/>
          <w:sz w:val="28"/>
          <w:szCs w:val="28"/>
        </w:rPr>
      </w:pPr>
      <w:r w:rsidRPr="00183E6E">
        <w:rPr>
          <w:rFonts w:ascii="Times New Roman" w:hAnsi="Times New Roman" w:cs="Times New Roman"/>
          <w:b/>
          <w:bCs/>
          <w:sz w:val="28"/>
          <w:szCs w:val="28"/>
        </w:rPr>
        <w:t>ROLL NO – 102203017</w:t>
      </w:r>
    </w:p>
    <w:p w14:paraId="3BF2F3EE" w14:textId="77777777" w:rsidR="00DF5BC2" w:rsidRPr="00183E6E" w:rsidRDefault="00DF5BC2" w:rsidP="00DF5BC2">
      <w:pPr>
        <w:tabs>
          <w:tab w:val="left" w:pos="3404"/>
        </w:tabs>
        <w:rPr>
          <w:rFonts w:ascii="Times New Roman" w:hAnsi="Times New Roman" w:cs="Times New Roman"/>
          <w:b/>
          <w:bCs/>
          <w:sz w:val="28"/>
          <w:szCs w:val="28"/>
        </w:rPr>
      </w:pPr>
      <w:r w:rsidRPr="00183E6E">
        <w:rPr>
          <w:rFonts w:ascii="Times New Roman" w:hAnsi="Times New Roman" w:cs="Times New Roman"/>
          <w:b/>
          <w:bCs/>
          <w:sz w:val="28"/>
          <w:szCs w:val="28"/>
        </w:rPr>
        <w:t>GROUP – 3COE-2</w:t>
      </w:r>
      <w:r w:rsidRPr="00183E6E">
        <w:rPr>
          <w:rFonts w:ascii="Times New Roman" w:hAnsi="Times New Roman" w:cs="Times New Roman"/>
          <w:b/>
          <w:bCs/>
          <w:sz w:val="28"/>
          <w:szCs w:val="28"/>
        </w:rPr>
        <w:tab/>
      </w:r>
    </w:p>
    <w:p w14:paraId="7284CD65" w14:textId="77777777" w:rsidR="00DF5BC2" w:rsidRDefault="00DF5BC2" w:rsidP="00DF5BC2">
      <w:pPr>
        <w:tabs>
          <w:tab w:val="left" w:pos="3404"/>
        </w:tabs>
        <w:rPr>
          <w:rFonts w:ascii="Times New Roman" w:hAnsi="Times New Roman" w:cs="Times New Roman"/>
          <w:b/>
          <w:bCs/>
          <w:sz w:val="28"/>
          <w:szCs w:val="28"/>
        </w:rPr>
      </w:pPr>
    </w:p>
    <w:p w14:paraId="6BC89705" w14:textId="77777777" w:rsidR="00DF5BC2" w:rsidRDefault="00DF5BC2" w:rsidP="00DF5BC2">
      <w:pPr>
        <w:tabs>
          <w:tab w:val="left" w:pos="3404"/>
        </w:tabs>
        <w:rPr>
          <w:rFonts w:ascii="Times New Roman" w:hAnsi="Times New Roman" w:cs="Times New Roman"/>
          <w:b/>
          <w:bCs/>
          <w:sz w:val="28"/>
          <w:szCs w:val="28"/>
        </w:rPr>
      </w:pPr>
    </w:p>
    <w:p w14:paraId="09569A6C" w14:textId="77777777" w:rsidR="00DF5BC2" w:rsidRDefault="00DF5BC2" w:rsidP="00DF5BC2">
      <w:pPr>
        <w:tabs>
          <w:tab w:val="left" w:pos="3404"/>
        </w:tabs>
        <w:rPr>
          <w:rFonts w:ascii="Times New Roman" w:hAnsi="Times New Roman" w:cs="Times New Roman"/>
          <w:b/>
          <w:bCs/>
          <w:sz w:val="28"/>
          <w:szCs w:val="28"/>
        </w:rPr>
      </w:pPr>
    </w:p>
    <w:p w14:paraId="5A6EE199" w14:textId="1A8AC6DF" w:rsidR="00DF5BC2" w:rsidRDefault="00DF5BC2" w:rsidP="00DF5BC2">
      <w:pPr>
        <w:jc w:val="center"/>
        <w:rPr>
          <w:rFonts w:ascii="Times New Roman" w:hAnsi="Times New Roman" w:cs="Times New Roman"/>
          <w:b/>
          <w:bCs/>
          <w:sz w:val="28"/>
          <w:szCs w:val="28"/>
        </w:rPr>
      </w:pPr>
      <w:r w:rsidRPr="00866734">
        <w:rPr>
          <w:rFonts w:ascii="Times New Roman" w:hAnsi="Times New Roman" w:cs="Times New Roman"/>
          <w:b/>
          <w:bCs/>
          <w:sz w:val="28"/>
          <w:szCs w:val="28"/>
        </w:rPr>
        <w:t xml:space="preserve">LAB ASSIGNMENT </w:t>
      </w:r>
      <w:r w:rsidR="00225BA9">
        <w:rPr>
          <w:rFonts w:ascii="Times New Roman" w:hAnsi="Times New Roman" w:cs="Times New Roman"/>
          <w:b/>
          <w:bCs/>
          <w:sz w:val="28"/>
          <w:szCs w:val="28"/>
        </w:rPr>
        <w:t>3</w:t>
      </w:r>
      <w:r w:rsidRPr="00866734">
        <w:rPr>
          <w:rFonts w:ascii="Times New Roman" w:hAnsi="Times New Roman" w:cs="Times New Roman"/>
          <w:b/>
          <w:bCs/>
          <w:sz w:val="28"/>
          <w:szCs w:val="28"/>
        </w:rPr>
        <w:t xml:space="preserve"> (UCS534 – Cyber and Network Security)</w:t>
      </w:r>
    </w:p>
    <w:p w14:paraId="50B79116" w14:textId="77777777" w:rsidR="00DF5BC2" w:rsidRDefault="00DF5BC2" w:rsidP="00DF5BC2">
      <w:pPr>
        <w:jc w:val="center"/>
        <w:rPr>
          <w:rFonts w:ascii="Times New Roman" w:hAnsi="Times New Roman" w:cs="Times New Roman"/>
          <w:b/>
          <w:bCs/>
          <w:sz w:val="28"/>
          <w:szCs w:val="28"/>
        </w:rPr>
      </w:pPr>
    </w:p>
    <w:p w14:paraId="6D456990" w14:textId="45D7E5A8" w:rsidR="00DF5BC2" w:rsidRDefault="00DF5BC2" w:rsidP="00DF5BC2">
      <w:pPr>
        <w:jc w:val="both"/>
        <w:rPr>
          <w:rFonts w:ascii="Times New Roman" w:hAnsi="Times New Roman" w:cs="Times New Roman"/>
          <w:b/>
          <w:bCs/>
          <w:sz w:val="28"/>
          <w:szCs w:val="28"/>
        </w:rPr>
      </w:pPr>
      <w:r>
        <w:rPr>
          <w:rFonts w:ascii="Times New Roman" w:hAnsi="Times New Roman" w:cs="Times New Roman"/>
          <w:b/>
          <w:bCs/>
          <w:sz w:val="28"/>
          <w:szCs w:val="28"/>
        </w:rPr>
        <w:t xml:space="preserve">Q1. </w:t>
      </w:r>
      <w:r w:rsidR="00225BA9">
        <w:rPr>
          <w:rFonts w:ascii="Times New Roman" w:hAnsi="Times New Roman" w:cs="Times New Roman"/>
          <w:b/>
          <w:bCs/>
          <w:sz w:val="28"/>
          <w:szCs w:val="28"/>
        </w:rPr>
        <w:t xml:space="preserve"> Aim – To </w:t>
      </w:r>
      <w:r w:rsidR="00225BA9" w:rsidRPr="00225BA9">
        <w:rPr>
          <w:rFonts w:ascii="Times New Roman" w:hAnsi="Times New Roman" w:cs="Times New Roman"/>
          <w:b/>
          <w:bCs/>
          <w:sz w:val="28"/>
          <w:szCs w:val="28"/>
        </w:rPr>
        <w:t>Study the DNS Hierarchy Architecture elaborating each component with the help of an example.</w:t>
      </w:r>
    </w:p>
    <w:p w14:paraId="5545D2D0" w14:textId="77777777" w:rsidR="00225BA9" w:rsidRDefault="00225BA9" w:rsidP="00DF5BC2">
      <w:pPr>
        <w:jc w:val="both"/>
        <w:rPr>
          <w:rFonts w:ascii="Times New Roman" w:hAnsi="Times New Roman" w:cs="Times New Roman"/>
          <w:b/>
          <w:bCs/>
          <w:sz w:val="28"/>
          <w:szCs w:val="28"/>
        </w:rPr>
      </w:pPr>
    </w:p>
    <w:p w14:paraId="536BA440" w14:textId="77777777" w:rsidR="00225BA9" w:rsidRPr="009F1A55"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 xml:space="preserve">Domain Name System (DNS) hierarchy is a structured and distributed system that translates human-readable domain names (like www.example.com) into machine-readable IP addresses (like 192.0.2.1). </w:t>
      </w:r>
    </w:p>
    <w:p w14:paraId="5FD7C9DD" w14:textId="76737727" w:rsidR="00225BA9" w:rsidRPr="009F1A55" w:rsidRDefault="00225BA9" w:rsidP="00225BA9">
      <w:pPr>
        <w:jc w:val="both"/>
        <w:rPr>
          <w:rFonts w:ascii="Times New Roman" w:hAnsi="Times New Roman" w:cs="Times New Roman"/>
          <w:b/>
          <w:bCs/>
          <w:sz w:val="28"/>
          <w:szCs w:val="28"/>
        </w:rPr>
      </w:pPr>
      <w:r w:rsidRPr="009F1A55">
        <w:rPr>
          <w:rFonts w:ascii="Times New Roman" w:hAnsi="Times New Roman" w:cs="Times New Roman"/>
          <w:b/>
          <w:bCs/>
          <w:sz w:val="28"/>
          <w:szCs w:val="28"/>
        </w:rPr>
        <w:t>E</w:t>
      </w:r>
      <w:r w:rsidRPr="00225BA9">
        <w:rPr>
          <w:rFonts w:ascii="Times New Roman" w:hAnsi="Times New Roman" w:cs="Times New Roman"/>
          <w:b/>
          <w:bCs/>
          <w:sz w:val="28"/>
          <w:szCs w:val="28"/>
        </w:rPr>
        <w:t xml:space="preserve">ach component of the DNS hierarchy </w:t>
      </w:r>
      <w:r w:rsidRPr="009F1A55">
        <w:rPr>
          <w:rFonts w:ascii="Times New Roman" w:hAnsi="Times New Roman" w:cs="Times New Roman"/>
          <w:b/>
          <w:bCs/>
          <w:sz w:val="28"/>
          <w:szCs w:val="28"/>
        </w:rPr>
        <w:t>is</w:t>
      </w:r>
    </w:p>
    <w:p w14:paraId="143EF364" w14:textId="77777777" w:rsidR="00225BA9" w:rsidRPr="00225BA9" w:rsidRDefault="00225BA9" w:rsidP="00225BA9">
      <w:pPr>
        <w:jc w:val="both"/>
        <w:rPr>
          <w:rFonts w:ascii="Times New Roman" w:hAnsi="Times New Roman" w:cs="Times New Roman"/>
          <w:b/>
          <w:bCs/>
          <w:sz w:val="28"/>
          <w:szCs w:val="28"/>
        </w:rPr>
      </w:pPr>
    </w:p>
    <w:p w14:paraId="74681732"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1. Root Level</w:t>
      </w:r>
    </w:p>
    <w:p w14:paraId="584ED94A" w14:textId="77777777" w:rsidR="00225BA9" w:rsidRPr="00225BA9" w:rsidRDefault="00225BA9" w:rsidP="00225BA9">
      <w:pPr>
        <w:numPr>
          <w:ilvl w:val="0"/>
          <w:numId w:val="1"/>
        </w:numPr>
        <w:jc w:val="both"/>
        <w:rPr>
          <w:rFonts w:ascii="Times New Roman" w:hAnsi="Times New Roman" w:cs="Times New Roman"/>
          <w:b/>
          <w:bCs/>
          <w:sz w:val="28"/>
          <w:szCs w:val="28"/>
        </w:rPr>
      </w:pPr>
      <w:r w:rsidRPr="00225BA9">
        <w:rPr>
          <w:rFonts w:ascii="Times New Roman" w:hAnsi="Times New Roman" w:cs="Times New Roman"/>
          <w:b/>
          <w:bCs/>
          <w:sz w:val="28"/>
          <w:szCs w:val="28"/>
        </w:rPr>
        <w:t>Component: Root Servers</w:t>
      </w:r>
    </w:p>
    <w:p w14:paraId="63F2DD19" w14:textId="7807195C" w:rsidR="00225BA9" w:rsidRPr="00225BA9" w:rsidRDefault="00225BA9" w:rsidP="00225BA9">
      <w:pPr>
        <w:numPr>
          <w:ilvl w:val="0"/>
          <w:numId w:val="1"/>
        </w:numPr>
        <w:jc w:val="both"/>
        <w:rPr>
          <w:rFonts w:ascii="Times New Roman" w:hAnsi="Times New Roman" w:cs="Times New Roman"/>
          <w:b/>
          <w:bCs/>
          <w:sz w:val="28"/>
          <w:szCs w:val="28"/>
        </w:rPr>
      </w:pPr>
      <w:proofErr w:type="gramStart"/>
      <w:r w:rsidRPr="009F1A55">
        <w:rPr>
          <w:rFonts w:ascii="Times New Roman" w:hAnsi="Times New Roman" w:cs="Times New Roman"/>
          <w:b/>
          <w:bCs/>
          <w:sz w:val="28"/>
          <w:szCs w:val="28"/>
        </w:rPr>
        <w:t>Example:.</w:t>
      </w:r>
      <w:proofErr w:type="gramEnd"/>
      <w:r w:rsidRPr="00225BA9">
        <w:rPr>
          <w:rFonts w:ascii="Times New Roman" w:hAnsi="Times New Roman" w:cs="Times New Roman"/>
          <w:b/>
          <w:bCs/>
          <w:sz w:val="28"/>
          <w:szCs w:val="28"/>
        </w:rPr>
        <w:t xml:space="preserve"> (dot) at the end of www.example.com.</w:t>
      </w:r>
    </w:p>
    <w:p w14:paraId="7718F387" w14:textId="4364DF26"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The root level is the top-most level in the DNS hierarchy and consists of root servers that store the information about the top-level domains (TLDs). There are 13 sets of root servers around the world, label</w:t>
      </w:r>
      <w:r w:rsidRPr="009F1A55">
        <w:rPr>
          <w:rFonts w:ascii="Times New Roman" w:hAnsi="Times New Roman" w:cs="Times New Roman"/>
          <w:b/>
          <w:bCs/>
          <w:sz w:val="28"/>
          <w:szCs w:val="28"/>
        </w:rPr>
        <w:t>l</w:t>
      </w:r>
      <w:r w:rsidRPr="00225BA9">
        <w:rPr>
          <w:rFonts w:ascii="Times New Roman" w:hAnsi="Times New Roman" w:cs="Times New Roman"/>
          <w:b/>
          <w:bCs/>
          <w:sz w:val="28"/>
          <w:szCs w:val="28"/>
        </w:rPr>
        <w:t>ed A through M, which handle the root zone.</w:t>
      </w:r>
    </w:p>
    <w:p w14:paraId="13436E05" w14:textId="77777777" w:rsidR="00225BA9" w:rsidRPr="009F1A55"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When you query for www.example.com, the DNS resolver first contacts one of the root servers to get information about the relevant TLD servers for .com.</w:t>
      </w:r>
    </w:p>
    <w:p w14:paraId="75B61D79" w14:textId="77777777" w:rsidR="00225BA9" w:rsidRPr="00225BA9" w:rsidRDefault="00225BA9" w:rsidP="00225BA9">
      <w:pPr>
        <w:jc w:val="both"/>
        <w:rPr>
          <w:rFonts w:ascii="Times New Roman" w:hAnsi="Times New Roman" w:cs="Times New Roman"/>
          <w:b/>
          <w:bCs/>
          <w:sz w:val="28"/>
          <w:szCs w:val="28"/>
        </w:rPr>
      </w:pPr>
    </w:p>
    <w:p w14:paraId="1CE05F8E"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2. Top-Level Domain (TLD)</w:t>
      </w:r>
    </w:p>
    <w:p w14:paraId="66BE84BA" w14:textId="77777777" w:rsidR="00225BA9" w:rsidRPr="00225BA9" w:rsidRDefault="00225BA9" w:rsidP="00225BA9">
      <w:pPr>
        <w:numPr>
          <w:ilvl w:val="0"/>
          <w:numId w:val="2"/>
        </w:numPr>
        <w:jc w:val="both"/>
        <w:rPr>
          <w:rFonts w:ascii="Times New Roman" w:hAnsi="Times New Roman" w:cs="Times New Roman"/>
          <w:b/>
          <w:bCs/>
          <w:sz w:val="28"/>
          <w:szCs w:val="28"/>
        </w:rPr>
      </w:pPr>
      <w:r w:rsidRPr="00225BA9">
        <w:rPr>
          <w:rFonts w:ascii="Times New Roman" w:hAnsi="Times New Roman" w:cs="Times New Roman"/>
          <w:b/>
          <w:bCs/>
          <w:sz w:val="28"/>
          <w:szCs w:val="28"/>
        </w:rPr>
        <w:t>Component: TLD Servers</w:t>
      </w:r>
    </w:p>
    <w:p w14:paraId="35F6D1FA" w14:textId="77777777" w:rsidR="00225BA9" w:rsidRPr="00225BA9" w:rsidRDefault="00225BA9" w:rsidP="00225BA9">
      <w:pPr>
        <w:numPr>
          <w:ilvl w:val="0"/>
          <w:numId w:val="2"/>
        </w:numPr>
        <w:jc w:val="both"/>
        <w:rPr>
          <w:rFonts w:ascii="Times New Roman" w:hAnsi="Times New Roman" w:cs="Times New Roman"/>
          <w:b/>
          <w:bCs/>
          <w:sz w:val="28"/>
          <w:szCs w:val="28"/>
        </w:rPr>
      </w:pPr>
      <w:r w:rsidRPr="00225BA9">
        <w:rPr>
          <w:rFonts w:ascii="Times New Roman" w:hAnsi="Times New Roman" w:cs="Times New Roman"/>
          <w:b/>
          <w:bCs/>
          <w:sz w:val="28"/>
          <w:szCs w:val="28"/>
        </w:rPr>
        <w:t>Example: .com in www.example.com.</w:t>
      </w:r>
    </w:p>
    <w:p w14:paraId="58E227B4"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lastRenderedPageBreak/>
        <w:t>TLDs are the second level in the DNS hierarchy. They categorize domains by common traits, such as the type of organization (.com, .org, .net) or geographic location (.in, .</w:t>
      </w:r>
      <w:proofErr w:type="spellStart"/>
      <w:r w:rsidRPr="00225BA9">
        <w:rPr>
          <w:rFonts w:ascii="Times New Roman" w:hAnsi="Times New Roman" w:cs="Times New Roman"/>
          <w:b/>
          <w:bCs/>
          <w:sz w:val="28"/>
          <w:szCs w:val="28"/>
        </w:rPr>
        <w:t>uk</w:t>
      </w:r>
      <w:proofErr w:type="spellEnd"/>
      <w:r w:rsidRPr="00225BA9">
        <w:rPr>
          <w:rFonts w:ascii="Times New Roman" w:hAnsi="Times New Roman" w:cs="Times New Roman"/>
          <w:b/>
          <w:bCs/>
          <w:sz w:val="28"/>
          <w:szCs w:val="28"/>
        </w:rPr>
        <w:t>, .us).</w:t>
      </w:r>
    </w:p>
    <w:p w14:paraId="771A13F5" w14:textId="77777777" w:rsidR="00225BA9" w:rsidRPr="009F1A55"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After getting a response from the root server, the DNS resolver queries the TLD server for .com to find out which authoritative name servers hold the information for example.com.</w:t>
      </w:r>
    </w:p>
    <w:p w14:paraId="3B52F6A8" w14:textId="77777777" w:rsidR="00225BA9" w:rsidRPr="00225BA9" w:rsidRDefault="00225BA9" w:rsidP="00225BA9">
      <w:pPr>
        <w:jc w:val="both"/>
        <w:rPr>
          <w:rFonts w:ascii="Times New Roman" w:hAnsi="Times New Roman" w:cs="Times New Roman"/>
          <w:b/>
          <w:bCs/>
          <w:sz w:val="28"/>
          <w:szCs w:val="28"/>
        </w:rPr>
      </w:pPr>
    </w:p>
    <w:p w14:paraId="3E7C899A"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3. Second-Level Domain (SLD)</w:t>
      </w:r>
    </w:p>
    <w:p w14:paraId="4AB7AC7D" w14:textId="77777777" w:rsidR="00225BA9" w:rsidRPr="00225BA9" w:rsidRDefault="00225BA9" w:rsidP="00225BA9">
      <w:pPr>
        <w:numPr>
          <w:ilvl w:val="0"/>
          <w:numId w:val="3"/>
        </w:numPr>
        <w:jc w:val="both"/>
        <w:rPr>
          <w:rFonts w:ascii="Times New Roman" w:hAnsi="Times New Roman" w:cs="Times New Roman"/>
          <w:b/>
          <w:bCs/>
          <w:sz w:val="28"/>
          <w:szCs w:val="28"/>
        </w:rPr>
      </w:pPr>
      <w:r w:rsidRPr="00225BA9">
        <w:rPr>
          <w:rFonts w:ascii="Times New Roman" w:hAnsi="Times New Roman" w:cs="Times New Roman"/>
          <w:b/>
          <w:bCs/>
          <w:sz w:val="28"/>
          <w:szCs w:val="28"/>
        </w:rPr>
        <w:t>Component: Authoritative Name Servers</w:t>
      </w:r>
    </w:p>
    <w:p w14:paraId="0361258F" w14:textId="77777777" w:rsidR="00225BA9" w:rsidRPr="00225BA9" w:rsidRDefault="00225BA9" w:rsidP="00225BA9">
      <w:pPr>
        <w:numPr>
          <w:ilvl w:val="0"/>
          <w:numId w:val="3"/>
        </w:numPr>
        <w:jc w:val="both"/>
        <w:rPr>
          <w:rFonts w:ascii="Times New Roman" w:hAnsi="Times New Roman" w:cs="Times New Roman"/>
          <w:b/>
          <w:bCs/>
          <w:sz w:val="28"/>
          <w:szCs w:val="28"/>
        </w:rPr>
      </w:pPr>
      <w:r w:rsidRPr="00225BA9">
        <w:rPr>
          <w:rFonts w:ascii="Times New Roman" w:hAnsi="Times New Roman" w:cs="Times New Roman"/>
          <w:b/>
          <w:bCs/>
          <w:sz w:val="28"/>
          <w:szCs w:val="28"/>
        </w:rPr>
        <w:t>Example: example.com in www.example.com.</w:t>
      </w:r>
    </w:p>
    <w:p w14:paraId="40EA92E0"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The SLD is the domain name chosen by the organization or individual. It's the main part of the domain name. Authoritative name servers hold the DNS records for domains like example.com, including A records, MX records, and more.</w:t>
      </w:r>
    </w:p>
    <w:p w14:paraId="0211707F" w14:textId="6079D73F" w:rsidR="00225BA9" w:rsidRPr="009F1A55"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 xml:space="preserve">When the DNS resolver receives the address of the authoritative name server from the TLD server, it queries the authoritative server to find out the specific IP address for </w:t>
      </w:r>
      <w:hyperlink r:id="rId5" w:history="1">
        <w:r w:rsidRPr="00225BA9">
          <w:rPr>
            <w:rStyle w:val="Hyperlink"/>
            <w:rFonts w:ascii="Times New Roman" w:hAnsi="Times New Roman" w:cs="Times New Roman"/>
            <w:b/>
            <w:bCs/>
            <w:color w:val="auto"/>
            <w:sz w:val="28"/>
            <w:szCs w:val="28"/>
            <w:u w:val="none"/>
          </w:rPr>
          <w:t>www.example.com</w:t>
        </w:r>
      </w:hyperlink>
      <w:r w:rsidRPr="00225BA9">
        <w:rPr>
          <w:rFonts w:ascii="Times New Roman" w:hAnsi="Times New Roman" w:cs="Times New Roman"/>
          <w:b/>
          <w:bCs/>
          <w:sz w:val="28"/>
          <w:szCs w:val="28"/>
        </w:rPr>
        <w:t>.</w:t>
      </w:r>
    </w:p>
    <w:p w14:paraId="793C40D9" w14:textId="77777777" w:rsidR="00225BA9" w:rsidRPr="00225BA9" w:rsidRDefault="00225BA9" w:rsidP="00225BA9">
      <w:pPr>
        <w:jc w:val="both"/>
        <w:rPr>
          <w:rFonts w:ascii="Times New Roman" w:hAnsi="Times New Roman" w:cs="Times New Roman"/>
          <w:b/>
          <w:bCs/>
          <w:sz w:val="28"/>
          <w:szCs w:val="28"/>
        </w:rPr>
      </w:pPr>
    </w:p>
    <w:p w14:paraId="721578CC"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4. Subdomain</w:t>
      </w:r>
    </w:p>
    <w:p w14:paraId="3CC820F3" w14:textId="77777777" w:rsidR="00225BA9" w:rsidRPr="00225BA9" w:rsidRDefault="00225BA9" w:rsidP="00225BA9">
      <w:pPr>
        <w:numPr>
          <w:ilvl w:val="0"/>
          <w:numId w:val="4"/>
        </w:numPr>
        <w:jc w:val="both"/>
        <w:rPr>
          <w:rFonts w:ascii="Times New Roman" w:hAnsi="Times New Roman" w:cs="Times New Roman"/>
          <w:b/>
          <w:bCs/>
          <w:sz w:val="28"/>
          <w:szCs w:val="28"/>
        </w:rPr>
      </w:pPr>
      <w:r w:rsidRPr="00225BA9">
        <w:rPr>
          <w:rFonts w:ascii="Times New Roman" w:hAnsi="Times New Roman" w:cs="Times New Roman"/>
          <w:b/>
          <w:bCs/>
          <w:sz w:val="28"/>
          <w:szCs w:val="28"/>
        </w:rPr>
        <w:t>Component: Subdomains and Hostnames</w:t>
      </w:r>
    </w:p>
    <w:p w14:paraId="64A4D7FA" w14:textId="77777777" w:rsidR="00225BA9" w:rsidRPr="00225BA9" w:rsidRDefault="00225BA9" w:rsidP="00225BA9">
      <w:pPr>
        <w:numPr>
          <w:ilvl w:val="0"/>
          <w:numId w:val="4"/>
        </w:numPr>
        <w:jc w:val="both"/>
        <w:rPr>
          <w:rFonts w:ascii="Times New Roman" w:hAnsi="Times New Roman" w:cs="Times New Roman"/>
          <w:b/>
          <w:bCs/>
          <w:sz w:val="28"/>
          <w:szCs w:val="28"/>
        </w:rPr>
      </w:pPr>
      <w:r w:rsidRPr="00225BA9">
        <w:rPr>
          <w:rFonts w:ascii="Times New Roman" w:hAnsi="Times New Roman" w:cs="Times New Roman"/>
          <w:b/>
          <w:bCs/>
          <w:sz w:val="28"/>
          <w:szCs w:val="28"/>
        </w:rPr>
        <w:t>Example: www in www.example.com.</w:t>
      </w:r>
    </w:p>
    <w:p w14:paraId="22FE7986"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Subdomains are used to organize or categorize different sections of a website. In this example, www is a subdomain of example.com. Subdomains can have their own DNS records separate from the main domain.</w:t>
      </w:r>
    </w:p>
    <w:p w14:paraId="1788CC25" w14:textId="77777777" w:rsidR="00225BA9" w:rsidRPr="009F1A55"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Finally, the authoritative name server returns the IP address corresponding to www.example.com, allowing the user's browser to connect to the correct server.</w:t>
      </w:r>
    </w:p>
    <w:p w14:paraId="6F3AF3EA" w14:textId="77777777" w:rsidR="00225BA9" w:rsidRPr="00225BA9" w:rsidRDefault="00225BA9" w:rsidP="00225BA9">
      <w:pPr>
        <w:jc w:val="both"/>
        <w:rPr>
          <w:rFonts w:ascii="Times New Roman" w:hAnsi="Times New Roman" w:cs="Times New Roman"/>
          <w:b/>
          <w:bCs/>
          <w:sz w:val="28"/>
          <w:szCs w:val="28"/>
        </w:rPr>
      </w:pPr>
    </w:p>
    <w:p w14:paraId="760C5F56"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5. Host (or A Record)</w:t>
      </w:r>
    </w:p>
    <w:p w14:paraId="53B25369" w14:textId="77777777" w:rsidR="00225BA9" w:rsidRPr="00225BA9" w:rsidRDefault="00225BA9" w:rsidP="00225BA9">
      <w:pPr>
        <w:numPr>
          <w:ilvl w:val="0"/>
          <w:numId w:val="5"/>
        </w:numPr>
        <w:jc w:val="both"/>
        <w:rPr>
          <w:rFonts w:ascii="Times New Roman" w:hAnsi="Times New Roman" w:cs="Times New Roman"/>
          <w:b/>
          <w:bCs/>
          <w:sz w:val="28"/>
          <w:szCs w:val="28"/>
        </w:rPr>
      </w:pPr>
      <w:r w:rsidRPr="00225BA9">
        <w:rPr>
          <w:rFonts w:ascii="Times New Roman" w:hAnsi="Times New Roman" w:cs="Times New Roman"/>
          <w:b/>
          <w:bCs/>
          <w:sz w:val="28"/>
          <w:szCs w:val="28"/>
        </w:rPr>
        <w:t>Component: IP Address Mapping</w:t>
      </w:r>
    </w:p>
    <w:p w14:paraId="7B36D602" w14:textId="77777777" w:rsidR="00225BA9" w:rsidRPr="00225BA9" w:rsidRDefault="00225BA9" w:rsidP="00225BA9">
      <w:pPr>
        <w:numPr>
          <w:ilvl w:val="0"/>
          <w:numId w:val="5"/>
        </w:numPr>
        <w:jc w:val="both"/>
        <w:rPr>
          <w:rFonts w:ascii="Times New Roman" w:hAnsi="Times New Roman" w:cs="Times New Roman"/>
          <w:b/>
          <w:bCs/>
          <w:sz w:val="28"/>
          <w:szCs w:val="28"/>
        </w:rPr>
      </w:pPr>
      <w:r w:rsidRPr="00225BA9">
        <w:rPr>
          <w:rFonts w:ascii="Times New Roman" w:hAnsi="Times New Roman" w:cs="Times New Roman"/>
          <w:b/>
          <w:bCs/>
          <w:sz w:val="28"/>
          <w:szCs w:val="28"/>
        </w:rPr>
        <w:t>Example: 192.0.2.1 is the IP address for www.example.com.</w:t>
      </w:r>
    </w:p>
    <w:p w14:paraId="01BCF607" w14:textId="77777777" w:rsidR="00225BA9" w:rsidRPr="009F1A55"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lastRenderedPageBreak/>
        <w:t>The host level is where the domain name is finally mapped to an IP address. This is done through DNS records like A records (for IPv4) or AAAA records (for IPv6). The DNS resolver returns this IP address to the client, completing the lookup process.</w:t>
      </w:r>
    </w:p>
    <w:p w14:paraId="79EB91FB" w14:textId="77777777" w:rsidR="00225BA9" w:rsidRPr="00225BA9" w:rsidRDefault="00225BA9" w:rsidP="00225BA9">
      <w:pPr>
        <w:jc w:val="both"/>
        <w:rPr>
          <w:rFonts w:ascii="Times New Roman" w:hAnsi="Times New Roman" w:cs="Times New Roman"/>
          <w:b/>
          <w:bCs/>
          <w:sz w:val="28"/>
          <w:szCs w:val="28"/>
        </w:rPr>
      </w:pPr>
    </w:p>
    <w:p w14:paraId="49372237" w14:textId="77777777"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t>Example Walkthrough:</w:t>
      </w:r>
    </w:p>
    <w:p w14:paraId="6328703F" w14:textId="4C7DC90B" w:rsidR="00225BA9" w:rsidRPr="00225BA9" w:rsidRDefault="00225BA9" w:rsidP="00225BA9">
      <w:pPr>
        <w:jc w:val="both"/>
        <w:rPr>
          <w:rFonts w:ascii="Times New Roman" w:hAnsi="Times New Roman" w:cs="Times New Roman"/>
          <w:b/>
          <w:bCs/>
          <w:sz w:val="28"/>
          <w:szCs w:val="28"/>
        </w:rPr>
      </w:pPr>
      <w:r w:rsidRPr="009F1A55">
        <w:rPr>
          <w:rFonts w:ascii="Times New Roman" w:hAnsi="Times New Roman" w:cs="Times New Roman"/>
          <w:b/>
          <w:bCs/>
          <w:sz w:val="28"/>
          <w:szCs w:val="28"/>
        </w:rPr>
        <w:t xml:space="preserve"> For e.g. </w:t>
      </w:r>
      <w:r w:rsidRPr="00225BA9">
        <w:rPr>
          <w:rFonts w:ascii="Times New Roman" w:hAnsi="Times New Roman" w:cs="Times New Roman"/>
          <w:b/>
          <w:bCs/>
          <w:sz w:val="28"/>
          <w:szCs w:val="28"/>
        </w:rPr>
        <w:t>www.example.com:</w:t>
      </w:r>
    </w:p>
    <w:p w14:paraId="216710AF" w14:textId="77777777" w:rsidR="00225BA9" w:rsidRPr="00225BA9" w:rsidRDefault="00225BA9" w:rsidP="00225BA9">
      <w:pPr>
        <w:numPr>
          <w:ilvl w:val="0"/>
          <w:numId w:val="6"/>
        </w:numPr>
        <w:jc w:val="both"/>
        <w:rPr>
          <w:rFonts w:ascii="Times New Roman" w:hAnsi="Times New Roman" w:cs="Times New Roman"/>
          <w:b/>
          <w:bCs/>
          <w:sz w:val="28"/>
          <w:szCs w:val="28"/>
        </w:rPr>
      </w:pPr>
      <w:r w:rsidRPr="00225BA9">
        <w:rPr>
          <w:rFonts w:ascii="Times New Roman" w:hAnsi="Times New Roman" w:cs="Times New Roman"/>
          <w:b/>
          <w:bCs/>
          <w:sz w:val="28"/>
          <w:szCs w:val="28"/>
        </w:rPr>
        <w:t>Root Level: Your DNS resolver asks the root server for .com TLD servers.</w:t>
      </w:r>
    </w:p>
    <w:p w14:paraId="09F7BD5A" w14:textId="77777777" w:rsidR="00225BA9" w:rsidRPr="00225BA9" w:rsidRDefault="00225BA9" w:rsidP="00225BA9">
      <w:pPr>
        <w:numPr>
          <w:ilvl w:val="0"/>
          <w:numId w:val="6"/>
        </w:numPr>
        <w:jc w:val="both"/>
        <w:rPr>
          <w:rFonts w:ascii="Times New Roman" w:hAnsi="Times New Roman" w:cs="Times New Roman"/>
          <w:b/>
          <w:bCs/>
          <w:sz w:val="28"/>
          <w:szCs w:val="28"/>
        </w:rPr>
      </w:pPr>
      <w:r w:rsidRPr="00225BA9">
        <w:rPr>
          <w:rFonts w:ascii="Times New Roman" w:hAnsi="Times New Roman" w:cs="Times New Roman"/>
          <w:b/>
          <w:bCs/>
          <w:sz w:val="28"/>
          <w:szCs w:val="28"/>
        </w:rPr>
        <w:t>TLD Level: The root server directs the resolver to the .com TLD servers.</w:t>
      </w:r>
    </w:p>
    <w:p w14:paraId="0027ECE2" w14:textId="77777777" w:rsidR="00225BA9" w:rsidRPr="00225BA9" w:rsidRDefault="00225BA9" w:rsidP="00225BA9">
      <w:pPr>
        <w:numPr>
          <w:ilvl w:val="0"/>
          <w:numId w:val="6"/>
        </w:numPr>
        <w:jc w:val="both"/>
        <w:rPr>
          <w:rFonts w:ascii="Times New Roman" w:hAnsi="Times New Roman" w:cs="Times New Roman"/>
          <w:b/>
          <w:bCs/>
          <w:sz w:val="28"/>
          <w:szCs w:val="28"/>
        </w:rPr>
      </w:pPr>
      <w:r w:rsidRPr="00225BA9">
        <w:rPr>
          <w:rFonts w:ascii="Times New Roman" w:hAnsi="Times New Roman" w:cs="Times New Roman"/>
          <w:b/>
          <w:bCs/>
          <w:sz w:val="28"/>
          <w:szCs w:val="28"/>
        </w:rPr>
        <w:t>Second-Level Domain: The .com TLD server directs the resolver to the authoritative name server for example.com.</w:t>
      </w:r>
    </w:p>
    <w:p w14:paraId="16B73CA5" w14:textId="77777777" w:rsidR="00225BA9" w:rsidRPr="00225BA9" w:rsidRDefault="00225BA9" w:rsidP="00225BA9">
      <w:pPr>
        <w:numPr>
          <w:ilvl w:val="0"/>
          <w:numId w:val="6"/>
        </w:numPr>
        <w:jc w:val="both"/>
        <w:rPr>
          <w:rFonts w:ascii="Times New Roman" w:hAnsi="Times New Roman" w:cs="Times New Roman"/>
          <w:b/>
          <w:bCs/>
          <w:sz w:val="28"/>
          <w:szCs w:val="28"/>
        </w:rPr>
      </w:pPr>
      <w:r w:rsidRPr="00225BA9">
        <w:rPr>
          <w:rFonts w:ascii="Times New Roman" w:hAnsi="Times New Roman" w:cs="Times New Roman"/>
          <w:b/>
          <w:bCs/>
          <w:sz w:val="28"/>
          <w:szCs w:val="28"/>
        </w:rPr>
        <w:t>Subdomain Level: The authoritative server has a record for www.example.com and returns the IP address.</w:t>
      </w:r>
    </w:p>
    <w:p w14:paraId="0E9E55AB" w14:textId="77777777" w:rsidR="00225BA9" w:rsidRPr="00225BA9" w:rsidRDefault="00225BA9" w:rsidP="00225BA9">
      <w:pPr>
        <w:numPr>
          <w:ilvl w:val="0"/>
          <w:numId w:val="6"/>
        </w:numPr>
        <w:jc w:val="both"/>
        <w:rPr>
          <w:rFonts w:ascii="Times New Roman" w:hAnsi="Times New Roman" w:cs="Times New Roman"/>
          <w:b/>
          <w:bCs/>
          <w:sz w:val="28"/>
          <w:szCs w:val="28"/>
        </w:rPr>
      </w:pPr>
      <w:r w:rsidRPr="00225BA9">
        <w:rPr>
          <w:rFonts w:ascii="Times New Roman" w:hAnsi="Times New Roman" w:cs="Times New Roman"/>
          <w:b/>
          <w:bCs/>
          <w:sz w:val="28"/>
          <w:szCs w:val="28"/>
        </w:rPr>
        <w:t>Host Level: The resolver finally returns the IP address (e.g., 192.0.2.1) to your browser, which then connects to the website.</w:t>
      </w:r>
    </w:p>
    <w:p w14:paraId="32859F24" w14:textId="77777777" w:rsidR="00225BA9" w:rsidRPr="009F1A55" w:rsidRDefault="00225BA9" w:rsidP="00DF5BC2">
      <w:pPr>
        <w:jc w:val="both"/>
        <w:rPr>
          <w:rFonts w:ascii="Times New Roman" w:hAnsi="Times New Roman" w:cs="Times New Roman"/>
          <w:b/>
          <w:bCs/>
          <w:sz w:val="28"/>
          <w:szCs w:val="28"/>
        </w:rPr>
      </w:pPr>
    </w:p>
    <w:p w14:paraId="7C50EEF5" w14:textId="32710BBC" w:rsidR="00225BA9" w:rsidRPr="009F1A55" w:rsidRDefault="00225BA9" w:rsidP="00DF5BC2">
      <w:pPr>
        <w:jc w:val="both"/>
        <w:rPr>
          <w:rFonts w:ascii="Times New Roman" w:hAnsi="Times New Roman" w:cs="Times New Roman"/>
          <w:b/>
          <w:bCs/>
          <w:sz w:val="28"/>
          <w:szCs w:val="28"/>
        </w:rPr>
      </w:pPr>
      <w:r w:rsidRPr="009F1A55">
        <w:rPr>
          <w:rFonts w:ascii="Times New Roman" w:hAnsi="Times New Roman" w:cs="Times New Roman"/>
          <w:b/>
          <w:bCs/>
          <w:sz w:val="28"/>
          <w:szCs w:val="28"/>
        </w:rPr>
        <w:t>Q2. Aim – DNS</w:t>
      </w:r>
      <w:r w:rsidRPr="009F1A55">
        <w:rPr>
          <w:rFonts w:ascii="Times New Roman" w:hAnsi="Times New Roman" w:cs="Times New Roman"/>
          <w:b/>
          <w:bCs/>
          <w:sz w:val="28"/>
          <w:szCs w:val="28"/>
        </w:rPr>
        <w:t xml:space="preserve"> Cache Poisoning (at Local DNS level) </w:t>
      </w:r>
    </w:p>
    <w:p w14:paraId="4FCC2C5F" w14:textId="42972B2C" w:rsidR="00225BA9" w:rsidRPr="009F1A55" w:rsidRDefault="00225BA9" w:rsidP="00DF5BC2">
      <w:pPr>
        <w:jc w:val="both"/>
        <w:rPr>
          <w:rFonts w:ascii="Times New Roman" w:hAnsi="Times New Roman" w:cs="Times New Roman"/>
          <w:b/>
          <w:bCs/>
          <w:sz w:val="28"/>
          <w:szCs w:val="28"/>
        </w:rPr>
      </w:pPr>
      <w:r w:rsidRPr="009F1A55">
        <w:rPr>
          <w:rFonts w:ascii="Times New Roman" w:hAnsi="Times New Roman" w:cs="Times New Roman"/>
          <w:b/>
          <w:bCs/>
          <w:sz w:val="28"/>
          <w:szCs w:val="28"/>
        </w:rPr>
        <w:t xml:space="preserve">To - </w:t>
      </w:r>
      <w:r w:rsidRPr="009F1A55">
        <w:rPr>
          <w:rFonts w:ascii="Times New Roman" w:hAnsi="Times New Roman" w:cs="Times New Roman"/>
          <w:b/>
          <w:bCs/>
          <w:sz w:val="28"/>
          <w:szCs w:val="28"/>
        </w:rPr>
        <w:t>Fetch and display entries of your Local DNS server. Perform DNS poisoning by inserting a phished/wrong entry for a domain name/IP address. Check and display the corresponding new redirection.</w:t>
      </w:r>
    </w:p>
    <w:p w14:paraId="49AC4044" w14:textId="77777777" w:rsidR="00225BA9" w:rsidRPr="009F1A55" w:rsidRDefault="00225BA9" w:rsidP="00DF5BC2">
      <w:pPr>
        <w:jc w:val="both"/>
        <w:rPr>
          <w:rFonts w:ascii="Times New Roman" w:hAnsi="Times New Roman" w:cs="Times New Roman"/>
          <w:b/>
          <w:bCs/>
          <w:sz w:val="28"/>
          <w:szCs w:val="28"/>
        </w:rPr>
      </w:pPr>
    </w:p>
    <w:p w14:paraId="4F81F278" w14:textId="7CC92031" w:rsidR="00225BA9" w:rsidRPr="009F1A55" w:rsidRDefault="00225BA9" w:rsidP="00225BA9">
      <w:pPr>
        <w:jc w:val="both"/>
        <w:rPr>
          <w:rFonts w:ascii="Times New Roman" w:hAnsi="Times New Roman" w:cs="Times New Roman"/>
          <w:b/>
          <w:bCs/>
          <w:sz w:val="28"/>
          <w:szCs w:val="28"/>
        </w:rPr>
      </w:pPr>
      <w:r w:rsidRPr="009F1A55">
        <w:rPr>
          <w:rFonts w:ascii="Times New Roman" w:hAnsi="Times New Roman" w:cs="Times New Roman"/>
          <w:b/>
          <w:bCs/>
          <w:sz w:val="28"/>
          <w:szCs w:val="28"/>
        </w:rPr>
        <w:t xml:space="preserve">DNS </w:t>
      </w:r>
      <w:r w:rsidRPr="009F1A55">
        <w:rPr>
          <w:rFonts w:ascii="Times New Roman" w:hAnsi="Times New Roman" w:cs="Times New Roman"/>
          <w:b/>
          <w:bCs/>
          <w:sz w:val="28"/>
          <w:szCs w:val="28"/>
        </w:rPr>
        <w:t>cache poisoning is the act of entering false information into a DNS cache, so that DNS queries return an incorrect response and users are directed to the wrong websites. DNS cache poisoning is also known as 'DNS spoofing.' </w:t>
      </w:r>
      <w:hyperlink r:id="rId6" w:history="1">
        <w:r w:rsidRPr="009F1A55">
          <w:rPr>
            <w:rStyle w:val="Hyperlink"/>
            <w:rFonts w:ascii="Times New Roman" w:hAnsi="Times New Roman" w:cs="Times New Roman"/>
            <w:b/>
            <w:bCs/>
            <w:color w:val="auto"/>
            <w:sz w:val="28"/>
            <w:szCs w:val="28"/>
            <w:u w:val="none"/>
          </w:rPr>
          <w:t>IP addresses</w:t>
        </w:r>
      </w:hyperlink>
      <w:r w:rsidRPr="009F1A55">
        <w:rPr>
          <w:rFonts w:ascii="Times New Roman" w:hAnsi="Times New Roman" w:cs="Times New Roman"/>
          <w:b/>
          <w:bCs/>
          <w:sz w:val="28"/>
          <w:szCs w:val="28"/>
        </w:rPr>
        <w:t> are the 'phone numbers' of the Internet, enabling web traffic to arrive in the right places. DNS resolver caches are like a directory that lists these phone numbers, and when they store faulty information, traffic goes to the wrong places until the </w:t>
      </w:r>
      <w:hyperlink r:id="rId7" w:history="1">
        <w:r w:rsidRPr="009F1A55">
          <w:rPr>
            <w:rStyle w:val="Hyperlink"/>
            <w:rFonts w:ascii="Times New Roman" w:hAnsi="Times New Roman" w:cs="Times New Roman"/>
            <w:b/>
            <w:bCs/>
            <w:color w:val="auto"/>
            <w:sz w:val="28"/>
            <w:szCs w:val="28"/>
            <w:u w:val="none"/>
          </w:rPr>
          <w:t>cached</w:t>
        </w:r>
      </w:hyperlink>
      <w:r w:rsidRPr="009F1A55">
        <w:rPr>
          <w:rFonts w:ascii="Times New Roman" w:hAnsi="Times New Roman" w:cs="Times New Roman"/>
          <w:b/>
          <w:bCs/>
          <w:sz w:val="28"/>
          <w:szCs w:val="28"/>
        </w:rPr>
        <w:t> information is corrected</w:t>
      </w:r>
      <w:r w:rsidRPr="009F1A55">
        <w:rPr>
          <w:rFonts w:ascii="Times New Roman" w:hAnsi="Times New Roman" w:cs="Times New Roman"/>
          <w:b/>
          <w:bCs/>
          <w:sz w:val="28"/>
          <w:szCs w:val="28"/>
        </w:rPr>
        <w:t>.</w:t>
      </w:r>
    </w:p>
    <w:p w14:paraId="473FD709" w14:textId="2EA8FF3E" w:rsidR="00225BA9" w:rsidRPr="00225BA9" w:rsidRDefault="00225BA9" w:rsidP="00225BA9">
      <w:pPr>
        <w:jc w:val="both"/>
        <w:rPr>
          <w:rFonts w:ascii="Times New Roman" w:hAnsi="Times New Roman" w:cs="Times New Roman"/>
          <w:b/>
          <w:bCs/>
          <w:sz w:val="28"/>
          <w:szCs w:val="28"/>
        </w:rPr>
      </w:pPr>
      <w:r w:rsidRPr="00225BA9">
        <w:rPr>
          <w:rFonts w:ascii="Times New Roman" w:hAnsi="Times New Roman" w:cs="Times New Roman"/>
          <w:b/>
          <w:bCs/>
          <w:sz w:val="28"/>
          <w:szCs w:val="28"/>
        </w:rPr>
        <w:lastRenderedPageBreak/>
        <w:t>Because there is typically no way for DNS resolvers to verify the data in their caches, incorrect DNS information remains in the cache until the </w:t>
      </w:r>
      <w:hyperlink r:id="rId8" w:history="1">
        <w:r w:rsidRPr="00225BA9">
          <w:rPr>
            <w:rStyle w:val="Hyperlink"/>
            <w:rFonts w:ascii="Times New Roman" w:hAnsi="Times New Roman" w:cs="Times New Roman"/>
            <w:b/>
            <w:bCs/>
            <w:color w:val="auto"/>
            <w:sz w:val="28"/>
            <w:szCs w:val="28"/>
            <w:u w:val="none"/>
          </w:rPr>
          <w:t>time to live (TTL)</w:t>
        </w:r>
      </w:hyperlink>
      <w:r w:rsidRPr="00225BA9">
        <w:rPr>
          <w:rFonts w:ascii="Times New Roman" w:hAnsi="Times New Roman" w:cs="Times New Roman"/>
          <w:b/>
          <w:bCs/>
          <w:sz w:val="28"/>
          <w:szCs w:val="28"/>
        </w:rPr>
        <w:t xml:space="preserve"> expires, or until it is removed manually. </w:t>
      </w:r>
    </w:p>
    <w:p w14:paraId="247A05A4" w14:textId="77294E41" w:rsidR="00225BA9" w:rsidRPr="009F1A55" w:rsidRDefault="00225BA9" w:rsidP="00DF5BC2">
      <w:pPr>
        <w:jc w:val="both"/>
        <w:rPr>
          <w:rFonts w:ascii="Times New Roman" w:hAnsi="Times New Roman" w:cs="Times New Roman"/>
          <w:b/>
          <w:bCs/>
          <w:sz w:val="28"/>
          <w:szCs w:val="28"/>
        </w:rPr>
      </w:pPr>
    </w:p>
    <w:p w14:paraId="4EA5324A" w14:textId="77777777" w:rsidR="00225BA9" w:rsidRPr="009F1A55" w:rsidRDefault="00225BA9" w:rsidP="00225BA9">
      <w:pPr>
        <w:rPr>
          <w:rFonts w:ascii="Times New Roman" w:hAnsi="Times New Roman" w:cs="Times New Roman"/>
          <w:b/>
          <w:bCs/>
          <w:sz w:val="28"/>
          <w:szCs w:val="28"/>
        </w:rPr>
      </w:pPr>
      <w:r w:rsidRPr="00225BA9">
        <w:rPr>
          <w:rFonts w:ascii="Times New Roman" w:hAnsi="Times New Roman" w:cs="Times New Roman"/>
          <w:b/>
          <w:bCs/>
          <w:sz w:val="28"/>
          <w:szCs w:val="28"/>
        </w:rPr>
        <w:t>How do attackers poison DNS caches?</w:t>
      </w:r>
    </w:p>
    <w:p w14:paraId="7C0A750C" w14:textId="77777777" w:rsidR="00077EDC" w:rsidRPr="009F1A55" w:rsidRDefault="00077EDC" w:rsidP="00225BA9">
      <w:pPr>
        <w:rPr>
          <w:rFonts w:ascii="Times New Roman" w:hAnsi="Times New Roman" w:cs="Times New Roman"/>
          <w:b/>
          <w:bCs/>
          <w:sz w:val="28"/>
          <w:szCs w:val="28"/>
        </w:rPr>
      </w:pPr>
    </w:p>
    <w:p w14:paraId="07BDB1F2" w14:textId="77777777" w:rsidR="00077EDC" w:rsidRPr="009F1A55" w:rsidRDefault="00077EDC" w:rsidP="00225BA9">
      <w:pPr>
        <w:rPr>
          <w:rFonts w:ascii="Times New Roman" w:hAnsi="Times New Roman" w:cs="Times New Roman"/>
          <w:b/>
          <w:bCs/>
          <w:sz w:val="28"/>
          <w:szCs w:val="28"/>
        </w:rPr>
      </w:pPr>
    </w:p>
    <w:p w14:paraId="10B8B825" w14:textId="7812EBCD" w:rsidR="00225BA9" w:rsidRPr="009F1A55" w:rsidRDefault="00225BA9" w:rsidP="00225BA9">
      <w:pPr>
        <w:rPr>
          <w:rFonts w:ascii="Times New Roman" w:hAnsi="Times New Roman" w:cs="Times New Roman"/>
          <w:b/>
          <w:bCs/>
          <w:sz w:val="28"/>
          <w:szCs w:val="28"/>
        </w:rPr>
      </w:pPr>
      <w:r w:rsidRPr="009F1A55">
        <w:rPr>
          <w:rFonts w:ascii="Times New Roman" w:hAnsi="Times New Roman" w:cs="Times New Roman"/>
          <w:b/>
          <w:bCs/>
          <w:sz w:val="28"/>
          <w:szCs w:val="28"/>
        </w:rPr>
        <w:t>Attackers can poison DNS caches by impersonating </w:t>
      </w:r>
      <w:hyperlink r:id="rId9" w:history="1">
        <w:r w:rsidRPr="009F1A55">
          <w:rPr>
            <w:rStyle w:val="Hyperlink"/>
            <w:rFonts w:ascii="Times New Roman" w:hAnsi="Times New Roman" w:cs="Times New Roman"/>
            <w:b/>
            <w:bCs/>
            <w:color w:val="auto"/>
            <w:sz w:val="28"/>
            <w:szCs w:val="28"/>
            <w:u w:val="none"/>
          </w:rPr>
          <w:t>DNS nameservers</w:t>
        </w:r>
      </w:hyperlink>
      <w:r w:rsidRPr="009F1A55">
        <w:rPr>
          <w:rFonts w:ascii="Times New Roman" w:hAnsi="Times New Roman" w:cs="Times New Roman"/>
          <w:b/>
          <w:bCs/>
          <w:sz w:val="28"/>
          <w:szCs w:val="28"/>
        </w:rPr>
        <w:t>, making a request to a DNS resolver, and then forging the reply when the DNS resolver queries a nameserver. This is possible because DNS servers use </w:t>
      </w:r>
      <w:hyperlink r:id="rId10" w:history="1">
        <w:r w:rsidRPr="009F1A55">
          <w:rPr>
            <w:rStyle w:val="Hyperlink"/>
            <w:rFonts w:ascii="Times New Roman" w:hAnsi="Times New Roman" w:cs="Times New Roman"/>
            <w:b/>
            <w:bCs/>
            <w:color w:val="auto"/>
            <w:sz w:val="28"/>
            <w:szCs w:val="28"/>
            <w:u w:val="none"/>
          </w:rPr>
          <w:t>UDP</w:t>
        </w:r>
      </w:hyperlink>
      <w:r w:rsidRPr="009F1A55">
        <w:rPr>
          <w:rFonts w:ascii="Times New Roman" w:hAnsi="Times New Roman" w:cs="Times New Roman"/>
          <w:b/>
          <w:bCs/>
          <w:sz w:val="28"/>
          <w:szCs w:val="28"/>
        </w:rPr>
        <w:t> instead of </w:t>
      </w:r>
      <w:hyperlink r:id="rId11" w:history="1">
        <w:r w:rsidRPr="009F1A55">
          <w:rPr>
            <w:rStyle w:val="Hyperlink"/>
            <w:rFonts w:ascii="Times New Roman" w:hAnsi="Times New Roman" w:cs="Times New Roman"/>
            <w:b/>
            <w:bCs/>
            <w:color w:val="auto"/>
            <w:sz w:val="28"/>
            <w:szCs w:val="28"/>
            <w:u w:val="none"/>
          </w:rPr>
          <w:t>TCP</w:t>
        </w:r>
      </w:hyperlink>
      <w:r w:rsidRPr="009F1A55">
        <w:rPr>
          <w:rFonts w:ascii="Times New Roman" w:hAnsi="Times New Roman" w:cs="Times New Roman"/>
          <w:b/>
          <w:bCs/>
          <w:sz w:val="28"/>
          <w:szCs w:val="28"/>
        </w:rPr>
        <w:t>, and because currently there is no verification for DNS information.</w:t>
      </w:r>
    </w:p>
    <w:p w14:paraId="70E78FE4" w14:textId="77777777" w:rsidR="00225BA9" w:rsidRPr="009F1A55" w:rsidRDefault="00225BA9" w:rsidP="00225BA9">
      <w:pPr>
        <w:rPr>
          <w:rFonts w:ascii="Times New Roman" w:hAnsi="Times New Roman" w:cs="Times New Roman"/>
          <w:b/>
          <w:bCs/>
          <w:sz w:val="28"/>
          <w:szCs w:val="28"/>
        </w:rPr>
      </w:pPr>
    </w:p>
    <w:p w14:paraId="11FBBE97" w14:textId="77777777" w:rsidR="00225BA9" w:rsidRDefault="00225BA9" w:rsidP="00225BA9">
      <w:pPr>
        <w:rPr>
          <w:rFonts w:ascii="Times New Roman" w:hAnsi="Times New Roman" w:cs="Times New Roman"/>
          <w:b/>
          <w:bCs/>
          <w:sz w:val="28"/>
          <w:szCs w:val="28"/>
        </w:rPr>
      </w:pPr>
      <w:r w:rsidRPr="00225BA9">
        <w:rPr>
          <w:rFonts w:ascii="Times New Roman" w:hAnsi="Times New Roman" w:cs="Times New Roman"/>
          <w:b/>
          <w:bCs/>
          <w:sz w:val="28"/>
          <w:szCs w:val="28"/>
        </w:rPr>
        <w:t>Instead of using TCP, which requires both communicating parties to perform a 'handshake' to initiate communication, DNS requests and responses use UDP, or the User Datagram Protocol. With UDP, there is no guarantee that a connection is open or that the recipient is ready to receive. UDP is vulnerable to forging for this reason – an attacker can send a message via UDP and pretend it is a response from a legitimate server by forging the header data.</w:t>
      </w:r>
    </w:p>
    <w:p w14:paraId="09C66434" w14:textId="77777777" w:rsidR="009F1A55" w:rsidRPr="00225BA9" w:rsidRDefault="009F1A55" w:rsidP="00225BA9">
      <w:pPr>
        <w:rPr>
          <w:rFonts w:ascii="Times New Roman" w:hAnsi="Times New Roman" w:cs="Times New Roman"/>
          <w:b/>
          <w:bCs/>
          <w:sz w:val="28"/>
          <w:szCs w:val="28"/>
        </w:rPr>
      </w:pPr>
    </w:p>
    <w:p w14:paraId="01CB62F4" w14:textId="26D47206" w:rsidR="00225BA9" w:rsidRDefault="00225BA9" w:rsidP="00225BA9">
      <w:pPr>
        <w:rPr>
          <w:rFonts w:ascii="Times New Roman" w:hAnsi="Times New Roman" w:cs="Times New Roman"/>
          <w:b/>
          <w:bCs/>
          <w:sz w:val="28"/>
          <w:szCs w:val="28"/>
        </w:rPr>
      </w:pPr>
      <w:r w:rsidRPr="00225BA9">
        <w:rPr>
          <w:rFonts w:ascii="Times New Roman" w:hAnsi="Times New Roman" w:cs="Times New Roman"/>
          <w:b/>
          <w:bCs/>
          <w:sz w:val="28"/>
          <w:szCs w:val="28"/>
        </w:rPr>
        <w:t xml:space="preserve">If a DNS resolver receives a forged response, it accepts and caches the data uncritically because there is no way to verify if the information is accurate and comes from a legitimate source. DNS was created in the early days of the Internet, when the only parties connected to it were universities and research </w:t>
      </w:r>
      <w:r w:rsidR="00077EDC" w:rsidRPr="009F1A55">
        <w:rPr>
          <w:rFonts w:ascii="Times New Roman" w:hAnsi="Times New Roman" w:cs="Times New Roman"/>
          <w:b/>
          <w:bCs/>
          <w:sz w:val="28"/>
          <w:szCs w:val="28"/>
        </w:rPr>
        <w:t>centres</w:t>
      </w:r>
      <w:r w:rsidRPr="00225BA9">
        <w:rPr>
          <w:rFonts w:ascii="Times New Roman" w:hAnsi="Times New Roman" w:cs="Times New Roman"/>
          <w:b/>
          <w:bCs/>
          <w:sz w:val="28"/>
          <w:szCs w:val="28"/>
        </w:rPr>
        <w:t>. There was no reason to expect that anyone would try to spread fake DNS information.</w:t>
      </w:r>
    </w:p>
    <w:p w14:paraId="3CB9933E" w14:textId="77777777" w:rsidR="009F1A55" w:rsidRPr="00225BA9" w:rsidRDefault="009F1A55" w:rsidP="00225BA9">
      <w:pPr>
        <w:rPr>
          <w:rFonts w:ascii="Times New Roman" w:hAnsi="Times New Roman" w:cs="Times New Roman"/>
          <w:b/>
          <w:bCs/>
          <w:sz w:val="28"/>
          <w:szCs w:val="28"/>
        </w:rPr>
      </w:pPr>
    </w:p>
    <w:p w14:paraId="729FD1AD" w14:textId="77777777" w:rsidR="00225BA9" w:rsidRPr="00225BA9" w:rsidRDefault="00225BA9" w:rsidP="00225BA9">
      <w:pPr>
        <w:rPr>
          <w:rFonts w:ascii="Times New Roman" w:hAnsi="Times New Roman" w:cs="Times New Roman"/>
          <w:b/>
          <w:bCs/>
          <w:sz w:val="28"/>
          <w:szCs w:val="28"/>
        </w:rPr>
      </w:pPr>
      <w:r w:rsidRPr="00225BA9">
        <w:rPr>
          <w:rFonts w:ascii="Times New Roman" w:hAnsi="Times New Roman" w:cs="Times New Roman"/>
          <w:b/>
          <w:bCs/>
          <w:sz w:val="28"/>
          <w:szCs w:val="28"/>
        </w:rPr>
        <w:t>Despite these major points of vulnerability in the DNS caching process, DNS poisoning attacks are not easy. Because the DNS resolver does actually query the authoritative nameserver, attackers have only a few milliseconds to send the fake reply before the real reply from the authoritative nameserver arrives.</w:t>
      </w:r>
    </w:p>
    <w:p w14:paraId="783BCC0A" w14:textId="77777777" w:rsidR="00225BA9" w:rsidRPr="00225BA9" w:rsidRDefault="00225BA9" w:rsidP="00225BA9">
      <w:pPr>
        <w:rPr>
          <w:rFonts w:ascii="Times New Roman" w:hAnsi="Times New Roman" w:cs="Times New Roman"/>
          <w:b/>
          <w:bCs/>
          <w:sz w:val="28"/>
          <w:szCs w:val="28"/>
        </w:rPr>
      </w:pPr>
      <w:r w:rsidRPr="00225BA9">
        <w:rPr>
          <w:rFonts w:ascii="Times New Roman" w:hAnsi="Times New Roman" w:cs="Times New Roman"/>
          <w:b/>
          <w:bCs/>
          <w:sz w:val="28"/>
          <w:szCs w:val="28"/>
        </w:rPr>
        <w:lastRenderedPageBreak/>
        <w:t>Attackers also have to either know or guess a number of factors to carry out DNS spoofing attacks:</w:t>
      </w:r>
    </w:p>
    <w:p w14:paraId="290F85A8" w14:textId="77777777" w:rsidR="00225BA9" w:rsidRPr="00225BA9" w:rsidRDefault="00225BA9" w:rsidP="00225BA9">
      <w:pPr>
        <w:numPr>
          <w:ilvl w:val="0"/>
          <w:numId w:val="7"/>
        </w:numPr>
        <w:rPr>
          <w:rFonts w:ascii="Times New Roman" w:hAnsi="Times New Roman" w:cs="Times New Roman"/>
          <w:b/>
          <w:bCs/>
          <w:sz w:val="28"/>
          <w:szCs w:val="28"/>
        </w:rPr>
      </w:pPr>
      <w:r w:rsidRPr="00225BA9">
        <w:rPr>
          <w:rFonts w:ascii="Times New Roman" w:hAnsi="Times New Roman" w:cs="Times New Roman"/>
          <w:b/>
          <w:bCs/>
          <w:sz w:val="28"/>
          <w:szCs w:val="28"/>
        </w:rPr>
        <w:t>Which DNS queries are not cached by the targeted DNS resolver, so that the resolver will query the authoritative nameserver</w:t>
      </w:r>
    </w:p>
    <w:p w14:paraId="538758C5" w14:textId="77777777" w:rsidR="00225BA9" w:rsidRPr="00225BA9" w:rsidRDefault="00225BA9" w:rsidP="00225BA9">
      <w:pPr>
        <w:numPr>
          <w:ilvl w:val="0"/>
          <w:numId w:val="7"/>
        </w:numPr>
        <w:rPr>
          <w:rFonts w:ascii="Times New Roman" w:hAnsi="Times New Roman" w:cs="Times New Roman"/>
          <w:b/>
          <w:bCs/>
          <w:sz w:val="28"/>
          <w:szCs w:val="28"/>
        </w:rPr>
      </w:pPr>
      <w:r w:rsidRPr="00225BA9">
        <w:rPr>
          <w:rFonts w:ascii="Times New Roman" w:hAnsi="Times New Roman" w:cs="Times New Roman"/>
          <w:b/>
          <w:bCs/>
          <w:sz w:val="28"/>
          <w:szCs w:val="28"/>
        </w:rPr>
        <w:t>What </w:t>
      </w:r>
      <w:hyperlink r:id="rId12" w:history="1">
        <w:r w:rsidRPr="00225BA9">
          <w:rPr>
            <w:rStyle w:val="Hyperlink"/>
            <w:rFonts w:ascii="Times New Roman" w:hAnsi="Times New Roman" w:cs="Times New Roman"/>
            <w:b/>
            <w:bCs/>
            <w:color w:val="auto"/>
            <w:sz w:val="28"/>
            <w:szCs w:val="28"/>
            <w:u w:val="none"/>
          </w:rPr>
          <w:t>port*</w:t>
        </w:r>
      </w:hyperlink>
      <w:r w:rsidRPr="00225BA9">
        <w:rPr>
          <w:rFonts w:ascii="Times New Roman" w:hAnsi="Times New Roman" w:cs="Times New Roman"/>
          <w:b/>
          <w:bCs/>
          <w:sz w:val="28"/>
          <w:szCs w:val="28"/>
        </w:rPr>
        <w:t> the DNS resolver is using – they used to use the same port for every query, but now they use a different, random port each time</w:t>
      </w:r>
    </w:p>
    <w:p w14:paraId="0A655623" w14:textId="77777777" w:rsidR="00225BA9" w:rsidRPr="00225BA9" w:rsidRDefault="00225BA9" w:rsidP="00225BA9">
      <w:pPr>
        <w:numPr>
          <w:ilvl w:val="0"/>
          <w:numId w:val="7"/>
        </w:numPr>
        <w:rPr>
          <w:rFonts w:ascii="Times New Roman" w:hAnsi="Times New Roman" w:cs="Times New Roman"/>
          <w:b/>
          <w:bCs/>
          <w:sz w:val="28"/>
          <w:szCs w:val="28"/>
        </w:rPr>
      </w:pPr>
      <w:r w:rsidRPr="00225BA9">
        <w:rPr>
          <w:rFonts w:ascii="Times New Roman" w:hAnsi="Times New Roman" w:cs="Times New Roman"/>
          <w:b/>
          <w:bCs/>
          <w:sz w:val="28"/>
          <w:szCs w:val="28"/>
        </w:rPr>
        <w:t>The request ID number</w:t>
      </w:r>
    </w:p>
    <w:p w14:paraId="6CA624A6" w14:textId="77777777" w:rsidR="00225BA9" w:rsidRDefault="00225BA9" w:rsidP="00225BA9">
      <w:pPr>
        <w:numPr>
          <w:ilvl w:val="0"/>
          <w:numId w:val="7"/>
        </w:numPr>
        <w:rPr>
          <w:rFonts w:ascii="Times New Roman" w:hAnsi="Times New Roman" w:cs="Times New Roman"/>
          <w:b/>
          <w:bCs/>
          <w:sz w:val="28"/>
          <w:szCs w:val="28"/>
        </w:rPr>
      </w:pPr>
      <w:r w:rsidRPr="00225BA9">
        <w:rPr>
          <w:rFonts w:ascii="Times New Roman" w:hAnsi="Times New Roman" w:cs="Times New Roman"/>
          <w:b/>
          <w:bCs/>
          <w:sz w:val="28"/>
          <w:szCs w:val="28"/>
        </w:rPr>
        <w:t>Which authoritative nameserver the query will go to</w:t>
      </w:r>
    </w:p>
    <w:p w14:paraId="58D4D597" w14:textId="77777777" w:rsidR="009F1A55" w:rsidRPr="00225BA9" w:rsidRDefault="009F1A55" w:rsidP="009F1A55">
      <w:pPr>
        <w:ind w:left="360"/>
        <w:rPr>
          <w:rFonts w:ascii="Times New Roman" w:hAnsi="Times New Roman" w:cs="Times New Roman"/>
          <w:b/>
          <w:bCs/>
          <w:sz w:val="28"/>
          <w:szCs w:val="28"/>
        </w:rPr>
      </w:pPr>
    </w:p>
    <w:p w14:paraId="3CD8ED64" w14:textId="77777777" w:rsidR="00225BA9" w:rsidRPr="00225BA9" w:rsidRDefault="00225BA9" w:rsidP="00225BA9">
      <w:pPr>
        <w:rPr>
          <w:rFonts w:ascii="Times New Roman" w:hAnsi="Times New Roman" w:cs="Times New Roman"/>
          <w:b/>
          <w:bCs/>
          <w:sz w:val="28"/>
          <w:szCs w:val="28"/>
        </w:rPr>
      </w:pPr>
      <w:r w:rsidRPr="00225BA9">
        <w:rPr>
          <w:rFonts w:ascii="Times New Roman" w:hAnsi="Times New Roman" w:cs="Times New Roman"/>
          <w:b/>
          <w:bCs/>
          <w:sz w:val="28"/>
          <w:szCs w:val="28"/>
        </w:rPr>
        <w:t>Attackers could also gain access to the DNS resolver in some other way. If a malicious party operates, hacks, or gains physical access to a DNS resolver, they can more easily alter cached data.</w:t>
      </w:r>
    </w:p>
    <w:p w14:paraId="45935A7C" w14:textId="77777777" w:rsidR="00225BA9" w:rsidRPr="009F1A55" w:rsidRDefault="00225BA9" w:rsidP="00225BA9">
      <w:pPr>
        <w:rPr>
          <w:rFonts w:ascii="Times New Roman" w:hAnsi="Times New Roman" w:cs="Times New Roman"/>
          <w:b/>
          <w:bCs/>
          <w:sz w:val="28"/>
          <w:szCs w:val="28"/>
        </w:rPr>
      </w:pPr>
    </w:p>
    <w:p w14:paraId="6E54EBB2" w14:textId="77777777" w:rsidR="00077EDC" w:rsidRPr="009F1A55" w:rsidRDefault="00077EDC" w:rsidP="00225BA9">
      <w:pPr>
        <w:rPr>
          <w:rFonts w:ascii="Times New Roman" w:hAnsi="Times New Roman" w:cs="Times New Roman"/>
          <w:b/>
          <w:bCs/>
          <w:sz w:val="28"/>
          <w:szCs w:val="28"/>
        </w:rPr>
      </w:pPr>
    </w:p>
    <w:p w14:paraId="038D3280" w14:textId="77777777" w:rsidR="00077EDC" w:rsidRPr="00225BA9" w:rsidRDefault="00077EDC" w:rsidP="00225BA9">
      <w:pPr>
        <w:rPr>
          <w:rFonts w:ascii="Times New Roman" w:hAnsi="Times New Roman" w:cs="Times New Roman"/>
          <w:b/>
          <w:bCs/>
          <w:sz w:val="28"/>
          <w:szCs w:val="28"/>
        </w:rPr>
      </w:pPr>
    </w:p>
    <w:p w14:paraId="0643EF63" w14:textId="77777777" w:rsidR="00077EDC" w:rsidRPr="009F1A55" w:rsidRDefault="00077EDC" w:rsidP="00077EDC">
      <w:pPr>
        <w:jc w:val="both"/>
        <w:rPr>
          <w:rFonts w:ascii="Times New Roman" w:hAnsi="Times New Roman" w:cs="Times New Roman"/>
          <w:b/>
          <w:bCs/>
          <w:sz w:val="28"/>
          <w:szCs w:val="28"/>
        </w:rPr>
      </w:pPr>
      <w:r w:rsidRPr="009F1A55">
        <w:rPr>
          <w:rFonts w:ascii="Times New Roman" w:hAnsi="Times New Roman" w:cs="Times New Roman"/>
          <w:b/>
          <w:bCs/>
          <w:sz w:val="28"/>
          <w:szCs w:val="28"/>
        </w:rPr>
        <w:t>Perform DNS poisoning by inserting a phished/wrong entry for a domain name/IP address. Check and display the corresponding new redirection.</w:t>
      </w:r>
    </w:p>
    <w:p w14:paraId="771F8362" w14:textId="77777777" w:rsidR="00086670" w:rsidRPr="009F1A55" w:rsidRDefault="00086670">
      <w:pPr>
        <w:rPr>
          <w:rFonts w:ascii="Times New Roman" w:hAnsi="Times New Roman" w:cs="Times New Roman"/>
          <w:sz w:val="28"/>
          <w:szCs w:val="28"/>
        </w:rPr>
      </w:pPr>
    </w:p>
    <w:p w14:paraId="03B7D337" w14:textId="27809DD9" w:rsidR="003A01E3" w:rsidRPr="009F1A55" w:rsidRDefault="009F1A55">
      <w:pPr>
        <w:rPr>
          <w:rFonts w:ascii="Times New Roman" w:hAnsi="Times New Roman" w:cs="Times New Roman"/>
          <w:sz w:val="28"/>
          <w:szCs w:val="28"/>
        </w:rPr>
      </w:pPr>
      <w:r w:rsidRPr="009F1A55">
        <w:rPr>
          <w:rFonts w:ascii="Times New Roman" w:hAnsi="Times New Roman" w:cs="Times New Roman"/>
          <w:noProof/>
          <w:sz w:val="28"/>
          <w:szCs w:val="28"/>
        </w:rPr>
        <w:drawing>
          <wp:inline distT="0" distB="0" distL="0" distR="0" wp14:anchorId="5E94EF31" wp14:editId="32D89E62">
            <wp:extent cx="5731510" cy="2143760"/>
            <wp:effectExtent l="0" t="0" r="2540" b="8890"/>
            <wp:docPr id="48900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43760"/>
                    </a:xfrm>
                    <a:prstGeom prst="rect">
                      <a:avLst/>
                    </a:prstGeom>
                    <a:noFill/>
                    <a:ln>
                      <a:noFill/>
                    </a:ln>
                  </pic:spPr>
                </pic:pic>
              </a:graphicData>
            </a:graphic>
          </wp:inline>
        </w:drawing>
      </w:r>
    </w:p>
    <w:p w14:paraId="56C85E36" w14:textId="77777777" w:rsidR="009F1A55" w:rsidRPr="009F1A55" w:rsidRDefault="009F1A55">
      <w:pPr>
        <w:rPr>
          <w:rFonts w:ascii="Times New Roman" w:hAnsi="Times New Roman" w:cs="Times New Roman"/>
          <w:sz w:val="28"/>
          <w:szCs w:val="28"/>
        </w:rPr>
      </w:pPr>
    </w:p>
    <w:p w14:paraId="441488B0" w14:textId="31848114" w:rsidR="009F1A55" w:rsidRPr="009F1A55" w:rsidRDefault="009F1A55">
      <w:pPr>
        <w:rPr>
          <w:rFonts w:ascii="Times New Roman" w:hAnsi="Times New Roman" w:cs="Times New Roman"/>
          <w:sz w:val="28"/>
          <w:szCs w:val="28"/>
        </w:rPr>
      </w:pPr>
      <w:r w:rsidRPr="009F1A55">
        <w:rPr>
          <w:rFonts w:ascii="Times New Roman" w:hAnsi="Times New Roman" w:cs="Times New Roman"/>
          <w:noProof/>
          <w:sz w:val="28"/>
          <w:szCs w:val="28"/>
        </w:rPr>
        <w:drawing>
          <wp:inline distT="0" distB="0" distL="0" distR="0" wp14:anchorId="08F28024" wp14:editId="18B35535">
            <wp:extent cx="5731510" cy="388620"/>
            <wp:effectExtent l="0" t="0" r="2540" b="0"/>
            <wp:docPr id="979449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8620"/>
                    </a:xfrm>
                    <a:prstGeom prst="rect">
                      <a:avLst/>
                    </a:prstGeom>
                    <a:noFill/>
                    <a:ln>
                      <a:noFill/>
                    </a:ln>
                  </pic:spPr>
                </pic:pic>
              </a:graphicData>
            </a:graphic>
          </wp:inline>
        </w:drawing>
      </w:r>
    </w:p>
    <w:p w14:paraId="6EAB23C7" w14:textId="2D5D1D03" w:rsidR="009F1A55" w:rsidRPr="009F1A55" w:rsidRDefault="009F1A55">
      <w:pPr>
        <w:rPr>
          <w:rFonts w:ascii="Times New Roman" w:hAnsi="Times New Roman" w:cs="Times New Roman"/>
          <w:noProof/>
          <w:sz w:val="28"/>
          <w:szCs w:val="28"/>
        </w:rPr>
      </w:pPr>
    </w:p>
    <w:p w14:paraId="19A79368" w14:textId="77777777" w:rsidR="009F1A55" w:rsidRDefault="009F1A55">
      <w:r>
        <w:rPr>
          <w:noProof/>
        </w:rPr>
        <w:lastRenderedPageBreak/>
        <w:drawing>
          <wp:inline distT="0" distB="0" distL="0" distR="0" wp14:anchorId="57564753" wp14:editId="2DBDD38C">
            <wp:extent cx="5731510" cy="2810510"/>
            <wp:effectExtent l="0" t="0" r="2540" b="8890"/>
            <wp:docPr id="628593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10510"/>
                    </a:xfrm>
                    <a:prstGeom prst="rect">
                      <a:avLst/>
                    </a:prstGeom>
                    <a:noFill/>
                    <a:ln>
                      <a:noFill/>
                    </a:ln>
                  </pic:spPr>
                </pic:pic>
              </a:graphicData>
            </a:graphic>
          </wp:inline>
        </w:drawing>
      </w:r>
    </w:p>
    <w:p w14:paraId="31A59621" w14:textId="77777777" w:rsidR="009F1A55" w:rsidRDefault="009F1A55"/>
    <w:p w14:paraId="3A15D539" w14:textId="77777777" w:rsidR="009F1A55" w:rsidRDefault="009F1A55"/>
    <w:p w14:paraId="661A10EB" w14:textId="4CCEB93F" w:rsidR="009F1A55" w:rsidRDefault="009F1A55">
      <w:r>
        <w:rPr>
          <w:noProof/>
        </w:rPr>
        <w:drawing>
          <wp:inline distT="0" distB="0" distL="0" distR="0" wp14:anchorId="23FB2F85" wp14:editId="365291E2">
            <wp:extent cx="5731510" cy="3042920"/>
            <wp:effectExtent l="0" t="0" r="2540" b="5080"/>
            <wp:docPr id="704457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sectPr w:rsidR="009F1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7DF0"/>
    <w:multiLevelType w:val="multilevel"/>
    <w:tmpl w:val="42B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322B"/>
    <w:multiLevelType w:val="multilevel"/>
    <w:tmpl w:val="B18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752EF"/>
    <w:multiLevelType w:val="multilevel"/>
    <w:tmpl w:val="E54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B12B9"/>
    <w:multiLevelType w:val="multilevel"/>
    <w:tmpl w:val="0E0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B57F4"/>
    <w:multiLevelType w:val="multilevel"/>
    <w:tmpl w:val="C4D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20113"/>
    <w:multiLevelType w:val="multilevel"/>
    <w:tmpl w:val="EBD0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E17F2"/>
    <w:multiLevelType w:val="multilevel"/>
    <w:tmpl w:val="AFF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40717">
    <w:abstractNumId w:val="2"/>
  </w:num>
  <w:num w:numId="2" w16cid:durableId="1843469967">
    <w:abstractNumId w:val="4"/>
  </w:num>
  <w:num w:numId="3" w16cid:durableId="1724400671">
    <w:abstractNumId w:val="0"/>
  </w:num>
  <w:num w:numId="4" w16cid:durableId="342586130">
    <w:abstractNumId w:val="1"/>
  </w:num>
  <w:num w:numId="5" w16cid:durableId="1901020686">
    <w:abstractNumId w:val="5"/>
  </w:num>
  <w:num w:numId="6" w16cid:durableId="1197545405">
    <w:abstractNumId w:val="3"/>
  </w:num>
  <w:num w:numId="7" w16cid:durableId="1881089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C2"/>
    <w:rsid w:val="00077EDC"/>
    <w:rsid w:val="00086670"/>
    <w:rsid w:val="00225BA9"/>
    <w:rsid w:val="003A01E3"/>
    <w:rsid w:val="009F1A55"/>
    <w:rsid w:val="00D56256"/>
    <w:rsid w:val="00DF5BC2"/>
    <w:rsid w:val="00E33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5898"/>
  <w15:chartTrackingRefBased/>
  <w15:docId w15:val="{0D428FCA-107A-45DC-8693-38E5B982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BA9"/>
    <w:rPr>
      <w:color w:val="0563C1" w:themeColor="hyperlink"/>
      <w:u w:val="single"/>
    </w:rPr>
  </w:style>
  <w:style w:type="character" w:styleId="UnresolvedMention">
    <w:name w:val="Unresolved Mention"/>
    <w:basedOn w:val="DefaultParagraphFont"/>
    <w:uiPriority w:val="99"/>
    <w:semiHidden/>
    <w:unhideWhenUsed/>
    <w:rsid w:val="00225BA9"/>
    <w:rPr>
      <w:color w:val="605E5C"/>
      <w:shd w:val="clear" w:color="auto" w:fill="E1DFDD"/>
    </w:rPr>
  </w:style>
  <w:style w:type="paragraph" w:styleId="NormalWeb">
    <w:name w:val="Normal (Web)"/>
    <w:basedOn w:val="Normal"/>
    <w:uiPriority w:val="99"/>
    <w:semiHidden/>
    <w:unhideWhenUsed/>
    <w:rsid w:val="00225B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516">
      <w:bodyDiv w:val="1"/>
      <w:marLeft w:val="0"/>
      <w:marRight w:val="0"/>
      <w:marTop w:val="0"/>
      <w:marBottom w:val="0"/>
      <w:divBdr>
        <w:top w:val="none" w:sz="0" w:space="0" w:color="auto"/>
        <w:left w:val="none" w:sz="0" w:space="0" w:color="auto"/>
        <w:bottom w:val="none" w:sz="0" w:space="0" w:color="auto"/>
        <w:right w:val="none" w:sz="0" w:space="0" w:color="auto"/>
      </w:divBdr>
    </w:div>
    <w:div w:id="332999193">
      <w:bodyDiv w:val="1"/>
      <w:marLeft w:val="0"/>
      <w:marRight w:val="0"/>
      <w:marTop w:val="0"/>
      <w:marBottom w:val="0"/>
      <w:divBdr>
        <w:top w:val="none" w:sz="0" w:space="0" w:color="auto"/>
        <w:left w:val="none" w:sz="0" w:space="0" w:color="auto"/>
        <w:bottom w:val="none" w:sz="0" w:space="0" w:color="auto"/>
        <w:right w:val="none" w:sz="0" w:space="0" w:color="auto"/>
      </w:divBdr>
    </w:div>
    <w:div w:id="586579728">
      <w:bodyDiv w:val="1"/>
      <w:marLeft w:val="0"/>
      <w:marRight w:val="0"/>
      <w:marTop w:val="0"/>
      <w:marBottom w:val="0"/>
      <w:divBdr>
        <w:top w:val="none" w:sz="0" w:space="0" w:color="auto"/>
        <w:left w:val="none" w:sz="0" w:space="0" w:color="auto"/>
        <w:bottom w:val="none" w:sz="0" w:space="0" w:color="auto"/>
        <w:right w:val="none" w:sz="0" w:space="0" w:color="auto"/>
      </w:divBdr>
    </w:div>
    <w:div w:id="597494002">
      <w:bodyDiv w:val="1"/>
      <w:marLeft w:val="0"/>
      <w:marRight w:val="0"/>
      <w:marTop w:val="0"/>
      <w:marBottom w:val="0"/>
      <w:divBdr>
        <w:top w:val="none" w:sz="0" w:space="0" w:color="auto"/>
        <w:left w:val="none" w:sz="0" w:space="0" w:color="auto"/>
        <w:bottom w:val="none" w:sz="0" w:space="0" w:color="auto"/>
        <w:right w:val="none" w:sz="0" w:space="0" w:color="auto"/>
      </w:divBdr>
    </w:div>
    <w:div w:id="627010643">
      <w:bodyDiv w:val="1"/>
      <w:marLeft w:val="0"/>
      <w:marRight w:val="0"/>
      <w:marTop w:val="0"/>
      <w:marBottom w:val="0"/>
      <w:divBdr>
        <w:top w:val="none" w:sz="0" w:space="0" w:color="auto"/>
        <w:left w:val="none" w:sz="0" w:space="0" w:color="auto"/>
        <w:bottom w:val="none" w:sz="0" w:space="0" w:color="auto"/>
        <w:right w:val="none" w:sz="0" w:space="0" w:color="auto"/>
      </w:divBdr>
    </w:div>
    <w:div w:id="1279919552">
      <w:bodyDiv w:val="1"/>
      <w:marLeft w:val="0"/>
      <w:marRight w:val="0"/>
      <w:marTop w:val="0"/>
      <w:marBottom w:val="0"/>
      <w:divBdr>
        <w:top w:val="none" w:sz="0" w:space="0" w:color="auto"/>
        <w:left w:val="none" w:sz="0" w:space="0" w:color="auto"/>
        <w:bottom w:val="none" w:sz="0" w:space="0" w:color="auto"/>
        <w:right w:val="none" w:sz="0" w:space="0" w:color="auto"/>
      </w:divBdr>
    </w:div>
    <w:div w:id="1310742063">
      <w:bodyDiv w:val="1"/>
      <w:marLeft w:val="0"/>
      <w:marRight w:val="0"/>
      <w:marTop w:val="0"/>
      <w:marBottom w:val="0"/>
      <w:divBdr>
        <w:top w:val="none" w:sz="0" w:space="0" w:color="auto"/>
        <w:left w:val="none" w:sz="0" w:space="0" w:color="auto"/>
        <w:bottom w:val="none" w:sz="0" w:space="0" w:color="auto"/>
        <w:right w:val="none" w:sz="0" w:space="0" w:color="auto"/>
      </w:divBdr>
    </w:div>
    <w:div w:id="185369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cdn/glossary/time-to-live-tt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flare.com/learning/cdn/what-is-caching/" TargetMode="External"/><Relationship Id="rId12" Type="http://schemas.openxmlformats.org/officeDocument/2006/relationships/hyperlink" Target="https://www.cloudflare.com/learning/network-layer/what-is-a-computer-p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cloudflare.com/learning/dns/glossary/what-is-my-ip-address/" TargetMode="External"/><Relationship Id="rId11" Type="http://schemas.openxmlformats.org/officeDocument/2006/relationships/hyperlink" Target="https://www.cloudflare.com/learning/ddos/glossary/tcp-ip/" TargetMode="External"/><Relationship Id="rId5" Type="http://schemas.openxmlformats.org/officeDocument/2006/relationships/hyperlink" Target="http://www.example.com" TargetMode="External"/><Relationship Id="rId15" Type="http://schemas.openxmlformats.org/officeDocument/2006/relationships/image" Target="media/image3.png"/><Relationship Id="rId10" Type="http://schemas.openxmlformats.org/officeDocument/2006/relationships/hyperlink" Target="https://www.cloudflare.com/learning/ddos/glossary/user-datagram-protocol-udp/" TargetMode="External"/><Relationship Id="rId4" Type="http://schemas.openxmlformats.org/officeDocument/2006/relationships/webSettings" Target="webSettings.xml"/><Relationship Id="rId9" Type="http://schemas.openxmlformats.org/officeDocument/2006/relationships/hyperlink" Target="https://www.cloudflare.com/learning/dns/dns-server-typ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Sharma</dc:creator>
  <cp:keywords/>
  <dc:description/>
  <cp:lastModifiedBy>Sunil Kumar Sharma</cp:lastModifiedBy>
  <cp:revision>1</cp:revision>
  <dcterms:created xsi:type="dcterms:W3CDTF">2024-08-24T17:26:00Z</dcterms:created>
  <dcterms:modified xsi:type="dcterms:W3CDTF">2024-08-24T19:11:00Z</dcterms:modified>
</cp:coreProperties>
</file>