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6B99D" w14:textId="77777777" w:rsidR="00321C1F" w:rsidRPr="00153A84" w:rsidRDefault="00321C1F" w:rsidP="006D0974">
      <w:pPr>
        <w:spacing w:after="17"/>
        <w:ind w:left="14"/>
        <w:jc w:val="both"/>
        <w:rPr>
          <w:rFonts w:ascii="Times New Roman" w:hAnsi="Times New Roman" w:cs="Times New Roman"/>
          <w:sz w:val="24"/>
          <w:szCs w:val="24"/>
        </w:rPr>
      </w:pPr>
      <w:r w:rsidRPr="00153A84">
        <w:rPr>
          <w:rFonts w:ascii="Times New Roman" w:eastAsia="Calibri" w:hAnsi="Times New Roman" w:cs="Times New Roman"/>
          <w:b/>
          <w:sz w:val="24"/>
          <w:szCs w:val="24"/>
        </w:rPr>
        <w:t xml:space="preserve"> </w:t>
      </w:r>
      <w:r w:rsidRPr="00153A84">
        <w:rPr>
          <w:rFonts w:ascii="Times New Roman" w:hAnsi="Times New Roman" w:cs="Times New Roman"/>
          <w:sz w:val="24"/>
          <w:szCs w:val="24"/>
        </w:rPr>
        <w:t xml:space="preserve"> </w:t>
      </w:r>
    </w:p>
    <w:p w14:paraId="20FBA4A3" w14:textId="77777777" w:rsidR="00321C1F" w:rsidRPr="00153A84" w:rsidRDefault="00321C1F" w:rsidP="006D0974">
      <w:pPr>
        <w:spacing w:after="20"/>
        <w:ind w:left="14"/>
        <w:jc w:val="both"/>
        <w:rPr>
          <w:rFonts w:ascii="Times New Roman" w:hAnsi="Times New Roman" w:cs="Times New Roman"/>
          <w:sz w:val="24"/>
          <w:szCs w:val="24"/>
        </w:rPr>
      </w:pPr>
      <w:r w:rsidRPr="00153A84">
        <w:rPr>
          <w:rFonts w:ascii="Times New Roman" w:eastAsia="Calibri" w:hAnsi="Times New Roman" w:cs="Times New Roman"/>
          <w:b/>
          <w:sz w:val="24"/>
          <w:szCs w:val="24"/>
        </w:rPr>
        <w:t xml:space="preserve"> </w:t>
      </w:r>
      <w:r w:rsidRPr="00153A84">
        <w:rPr>
          <w:rFonts w:ascii="Times New Roman" w:hAnsi="Times New Roman" w:cs="Times New Roman"/>
          <w:sz w:val="24"/>
          <w:szCs w:val="24"/>
        </w:rPr>
        <w:t xml:space="preserve"> </w:t>
      </w:r>
    </w:p>
    <w:p w14:paraId="70E7CA91" w14:textId="77777777" w:rsidR="00321C1F" w:rsidRPr="00153A84" w:rsidRDefault="00321C1F" w:rsidP="006D0974">
      <w:pPr>
        <w:spacing w:after="310"/>
        <w:ind w:left="14"/>
        <w:jc w:val="both"/>
        <w:rPr>
          <w:rFonts w:ascii="Times New Roman" w:hAnsi="Times New Roman" w:cs="Times New Roman"/>
          <w:sz w:val="24"/>
          <w:szCs w:val="24"/>
        </w:rPr>
      </w:pPr>
      <w:r w:rsidRPr="00153A84">
        <w:rPr>
          <w:rFonts w:ascii="Times New Roman" w:hAnsi="Times New Roman" w:cs="Times New Roman"/>
          <w:noProof/>
          <w:sz w:val="24"/>
          <w:szCs w:val="24"/>
        </w:rPr>
        <w:drawing>
          <wp:anchor distT="0" distB="0" distL="114300" distR="114300" simplePos="0" relativeHeight="251659264" behindDoc="0" locked="0" layoutInCell="1" allowOverlap="0" wp14:anchorId="2DF0664C" wp14:editId="7A913305">
            <wp:simplePos x="0" y="0"/>
            <wp:positionH relativeFrom="column">
              <wp:posOffset>8839</wp:posOffset>
            </wp:positionH>
            <wp:positionV relativeFrom="paragraph">
              <wp:posOffset>-73786</wp:posOffset>
            </wp:positionV>
            <wp:extent cx="1095375" cy="1095375"/>
            <wp:effectExtent l="0" t="0" r="0" b="0"/>
            <wp:wrapSquare wrapText="bothSides"/>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5"/>
                    <a:stretch>
                      <a:fillRect/>
                    </a:stretch>
                  </pic:blipFill>
                  <pic:spPr>
                    <a:xfrm>
                      <a:off x="0" y="0"/>
                      <a:ext cx="1095375" cy="1095375"/>
                    </a:xfrm>
                    <a:prstGeom prst="rect">
                      <a:avLst/>
                    </a:prstGeom>
                  </pic:spPr>
                </pic:pic>
              </a:graphicData>
            </a:graphic>
          </wp:anchor>
        </w:drawing>
      </w:r>
      <w:r w:rsidRPr="00153A84">
        <w:rPr>
          <w:rFonts w:ascii="Times New Roman" w:eastAsia="Calibri" w:hAnsi="Times New Roman" w:cs="Times New Roman"/>
          <w:b/>
          <w:sz w:val="24"/>
          <w:szCs w:val="24"/>
        </w:rPr>
        <w:t xml:space="preserve"> </w:t>
      </w:r>
      <w:r w:rsidRPr="00153A84">
        <w:rPr>
          <w:rFonts w:ascii="Times New Roman" w:hAnsi="Times New Roman" w:cs="Times New Roman"/>
          <w:sz w:val="24"/>
          <w:szCs w:val="24"/>
        </w:rPr>
        <w:t xml:space="preserve"> </w:t>
      </w:r>
    </w:p>
    <w:p w14:paraId="07531637" w14:textId="77A0C099" w:rsidR="00321C1F" w:rsidRPr="00153A84" w:rsidRDefault="00321C1F" w:rsidP="006D0974">
      <w:pPr>
        <w:spacing w:after="0"/>
        <w:ind w:left="14" w:right="818" w:firstLine="39"/>
        <w:jc w:val="both"/>
        <w:rPr>
          <w:rFonts w:ascii="Times New Roman" w:hAnsi="Times New Roman" w:cs="Times New Roman"/>
          <w:sz w:val="36"/>
          <w:szCs w:val="36"/>
        </w:rPr>
      </w:pPr>
      <w:r w:rsidRPr="00153A84">
        <w:rPr>
          <w:rFonts w:ascii="Times New Roman" w:hAnsi="Times New Roman" w:cs="Times New Roman"/>
          <w:sz w:val="24"/>
          <w:szCs w:val="24"/>
        </w:rPr>
        <w:t xml:space="preserve"> </w:t>
      </w:r>
      <w:r w:rsidRPr="00153A84">
        <w:rPr>
          <w:rFonts w:ascii="Times New Roman" w:eastAsia="Calibri" w:hAnsi="Times New Roman" w:cs="Times New Roman"/>
          <w:b/>
          <w:sz w:val="36"/>
          <w:szCs w:val="36"/>
        </w:rPr>
        <w:t xml:space="preserve">GISMA University of Applied Sciences  </w:t>
      </w:r>
      <w:r w:rsidRPr="00153A84">
        <w:rPr>
          <w:rFonts w:ascii="Times New Roman" w:hAnsi="Times New Roman" w:cs="Times New Roman"/>
          <w:sz w:val="36"/>
          <w:szCs w:val="36"/>
        </w:rPr>
        <w:t xml:space="preserve"> </w:t>
      </w:r>
    </w:p>
    <w:p w14:paraId="1987E113" w14:textId="77777777" w:rsidR="00321C1F" w:rsidRPr="00153A84" w:rsidRDefault="00321C1F" w:rsidP="006D0974">
      <w:pPr>
        <w:spacing w:after="346"/>
        <w:ind w:left="14"/>
        <w:jc w:val="both"/>
        <w:rPr>
          <w:rFonts w:ascii="Times New Roman" w:hAnsi="Times New Roman" w:cs="Times New Roman"/>
          <w:sz w:val="24"/>
          <w:szCs w:val="24"/>
        </w:rPr>
      </w:pPr>
      <w:r w:rsidRPr="00153A84">
        <w:rPr>
          <w:rFonts w:ascii="Times New Roman" w:eastAsia="Calibri" w:hAnsi="Times New Roman" w:cs="Times New Roman"/>
          <w:b/>
          <w:sz w:val="24"/>
          <w:szCs w:val="24"/>
        </w:rPr>
        <w:t xml:space="preserve">        </w:t>
      </w:r>
    </w:p>
    <w:p w14:paraId="79D485BA" w14:textId="0D73591D" w:rsidR="00321C1F" w:rsidRPr="00153A84" w:rsidRDefault="00321C1F" w:rsidP="006D0974">
      <w:pPr>
        <w:spacing w:after="347"/>
        <w:ind w:left="58"/>
        <w:jc w:val="both"/>
        <w:rPr>
          <w:rFonts w:ascii="Times New Roman" w:hAnsi="Times New Roman" w:cs="Times New Roman"/>
          <w:sz w:val="24"/>
          <w:szCs w:val="24"/>
        </w:rPr>
      </w:pPr>
      <w:r w:rsidRPr="00153A84">
        <w:rPr>
          <w:rFonts w:ascii="Times New Roman" w:eastAsia="Calibri" w:hAnsi="Times New Roman" w:cs="Times New Roman"/>
          <w:b/>
          <w:sz w:val="24"/>
          <w:szCs w:val="24"/>
        </w:rPr>
        <w:t xml:space="preserve"> </w:t>
      </w:r>
    </w:p>
    <w:p w14:paraId="691B29F4" w14:textId="47488F5F" w:rsidR="00321C1F" w:rsidRPr="00153A84" w:rsidRDefault="00321C1F" w:rsidP="006D0974">
      <w:pPr>
        <w:spacing w:after="347"/>
        <w:ind w:left="53"/>
        <w:jc w:val="both"/>
        <w:rPr>
          <w:rFonts w:ascii="Times New Roman" w:hAnsi="Times New Roman" w:cs="Times New Roman"/>
          <w:b/>
          <w:sz w:val="28"/>
          <w:szCs w:val="28"/>
          <w:u w:val="single"/>
        </w:rPr>
      </w:pPr>
      <w:r w:rsidRPr="00153A84">
        <w:rPr>
          <w:rFonts w:ascii="Times New Roman" w:eastAsia="Calibri" w:hAnsi="Times New Roman" w:cs="Times New Roman"/>
          <w:b/>
          <w:sz w:val="28"/>
          <w:szCs w:val="28"/>
          <w:u w:val="single"/>
        </w:rPr>
        <w:t xml:space="preserve">Project Management </w:t>
      </w:r>
      <w:r w:rsidR="00421462" w:rsidRPr="00153A84">
        <w:rPr>
          <w:rFonts w:ascii="Times New Roman" w:eastAsia="Calibri" w:hAnsi="Times New Roman" w:cs="Times New Roman"/>
          <w:b/>
          <w:sz w:val="28"/>
          <w:szCs w:val="28"/>
          <w:u w:val="single"/>
        </w:rPr>
        <w:t>(</w:t>
      </w:r>
      <w:r w:rsidRPr="00153A84">
        <w:rPr>
          <w:rFonts w:ascii="Times New Roman" w:eastAsia="Calibri" w:hAnsi="Times New Roman" w:cs="Times New Roman"/>
          <w:b/>
          <w:sz w:val="28"/>
          <w:szCs w:val="28"/>
          <w:u w:val="single"/>
        </w:rPr>
        <w:t>M502</w:t>
      </w:r>
      <w:r w:rsidR="00421462" w:rsidRPr="00153A84">
        <w:rPr>
          <w:rFonts w:ascii="Times New Roman" w:eastAsia="Calibri" w:hAnsi="Times New Roman" w:cs="Times New Roman"/>
          <w:b/>
          <w:sz w:val="28"/>
          <w:szCs w:val="28"/>
          <w:u w:val="single"/>
        </w:rPr>
        <w:t>)</w:t>
      </w:r>
    </w:p>
    <w:p w14:paraId="1760A0DC" w14:textId="77777777" w:rsidR="00321C1F" w:rsidRPr="00153A84" w:rsidRDefault="00321C1F" w:rsidP="006D0974">
      <w:pPr>
        <w:spacing w:after="347"/>
        <w:ind w:left="53"/>
        <w:jc w:val="both"/>
        <w:rPr>
          <w:rFonts w:ascii="Times New Roman" w:eastAsia="Calibri" w:hAnsi="Times New Roman" w:cs="Times New Roman"/>
          <w:b/>
          <w:sz w:val="24"/>
          <w:szCs w:val="24"/>
        </w:rPr>
      </w:pPr>
    </w:p>
    <w:p w14:paraId="7CC02639" w14:textId="6CCE11D5" w:rsidR="00321C1F" w:rsidRPr="00153A84" w:rsidRDefault="00321C1F"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Project: Ecopack Business Expansion in Germany</w:t>
      </w:r>
    </w:p>
    <w:p w14:paraId="7DE26248" w14:textId="77777777" w:rsidR="00321C1F" w:rsidRPr="00153A84" w:rsidRDefault="00321C1F" w:rsidP="006D0974">
      <w:pPr>
        <w:spacing w:after="233"/>
        <w:ind w:left="14"/>
        <w:jc w:val="both"/>
        <w:rPr>
          <w:rFonts w:ascii="Times New Roman" w:hAnsi="Times New Roman" w:cs="Times New Roman"/>
          <w:sz w:val="24"/>
          <w:szCs w:val="24"/>
        </w:rPr>
      </w:pPr>
      <w:r w:rsidRPr="00153A84">
        <w:rPr>
          <w:rFonts w:ascii="Times New Roman" w:hAnsi="Times New Roman" w:cs="Times New Roman"/>
          <w:sz w:val="24"/>
          <w:szCs w:val="24"/>
        </w:rPr>
        <w:t xml:space="preserve">  </w:t>
      </w:r>
    </w:p>
    <w:p w14:paraId="70E15D03" w14:textId="77777777" w:rsidR="00321C1F" w:rsidRPr="00153A84" w:rsidRDefault="00321C1F" w:rsidP="006D0974">
      <w:pPr>
        <w:spacing w:after="252"/>
        <w:ind w:left="14"/>
        <w:jc w:val="both"/>
        <w:rPr>
          <w:rFonts w:ascii="Times New Roman" w:hAnsi="Times New Roman" w:cs="Times New Roman"/>
          <w:sz w:val="24"/>
          <w:szCs w:val="24"/>
        </w:rPr>
      </w:pPr>
      <w:r w:rsidRPr="00153A84">
        <w:rPr>
          <w:rFonts w:ascii="Times New Roman" w:hAnsi="Times New Roman" w:cs="Times New Roman"/>
          <w:sz w:val="24"/>
          <w:szCs w:val="24"/>
        </w:rPr>
        <w:t xml:space="preserve"> </w:t>
      </w:r>
    </w:p>
    <w:p w14:paraId="10BA3BD9" w14:textId="522E8E8C" w:rsidR="00321C1F" w:rsidRPr="00153A84" w:rsidRDefault="00321C1F"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Submission Date:   26 – Jun – 2026    </w:t>
      </w:r>
      <w:r w:rsidRPr="00153A84">
        <w:rPr>
          <w:rFonts w:ascii="Times New Roman" w:hAnsi="Times New Roman" w:cs="Times New Roman"/>
          <w:b/>
          <w:bCs/>
          <w:sz w:val="24"/>
          <w:szCs w:val="24"/>
        </w:rPr>
        <w:tab/>
        <w:t xml:space="preserve">  </w:t>
      </w:r>
      <w:r w:rsidRPr="00153A84">
        <w:rPr>
          <w:rFonts w:ascii="Times New Roman" w:hAnsi="Times New Roman" w:cs="Times New Roman"/>
          <w:b/>
          <w:bCs/>
          <w:sz w:val="24"/>
          <w:szCs w:val="24"/>
        </w:rPr>
        <w:tab/>
        <w:t xml:space="preserve">  </w:t>
      </w:r>
      <w:r w:rsidRPr="00153A84">
        <w:rPr>
          <w:rFonts w:ascii="Times New Roman" w:hAnsi="Times New Roman" w:cs="Times New Roman"/>
          <w:b/>
          <w:bCs/>
          <w:sz w:val="24"/>
          <w:szCs w:val="24"/>
        </w:rPr>
        <w:tab/>
        <w:t xml:space="preserve">  </w:t>
      </w:r>
      <w:r w:rsidRPr="00153A84">
        <w:rPr>
          <w:rFonts w:ascii="Times New Roman" w:hAnsi="Times New Roman" w:cs="Times New Roman"/>
          <w:b/>
          <w:bCs/>
          <w:sz w:val="24"/>
          <w:szCs w:val="24"/>
        </w:rPr>
        <w:tab/>
        <w:t xml:space="preserve">  </w:t>
      </w:r>
    </w:p>
    <w:p w14:paraId="53969BC5" w14:textId="068908DA" w:rsidR="00321C1F" w:rsidRPr="00153A84" w:rsidRDefault="00321C1F"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Submitted to:  PROF. Peter White </w:t>
      </w:r>
    </w:p>
    <w:p w14:paraId="53E2A749" w14:textId="77777777" w:rsidR="00321C1F" w:rsidRPr="00153A84" w:rsidRDefault="00321C1F" w:rsidP="006D0974">
      <w:pPr>
        <w:spacing w:after="89"/>
        <w:ind w:left="14"/>
        <w:jc w:val="both"/>
        <w:rPr>
          <w:rFonts w:ascii="Times New Roman" w:hAnsi="Times New Roman" w:cs="Times New Roman"/>
          <w:sz w:val="24"/>
          <w:szCs w:val="24"/>
        </w:rPr>
      </w:pPr>
      <w:r w:rsidRPr="00153A84">
        <w:rPr>
          <w:rFonts w:ascii="Times New Roman" w:hAnsi="Times New Roman" w:cs="Times New Roman"/>
          <w:sz w:val="24"/>
          <w:szCs w:val="24"/>
        </w:rPr>
        <w:t xml:space="preserve"> </w:t>
      </w:r>
    </w:p>
    <w:p w14:paraId="393889BD" w14:textId="77777777" w:rsidR="00321C1F" w:rsidRPr="00153A84" w:rsidRDefault="00321C1F" w:rsidP="006D0974">
      <w:pPr>
        <w:spacing w:after="0"/>
        <w:ind w:left="14"/>
        <w:jc w:val="both"/>
        <w:rPr>
          <w:rFonts w:ascii="Times New Roman" w:hAnsi="Times New Roman" w:cs="Times New Roman"/>
          <w:sz w:val="24"/>
          <w:szCs w:val="24"/>
        </w:rPr>
      </w:pPr>
      <w:r w:rsidRPr="00153A84">
        <w:rPr>
          <w:rFonts w:ascii="Times New Roman" w:eastAsia="Calibri" w:hAnsi="Times New Roman" w:cs="Times New Roman"/>
          <w:b/>
          <w:sz w:val="24"/>
          <w:szCs w:val="24"/>
        </w:rPr>
        <w:t xml:space="preserve"> </w:t>
      </w:r>
      <w:r w:rsidRPr="00153A84">
        <w:rPr>
          <w:rFonts w:ascii="Times New Roman" w:hAnsi="Times New Roman" w:cs="Times New Roman"/>
          <w:sz w:val="24"/>
          <w:szCs w:val="24"/>
        </w:rPr>
        <w:t xml:space="preserve"> </w:t>
      </w:r>
    </w:p>
    <w:tbl>
      <w:tblPr>
        <w:tblStyle w:val="TableGrid"/>
        <w:tblW w:w="9002" w:type="dxa"/>
        <w:tblInd w:w="34" w:type="dxa"/>
        <w:tblCellMar>
          <w:left w:w="96" w:type="dxa"/>
          <w:right w:w="115" w:type="dxa"/>
        </w:tblCellMar>
        <w:tblLook w:val="04A0" w:firstRow="1" w:lastRow="0" w:firstColumn="1" w:lastColumn="0" w:noHBand="0" w:noVBand="1"/>
      </w:tblPr>
      <w:tblGrid>
        <w:gridCol w:w="9002"/>
      </w:tblGrid>
      <w:tr w:rsidR="00321C1F" w:rsidRPr="00153A84" w14:paraId="7842205E" w14:textId="77777777" w:rsidTr="006E51DA">
        <w:trPr>
          <w:trHeight w:val="679"/>
        </w:trPr>
        <w:tc>
          <w:tcPr>
            <w:tcW w:w="9002" w:type="dxa"/>
            <w:tcBorders>
              <w:top w:val="single" w:sz="8" w:space="0" w:color="000000"/>
              <w:left w:val="single" w:sz="8" w:space="0" w:color="000000"/>
              <w:bottom w:val="single" w:sz="8" w:space="0" w:color="000000"/>
              <w:right w:val="single" w:sz="8" w:space="0" w:color="000000"/>
            </w:tcBorders>
            <w:vAlign w:val="center"/>
          </w:tcPr>
          <w:p w14:paraId="4908F8EB" w14:textId="77777777" w:rsidR="00321C1F" w:rsidRPr="00153A84" w:rsidRDefault="00321C1F" w:rsidP="006D0974">
            <w:pPr>
              <w:spacing w:line="259" w:lineRule="auto"/>
              <w:jc w:val="both"/>
              <w:rPr>
                <w:rFonts w:ascii="Times New Roman" w:hAnsi="Times New Roman" w:cs="Times New Roman"/>
              </w:rPr>
            </w:pPr>
            <w:r w:rsidRPr="00153A84">
              <w:rPr>
                <w:rFonts w:ascii="Times New Roman" w:eastAsia="Calibri" w:hAnsi="Times New Roman" w:cs="Times New Roman"/>
                <w:b/>
              </w:rPr>
              <w:t xml:space="preserve">Submitted by:  </w:t>
            </w:r>
            <w:r w:rsidRPr="00153A84">
              <w:rPr>
                <w:rFonts w:ascii="Times New Roman" w:hAnsi="Times New Roman" w:cs="Times New Roman"/>
              </w:rPr>
              <w:t xml:space="preserve"> </w:t>
            </w:r>
          </w:p>
        </w:tc>
      </w:tr>
      <w:tr w:rsidR="00321C1F" w:rsidRPr="00153A84" w14:paraId="1308F72D" w14:textId="77777777" w:rsidTr="006E51DA">
        <w:trPr>
          <w:trHeight w:val="661"/>
        </w:trPr>
        <w:tc>
          <w:tcPr>
            <w:tcW w:w="9002" w:type="dxa"/>
            <w:tcBorders>
              <w:top w:val="single" w:sz="8" w:space="0" w:color="000000"/>
              <w:left w:val="single" w:sz="8" w:space="0" w:color="000000"/>
              <w:bottom w:val="single" w:sz="8" w:space="0" w:color="000000"/>
              <w:right w:val="single" w:sz="8" w:space="0" w:color="000000"/>
            </w:tcBorders>
            <w:vAlign w:val="center"/>
          </w:tcPr>
          <w:p w14:paraId="1BE09D8D" w14:textId="08E167F3" w:rsidR="00321C1F" w:rsidRPr="00153A84" w:rsidRDefault="00321C1F" w:rsidP="006D0974">
            <w:pPr>
              <w:spacing w:line="259" w:lineRule="auto"/>
              <w:jc w:val="both"/>
              <w:rPr>
                <w:rFonts w:ascii="Times New Roman" w:hAnsi="Times New Roman" w:cs="Times New Roman"/>
              </w:rPr>
            </w:pPr>
            <w:r w:rsidRPr="00153A84">
              <w:rPr>
                <w:rFonts w:ascii="Times New Roman" w:hAnsi="Times New Roman" w:cs="Times New Roman"/>
              </w:rPr>
              <w:t>Aniket Sonu - GH1048274</w:t>
            </w:r>
            <w:r w:rsidRPr="00153A84">
              <w:rPr>
                <w:rFonts w:ascii="Times New Roman" w:eastAsia="Calibri" w:hAnsi="Times New Roman" w:cs="Times New Roman"/>
                <w:b/>
              </w:rPr>
              <w:t xml:space="preserve"> </w:t>
            </w:r>
            <w:r w:rsidRPr="00153A84">
              <w:rPr>
                <w:rFonts w:ascii="Times New Roman" w:hAnsi="Times New Roman" w:cs="Times New Roman"/>
              </w:rPr>
              <w:t xml:space="preserve"> </w:t>
            </w:r>
          </w:p>
        </w:tc>
      </w:tr>
      <w:tr w:rsidR="00321C1F" w:rsidRPr="00153A84" w14:paraId="3089683E" w14:textId="77777777" w:rsidTr="006E51DA">
        <w:trPr>
          <w:trHeight w:val="660"/>
        </w:trPr>
        <w:tc>
          <w:tcPr>
            <w:tcW w:w="9002" w:type="dxa"/>
            <w:tcBorders>
              <w:top w:val="single" w:sz="8" w:space="0" w:color="000000"/>
              <w:left w:val="single" w:sz="8" w:space="0" w:color="000000"/>
              <w:bottom w:val="single" w:sz="8" w:space="0" w:color="000000"/>
              <w:right w:val="single" w:sz="8" w:space="0" w:color="000000"/>
            </w:tcBorders>
            <w:vAlign w:val="center"/>
          </w:tcPr>
          <w:p w14:paraId="59FF41BA" w14:textId="66EB041E" w:rsidR="00321C1F" w:rsidRPr="00153A84" w:rsidRDefault="00321C1F" w:rsidP="006D0974">
            <w:pPr>
              <w:jc w:val="both"/>
              <w:rPr>
                <w:rFonts w:ascii="Times New Roman" w:hAnsi="Times New Roman" w:cs="Times New Roman"/>
              </w:rPr>
            </w:pPr>
            <w:r w:rsidRPr="00153A84">
              <w:rPr>
                <w:rFonts w:ascii="Times New Roman" w:hAnsi="Times New Roman" w:cs="Times New Roman"/>
              </w:rPr>
              <w:t>Shravani Amit Borkar - GH1058569</w:t>
            </w:r>
          </w:p>
        </w:tc>
      </w:tr>
      <w:tr w:rsidR="00321C1F" w:rsidRPr="00153A84" w14:paraId="61425C4B" w14:textId="77777777" w:rsidTr="006E51DA">
        <w:trPr>
          <w:trHeight w:val="660"/>
        </w:trPr>
        <w:tc>
          <w:tcPr>
            <w:tcW w:w="9002" w:type="dxa"/>
            <w:tcBorders>
              <w:top w:val="single" w:sz="8" w:space="0" w:color="000000"/>
              <w:left w:val="single" w:sz="8" w:space="0" w:color="000000"/>
              <w:bottom w:val="single" w:sz="8" w:space="0" w:color="000000"/>
              <w:right w:val="single" w:sz="8" w:space="0" w:color="000000"/>
            </w:tcBorders>
            <w:vAlign w:val="center"/>
          </w:tcPr>
          <w:p w14:paraId="2270ED0A" w14:textId="5FADD7AD" w:rsidR="00321C1F" w:rsidRPr="00153A84" w:rsidRDefault="00321C1F" w:rsidP="006D0974">
            <w:pPr>
              <w:spacing w:line="259" w:lineRule="auto"/>
              <w:jc w:val="both"/>
              <w:rPr>
                <w:rFonts w:ascii="Times New Roman" w:hAnsi="Times New Roman" w:cs="Times New Roman"/>
              </w:rPr>
            </w:pPr>
            <w:r w:rsidRPr="00153A84">
              <w:rPr>
                <w:rFonts w:ascii="Times New Roman" w:hAnsi="Times New Roman" w:cs="Times New Roman"/>
              </w:rPr>
              <w:t>Sukhdeep Singh- GH1041755</w:t>
            </w:r>
            <w:r w:rsidRPr="00153A84">
              <w:rPr>
                <w:rFonts w:ascii="Times New Roman" w:eastAsia="Calibri" w:hAnsi="Times New Roman" w:cs="Times New Roman"/>
                <w:b/>
              </w:rPr>
              <w:t xml:space="preserve"> </w:t>
            </w:r>
            <w:r w:rsidRPr="00153A84">
              <w:rPr>
                <w:rFonts w:ascii="Times New Roman" w:hAnsi="Times New Roman" w:cs="Times New Roman"/>
              </w:rPr>
              <w:t xml:space="preserve"> </w:t>
            </w:r>
          </w:p>
        </w:tc>
      </w:tr>
      <w:tr w:rsidR="00321C1F" w:rsidRPr="00153A84" w14:paraId="0560533F" w14:textId="77777777" w:rsidTr="006E51DA">
        <w:trPr>
          <w:trHeight w:val="662"/>
        </w:trPr>
        <w:tc>
          <w:tcPr>
            <w:tcW w:w="9002" w:type="dxa"/>
            <w:tcBorders>
              <w:top w:val="single" w:sz="8" w:space="0" w:color="000000"/>
              <w:left w:val="single" w:sz="8" w:space="0" w:color="000000"/>
              <w:bottom w:val="single" w:sz="8" w:space="0" w:color="000000"/>
              <w:right w:val="single" w:sz="8" w:space="0" w:color="000000"/>
            </w:tcBorders>
            <w:vAlign w:val="center"/>
          </w:tcPr>
          <w:p w14:paraId="49DB83E9" w14:textId="71F82BC5" w:rsidR="00321C1F" w:rsidRPr="00153A84" w:rsidRDefault="00321C1F" w:rsidP="006D0974">
            <w:pPr>
              <w:jc w:val="both"/>
              <w:rPr>
                <w:rFonts w:ascii="Times New Roman" w:hAnsi="Times New Roman" w:cs="Times New Roman"/>
              </w:rPr>
            </w:pPr>
            <w:r w:rsidRPr="00153A84">
              <w:rPr>
                <w:rFonts w:ascii="Times New Roman" w:hAnsi="Times New Roman" w:cs="Times New Roman"/>
              </w:rPr>
              <w:t xml:space="preserve">Heli </w:t>
            </w:r>
            <w:proofErr w:type="spellStart"/>
            <w:r w:rsidRPr="00153A84">
              <w:rPr>
                <w:rFonts w:ascii="Times New Roman" w:hAnsi="Times New Roman" w:cs="Times New Roman"/>
              </w:rPr>
              <w:t>Vijaybhai</w:t>
            </w:r>
            <w:proofErr w:type="spellEnd"/>
            <w:r w:rsidRPr="00153A84">
              <w:rPr>
                <w:rFonts w:ascii="Times New Roman" w:hAnsi="Times New Roman" w:cs="Times New Roman"/>
              </w:rPr>
              <w:t xml:space="preserve"> </w:t>
            </w:r>
            <w:proofErr w:type="spellStart"/>
            <w:r w:rsidRPr="00153A84">
              <w:rPr>
                <w:rFonts w:ascii="Times New Roman" w:hAnsi="Times New Roman" w:cs="Times New Roman"/>
              </w:rPr>
              <w:t>Kanpariya</w:t>
            </w:r>
            <w:proofErr w:type="spellEnd"/>
            <w:r w:rsidRPr="00153A84">
              <w:rPr>
                <w:rFonts w:ascii="Times New Roman" w:hAnsi="Times New Roman" w:cs="Times New Roman"/>
              </w:rPr>
              <w:t xml:space="preserve"> - GH1057191</w:t>
            </w:r>
          </w:p>
        </w:tc>
      </w:tr>
    </w:tbl>
    <w:p w14:paraId="381AD9C9" w14:textId="6319BE65" w:rsidR="00321C1F" w:rsidRPr="00153A84" w:rsidRDefault="00321C1F" w:rsidP="006D0974">
      <w:pPr>
        <w:spacing w:after="236"/>
        <w:ind w:left="14"/>
        <w:jc w:val="both"/>
        <w:rPr>
          <w:rFonts w:ascii="Times New Roman" w:hAnsi="Times New Roman" w:cs="Times New Roman"/>
          <w:sz w:val="24"/>
          <w:szCs w:val="24"/>
        </w:rPr>
      </w:pPr>
      <w:r w:rsidRPr="00153A84">
        <w:rPr>
          <w:rFonts w:ascii="Times New Roman" w:hAnsi="Times New Roman" w:cs="Times New Roman"/>
          <w:sz w:val="24"/>
          <w:szCs w:val="24"/>
        </w:rPr>
        <w:t xml:space="preserve">   </w:t>
      </w:r>
    </w:p>
    <w:p w14:paraId="1D038F37" w14:textId="77777777" w:rsidR="00321C1F" w:rsidRPr="00153A84" w:rsidRDefault="00321C1F" w:rsidP="006D0974">
      <w:pPr>
        <w:spacing w:after="17"/>
        <w:ind w:left="14"/>
        <w:jc w:val="both"/>
        <w:rPr>
          <w:rFonts w:ascii="Times New Roman" w:eastAsia="Calibri" w:hAnsi="Times New Roman" w:cs="Times New Roman"/>
          <w:b/>
          <w:sz w:val="24"/>
          <w:szCs w:val="24"/>
        </w:rPr>
      </w:pPr>
    </w:p>
    <w:p w14:paraId="2728EAD1" w14:textId="77777777" w:rsidR="00321C1F" w:rsidRPr="00153A84" w:rsidRDefault="00321C1F" w:rsidP="006D0974">
      <w:pPr>
        <w:spacing w:after="17"/>
        <w:ind w:left="14"/>
        <w:jc w:val="both"/>
        <w:rPr>
          <w:rFonts w:ascii="Times New Roman" w:hAnsi="Times New Roman" w:cs="Times New Roman"/>
          <w:sz w:val="24"/>
          <w:szCs w:val="24"/>
        </w:rPr>
      </w:pPr>
    </w:p>
    <w:p w14:paraId="63F959EF" w14:textId="77777777" w:rsidR="00421462" w:rsidRPr="00153A84" w:rsidRDefault="00421462" w:rsidP="006D0974">
      <w:pPr>
        <w:spacing w:after="17"/>
        <w:ind w:left="14"/>
        <w:jc w:val="both"/>
        <w:rPr>
          <w:rFonts w:ascii="Times New Roman" w:hAnsi="Times New Roman" w:cs="Times New Roman"/>
          <w:sz w:val="24"/>
          <w:szCs w:val="24"/>
        </w:rPr>
      </w:pPr>
    </w:p>
    <w:p w14:paraId="53F93F78" w14:textId="77777777" w:rsidR="00657DB4" w:rsidRPr="00153A84" w:rsidRDefault="00657DB4" w:rsidP="006D0974">
      <w:pPr>
        <w:spacing w:after="17"/>
        <w:ind w:left="14"/>
        <w:jc w:val="both"/>
        <w:rPr>
          <w:rFonts w:ascii="Times New Roman" w:hAnsi="Times New Roman" w:cs="Times New Roman"/>
          <w:sz w:val="24"/>
          <w:szCs w:val="24"/>
        </w:rPr>
      </w:pPr>
    </w:p>
    <w:p w14:paraId="6AC9A7D0" w14:textId="65CDB3B8" w:rsidR="00A9075C" w:rsidRPr="00153A84" w:rsidRDefault="00A9075C" w:rsidP="006D0974">
      <w:pPr>
        <w:jc w:val="both"/>
        <w:rPr>
          <w:rFonts w:ascii="Times New Roman" w:hAnsi="Times New Roman" w:cs="Times New Roman"/>
          <w:sz w:val="24"/>
          <w:szCs w:val="24"/>
        </w:rPr>
      </w:pPr>
      <w:r w:rsidRPr="00153A84">
        <w:rPr>
          <w:rFonts w:ascii="Times New Roman" w:hAnsi="Times New Roman" w:cs="Times New Roman"/>
          <w:sz w:val="24"/>
          <w:szCs w:val="24"/>
        </w:rPr>
        <w:lastRenderedPageBreak/>
        <w:t xml:space="preserve">This report will show a project management plan for ECOPACK Business, a packaging company focused on producing environmentally friendly packaging products for restaurants, cafés, and food delivery businesses. This project object is to expand the business in Germany within a </w:t>
      </w:r>
      <w:r w:rsidRPr="00153A84">
        <w:rPr>
          <w:rFonts w:ascii="Times New Roman" w:hAnsi="Times New Roman" w:cs="Times New Roman"/>
          <w:b/>
          <w:bCs/>
          <w:sz w:val="24"/>
          <w:szCs w:val="24"/>
        </w:rPr>
        <w:t>24-month project duration</w:t>
      </w:r>
      <w:r w:rsidRPr="00153A84">
        <w:rPr>
          <w:rFonts w:ascii="Times New Roman" w:hAnsi="Times New Roman" w:cs="Times New Roman"/>
          <w:sz w:val="24"/>
          <w:szCs w:val="24"/>
        </w:rPr>
        <w:t xml:space="preserve"> and an allocated budget of </w:t>
      </w:r>
      <w:r w:rsidRPr="00153A84">
        <w:rPr>
          <w:rFonts w:ascii="Times New Roman" w:hAnsi="Times New Roman" w:cs="Times New Roman"/>
          <w:b/>
          <w:bCs/>
          <w:sz w:val="24"/>
          <w:szCs w:val="24"/>
        </w:rPr>
        <w:t>€900,000</w:t>
      </w:r>
      <w:r w:rsidRPr="00153A84">
        <w:rPr>
          <w:rFonts w:ascii="Times New Roman" w:hAnsi="Times New Roman" w:cs="Times New Roman"/>
          <w:sz w:val="24"/>
          <w:szCs w:val="24"/>
        </w:rPr>
        <w:t>.</w:t>
      </w:r>
    </w:p>
    <w:p w14:paraId="3A30291E" w14:textId="4B03FDA9" w:rsidR="00A9075C" w:rsidRPr="00153A84" w:rsidRDefault="00A9075C" w:rsidP="006D0974">
      <w:pPr>
        <w:jc w:val="both"/>
        <w:rPr>
          <w:rFonts w:ascii="Times New Roman" w:hAnsi="Times New Roman" w:cs="Times New Roman"/>
          <w:sz w:val="24"/>
          <w:szCs w:val="24"/>
        </w:rPr>
      </w:pPr>
      <w:r w:rsidRPr="00153A84">
        <w:rPr>
          <w:rFonts w:ascii="Times New Roman" w:hAnsi="Times New Roman" w:cs="Times New Roman"/>
          <w:sz w:val="24"/>
          <w:szCs w:val="24"/>
        </w:rPr>
        <w:t>The Report adopts a pure agile project management methodology where all the digital platform development will happen to allow</w:t>
      </w:r>
      <w:r w:rsidR="00E87C87" w:rsidRPr="00153A84">
        <w:rPr>
          <w:rFonts w:ascii="Times New Roman" w:hAnsi="Times New Roman" w:cs="Times New Roman"/>
          <w:sz w:val="24"/>
          <w:szCs w:val="24"/>
        </w:rPr>
        <w:t xml:space="preserve"> complete cloud-based operations and</w:t>
      </w:r>
      <w:r w:rsidRPr="00153A84">
        <w:rPr>
          <w:rFonts w:ascii="Times New Roman" w:hAnsi="Times New Roman" w:cs="Times New Roman"/>
          <w:sz w:val="24"/>
          <w:szCs w:val="24"/>
        </w:rPr>
        <w:t xml:space="preserve"> </w:t>
      </w:r>
      <w:r w:rsidR="00E87C87" w:rsidRPr="00153A84">
        <w:rPr>
          <w:rFonts w:ascii="Times New Roman" w:hAnsi="Times New Roman" w:cs="Times New Roman"/>
          <w:sz w:val="24"/>
          <w:szCs w:val="24"/>
        </w:rPr>
        <w:t>flexibility, iterative improvements, and customer feedback integration.</w:t>
      </w:r>
    </w:p>
    <w:p w14:paraId="13D4D945" w14:textId="703289C0"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Key stakeholders include investors, suppliers, employees, customers, technology developers, and government. Effective communication and stakeholder engagement strategies are required to manage expectations and maintain project.</w:t>
      </w:r>
    </w:p>
    <w:p w14:paraId="2EDE1669"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Risk assessment identifies supply chain disruptions, budget overruns, software development issues, and regulatory changes as major project risks. Appropriate mitigation measures and contingency planning are proposed to reduce potential impacts.</w:t>
      </w:r>
    </w:p>
    <w:p w14:paraId="46FF3625" w14:textId="73272CA2" w:rsidR="001C44C1"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The report concludes that successful project delivery depends on strong planning, effective stakeholder management, proactive risk control, and the ability to adapt to changing market conditions.</w:t>
      </w:r>
    </w:p>
    <w:p w14:paraId="095C8182" w14:textId="2E66835D" w:rsidR="001C44C1" w:rsidRPr="00153A84" w:rsidRDefault="001C44C1"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Project Overview</w:t>
      </w:r>
    </w:p>
    <w:p w14:paraId="1F7F8D16" w14:textId="2B473E2A" w:rsidR="001C44C1" w:rsidRPr="00153A84" w:rsidRDefault="001C44C1" w:rsidP="006D0974">
      <w:pPr>
        <w:jc w:val="both"/>
        <w:rPr>
          <w:rFonts w:ascii="Times New Roman" w:hAnsi="Times New Roman" w:cs="Times New Roman"/>
          <w:sz w:val="24"/>
          <w:szCs w:val="24"/>
        </w:rPr>
      </w:pPr>
      <w:r w:rsidRPr="00153A84">
        <w:rPr>
          <w:rFonts w:ascii="Times New Roman" w:hAnsi="Times New Roman" w:cs="Times New Roman"/>
          <w:sz w:val="24"/>
          <w:szCs w:val="24"/>
        </w:rPr>
        <w:t>Ecopack is a packaging company that operates on delivering workable, innovative, and environment friendly packaging solutions. As global demand for eco-friendly products continues to increase, expanding operations into Germany makes a strategically important growth initiative for the company.</w:t>
      </w:r>
    </w:p>
    <w:p w14:paraId="19B523BF" w14:textId="03048B83" w:rsidR="001C44C1" w:rsidRPr="00153A84" w:rsidRDefault="001C44C1"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The scope of this project is to establish Ecopack’s business in Germany through market entry planning, regulatory compliance, operational setup, partnership development, and customer </w:t>
      </w:r>
      <w:r w:rsidR="000B23C1" w:rsidRPr="00153A84">
        <w:rPr>
          <w:rFonts w:ascii="Times New Roman" w:hAnsi="Times New Roman" w:cs="Times New Roman"/>
          <w:sz w:val="24"/>
          <w:szCs w:val="24"/>
        </w:rPr>
        <w:t>purchase</w:t>
      </w:r>
      <w:r w:rsidRPr="00153A84">
        <w:rPr>
          <w:rFonts w:ascii="Times New Roman" w:hAnsi="Times New Roman" w:cs="Times New Roman"/>
          <w:sz w:val="24"/>
          <w:szCs w:val="24"/>
        </w:rPr>
        <w:t>. Th</w:t>
      </w:r>
      <w:r w:rsidR="00123D3A" w:rsidRPr="00153A84">
        <w:rPr>
          <w:rFonts w:ascii="Times New Roman" w:hAnsi="Times New Roman" w:cs="Times New Roman"/>
          <w:sz w:val="24"/>
          <w:szCs w:val="24"/>
        </w:rPr>
        <w:t>is</w:t>
      </w:r>
      <w:r w:rsidRPr="00153A84">
        <w:rPr>
          <w:rFonts w:ascii="Times New Roman" w:hAnsi="Times New Roman" w:cs="Times New Roman"/>
          <w:sz w:val="24"/>
          <w:szCs w:val="24"/>
        </w:rPr>
        <w:t xml:space="preserve"> project will </w:t>
      </w:r>
      <w:r w:rsidR="00123D3A" w:rsidRPr="00153A84">
        <w:rPr>
          <w:rFonts w:ascii="Times New Roman" w:hAnsi="Times New Roman" w:cs="Times New Roman"/>
          <w:sz w:val="24"/>
          <w:szCs w:val="24"/>
        </w:rPr>
        <w:t xml:space="preserve">analyze the </w:t>
      </w:r>
      <w:r w:rsidRPr="00153A84">
        <w:rPr>
          <w:rFonts w:ascii="Times New Roman" w:hAnsi="Times New Roman" w:cs="Times New Roman"/>
          <w:sz w:val="24"/>
          <w:szCs w:val="24"/>
        </w:rPr>
        <w:t xml:space="preserve">market opportunities, identify </w:t>
      </w:r>
      <w:r w:rsidR="00123D3A" w:rsidRPr="00153A84">
        <w:rPr>
          <w:rFonts w:ascii="Times New Roman" w:hAnsi="Times New Roman" w:cs="Times New Roman"/>
          <w:sz w:val="24"/>
          <w:szCs w:val="24"/>
        </w:rPr>
        <w:t>key</w:t>
      </w:r>
      <w:r w:rsidRPr="00153A84">
        <w:rPr>
          <w:rFonts w:ascii="Times New Roman" w:hAnsi="Times New Roman" w:cs="Times New Roman"/>
          <w:sz w:val="24"/>
          <w:szCs w:val="24"/>
        </w:rPr>
        <w:t xml:space="preserve"> industries and customers,</w:t>
      </w:r>
      <w:r w:rsidR="00123D3A" w:rsidRPr="00153A84">
        <w:rPr>
          <w:rFonts w:ascii="Times New Roman" w:hAnsi="Times New Roman" w:cs="Times New Roman"/>
          <w:sz w:val="24"/>
          <w:szCs w:val="24"/>
        </w:rPr>
        <w:t xml:space="preserve"> to</w:t>
      </w:r>
      <w:r w:rsidRPr="00153A84">
        <w:rPr>
          <w:rFonts w:ascii="Times New Roman" w:hAnsi="Times New Roman" w:cs="Times New Roman"/>
          <w:sz w:val="24"/>
          <w:szCs w:val="24"/>
        </w:rPr>
        <w:t xml:space="preserve"> develop </w:t>
      </w:r>
      <w:r w:rsidR="00123D3A" w:rsidRPr="00153A84">
        <w:rPr>
          <w:rFonts w:ascii="Times New Roman" w:hAnsi="Times New Roman" w:cs="Times New Roman"/>
          <w:sz w:val="24"/>
          <w:szCs w:val="24"/>
        </w:rPr>
        <w:t>a best strategy to enter in market with alignment of</w:t>
      </w:r>
      <w:r w:rsidRPr="00153A84">
        <w:rPr>
          <w:rFonts w:ascii="Times New Roman" w:hAnsi="Times New Roman" w:cs="Times New Roman"/>
          <w:sz w:val="24"/>
          <w:szCs w:val="24"/>
        </w:rPr>
        <w:t xml:space="preserve"> Germany’s trade policies</w:t>
      </w:r>
      <w:r w:rsidR="00123D3A" w:rsidRPr="00153A84">
        <w:rPr>
          <w:rFonts w:ascii="Times New Roman" w:hAnsi="Times New Roman" w:cs="Times New Roman"/>
          <w:sz w:val="24"/>
          <w:szCs w:val="24"/>
        </w:rPr>
        <w:t>.</w:t>
      </w:r>
    </w:p>
    <w:p w14:paraId="3974F532" w14:textId="42A9D8F7" w:rsidR="000B23C1" w:rsidRPr="00153A84" w:rsidRDefault="000B23C1"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Germany </w:t>
      </w:r>
      <w:r w:rsidR="00123D3A" w:rsidRPr="00153A84">
        <w:rPr>
          <w:rFonts w:ascii="Times New Roman" w:hAnsi="Times New Roman" w:cs="Times New Roman"/>
          <w:sz w:val="24"/>
          <w:szCs w:val="24"/>
        </w:rPr>
        <w:t>is</w:t>
      </w:r>
      <w:r w:rsidRPr="00153A84">
        <w:rPr>
          <w:rFonts w:ascii="Times New Roman" w:hAnsi="Times New Roman" w:cs="Times New Roman"/>
          <w:sz w:val="24"/>
          <w:szCs w:val="24"/>
        </w:rPr>
        <w:t xml:space="preserve"> selected due to its large economy, strong manufacturing base, increasing environmental awareness, and growing demand for sustainable packaging solutions. Successfully entering the German market will support Ecopack’s international footprint. </w:t>
      </w:r>
    </w:p>
    <w:p w14:paraId="15A87E5F" w14:textId="77777777" w:rsidR="000B23C1" w:rsidRPr="00153A84" w:rsidRDefault="000B23C1"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Project Objectives</w:t>
      </w:r>
    </w:p>
    <w:p w14:paraId="27B4DF2F" w14:textId="47D7CAB5" w:rsidR="000B23C1" w:rsidRPr="00153A84" w:rsidRDefault="000B23C1" w:rsidP="006D0974">
      <w:pPr>
        <w:pStyle w:val="ListParagraph"/>
        <w:numPr>
          <w:ilvl w:val="0"/>
          <w:numId w:val="3"/>
        </w:numPr>
        <w:jc w:val="both"/>
        <w:rPr>
          <w:rFonts w:ascii="Times New Roman" w:hAnsi="Times New Roman" w:cs="Times New Roman"/>
          <w:sz w:val="24"/>
          <w:szCs w:val="24"/>
        </w:rPr>
      </w:pPr>
      <w:r w:rsidRPr="00153A84">
        <w:rPr>
          <w:rFonts w:ascii="Times New Roman" w:hAnsi="Times New Roman" w:cs="Times New Roman"/>
          <w:sz w:val="24"/>
          <w:szCs w:val="24"/>
        </w:rPr>
        <w:t>To establish Ecopack’s business structure in Germany.</w:t>
      </w:r>
    </w:p>
    <w:p w14:paraId="60E2D614" w14:textId="63565F9D" w:rsidR="000B23C1" w:rsidRPr="00153A84" w:rsidRDefault="000B23C1" w:rsidP="006D0974">
      <w:pPr>
        <w:pStyle w:val="ListParagraph"/>
        <w:numPr>
          <w:ilvl w:val="0"/>
          <w:numId w:val="3"/>
        </w:numPr>
        <w:jc w:val="both"/>
        <w:rPr>
          <w:rFonts w:ascii="Times New Roman" w:hAnsi="Times New Roman" w:cs="Times New Roman"/>
          <w:sz w:val="24"/>
          <w:szCs w:val="24"/>
        </w:rPr>
      </w:pPr>
      <w:r w:rsidRPr="00153A84">
        <w:rPr>
          <w:rFonts w:ascii="Times New Roman" w:hAnsi="Times New Roman" w:cs="Times New Roman"/>
          <w:sz w:val="24"/>
          <w:szCs w:val="24"/>
        </w:rPr>
        <w:t>To analyze the German packaging market, customer demand, competitors, and requirements.</w:t>
      </w:r>
    </w:p>
    <w:p w14:paraId="0153F3A0" w14:textId="0622D2FE" w:rsidR="000B23C1" w:rsidRPr="00153A84" w:rsidRDefault="000B23C1" w:rsidP="006D0974">
      <w:pPr>
        <w:pStyle w:val="ListParagraph"/>
        <w:numPr>
          <w:ilvl w:val="0"/>
          <w:numId w:val="3"/>
        </w:numPr>
        <w:jc w:val="both"/>
        <w:rPr>
          <w:rFonts w:ascii="Times New Roman" w:hAnsi="Times New Roman" w:cs="Times New Roman"/>
          <w:sz w:val="24"/>
          <w:szCs w:val="24"/>
        </w:rPr>
      </w:pPr>
      <w:r w:rsidRPr="00153A84">
        <w:rPr>
          <w:rFonts w:ascii="Times New Roman" w:hAnsi="Times New Roman" w:cs="Times New Roman"/>
          <w:sz w:val="24"/>
          <w:szCs w:val="24"/>
        </w:rPr>
        <w:t xml:space="preserve">To build </w:t>
      </w:r>
      <w:r w:rsidR="00B60928" w:rsidRPr="00153A84">
        <w:rPr>
          <w:rFonts w:ascii="Times New Roman" w:hAnsi="Times New Roman" w:cs="Times New Roman"/>
          <w:sz w:val="24"/>
          <w:szCs w:val="24"/>
        </w:rPr>
        <w:t>businesses</w:t>
      </w:r>
      <w:r w:rsidRPr="00153A84">
        <w:rPr>
          <w:rFonts w:ascii="Times New Roman" w:hAnsi="Times New Roman" w:cs="Times New Roman"/>
          <w:sz w:val="24"/>
          <w:szCs w:val="24"/>
        </w:rPr>
        <w:t xml:space="preserve"> with distributors, suppliers, and potential clients within Germany.</w:t>
      </w:r>
    </w:p>
    <w:p w14:paraId="0CB602FE" w14:textId="37A5CAAD" w:rsidR="000B23C1" w:rsidRPr="00153A84" w:rsidRDefault="000B23C1" w:rsidP="006D0974">
      <w:pPr>
        <w:pStyle w:val="ListParagraph"/>
        <w:numPr>
          <w:ilvl w:val="0"/>
          <w:numId w:val="3"/>
        </w:numPr>
        <w:jc w:val="both"/>
        <w:rPr>
          <w:rFonts w:ascii="Times New Roman" w:hAnsi="Times New Roman" w:cs="Times New Roman"/>
          <w:sz w:val="24"/>
          <w:szCs w:val="24"/>
        </w:rPr>
      </w:pPr>
      <w:r w:rsidRPr="00153A84">
        <w:rPr>
          <w:rFonts w:ascii="Times New Roman" w:hAnsi="Times New Roman" w:cs="Times New Roman"/>
          <w:sz w:val="24"/>
          <w:szCs w:val="24"/>
        </w:rPr>
        <w:t xml:space="preserve">To achieve </w:t>
      </w:r>
      <w:r w:rsidR="00B60928" w:rsidRPr="00153A84">
        <w:rPr>
          <w:rFonts w:ascii="Times New Roman" w:hAnsi="Times New Roman" w:cs="Times New Roman"/>
          <w:sz w:val="24"/>
          <w:szCs w:val="24"/>
        </w:rPr>
        <w:t>opening</w:t>
      </w:r>
      <w:r w:rsidRPr="00153A84">
        <w:rPr>
          <w:rFonts w:ascii="Times New Roman" w:hAnsi="Times New Roman" w:cs="Times New Roman"/>
          <w:sz w:val="24"/>
          <w:szCs w:val="24"/>
        </w:rPr>
        <w:t xml:space="preserve"> market </w:t>
      </w:r>
      <w:r w:rsidR="00B60928" w:rsidRPr="00153A84">
        <w:rPr>
          <w:rFonts w:ascii="Times New Roman" w:hAnsi="Times New Roman" w:cs="Times New Roman"/>
          <w:sz w:val="24"/>
          <w:szCs w:val="24"/>
        </w:rPr>
        <w:t>capture</w:t>
      </w:r>
      <w:r w:rsidRPr="00153A84">
        <w:rPr>
          <w:rFonts w:ascii="Times New Roman" w:hAnsi="Times New Roman" w:cs="Times New Roman"/>
          <w:sz w:val="24"/>
          <w:szCs w:val="24"/>
        </w:rPr>
        <w:t xml:space="preserve"> and brand recognition in target sectors.</w:t>
      </w:r>
    </w:p>
    <w:p w14:paraId="7C9C1073" w14:textId="590689F2" w:rsidR="00E87C87" w:rsidRPr="00153A84" w:rsidRDefault="000B23C1" w:rsidP="006D0974">
      <w:pPr>
        <w:pStyle w:val="ListParagraph"/>
        <w:numPr>
          <w:ilvl w:val="0"/>
          <w:numId w:val="3"/>
        </w:numPr>
        <w:jc w:val="both"/>
        <w:rPr>
          <w:rFonts w:ascii="Times New Roman" w:hAnsi="Times New Roman" w:cs="Times New Roman"/>
          <w:sz w:val="24"/>
          <w:szCs w:val="24"/>
        </w:rPr>
      </w:pPr>
      <w:r w:rsidRPr="00153A84">
        <w:rPr>
          <w:rFonts w:ascii="Times New Roman" w:hAnsi="Times New Roman" w:cs="Times New Roman"/>
          <w:sz w:val="24"/>
          <w:szCs w:val="24"/>
        </w:rPr>
        <w:t>To ensure compliance with German government policies, environmental and trade regulations.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3"/>
        <w:gridCol w:w="5027"/>
      </w:tblGrid>
      <w:tr w:rsidR="00E87C87" w:rsidRPr="00153A84" w14:paraId="4F143671" w14:textId="77777777" w:rsidTr="00B23632">
        <w:trPr>
          <w:tblCellSpacing w:w="15" w:type="dxa"/>
        </w:trPr>
        <w:tc>
          <w:tcPr>
            <w:tcW w:w="0" w:type="auto"/>
            <w:vAlign w:val="center"/>
            <w:hideMark/>
          </w:tcPr>
          <w:p w14:paraId="0A300A2F" w14:textId="77777777" w:rsidR="00E87C87" w:rsidRPr="00153A84" w:rsidRDefault="00E87C87"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lastRenderedPageBreak/>
              <w:t>Objective</w:t>
            </w:r>
          </w:p>
        </w:tc>
        <w:tc>
          <w:tcPr>
            <w:tcW w:w="0" w:type="auto"/>
            <w:vAlign w:val="center"/>
            <w:hideMark/>
          </w:tcPr>
          <w:p w14:paraId="70037108" w14:textId="77777777" w:rsidR="00E87C87" w:rsidRPr="00153A84" w:rsidRDefault="00E87C87"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Measurement Target</w:t>
            </w:r>
          </w:p>
        </w:tc>
      </w:tr>
      <w:tr w:rsidR="00E87C87" w:rsidRPr="00153A84" w14:paraId="0DD4C5C6" w14:textId="77777777" w:rsidTr="00B23632">
        <w:trPr>
          <w:tblCellSpacing w:w="15" w:type="dxa"/>
        </w:trPr>
        <w:tc>
          <w:tcPr>
            <w:tcW w:w="0" w:type="auto"/>
            <w:vAlign w:val="center"/>
            <w:hideMark/>
          </w:tcPr>
          <w:p w14:paraId="557974AD"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Complete manufacturing facility setup</w:t>
            </w:r>
          </w:p>
        </w:tc>
        <w:tc>
          <w:tcPr>
            <w:tcW w:w="0" w:type="auto"/>
            <w:vAlign w:val="center"/>
            <w:hideMark/>
          </w:tcPr>
          <w:p w14:paraId="2F7DF2B5" w14:textId="1B6D2622"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By Month 6</w:t>
            </w:r>
          </w:p>
        </w:tc>
      </w:tr>
      <w:tr w:rsidR="00E87C87" w:rsidRPr="00153A84" w14:paraId="02C7BCDF" w14:textId="77777777" w:rsidTr="00B23632">
        <w:trPr>
          <w:tblCellSpacing w:w="15" w:type="dxa"/>
        </w:trPr>
        <w:tc>
          <w:tcPr>
            <w:tcW w:w="0" w:type="auto"/>
            <w:vAlign w:val="center"/>
            <w:hideMark/>
          </w:tcPr>
          <w:p w14:paraId="36B4035D"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Develop and launch digital ordering platform</w:t>
            </w:r>
          </w:p>
        </w:tc>
        <w:tc>
          <w:tcPr>
            <w:tcW w:w="0" w:type="auto"/>
            <w:vAlign w:val="center"/>
            <w:hideMark/>
          </w:tcPr>
          <w:p w14:paraId="32F1D6BC" w14:textId="0C60CD5F"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By Month 12</w:t>
            </w:r>
          </w:p>
        </w:tc>
      </w:tr>
      <w:tr w:rsidR="00E87C87" w:rsidRPr="00153A84" w14:paraId="023E1B9F" w14:textId="77777777" w:rsidTr="00B23632">
        <w:trPr>
          <w:tblCellSpacing w:w="15" w:type="dxa"/>
        </w:trPr>
        <w:tc>
          <w:tcPr>
            <w:tcW w:w="0" w:type="auto"/>
            <w:vAlign w:val="center"/>
            <w:hideMark/>
          </w:tcPr>
          <w:p w14:paraId="43A570EE"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Recruit operational workforce</w:t>
            </w:r>
          </w:p>
        </w:tc>
        <w:tc>
          <w:tcPr>
            <w:tcW w:w="0" w:type="auto"/>
            <w:vAlign w:val="center"/>
            <w:hideMark/>
          </w:tcPr>
          <w:p w14:paraId="3CEA43F6" w14:textId="1805CA1C"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25 employees by Month 15</w:t>
            </w:r>
          </w:p>
        </w:tc>
      </w:tr>
      <w:tr w:rsidR="00E87C87" w:rsidRPr="00153A84" w14:paraId="5C8815EF" w14:textId="77777777" w:rsidTr="00B23632">
        <w:trPr>
          <w:tblCellSpacing w:w="15" w:type="dxa"/>
        </w:trPr>
        <w:tc>
          <w:tcPr>
            <w:tcW w:w="0" w:type="auto"/>
            <w:vAlign w:val="center"/>
            <w:hideMark/>
          </w:tcPr>
          <w:p w14:paraId="23B661C7"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Acquire initial customer base</w:t>
            </w:r>
          </w:p>
        </w:tc>
        <w:tc>
          <w:tcPr>
            <w:tcW w:w="0" w:type="auto"/>
            <w:vAlign w:val="center"/>
            <w:hideMark/>
          </w:tcPr>
          <w:p w14:paraId="26D1DFEC"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100 business customers within 6 months after launch</w:t>
            </w:r>
          </w:p>
        </w:tc>
      </w:tr>
      <w:tr w:rsidR="00E87C87" w:rsidRPr="00153A84" w14:paraId="70FD0551" w14:textId="77777777" w:rsidTr="00B23632">
        <w:trPr>
          <w:tblCellSpacing w:w="15" w:type="dxa"/>
        </w:trPr>
        <w:tc>
          <w:tcPr>
            <w:tcW w:w="0" w:type="auto"/>
            <w:vAlign w:val="center"/>
            <w:hideMark/>
          </w:tcPr>
          <w:p w14:paraId="6BBE4A50"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Maintain budget performance</w:t>
            </w:r>
          </w:p>
        </w:tc>
        <w:tc>
          <w:tcPr>
            <w:tcW w:w="0" w:type="auto"/>
            <w:vAlign w:val="center"/>
            <w:hideMark/>
          </w:tcPr>
          <w:p w14:paraId="7E35CCC1" w14:textId="2F81C000"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Remain within €900,000 budget</w:t>
            </w:r>
          </w:p>
        </w:tc>
      </w:tr>
      <w:tr w:rsidR="00E87C87" w:rsidRPr="00153A84" w14:paraId="4ABD6ED5" w14:textId="77777777" w:rsidTr="00B23632">
        <w:trPr>
          <w:tblCellSpacing w:w="15" w:type="dxa"/>
        </w:trPr>
        <w:tc>
          <w:tcPr>
            <w:tcW w:w="0" w:type="auto"/>
            <w:vAlign w:val="center"/>
            <w:hideMark/>
          </w:tcPr>
          <w:p w14:paraId="35C1E259"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Achieve production readiness</w:t>
            </w:r>
          </w:p>
        </w:tc>
        <w:tc>
          <w:tcPr>
            <w:tcW w:w="0" w:type="auto"/>
            <w:vAlign w:val="center"/>
            <w:hideMark/>
          </w:tcPr>
          <w:p w14:paraId="6A1535CA" w14:textId="77777777" w:rsidR="00E87C87" w:rsidRPr="00153A84" w:rsidRDefault="00E87C87" w:rsidP="006D0974">
            <w:pPr>
              <w:jc w:val="both"/>
              <w:rPr>
                <w:rFonts w:ascii="Times New Roman" w:hAnsi="Times New Roman" w:cs="Times New Roman"/>
                <w:sz w:val="24"/>
                <w:szCs w:val="24"/>
              </w:rPr>
            </w:pPr>
            <w:r w:rsidRPr="00153A84">
              <w:rPr>
                <w:rFonts w:ascii="Times New Roman" w:hAnsi="Times New Roman" w:cs="Times New Roman"/>
                <w:sz w:val="24"/>
                <w:szCs w:val="24"/>
              </w:rPr>
              <w:t>Full operational status by Month 20</w:t>
            </w:r>
          </w:p>
        </w:tc>
      </w:tr>
    </w:tbl>
    <w:p w14:paraId="717DE774" w14:textId="77777777" w:rsidR="00E87C87" w:rsidRPr="00153A84" w:rsidRDefault="00E87C87" w:rsidP="006D0974">
      <w:pPr>
        <w:jc w:val="both"/>
        <w:rPr>
          <w:rFonts w:ascii="Times New Roman" w:hAnsi="Times New Roman" w:cs="Times New Roman"/>
          <w:sz w:val="24"/>
          <w:szCs w:val="24"/>
        </w:rPr>
      </w:pPr>
    </w:p>
    <w:p w14:paraId="0AB6B5BB" w14:textId="78E27CB5" w:rsidR="000B23C1" w:rsidRPr="00153A84" w:rsidRDefault="000B23C1"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Success Criteria</w:t>
      </w:r>
    </w:p>
    <w:p w14:paraId="16FE742F" w14:textId="77777777" w:rsidR="000B23C1" w:rsidRPr="00153A84" w:rsidRDefault="000B23C1" w:rsidP="006D0974">
      <w:pPr>
        <w:pStyle w:val="ListParagraph"/>
        <w:numPr>
          <w:ilvl w:val="0"/>
          <w:numId w:val="4"/>
        </w:numPr>
        <w:jc w:val="both"/>
        <w:rPr>
          <w:rFonts w:ascii="Times New Roman" w:hAnsi="Times New Roman" w:cs="Times New Roman"/>
          <w:sz w:val="24"/>
          <w:szCs w:val="24"/>
        </w:rPr>
      </w:pPr>
      <w:r w:rsidRPr="00153A84">
        <w:rPr>
          <w:rFonts w:ascii="Times New Roman" w:hAnsi="Times New Roman" w:cs="Times New Roman"/>
          <w:sz w:val="24"/>
          <w:szCs w:val="24"/>
        </w:rPr>
        <w:t>Successful registration and establishment of Ecopack’s business operations in Germany.</w:t>
      </w:r>
    </w:p>
    <w:p w14:paraId="3ABBFF19" w14:textId="23D7328D" w:rsidR="000B23C1" w:rsidRPr="00153A84" w:rsidRDefault="000B23C1" w:rsidP="006D0974">
      <w:pPr>
        <w:pStyle w:val="ListParagraph"/>
        <w:numPr>
          <w:ilvl w:val="0"/>
          <w:numId w:val="4"/>
        </w:numPr>
        <w:jc w:val="both"/>
        <w:rPr>
          <w:rFonts w:ascii="Times New Roman" w:hAnsi="Times New Roman" w:cs="Times New Roman"/>
          <w:sz w:val="24"/>
          <w:szCs w:val="24"/>
        </w:rPr>
      </w:pPr>
      <w:r w:rsidRPr="00153A84">
        <w:rPr>
          <w:rFonts w:ascii="Times New Roman" w:hAnsi="Times New Roman" w:cs="Times New Roman"/>
          <w:sz w:val="24"/>
          <w:szCs w:val="24"/>
        </w:rPr>
        <w:t>Completion of market research and implementation.</w:t>
      </w:r>
    </w:p>
    <w:p w14:paraId="59363B9F" w14:textId="523C377C" w:rsidR="000B23C1" w:rsidRPr="00153A84" w:rsidRDefault="000B23C1" w:rsidP="006D0974">
      <w:pPr>
        <w:pStyle w:val="ListParagraph"/>
        <w:numPr>
          <w:ilvl w:val="0"/>
          <w:numId w:val="4"/>
        </w:numPr>
        <w:jc w:val="both"/>
        <w:rPr>
          <w:rFonts w:ascii="Times New Roman" w:hAnsi="Times New Roman" w:cs="Times New Roman"/>
          <w:sz w:val="24"/>
          <w:szCs w:val="24"/>
        </w:rPr>
      </w:pPr>
      <w:r w:rsidRPr="00153A84">
        <w:rPr>
          <w:rFonts w:ascii="Times New Roman" w:hAnsi="Times New Roman" w:cs="Times New Roman"/>
          <w:sz w:val="24"/>
          <w:szCs w:val="24"/>
        </w:rPr>
        <w:t>Achievement of initial customers, partnerships, or distribution agreements within the first operational phase.</w:t>
      </w:r>
    </w:p>
    <w:p w14:paraId="109A1EED" w14:textId="6F304FAF" w:rsidR="000B23C1" w:rsidRPr="00153A84" w:rsidRDefault="000B23C1" w:rsidP="006D0974">
      <w:pPr>
        <w:pStyle w:val="ListParagraph"/>
        <w:numPr>
          <w:ilvl w:val="0"/>
          <w:numId w:val="4"/>
        </w:numPr>
        <w:jc w:val="both"/>
        <w:rPr>
          <w:rFonts w:ascii="Times New Roman" w:hAnsi="Times New Roman" w:cs="Times New Roman"/>
          <w:sz w:val="24"/>
          <w:szCs w:val="24"/>
        </w:rPr>
      </w:pPr>
      <w:r w:rsidRPr="00153A84">
        <w:rPr>
          <w:rFonts w:ascii="Times New Roman" w:hAnsi="Times New Roman" w:cs="Times New Roman"/>
          <w:sz w:val="24"/>
          <w:szCs w:val="24"/>
        </w:rPr>
        <w:t>Full compliance with German, environmental, and packaging Rules.</w:t>
      </w:r>
    </w:p>
    <w:p w14:paraId="03A12D9D" w14:textId="31EAEE02" w:rsidR="000B23C1" w:rsidRPr="00153A84" w:rsidRDefault="000B23C1" w:rsidP="006D0974">
      <w:pPr>
        <w:pStyle w:val="ListParagraph"/>
        <w:numPr>
          <w:ilvl w:val="0"/>
          <w:numId w:val="4"/>
        </w:numPr>
        <w:jc w:val="both"/>
        <w:rPr>
          <w:rFonts w:ascii="Times New Roman" w:hAnsi="Times New Roman" w:cs="Times New Roman"/>
          <w:sz w:val="24"/>
          <w:szCs w:val="24"/>
        </w:rPr>
      </w:pPr>
      <w:r w:rsidRPr="00153A84">
        <w:rPr>
          <w:rFonts w:ascii="Times New Roman" w:hAnsi="Times New Roman" w:cs="Times New Roman"/>
          <w:sz w:val="24"/>
          <w:szCs w:val="24"/>
        </w:rPr>
        <w:t>Achievement of predefined sales, revenue.</w:t>
      </w:r>
    </w:p>
    <w:p w14:paraId="662EFE37" w14:textId="29C8C786" w:rsidR="00E67A21" w:rsidRPr="00153A84" w:rsidRDefault="00372118"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Justification of Project Management Approach: Agile Methodology</w:t>
      </w:r>
    </w:p>
    <w:p w14:paraId="2BC283F0" w14:textId="0A486B22" w:rsidR="00372118" w:rsidRPr="00153A84" w:rsidRDefault="00BF7794" w:rsidP="006D0974">
      <w:pPr>
        <w:jc w:val="both"/>
        <w:rPr>
          <w:rFonts w:ascii="Times New Roman" w:hAnsi="Times New Roman" w:cs="Times New Roman"/>
          <w:sz w:val="24"/>
          <w:szCs w:val="24"/>
        </w:rPr>
      </w:pPr>
      <w:r w:rsidRPr="00153A84">
        <w:rPr>
          <w:rFonts w:ascii="Times New Roman" w:hAnsi="Times New Roman" w:cs="Times New Roman"/>
          <w:sz w:val="24"/>
          <w:szCs w:val="24"/>
        </w:rPr>
        <w:t>For the EcoPack project, an Agile project management approach</w:t>
      </w:r>
      <w:r w:rsidR="005D0068" w:rsidRPr="00153A84">
        <w:rPr>
          <w:rFonts w:ascii="Times New Roman" w:hAnsi="Times New Roman" w:cs="Times New Roman"/>
          <w:sz w:val="24"/>
          <w:szCs w:val="24"/>
        </w:rPr>
        <w:t xml:space="preserve"> is</w:t>
      </w:r>
      <w:r w:rsidRPr="00153A84">
        <w:rPr>
          <w:rFonts w:ascii="Times New Roman" w:hAnsi="Times New Roman" w:cs="Times New Roman"/>
          <w:sz w:val="24"/>
          <w:szCs w:val="24"/>
        </w:rPr>
        <w:t xml:space="preserve"> selected because the project </w:t>
      </w:r>
      <w:r w:rsidR="00604D3B" w:rsidRPr="00153A84">
        <w:rPr>
          <w:rFonts w:ascii="Times New Roman" w:hAnsi="Times New Roman" w:cs="Times New Roman"/>
          <w:sz w:val="24"/>
          <w:szCs w:val="24"/>
        </w:rPr>
        <w:t>includes</w:t>
      </w:r>
      <w:r w:rsidR="004F29E0" w:rsidRPr="00153A84">
        <w:rPr>
          <w:rFonts w:ascii="Times New Roman" w:hAnsi="Times New Roman" w:cs="Times New Roman"/>
          <w:sz w:val="24"/>
          <w:szCs w:val="24"/>
        </w:rPr>
        <w:t xml:space="preserve"> </w:t>
      </w:r>
      <w:r w:rsidRPr="00153A84">
        <w:rPr>
          <w:rFonts w:ascii="Times New Roman" w:hAnsi="Times New Roman" w:cs="Times New Roman"/>
          <w:sz w:val="24"/>
          <w:szCs w:val="24"/>
        </w:rPr>
        <w:t xml:space="preserve">the </w:t>
      </w:r>
      <w:r w:rsidR="00761DF8" w:rsidRPr="00153A84">
        <w:rPr>
          <w:rFonts w:ascii="Times New Roman" w:hAnsi="Times New Roman" w:cs="Times New Roman"/>
          <w:sz w:val="24"/>
          <w:szCs w:val="24"/>
        </w:rPr>
        <w:t>development of</w:t>
      </w:r>
      <w:r w:rsidRPr="00153A84">
        <w:rPr>
          <w:rFonts w:ascii="Times New Roman" w:hAnsi="Times New Roman" w:cs="Times New Roman"/>
          <w:sz w:val="24"/>
          <w:szCs w:val="24"/>
        </w:rPr>
        <w:t xml:space="preserve"> a digital platform. Agile is suitable for software and technology projects where requirements </w:t>
      </w:r>
      <w:r w:rsidR="00FA15EC" w:rsidRPr="00153A84">
        <w:rPr>
          <w:rFonts w:ascii="Times New Roman" w:hAnsi="Times New Roman" w:cs="Times New Roman"/>
          <w:sz w:val="24"/>
          <w:szCs w:val="24"/>
        </w:rPr>
        <w:t>develop</w:t>
      </w:r>
      <w:r w:rsidRPr="00153A84">
        <w:rPr>
          <w:rFonts w:ascii="Times New Roman" w:hAnsi="Times New Roman" w:cs="Times New Roman"/>
          <w:sz w:val="24"/>
          <w:szCs w:val="24"/>
        </w:rPr>
        <w:t xml:space="preserve"> over time and </w:t>
      </w:r>
      <w:r w:rsidR="00FA15EC" w:rsidRPr="00153A84">
        <w:rPr>
          <w:rFonts w:ascii="Times New Roman" w:hAnsi="Times New Roman" w:cs="Times New Roman"/>
          <w:sz w:val="24"/>
          <w:szCs w:val="24"/>
        </w:rPr>
        <w:t>constant</w:t>
      </w:r>
      <w:r w:rsidRPr="00153A84">
        <w:rPr>
          <w:rFonts w:ascii="Times New Roman" w:hAnsi="Times New Roman" w:cs="Times New Roman"/>
          <w:sz w:val="24"/>
          <w:szCs w:val="24"/>
        </w:rPr>
        <w:t xml:space="preserve"> stakeholder feedback is </w:t>
      </w:r>
      <w:r w:rsidR="00FA15EC" w:rsidRPr="00153A84">
        <w:rPr>
          <w:rFonts w:ascii="Times New Roman" w:hAnsi="Times New Roman" w:cs="Times New Roman"/>
          <w:sz w:val="24"/>
          <w:szCs w:val="24"/>
        </w:rPr>
        <w:t>important</w:t>
      </w:r>
      <w:r w:rsidRPr="00153A84">
        <w:rPr>
          <w:rFonts w:ascii="Times New Roman" w:hAnsi="Times New Roman" w:cs="Times New Roman"/>
          <w:sz w:val="24"/>
          <w:szCs w:val="24"/>
        </w:rPr>
        <w:t xml:space="preserve"> for success.</w:t>
      </w:r>
      <w:r w:rsidR="00B16671" w:rsidRPr="00153A84">
        <w:rPr>
          <w:rFonts w:ascii="Times New Roman" w:hAnsi="Times New Roman" w:cs="Times New Roman"/>
        </w:rPr>
        <w:t xml:space="preserve"> </w:t>
      </w:r>
      <w:r w:rsidR="00B16671" w:rsidRPr="00153A84">
        <w:rPr>
          <w:rFonts w:ascii="Times New Roman" w:hAnsi="Times New Roman" w:cs="Times New Roman"/>
          <w:sz w:val="24"/>
          <w:szCs w:val="24"/>
        </w:rPr>
        <w:t>Each sprint delivers a functional component of the platform, allowing stakeholders to review progress and provide feedback throughout the project lifecycle.</w:t>
      </w:r>
      <w:r w:rsidR="00B52E10" w:rsidRPr="00153A84">
        <w:rPr>
          <w:rFonts w:ascii="Times New Roman" w:hAnsi="Times New Roman" w:cs="Times New Roman"/>
        </w:rPr>
        <w:t xml:space="preserve"> </w:t>
      </w:r>
      <w:r w:rsidR="00B52E10" w:rsidRPr="00153A84">
        <w:rPr>
          <w:rFonts w:ascii="Times New Roman" w:hAnsi="Times New Roman" w:cs="Times New Roman"/>
          <w:sz w:val="24"/>
          <w:szCs w:val="24"/>
        </w:rPr>
        <w:t>One of the main reasons for choosing Agile is the uncertainty associated with user requirements. As EcoPack Connect aims to serve both suppliers and business customers, their needs may change during the development process. Agile allows the project team to respond quickly to these changes without significantly disrupting the overall project schedule</w:t>
      </w:r>
      <w:r w:rsidR="002114C1" w:rsidRPr="00153A84">
        <w:rPr>
          <w:rFonts w:ascii="Times New Roman" w:hAnsi="Times New Roman" w:cs="Times New Roman"/>
          <w:sz w:val="24"/>
          <w:szCs w:val="24"/>
        </w:rPr>
        <w:t xml:space="preserve">. Moreover, </w:t>
      </w:r>
      <w:r w:rsidR="007B0872" w:rsidRPr="00153A84">
        <w:rPr>
          <w:rFonts w:ascii="Times New Roman" w:hAnsi="Times New Roman" w:cs="Times New Roman"/>
          <w:sz w:val="24"/>
          <w:szCs w:val="24"/>
        </w:rPr>
        <w:t>regular sprint reviews and demonstration and feedback will ensure the product quality. Furthermore, Agile gives the flexibility to work in cross functional teamwork.</w:t>
      </w:r>
      <w:r w:rsidR="007B0872" w:rsidRPr="00153A84">
        <w:rPr>
          <w:rFonts w:ascii="Times New Roman" w:hAnsi="Times New Roman" w:cs="Times New Roman"/>
        </w:rPr>
        <w:t xml:space="preserve"> T</w:t>
      </w:r>
      <w:r w:rsidR="007B0872" w:rsidRPr="00153A84">
        <w:rPr>
          <w:rFonts w:ascii="Times New Roman" w:hAnsi="Times New Roman" w:cs="Times New Roman"/>
          <w:sz w:val="24"/>
          <w:szCs w:val="24"/>
        </w:rPr>
        <w:t xml:space="preserve">his collaborative environment improves project efficiency and enhances the quality of project outcomes.  </w:t>
      </w:r>
    </w:p>
    <w:p w14:paraId="2E4A3B7C" w14:textId="154F553E" w:rsidR="00FD6E92" w:rsidRPr="00153A84" w:rsidRDefault="00FD6E92"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Benefits of Agile</w:t>
      </w:r>
    </w:p>
    <w:p w14:paraId="70D8D0FF" w14:textId="0BE96A80" w:rsidR="00FD6E92"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Flexibility </w:t>
      </w:r>
      <w:r w:rsidR="00B15894" w:rsidRPr="00153A84">
        <w:rPr>
          <w:rFonts w:ascii="Times New Roman" w:hAnsi="Times New Roman" w:cs="Times New Roman"/>
          <w:sz w:val="24"/>
          <w:szCs w:val="24"/>
        </w:rPr>
        <w:t>in</w:t>
      </w:r>
      <w:r w:rsidRPr="00153A84">
        <w:rPr>
          <w:rFonts w:ascii="Times New Roman" w:hAnsi="Times New Roman" w:cs="Times New Roman"/>
          <w:sz w:val="24"/>
          <w:szCs w:val="24"/>
        </w:rPr>
        <w:t xml:space="preserve"> changing business and user requirements.</w:t>
      </w:r>
    </w:p>
    <w:p w14:paraId="48D6B561" w14:textId="77777777" w:rsidR="00FD6E92"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t>Continuous stakeholder engagement and feedback.</w:t>
      </w:r>
    </w:p>
    <w:p w14:paraId="6FF9360F" w14:textId="77777777" w:rsidR="00FD6E92"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lastRenderedPageBreak/>
        <w:t>Faster delivery of functional platform features.</w:t>
      </w:r>
    </w:p>
    <w:p w14:paraId="469BC5E6" w14:textId="77777777" w:rsidR="00FD6E92"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t>Early identification and mitigation of technical issues.</w:t>
      </w:r>
    </w:p>
    <w:p w14:paraId="6103EA7C" w14:textId="77777777" w:rsidR="00FD6E92"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t>Improved collaboration among project team members.</w:t>
      </w:r>
    </w:p>
    <w:p w14:paraId="2D6D540A" w14:textId="6E478065" w:rsidR="00744717" w:rsidRPr="00153A84" w:rsidRDefault="00FD6E92" w:rsidP="006D0974">
      <w:pPr>
        <w:jc w:val="both"/>
        <w:rPr>
          <w:rFonts w:ascii="Times New Roman" w:hAnsi="Times New Roman" w:cs="Times New Roman"/>
          <w:sz w:val="24"/>
          <w:szCs w:val="24"/>
        </w:rPr>
      </w:pPr>
      <w:r w:rsidRPr="00153A84">
        <w:rPr>
          <w:rFonts w:ascii="Times New Roman" w:hAnsi="Times New Roman" w:cs="Times New Roman"/>
          <w:sz w:val="24"/>
          <w:szCs w:val="24"/>
        </w:rPr>
        <w:t>Higher customer satisfaction through incremental improvements.</w:t>
      </w:r>
    </w:p>
    <w:p w14:paraId="4FB2B30B" w14:textId="77777777" w:rsidR="002C63D3" w:rsidRPr="00153A84" w:rsidRDefault="002C63D3" w:rsidP="006D0974">
      <w:pPr>
        <w:jc w:val="both"/>
        <w:rPr>
          <w:rFonts w:ascii="Times New Roman" w:hAnsi="Times New Roman" w:cs="Times New Roman"/>
          <w:sz w:val="24"/>
          <w:szCs w:val="24"/>
        </w:rPr>
      </w:pPr>
    </w:p>
    <w:p w14:paraId="665518D3" w14:textId="77777777" w:rsidR="00CA6F4C" w:rsidRPr="00153A84" w:rsidRDefault="00CA6F4C"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Limitations of Agile</w:t>
      </w:r>
    </w:p>
    <w:p w14:paraId="69A641D0" w14:textId="2CAECCEC" w:rsidR="00CA6F4C" w:rsidRPr="00153A84" w:rsidRDefault="00CA6F4C" w:rsidP="006D0974">
      <w:pPr>
        <w:jc w:val="both"/>
        <w:rPr>
          <w:rFonts w:ascii="Times New Roman" w:hAnsi="Times New Roman" w:cs="Times New Roman"/>
          <w:sz w:val="24"/>
          <w:szCs w:val="24"/>
        </w:rPr>
      </w:pPr>
      <w:r w:rsidRPr="00153A84">
        <w:rPr>
          <w:rFonts w:ascii="Times New Roman" w:hAnsi="Times New Roman" w:cs="Times New Roman"/>
          <w:sz w:val="24"/>
          <w:szCs w:val="24"/>
        </w:rPr>
        <w:t>Agile also has certain limitations. Continuous stakeholder involvement requires significant time and commitment from users and project sponsors. In addition, frequent changes in requirements may create challenges in cost estimation and long-term planning. Agile projects can also experience scope expansion if changes are not managed carefully.</w:t>
      </w:r>
    </w:p>
    <w:p w14:paraId="2A37AF84" w14:textId="788B8D01" w:rsidR="00CA6F4C" w:rsidRPr="00153A84" w:rsidRDefault="00CA6F4C" w:rsidP="006D0974">
      <w:pPr>
        <w:jc w:val="both"/>
        <w:rPr>
          <w:rFonts w:ascii="Times New Roman" w:hAnsi="Times New Roman" w:cs="Times New Roman"/>
          <w:sz w:val="24"/>
          <w:szCs w:val="24"/>
        </w:rPr>
      </w:pPr>
      <w:r w:rsidRPr="00153A84">
        <w:rPr>
          <w:rFonts w:ascii="Times New Roman" w:hAnsi="Times New Roman" w:cs="Times New Roman"/>
          <w:sz w:val="24"/>
          <w:szCs w:val="24"/>
        </w:rPr>
        <w:t>However, these limitations can be mitigated through effective sprint planning, prioritization of requirements, and regular communication between stakeholders and the project team.</w:t>
      </w:r>
    </w:p>
    <w:p w14:paraId="49021BF0" w14:textId="77777777" w:rsidR="00B16643" w:rsidRPr="00153A84" w:rsidRDefault="00B16643" w:rsidP="006D0974">
      <w:pPr>
        <w:jc w:val="both"/>
        <w:rPr>
          <w:rFonts w:ascii="Times New Roman" w:hAnsi="Times New Roman" w:cs="Times New Roman"/>
          <w:sz w:val="24"/>
          <w:szCs w:val="24"/>
        </w:rPr>
      </w:pPr>
    </w:p>
    <w:p w14:paraId="0FECA4CF" w14:textId="44544358" w:rsidR="00B16643" w:rsidRPr="00153A84" w:rsidRDefault="00B16643" w:rsidP="006D0974">
      <w:pPr>
        <w:jc w:val="both"/>
        <w:rPr>
          <w:rFonts w:ascii="Times New Roman" w:hAnsi="Times New Roman" w:cs="Times New Roman"/>
          <w:sz w:val="24"/>
          <w:szCs w:val="24"/>
        </w:rPr>
      </w:pPr>
      <w:r w:rsidRPr="00153A84">
        <w:rPr>
          <w:rFonts w:ascii="Times New Roman" w:hAnsi="Times New Roman" w:cs="Times New Roman"/>
          <w:sz w:val="24"/>
          <w:szCs w:val="24"/>
        </w:rPr>
        <w:t>Project Charter:</w:t>
      </w:r>
    </w:p>
    <w:p w14:paraId="364F59D2" w14:textId="06496A00" w:rsidR="00B16643" w:rsidRPr="00153A84" w:rsidRDefault="00B16643" w:rsidP="006D0974">
      <w:pPr>
        <w:jc w:val="both"/>
        <w:rPr>
          <w:rFonts w:ascii="Times New Roman" w:hAnsi="Times New Roman" w:cs="Times New Roman"/>
          <w:sz w:val="24"/>
          <w:szCs w:val="24"/>
        </w:rPr>
      </w:pPr>
      <w:r w:rsidRPr="00153A84">
        <w:rPr>
          <w:rFonts w:ascii="Times New Roman" w:hAnsi="Times New Roman" w:cs="Times New Roman"/>
          <w:sz w:val="24"/>
          <w:szCs w:val="24"/>
        </w:rPr>
        <w:t>We have created a project charter</w:t>
      </w:r>
      <w:r w:rsidR="00CF6E01" w:rsidRPr="00153A84">
        <w:rPr>
          <w:rFonts w:ascii="Times New Roman" w:hAnsi="Times New Roman" w:cs="Times New Roman"/>
          <w:sz w:val="24"/>
          <w:szCs w:val="24"/>
        </w:rPr>
        <w:t xml:space="preserve"> for our project</w:t>
      </w:r>
      <w:r w:rsidR="00A52BEF" w:rsidRPr="00153A84">
        <w:rPr>
          <w:rFonts w:ascii="Times New Roman" w:hAnsi="Times New Roman" w:cs="Times New Roman"/>
          <w:sz w:val="24"/>
          <w:szCs w:val="24"/>
        </w:rPr>
        <w:t>. Please find the link below.</w:t>
      </w:r>
    </w:p>
    <w:p w14:paraId="077CBA4B" w14:textId="63643CD9" w:rsidR="00A52BEF" w:rsidRDefault="00A52BEF" w:rsidP="006D0974">
      <w:pPr>
        <w:jc w:val="both"/>
        <w:rPr>
          <w:rFonts w:ascii="Times New Roman" w:hAnsi="Times New Roman" w:cs="Times New Roman"/>
          <w:sz w:val="24"/>
          <w:szCs w:val="24"/>
        </w:rPr>
      </w:pPr>
      <w:r w:rsidRPr="00153A84">
        <w:rPr>
          <w:rFonts w:ascii="Times New Roman" w:hAnsi="Times New Roman" w:cs="Times New Roman"/>
          <w:sz w:val="24"/>
          <w:szCs w:val="24"/>
        </w:rPr>
        <w:t>{</w:t>
      </w:r>
      <w:hyperlink r:id="rId6" w:history="1">
        <w:r w:rsidR="00E253BA" w:rsidRPr="00153A84">
          <w:rPr>
            <w:rStyle w:val="Hyperlink"/>
            <w:rFonts w:ascii="Times New Roman" w:hAnsi="Times New Roman" w:cs="Times New Roman"/>
            <w:sz w:val="24"/>
            <w:szCs w:val="24"/>
          </w:rPr>
          <w:t xml:space="preserve">Project-Management-Repo/project charter.docx at main · </w:t>
        </w:r>
        <w:proofErr w:type="spellStart"/>
        <w:r w:rsidR="00E253BA" w:rsidRPr="00153A84">
          <w:rPr>
            <w:rStyle w:val="Hyperlink"/>
            <w:rFonts w:ascii="Times New Roman" w:hAnsi="Times New Roman" w:cs="Times New Roman"/>
            <w:sz w:val="24"/>
            <w:szCs w:val="24"/>
          </w:rPr>
          <w:t>AniketSonu</w:t>
        </w:r>
        <w:proofErr w:type="spellEnd"/>
        <w:r w:rsidR="00E253BA" w:rsidRPr="00153A84">
          <w:rPr>
            <w:rStyle w:val="Hyperlink"/>
            <w:rFonts w:ascii="Times New Roman" w:hAnsi="Times New Roman" w:cs="Times New Roman"/>
            <w:sz w:val="24"/>
            <w:szCs w:val="24"/>
          </w:rPr>
          <w:t>/Project-Management-Repo</w:t>
        </w:r>
      </w:hyperlink>
      <w:r w:rsidRPr="00153A84">
        <w:rPr>
          <w:rFonts w:ascii="Times New Roman" w:hAnsi="Times New Roman" w:cs="Times New Roman"/>
          <w:sz w:val="24"/>
          <w:szCs w:val="24"/>
        </w:rPr>
        <w:t>}</w:t>
      </w:r>
    </w:p>
    <w:p w14:paraId="073B3BA4" w14:textId="77777777" w:rsidR="00885CB2" w:rsidRPr="00153A84" w:rsidRDefault="00885CB2" w:rsidP="006D0974">
      <w:pPr>
        <w:jc w:val="both"/>
        <w:rPr>
          <w:rFonts w:ascii="Times New Roman" w:hAnsi="Times New Roman" w:cs="Times New Roman"/>
          <w:sz w:val="24"/>
          <w:szCs w:val="24"/>
        </w:rPr>
      </w:pPr>
    </w:p>
    <w:p w14:paraId="37939633" w14:textId="1CEC2F12" w:rsidR="00A52BEF" w:rsidRPr="00153A84" w:rsidRDefault="00A52BEF" w:rsidP="006D0974">
      <w:pPr>
        <w:jc w:val="both"/>
        <w:rPr>
          <w:rFonts w:ascii="Times New Roman" w:hAnsi="Times New Roman" w:cs="Times New Roman"/>
          <w:sz w:val="24"/>
          <w:szCs w:val="24"/>
        </w:rPr>
      </w:pPr>
      <w:r w:rsidRPr="00153A84">
        <w:rPr>
          <w:rFonts w:ascii="Times New Roman" w:hAnsi="Times New Roman" w:cs="Times New Roman"/>
          <w:sz w:val="24"/>
          <w:szCs w:val="24"/>
        </w:rPr>
        <w:t>In this charter</w:t>
      </w:r>
      <w:r w:rsidR="00061458" w:rsidRPr="00153A84">
        <w:rPr>
          <w:rFonts w:ascii="Times New Roman" w:hAnsi="Times New Roman" w:cs="Times New Roman"/>
          <w:sz w:val="24"/>
          <w:szCs w:val="24"/>
        </w:rPr>
        <w:t xml:space="preserve"> we have explain </w:t>
      </w:r>
      <w:r w:rsidR="00CB1232" w:rsidRPr="00153A84">
        <w:rPr>
          <w:rFonts w:ascii="Times New Roman" w:hAnsi="Times New Roman" w:cs="Times New Roman"/>
          <w:sz w:val="24"/>
          <w:szCs w:val="24"/>
        </w:rPr>
        <w:t xml:space="preserve">a formal document </w:t>
      </w:r>
      <w:r w:rsidR="009E7ACB" w:rsidRPr="00153A84">
        <w:rPr>
          <w:rFonts w:ascii="Times New Roman" w:hAnsi="Times New Roman" w:cs="Times New Roman"/>
          <w:sz w:val="24"/>
          <w:szCs w:val="24"/>
        </w:rPr>
        <w:t>that officially authorizes a project and provides a high-level overview of its purpose, objectives, scope, stakeholders, budget, and expected outcomes. It acts as a reference point for everyone involved in the project and gives the Project Manager authority to use resources and manage project activities.</w:t>
      </w:r>
    </w:p>
    <w:p w14:paraId="63C91790" w14:textId="4EACDFC6" w:rsidR="005B4593" w:rsidRDefault="00FB46BC"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The Project Charter </w:t>
      </w:r>
      <w:r w:rsidR="00F814EF" w:rsidRPr="00153A84">
        <w:rPr>
          <w:rFonts w:ascii="Times New Roman" w:hAnsi="Times New Roman" w:cs="Times New Roman"/>
          <w:sz w:val="24"/>
          <w:szCs w:val="24"/>
        </w:rPr>
        <w:t>display</w:t>
      </w:r>
      <w:r w:rsidRPr="00153A84">
        <w:rPr>
          <w:rFonts w:ascii="Times New Roman" w:hAnsi="Times New Roman" w:cs="Times New Roman"/>
          <w:sz w:val="24"/>
          <w:szCs w:val="24"/>
        </w:rPr>
        <w:t xml:space="preserve"> </w:t>
      </w:r>
      <w:r w:rsidR="00462BB3" w:rsidRPr="00153A84">
        <w:rPr>
          <w:rFonts w:ascii="Times New Roman" w:hAnsi="Times New Roman" w:cs="Times New Roman"/>
          <w:sz w:val="24"/>
          <w:szCs w:val="24"/>
        </w:rPr>
        <w:t>a foundation</w:t>
      </w:r>
      <w:r w:rsidR="00F814EF" w:rsidRPr="00153A84">
        <w:rPr>
          <w:rFonts w:ascii="Times New Roman" w:hAnsi="Times New Roman" w:cs="Times New Roman"/>
          <w:sz w:val="24"/>
          <w:szCs w:val="24"/>
        </w:rPr>
        <w:t xml:space="preserve"> of the Ecopack </w:t>
      </w:r>
      <w:r w:rsidR="00462BB3" w:rsidRPr="00153A84">
        <w:rPr>
          <w:rFonts w:ascii="Times New Roman" w:hAnsi="Times New Roman" w:cs="Times New Roman"/>
          <w:sz w:val="24"/>
          <w:szCs w:val="24"/>
        </w:rPr>
        <w:t xml:space="preserve">project. It creates </w:t>
      </w:r>
      <w:proofErr w:type="gramStart"/>
      <w:r w:rsidR="00462BB3" w:rsidRPr="00153A84">
        <w:rPr>
          <w:rFonts w:ascii="Times New Roman" w:hAnsi="Times New Roman" w:cs="Times New Roman"/>
          <w:sz w:val="24"/>
          <w:szCs w:val="24"/>
        </w:rPr>
        <w:t>a</w:t>
      </w:r>
      <w:proofErr w:type="gramEnd"/>
      <w:r w:rsidR="00462BB3" w:rsidRPr="00153A84">
        <w:rPr>
          <w:rFonts w:ascii="Times New Roman" w:hAnsi="Times New Roman" w:cs="Times New Roman"/>
          <w:sz w:val="24"/>
          <w:szCs w:val="24"/>
        </w:rPr>
        <w:t xml:space="preserve"> understanding among stakeholders, explains expectations, and offers direction for planning and execution.</w:t>
      </w:r>
      <w:r w:rsidR="00886FBB" w:rsidRPr="00153A84">
        <w:rPr>
          <w:rFonts w:ascii="Times New Roman" w:hAnsi="Times New Roman" w:cs="Times New Roman"/>
          <w:sz w:val="24"/>
          <w:szCs w:val="24"/>
        </w:rPr>
        <w:t xml:space="preserve"> </w:t>
      </w:r>
    </w:p>
    <w:p w14:paraId="4CBF13EB" w14:textId="542B4ADE" w:rsidR="008E6279" w:rsidRDefault="008E6279" w:rsidP="006D0974">
      <w:pPr>
        <w:jc w:val="both"/>
        <w:rPr>
          <w:rFonts w:ascii="Times New Roman" w:hAnsi="Times New Roman" w:cs="Times New Roman"/>
          <w:b/>
          <w:bCs/>
          <w:sz w:val="24"/>
          <w:szCs w:val="24"/>
        </w:rPr>
      </w:pPr>
      <w:r w:rsidRPr="002D06AA">
        <w:rPr>
          <w:rFonts w:ascii="Times New Roman" w:hAnsi="Times New Roman" w:cs="Times New Roman"/>
          <w:b/>
          <w:bCs/>
          <w:sz w:val="24"/>
          <w:szCs w:val="24"/>
        </w:rPr>
        <w:t>Jira Impleme</w:t>
      </w:r>
      <w:r w:rsidR="002D06AA" w:rsidRPr="002D06AA">
        <w:rPr>
          <w:rFonts w:ascii="Times New Roman" w:hAnsi="Times New Roman" w:cs="Times New Roman"/>
          <w:b/>
          <w:bCs/>
          <w:sz w:val="24"/>
          <w:szCs w:val="24"/>
        </w:rPr>
        <w:t>ntation</w:t>
      </w:r>
    </w:p>
    <w:p w14:paraId="16523D4F" w14:textId="0AF19B1B" w:rsidR="002D06AA" w:rsidRDefault="002D06AA" w:rsidP="006D0974">
      <w:pPr>
        <w:jc w:val="both"/>
        <w:rPr>
          <w:rFonts w:ascii="Times New Roman" w:hAnsi="Times New Roman" w:cs="Times New Roman"/>
          <w:sz w:val="24"/>
          <w:szCs w:val="24"/>
        </w:rPr>
      </w:pPr>
      <w:r>
        <w:rPr>
          <w:rFonts w:ascii="Times New Roman" w:hAnsi="Times New Roman" w:cs="Times New Roman"/>
          <w:sz w:val="24"/>
          <w:szCs w:val="24"/>
        </w:rPr>
        <w:t xml:space="preserve">We used Jira platform to demonstrate the agile method for our project. As it has already all feature like Kanban board, task scheduling, team assignment, Approval list, </w:t>
      </w:r>
      <w:r w:rsidR="00203BE9">
        <w:rPr>
          <w:rFonts w:ascii="Times New Roman" w:hAnsi="Times New Roman" w:cs="Times New Roman"/>
          <w:sz w:val="24"/>
          <w:szCs w:val="24"/>
        </w:rPr>
        <w:t xml:space="preserve">continuous feedback, sprint, backlogs and many more. We tried to use </w:t>
      </w:r>
      <w:r w:rsidR="00A80AE6">
        <w:rPr>
          <w:rFonts w:ascii="Times New Roman" w:hAnsi="Times New Roman" w:cs="Times New Roman"/>
          <w:sz w:val="24"/>
          <w:szCs w:val="24"/>
        </w:rPr>
        <w:t xml:space="preserve">all the features on the Jira and demonstrate a </w:t>
      </w:r>
      <w:r w:rsidR="00CC29DC">
        <w:rPr>
          <w:rFonts w:ascii="Times New Roman" w:hAnsi="Times New Roman" w:cs="Times New Roman"/>
          <w:sz w:val="24"/>
          <w:szCs w:val="24"/>
        </w:rPr>
        <w:t>real-world</w:t>
      </w:r>
      <w:r w:rsidR="00A80AE6">
        <w:rPr>
          <w:rFonts w:ascii="Times New Roman" w:hAnsi="Times New Roman" w:cs="Times New Roman"/>
          <w:sz w:val="24"/>
          <w:szCs w:val="24"/>
        </w:rPr>
        <w:t xml:space="preserve"> project how </w:t>
      </w:r>
      <w:r w:rsidR="00141717">
        <w:rPr>
          <w:rFonts w:ascii="Times New Roman" w:hAnsi="Times New Roman" w:cs="Times New Roman"/>
          <w:sz w:val="24"/>
          <w:szCs w:val="24"/>
        </w:rPr>
        <w:t xml:space="preserve">a project works in agile environment and </w:t>
      </w:r>
      <w:r w:rsidR="006E1C7D">
        <w:rPr>
          <w:rFonts w:ascii="Times New Roman" w:hAnsi="Times New Roman" w:cs="Times New Roman"/>
          <w:sz w:val="24"/>
          <w:szCs w:val="24"/>
        </w:rPr>
        <w:t xml:space="preserve">we also calculate the </w:t>
      </w:r>
      <w:r w:rsidR="00307476">
        <w:rPr>
          <w:rFonts w:ascii="Times New Roman" w:hAnsi="Times New Roman" w:cs="Times New Roman"/>
          <w:sz w:val="24"/>
          <w:szCs w:val="24"/>
        </w:rPr>
        <w:t xml:space="preserve">sprint points according to the efficiency given by the people </w:t>
      </w:r>
      <w:r w:rsidR="00CC29DC">
        <w:rPr>
          <w:rFonts w:ascii="Times New Roman" w:hAnsi="Times New Roman" w:cs="Times New Roman"/>
          <w:sz w:val="24"/>
          <w:szCs w:val="24"/>
        </w:rPr>
        <w:t>who will work on the project.</w:t>
      </w:r>
    </w:p>
    <w:p w14:paraId="0BC7F43E" w14:textId="1A624108" w:rsidR="00CC29DC" w:rsidRDefault="00CC29DC" w:rsidP="006D0974">
      <w:pPr>
        <w:jc w:val="both"/>
        <w:rPr>
          <w:rFonts w:ascii="Times New Roman" w:hAnsi="Times New Roman" w:cs="Times New Roman"/>
          <w:sz w:val="24"/>
          <w:szCs w:val="24"/>
        </w:rPr>
      </w:pPr>
      <w:r>
        <w:rPr>
          <w:rFonts w:ascii="Times New Roman" w:hAnsi="Times New Roman" w:cs="Times New Roman"/>
          <w:sz w:val="24"/>
          <w:szCs w:val="24"/>
        </w:rPr>
        <w:t>Pl</w:t>
      </w:r>
      <w:r w:rsidR="00116F3A">
        <w:rPr>
          <w:rFonts w:ascii="Times New Roman" w:hAnsi="Times New Roman" w:cs="Times New Roman"/>
          <w:sz w:val="24"/>
          <w:szCs w:val="24"/>
        </w:rPr>
        <w:t>ease find the link below for the Jira project.</w:t>
      </w:r>
    </w:p>
    <w:p w14:paraId="405CAD8A" w14:textId="3172FCCE" w:rsidR="00116F3A" w:rsidRDefault="00116F3A" w:rsidP="006D0974">
      <w:pPr>
        <w:jc w:val="both"/>
        <w:rPr>
          <w:rFonts w:ascii="Times New Roman" w:hAnsi="Times New Roman" w:cs="Times New Roman"/>
          <w:sz w:val="24"/>
          <w:szCs w:val="24"/>
        </w:rPr>
      </w:pPr>
      <w:r>
        <w:rPr>
          <w:rFonts w:ascii="Times New Roman" w:hAnsi="Times New Roman" w:cs="Times New Roman"/>
          <w:sz w:val="24"/>
          <w:szCs w:val="24"/>
        </w:rPr>
        <w:lastRenderedPageBreak/>
        <w:t>{</w:t>
      </w:r>
      <w:r w:rsidR="00426E40">
        <w:rPr>
          <w:rFonts w:ascii="Times New Roman" w:hAnsi="Times New Roman" w:cs="Times New Roman"/>
          <w:sz w:val="24"/>
          <w:szCs w:val="24"/>
        </w:rPr>
        <w:t xml:space="preserve"> </w:t>
      </w:r>
      <w:hyperlink r:id="rId7" w:history="1">
        <w:r w:rsidR="00426E40" w:rsidRPr="003211C6">
          <w:rPr>
            <w:rStyle w:val="Hyperlink"/>
            <w:rFonts w:ascii="Times New Roman" w:hAnsi="Times New Roman" w:cs="Times New Roman"/>
            <w:sz w:val="24"/>
            <w:szCs w:val="24"/>
          </w:rPr>
          <w:t>https://sukhdeep690.atlassian.net/jira/core/projects/E</w:t>
        </w:r>
        <w:r w:rsidR="00426E40" w:rsidRPr="003211C6">
          <w:rPr>
            <w:rStyle w:val="Hyperlink"/>
            <w:rFonts w:ascii="Times New Roman" w:hAnsi="Times New Roman" w:cs="Times New Roman"/>
            <w:sz w:val="24"/>
            <w:szCs w:val="24"/>
          </w:rPr>
          <w:t>B</w:t>
        </w:r>
        <w:r w:rsidR="00426E40" w:rsidRPr="003211C6">
          <w:rPr>
            <w:rStyle w:val="Hyperlink"/>
            <w:rFonts w:ascii="Times New Roman" w:hAnsi="Times New Roman" w:cs="Times New Roman"/>
            <w:sz w:val="24"/>
            <w:szCs w:val="24"/>
          </w:rPr>
          <w:t>EIG/board?filter=&amp;groupBy=none&amp;atlOrigin=eyJpIjoiMmQ1ZjdhMTBkZDQ4NGRmMmExNjU0ZGJmY2JkY2QxYWEiLCJwIjoiaiJ9</w:t>
        </w:r>
      </w:hyperlink>
      <w:r w:rsidR="00426E40">
        <w:rPr>
          <w:rFonts w:ascii="Times New Roman" w:hAnsi="Times New Roman" w:cs="Times New Roman"/>
          <w:sz w:val="24"/>
          <w:szCs w:val="24"/>
        </w:rPr>
        <w:t xml:space="preserve"> </w:t>
      </w:r>
      <w:r>
        <w:rPr>
          <w:rFonts w:ascii="Times New Roman" w:hAnsi="Times New Roman" w:cs="Times New Roman"/>
          <w:sz w:val="24"/>
          <w:szCs w:val="24"/>
        </w:rPr>
        <w:t>}</w:t>
      </w:r>
    </w:p>
    <w:p w14:paraId="37ABB99B" w14:textId="2F006C31" w:rsidR="00176D35" w:rsidRDefault="00176D35" w:rsidP="006D0974">
      <w:pPr>
        <w:jc w:val="both"/>
        <w:rPr>
          <w:rFonts w:ascii="Times New Roman" w:hAnsi="Times New Roman" w:cs="Times New Roman"/>
          <w:sz w:val="24"/>
          <w:szCs w:val="24"/>
        </w:rPr>
      </w:pPr>
      <w:r>
        <w:rPr>
          <w:noProof/>
        </w:rPr>
        <w:drawing>
          <wp:inline distT="0" distB="0" distL="0" distR="0" wp14:anchorId="3E435DC1" wp14:editId="06D6096D">
            <wp:extent cx="5943600" cy="3343275"/>
            <wp:effectExtent l="0" t="0" r="0" b="9525"/>
            <wp:docPr id="114251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13824" name=""/>
                    <pic:cNvPicPr/>
                  </pic:nvPicPr>
                  <pic:blipFill>
                    <a:blip r:embed="rId8"/>
                    <a:stretch>
                      <a:fillRect/>
                    </a:stretch>
                  </pic:blipFill>
                  <pic:spPr>
                    <a:xfrm>
                      <a:off x="0" y="0"/>
                      <a:ext cx="5943600" cy="3343275"/>
                    </a:xfrm>
                    <a:prstGeom prst="rect">
                      <a:avLst/>
                    </a:prstGeom>
                  </pic:spPr>
                </pic:pic>
              </a:graphicData>
            </a:graphic>
          </wp:inline>
        </w:drawing>
      </w:r>
    </w:p>
    <w:p w14:paraId="5C08F311" w14:textId="12227A10" w:rsidR="00176D35" w:rsidRDefault="00506828" w:rsidP="006D0974">
      <w:pPr>
        <w:jc w:val="both"/>
        <w:rPr>
          <w:rFonts w:ascii="Times New Roman" w:hAnsi="Times New Roman" w:cs="Times New Roman"/>
          <w:sz w:val="24"/>
          <w:szCs w:val="24"/>
        </w:rPr>
      </w:pPr>
      <w:r>
        <w:rPr>
          <w:noProof/>
        </w:rPr>
        <w:drawing>
          <wp:inline distT="0" distB="0" distL="0" distR="0" wp14:anchorId="4FB164EB" wp14:editId="6AB066AA">
            <wp:extent cx="5943600" cy="3343275"/>
            <wp:effectExtent l="0" t="0" r="0" b="9525"/>
            <wp:docPr id="180756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2117" name=""/>
                    <pic:cNvPicPr/>
                  </pic:nvPicPr>
                  <pic:blipFill>
                    <a:blip r:embed="rId9"/>
                    <a:stretch>
                      <a:fillRect/>
                    </a:stretch>
                  </pic:blipFill>
                  <pic:spPr>
                    <a:xfrm>
                      <a:off x="0" y="0"/>
                      <a:ext cx="5943600" cy="3343275"/>
                    </a:xfrm>
                    <a:prstGeom prst="rect">
                      <a:avLst/>
                    </a:prstGeom>
                  </pic:spPr>
                </pic:pic>
              </a:graphicData>
            </a:graphic>
          </wp:inline>
        </w:drawing>
      </w:r>
    </w:p>
    <w:p w14:paraId="47B07CE2" w14:textId="5386EA99" w:rsidR="00506828" w:rsidRDefault="00506828" w:rsidP="006D0974">
      <w:pPr>
        <w:jc w:val="both"/>
        <w:rPr>
          <w:rFonts w:ascii="Times New Roman" w:hAnsi="Times New Roman" w:cs="Times New Roman"/>
          <w:sz w:val="24"/>
          <w:szCs w:val="24"/>
        </w:rPr>
      </w:pPr>
      <w:r>
        <w:rPr>
          <w:noProof/>
        </w:rPr>
        <w:lastRenderedPageBreak/>
        <w:drawing>
          <wp:inline distT="0" distB="0" distL="0" distR="0" wp14:anchorId="79E2DEFF" wp14:editId="4722CAFE">
            <wp:extent cx="5943600" cy="3343275"/>
            <wp:effectExtent l="0" t="0" r="0" b="9525"/>
            <wp:docPr id="12475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05035" name=""/>
                    <pic:cNvPicPr/>
                  </pic:nvPicPr>
                  <pic:blipFill>
                    <a:blip r:embed="rId10"/>
                    <a:stretch>
                      <a:fillRect/>
                    </a:stretch>
                  </pic:blipFill>
                  <pic:spPr>
                    <a:xfrm>
                      <a:off x="0" y="0"/>
                      <a:ext cx="5943600" cy="3343275"/>
                    </a:xfrm>
                    <a:prstGeom prst="rect">
                      <a:avLst/>
                    </a:prstGeom>
                  </pic:spPr>
                </pic:pic>
              </a:graphicData>
            </a:graphic>
          </wp:inline>
        </w:drawing>
      </w:r>
    </w:p>
    <w:p w14:paraId="122B9E0A" w14:textId="77777777" w:rsidR="00B943A1" w:rsidRDefault="00B943A1" w:rsidP="006D0974">
      <w:pPr>
        <w:jc w:val="both"/>
        <w:rPr>
          <w:rFonts w:ascii="Times New Roman" w:hAnsi="Times New Roman" w:cs="Times New Roman"/>
          <w:sz w:val="24"/>
          <w:szCs w:val="24"/>
        </w:rPr>
      </w:pPr>
    </w:p>
    <w:p w14:paraId="1F24F73B" w14:textId="33CB1F47" w:rsidR="00B943A1" w:rsidRPr="00B943A1" w:rsidRDefault="00B943A1" w:rsidP="00B943A1">
      <w:pPr>
        <w:jc w:val="both"/>
        <w:rPr>
          <w:rFonts w:ascii="Times New Roman" w:hAnsi="Times New Roman" w:cs="Times New Roman"/>
          <w:sz w:val="24"/>
          <w:szCs w:val="24"/>
        </w:rPr>
      </w:pPr>
      <w:r w:rsidRPr="00B943A1">
        <w:rPr>
          <w:rFonts w:ascii="Times New Roman" w:hAnsi="Times New Roman" w:cs="Times New Roman"/>
          <w:sz w:val="24"/>
          <w:szCs w:val="24"/>
        </w:rPr>
        <w:t>Project Cost Management</w:t>
      </w:r>
    </w:p>
    <w:p w14:paraId="65E14B22" w14:textId="44460206" w:rsidR="00B943A1" w:rsidRDefault="00B943A1" w:rsidP="00B943A1">
      <w:pPr>
        <w:jc w:val="both"/>
        <w:rPr>
          <w:rFonts w:ascii="Times New Roman" w:hAnsi="Times New Roman" w:cs="Times New Roman"/>
          <w:sz w:val="24"/>
          <w:szCs w:val="24"/>
        </w:rPr>
      </w:pPr>
      <w:r>
        <w:rPr>
          <w:rFonts w:ascii="Times New Roman" w:hAnsi="Times New Roman" w:cs="Times New Roman"/>
          <w:sz w:val="24"/>
          <w:szCs w:val="24"/>
        </w:rPr>
        <w:t xml:space="preserve">The </w:t>
      </w:r>
      <w:r w:rsidRPr="00B943A1">
        <w:rPr>
          <w:rFonts w:ascii="Times New Roman" w:hAnsi="Times New Roman" w:cs="Times New Roman"/>
          <w:sz w:val="24"/>
          <w:szCs w:val="24"/>
        </w:rPr>
        <w:t xml:space="preserve">cost management are </w:t>
      </w:r>
      <w:r>
        <w:rPr>
          <w:rFonts w:ascii="Times New Roman" w:hAnsi="Times New Roman" w:cs="Times New Roman"/>
          <w:sz w:val="24"/>
          <w:szCs w:val="24"/>
        </w:rPr>
        <w:t>very Importa</w:t>
      </w:r>
      <w:r w:rsidR="00551B9E">
        <w:rPr>
          <w:rFonts w:ascii="Times New Roman" w:hAnsi="Times New Roman" w:cs="Times New Roman"/>
          <w:sz w:val="24"/>
          <w:szCs w:val="24"/>
        </w:rPr>
        <w:t xml:space="preserve">nt </w:t>
      </w:r>
      <w:r w:rsidRPr="00B943A1">
        <w:rPr>
          <w:rFonts w:ascii="Times New Roman" w:hAnsi="Times New Roman" w:cs="Times New Roman"/>
          <w:sz w:val="24"/>
          <w:szCs w:val="24"/>
        </w:rPr>
        <w:t>to ensure the successful expansion of Ecopack into the German market within the planned 24-month timeline and approved budget of €900,000. The project schedule is divided into several phases</w:t>
      </w:r>
      <w:r w:rsidR="00967E26">
        <w:rPr>
          <w:rFonts w:ascii="Times New Roman" w:hAnsi="Times New Roman" w:cs="Times New Roman"/>
          <w:sz w:val="24"/>
          <w:szCs w:val="24"/>
        </w:rPr>
        <w:t xml:space="preserve">, </w:t>
      </w:r>
      <w:r w:rsidR="00093A1E">
        <w:rPr>
          <w:rFonts w:ascii="Times New Roman" w:hAnsi="Times New Roman" w:cs="Times New Roman"/>
          <w:sz w:val="24"/>
          <w:szCs w:val="24"/>
        </w:rPr>
        <w:t xml:space="preserve">research of the market and customer </w:t>
      </w:r>
      <w:r w:rsidR="00CE48F4">
        <w:rPr>
          <w:rFonts w:ascii="Times New Roman" w:hAnsi="Times New Roman" w:cs="Times New Roman"/>
          <w:sz w:val="24"/>
          <w:szCs w:val="24"/>
        </w:rPr>
        <w:t>requirement</w:t>
      </w:r>
      <w:r w:rsidR="00CE48F4" w:rsidRPr="00B943A1">
        <w:rPr>
          <w:rFonts w:ascii="Times New Roman" w:hAnsi="Times New Roman" w:cs="Times New Roman"/>
          <w:sz w:val="24"/>
          <w:szCs w:val="24"/>
        </w:rPr>
        <w:t xml:space="preserve"> (</w:t>
      </w:r>
      <w:r w:rsidR="00967E26" w:rsidRPr="00B943A1">
        <w:rPr>
          <w:rFonts w:ascii="Times New Roman" w:hAnsi="Times New Roman" w:cs="Times New Roman"/>
          <w:sz w:val="24"/>
          <w:szCs w:val="24"/>
        </w:rPr>
        <w:t>Months 1–</w:t>
      </w:r>
      <w:r w:rsidR="00CE48F4">
        <w:rPr>
          <w:rFonts w:ascii="Times New Roman" w:hAnsi="Times New Roman" w:cs="Times New Roman"/>
          <w:sz w:val="24"/>
          <w:szCs w:val="24"/>
        </w:rPr>
        <w:t>6</w:t>
      </w:r>
      <w:r w:rsidR="00967E26">
        <w:rPr>
          <w:rFonts w:ascii="Times New Roman" w:hAnsi="Times New Roman" w:cs="Times New Roman"/>
          <w:sz w:val="24"/>
          <w:szCs w:val="24"/>
        </w:rPr>
        <w:t>)</w:t>
      </w:r>
      <w:r w:rsidR="009810A4">
        <w:rPr>
          <w:rFonts w:ascii="Times New Roman" w:hAnsi="Times New Roman" w:cs="Times New Roman"/>
          <w:sz w:val="24"/>
          <w:szCs w:val="24"/>
        </w:rPr>
        <w:t xml:space="preserve"> will cost </w:t>
      </w:r>
      <w:r w:rsidR="005F2816">
        <w:rPr>
          <w:rFonts w:ascii="Times New Roman" w:hAnsi="Times New Roman" w:cs="Times New Roman"/>
          <w:sz w:val="24"/>
          <w:szCs w:val="24"/>
        </w:rPr>
        <w:t>100000</w:t>
      </w:r>
      <w:r w:rsidR="005F2816" w:rsidRPr="00B943A1">
        <w:rPr>
          <w:rFonts w:ascii="Times New Roman" w:hAnsi="Times New Roman" w:cs="Times New Roman"/>
          <w:sz w:val="24"/>
          <w:szCs w:val="24"/>
        </w:rPr>
        <w:t>€</w:t>
      </w:r>
      <w:r w:rsidR="005F2816">
        <w:rPr>
          <w:rFonts w:ascii="Times New Roman" w:hAnsi="Times New Roman" w:cs="Times New Roman"/>
          <w:sz w:val="24"/>
          <w:szCs w:val="24"/>
        </w:rPr>
        <w:t xml:space="preserve"> </w:t>
      </w:r>
      <w:r w:rsidR="00093A1E">
        <w:rPr>
          <w:rFonts w:ascii="Times New Roman" w:hAnsi="Times New Roman" w:cs="Times New Roman"/>
          <w:sz w:val="24"/>
          <w:szCs w:val="24"/>
        </w:rPr>
        <w:t xml:space="preserve">, </w:t>
      </w:r>
      <w:r w:rsidRPr="00B943A1">
        <w:rPr>
          <w:rFonts w:ascii="Times New Roman" w:hAnsi="Times New Roman" w:cs="Times New Roman"/>
          <w:sz w:val="24"/>
          <w:szCs w:val="24"/>
        </w:rPr>
        <w:t>digital platform development using Agile sprints (Months 6–12)</w:t>
      </w:r>
      <w:r w:rsidR="00AA628A">
        <w:rPr>
          <w:rFonts w:ascii="Times New Roman" w:hAnsi="Times New Roman" w:cs="Times New Roman"/>
          <w:sz w:val="24"/>
          <w:szCs w:val="24"/>
        </w:rPr>
        <w:t>will cost 300000</w:t>
      </w:r>
      <w:r w:rsidR="00AA628A" w:rsidRPr="00B943A1">
        <w:rPr>
          <w:rFonts w:ascii="Times New Roman" w:hAnsi="Times New Roman" w:cs="Times New Roman"/>
          <w:sz w:val="24"/>
          <w:szCs w:val="24"/>
        </w:rPr>
        <w:t>€</w:t>
      </w:r>
      <w:r w:rsidRPr="00B943A1">
        <w:rPr>
          <w:rFonts w:ascii="Times New Roman" w:hAnsi="Times New Roman" w:cs="Times New Roman"/>
          <w:sz w:val="24"/>
          <w:szCs w:val="24"/>
        </w:rPr>
        <w:t>, workforce recruitment and training (Months 10–15)</w:t>
      </w:r>
      <w:r w:rsidR="00AA628A" w:rsidRPr="00AA628A">
        <w:rPr>
          <w:rFonts w:ascii="Times New Roman" w:hAnsi="Times New Roman" w:cs="Times New Roman"/>
          <w:sz w:val="24"/>
          <w:szCs w:val="24"/>
        </w:rPr>
        <w:t xml:space="preserve"> </w:t>
      </w:r>
      <w:r w:rsidR="00AA628A">
        <w:rPr>
          <w:rFonts w:ascii="Times New Roman" w:hAnsi="Times New Roman" w:cs="Times New Roman"/>
          <w:sz w:val="24"/>
          <w:szCs w:val="24"/>
        </w:rPr>
        <w:t>2</w:t>
      </w:r>
      <w:r w:rsidR="00AA628A">
        <w:rPr>
          <w:rFonts w:ascii="Times New Roman" w:hAnsi="Times New Roman" w:cs="Times New Roman"/>
          <w:sz w:val="24"/>
          <w:szCs w:val="24"/>
        </w:rPr>
        <w:t>00000</w:t>
      </w:r>
      <w:r w:rsidR="00AA628A" w:rsidRPr="00B943A1">
        <w:rPr>
          <w:rFonts w:ascii="Times New Roman" w:hAnsi="Times New Roman" w:cs="Times New Roman"/>
          <w:sz w:val="24"/>
          <w:szCs w:val="24"/>
        </w:rPr>
        <w:t xml:space="preserve">€, </w:t>
      </w:r>
      <w:r w:rsidRPr="00B943A1">
        <w:rPr>
          <w:rFonts w:ascii="Times New Roman" w:hAnsi="Times New Roman" w:cs="Times New Roman"/>
          <w:sz w:val="24"/>
          <w:szCs w:val="24"/>
        </w:rPr>
        <w:t xml:space="preserve"> production testing and operational readiness (Months 16–20)</w:t>
      </w:r>
      <w:r w:rsidR="00AA628A" w:rsidRPr="00AA628A">
        <w:rPr>
          <w:rFonts w:ascii="Times New Roman" w:hAnsi="Times New Roman" w:cs="Times New Roman"/>
          <w:sz w:val="24"/>
          <w:szCs w:val="24"/>
        </w:rPr>
        <w:t xml:space="preserve"> </w:t>
      </w:r>
      <w:r w:rsidR="00AA628A">
        <w:rPr>
          <w:rFonts w:ascii="Times New Roman" w:hAnsi="Times New Roman" w:cs="Times New Roman"/>
          <w:sz w:val="24"/>
          <w:szCs w:val="24"/>
        </w:rPr>
        <w:t>1</w:t>
      </w:r>
      <w:r w:rsidR="00AA628A">
        <w:rPr>
          <w:rFonts w:ascii="Times New Roman" w:hAnsi="Times New Roman" w:cs="Times New Roman"/>
          <w:sz w:val="24"/>
          <w:szCs w:val="24"/>
        </w:rPr>
        <w:t>00000</w:t>
      </w:r>
      <w:r w:rsidR="00AA628A" w:rsidRPr="00B943A1">
        <w:rPr>
          <w:rFonts w:ascii="Times New Roman" w:hAnsi="Times New Roman" w:cs="Times New Roman"/>
          <w:sz w:val="24"/>
          <w:szCs w:val="24"/>
        </w:rPr>
        <w:t>€,</w:t>
      </w:r>
      <w:r w:rsidRPr="00B943A1">
        <w:rPr>
          <w:rFonts w:ascii="Times New Roman" w:hAnsi="Times New Roman" w:cs="Times New Roman"/>
          <w:sz w:val="24"/>
          <w:szCs w:val="24"/>
        </w:rPr>
        <w:t>, and market launch with customer acquisition activities (Months 21–24)</w:t>
      </w:r>
      <w:r w:rsidR="00AA628A" w:rsidRPr="00AA628A">
        <w:rPr>
          <w:rFonts w:ascii="Times New Roman" w:hAnsi="Times New Roman" w:cs="Times New Roman"/>
          <w:sz w:val="24"/>
          <w:szCs w:val="24"/>
        </w:rPr>
        <w:t xml:space="preserve"> </w:t>
      </w:r>
      <w:r w:rsidR="00AA628A">
        <w:rPr>
          <w:rFonts w:ascii="Times New Roman" w:hAnsi="Times New Roman" w:cs="Times New Roman"/>
          <w:sz w:val="24"/>
          <w:szCs w:val="24"/>
        </w:rPr>
        <w:t>2</w:t>
      </w:r>
      <w:r w:rsidR="00AA628A">
        <w:rPr>
          <w:rFonts w:ascii="Times New Roman" w:hAnsi="Times New Roman" w:cs="Times New Roman"/>
          <w:sz w:val="24"/>
          <w:szCs w:val="24"/>
        </w:rPr>
        <w:t>00000</w:t>
      </w:r>
      <w:r w:rsidR="00AA628A" w:rsidRPr="00B943A1">
        <w:rPr>
          <w:rFonts w:ascii="Times New Roman" w:hAnsi="Times New Roman" w:cs="Times New Roman"/>
          <w:sz w:val="24"/>
          <w:szCs w:val="24"/>
        </w:rPr>
        <w:t>€,</w:t>
      </w:r>
      <w:r w:rsidRPr="00B943A1">
        <w:rPr>
          <w:rFonts w:ascii="Times New Roman" w:hAnsi="Times New Roman" w:cs="Times New Roman"/>
          <w:sz w:val="24"/>
          <w:szCs w:val="24"/>
        </w:rPr>
        <w:t>.</w:t>
      </w:r>
    </w:p>
    <w:p w14:paraId="7A5A383D" w14:textId="77777777" w:rsidR="00CC29DC" w:rsidRPr="002D06AA" w:rsidRDefault="00CC29DC" w:rsidP="006D0974">
      <w:pPr>
        <w:jc w:val="both"/>
        <w:rPr>
          <w:rFonts w:ascii="Times New Roman" w:hAnsi="Times New Roman" w:cs="Times New Roman"/>
          <w:sz w:val="24"/>
          <w:szCs w:val="24"/>
        </w:rPr>
      </w:pPr>
    </w:p>
    <w:p w14:paraId="09058812"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Stakeholder and Communication Management  </w:t>
      </w:r>
    </w:p>
    <w:p w14:paraId="3441CFD0" w14:textId="77777777"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Key stakeholder groups within the Ecopack business ecosystem are  </w:t>
      </w:r>
    </w:p>
    <w:p w14:paraId="122E2F65" w14:textId="23CB7C55"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1. Project Sponsor - They provide funding and strategic directions. They are highly interested and influenced. They also hold high power in the company.  </w:t>
      </w:r>
    </w:p>
    <w:p w14:paraId="05854CD3" w14:textId="0EEA9BD0"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2. Project Manager - Leads and controls projects actively in the company. Highly interested, influenced and powerful in company.  </w:t>
      </w:r>
    </w:p>
    <w:p w14:paraId="7FA96A57" w14:textId="2EE11652"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3. Client / Customer- These are the final project deliverables. They are highly interested, influenced and powerful.  </w:t>
      </w:r>
    </w:p>
    <w:p w14:paraId="355A4017" w14:textId="7475A34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4. Project Team Members - They don’t have much power in company, but their interest level is high. They execute the project tasks. They have higher influence on project.  </w:t>
      </w:r>
    </w:p>
    <w:p w14:paraId="1D5EEEA1" w14:textId="7119D85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lastRenderedPageBreak/>
        <w:t xml:space="preserve">5. Functional Managers - They hold a high power in a company, also have high influence on project. They provide resources and support to the company.  </w:t>
      </w:r>
    </w:p>
    <w:p w14:paraId="2579C209" w14:textId="3BB21496"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6. Suppliers / vendors- Deliver goods and services to the company. They hold medium power, interest and influence on the company.  </w:t>
      </w:r>
    </w:p>
    <w:p w14:paraId="15BF2977" w14:textId="5F0E092D"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7. End users- They are the final product users with low power level and highly interested. They are mildly influenced on project.  </w:t>
      </w:r>
    </w:p>
    <w:p w14:paraId="49136731" w14:textId="61B8896B"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8. Government/ Regulatory Authorities- Ensure compliance with regulations with high power and</w:t>
      </w:r>
      <w:r w:rsidR="00F633B2" w:rsidRPr="00153A84">
        <w:rPr>
          <w:rFonts w:ascii="Times New Roman" w:hAnsi="Times New Roman" w:cs="Times New Roman"/>
          <w:sz w:val="24"/>
          <w:szCs w:val="24"/>
        </w:rPr>
        <w:t xml:space="preserve"> </w:t>
      </w:r>
      <w:r w:rsidRPr="00153A84">
        <w:rPr>
          <w:rFonts w:ascii="Times New Roman" w:hAnsi="Times New Roman" w:cs="Times New Roman"/>
          <w:sz w:val="24"/>
          <w:szCs w:val="24"/>
        </w:rPr>
        <w:t xml:space="preserve">influence on project. They are less interested.  </w:t>
      </w:r>
    </w:p>
    <w:p w14:paraId="7EC59D33" w14:textId="7B8C2EE6"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9. Local community/ Public- They are affected by project outcomes. They are low interested and influenced on project.  </w:t>
      </w:r>
    </w:p>
    <w:p w14:paraId="7E2CBAB0"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Communication and Engagement Strategies:  </w:t>
      </w:r>
    </w:p>
    <w:p w14:paraId="647CCB33" w14:textId="42CC3E0A"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Ecopack avoids a “one size fits all” approach to communication. Instead, information loops are tailored to the specific needs of each stakeholder group to build institutional trust and operational alignment.  </w:t>
      </w:r>
    </w:p>
    <w:p w14:paraId="4525A199" w14:textId="2E7C9C71"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1. Manage Closely - Project Sponsors, Project Manager, Client/ Customers are the stakeholders who are managed Closely. They are kept informed by regular meetings and reports, daily communications, progress reports and reviews.  </w:t>
      </w:r>
    </w:p>
    <w:p w14:paraId="779BBA14" w14:textId="7747A74F"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2. Kept Satisfied- Functional Managers and Government/ Regulatory Authorities are kept informed through Status updates and compliance reports.  </w:t>
      </w:r>
    </w:p>
    <w:p w14:paraId="521F929F" w14:textId="1436B150"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3. Kept Informed- Project Team Members and End Users are updated by team meetings, emails, surveys and training sessions.  Ecopack operates transparent, proactively adhering to safety standards and environmental regulations.  </w:t>
      </w:r>
    </w:p>
    <w:p w14:paraId="2048C0E5"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Sustainability at Ecopack  </w:t>
      </w:r>
    </w:p>
    <w:p w14:paraId="7F7326AA" w14:textId="59D262E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Sustainability is a key aspect of Ecopack’s business strategy. As a manufacturer of industrial baking cups and molds, Ecopack focuses on balancing economic growth, environmental responsibility, and social commitment. By integrating sustainable practices into its operations, the company aims to create long-term value for customers, employees, and society while minimizing its environmental impact. From an environmental perspective, Ecopack promotes sustainability through the efficient use of raw materials and advanced manufacturing technologies. The company strives to reduce material waste by using automated production systems that optimize paper and other packaging materials during the manufacturing process. This helps conserve natural resources and lowers production costs. </w:t>
      </w:r>
    </w:p>
    <w:p w14:paraId="7F9F4E1A" w14:textId="6248B72D"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Risk Management &amp; Resource </w:t>
      </w:r>
      <w:r w:rsidR="003B52A9" w:rsidRPr="00153A84">
        <w:rPr>
          <w:rFonts w:ascii="Times New Roman" w:hAnsi="Times New Roman" w:cs="Times New Roman"/>
          <w:b/>
          <w:bCs/>
          <w:sz w:val="24"/>
          <w:szCs w:val="24"/>
        </w:rPr>
        <w:t>Allocation:</w:t>
      </w:r>
      <w:r w:rsidRPr="00153A84">
        <w:rPr>
          <w:rFonts w:ascii="Times New Roman" w:hAnsi="Times New Roman" w:cs="Times New Roman"/>
          <w:b/>
          <w:bCs/>
          <w:sz w:val="24"/>
          <w:szCs w:val="24"/>
        </w:rPr>
        <w:t xml:space="preserve">  </w:t>
      </w:r>
    </w:p>
    <w:p w14:paraId="2EB597DA" w14:textId="08DB328B" w:rsidR="00EA3F7D"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A risk register is a document used in project management to identify, assess, monitor, and control risks that may affect a project. The Ecopack project risk register identifies threats and opportunities </w:t>
      </w:r>
      <w:r w:rsidRPr="00153A84">
        <w:rPr>
          <w:rFonts w:ascii="Times New Roman" w:hAnsi="Times New Roman" w:cs="Times New Roman"/>
          <w:sz w:val="24"/>
          <w:szCs w:val="24"/>
        </w:rPr>
        <w:lastRenderedPageBreak/>
        <w:t xml:space="preserve">that may influence the successful establishment and operation of the </w:t>
      </w:r>
      <w:r w:rsidR="003B52A9" w:rsidRPr="00153A84">
        <w:rPr>
          <w:rFonts w:ascii="Times New Roman" w:hAnsi="Times New Roman" w:cs="Times New Roman"/>
          <w:sz w:val="24"/>
          <w:szCs w:val="24"/>
        </w:rPr>
        <w:t>company</w:t>
      </w:r>
      <w:r w:rsidRPr="00153A84">
        <w:rPr>
          <w:rFonts w:ascii="Times New Roman" w:hAnsi="Times New Roman" w:cs="Times New Roman"/>
          <w:sz w:val="24"/>
          <w:szCs w:val="24"/>
        </w:rPr>
        <w:t xml:space="preserve">. Each risk is assessed based on its probability (likelihood of occurring) and impact (severity of consequences). </w:t>
      </w:r>
    </w:p>
    <w:p w14:paraId="33539637"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Probability and Impact Analysis </w:t>
      </w:r>
    </w:p>
    <w:p w14:paraId="084F3D25" w14:textId="538BF8A8"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Probability Analysis - Probability measures how likely a risk is to happen. Very </w:t>
      </w:r>
      <w:r w:rsidR="00DE134B" w:rsidRPr="00153A84">
        <w:rPr>
          <w:rFonts w:ascii="Times New Roman" w:hAnsi="Times New Roman" w:cs="Times New Roman"/>
          <w:sz w:val="24"/>
          <w:szCs w:val="24"/>
        </w:rPr>
        <w:t>unlikely,</w:t>
      </w:r>
      <w:r w:rsidRPr="00153A84">
        <w:rPr>
          <w:rFonts w:ascii="Times New Roman" w:hAnsi="Times New Roman" w:cs="Times New Roman"/>
          <w:sz w:val="24"/>
          <w:szCs w:val="24"/>
        </w:rPr>
        <w:t xml:space="preserve"> </w:t>
      </w:r>
      <w:r w:rsidR="00DE134B" w:rsidRPr="00153A84">
        <w:rPr>
          <w:rFonts w:ascii="Times New Roman" w:hAnsi="Times New Roman" w:cs="Times New Roman"/>
          <w:sz w:val="24"/>
          <w:szCs w:val="24"/>
        </w:rPr>
        <w:t>almost</w:t>
      </w:r>
      <w:r w:rsidRPr="00153A84">
        <w:rPr>
          <w:rFonts w:ascii="Times New Roman" w:hAnsi="Times New Roman" w:cs="Times New Roman"/>
          <w:sz w:val="24"/>
          <w:szCs w:val="24"/>
        </w:rPr>
        <w:t xml:space="preserve"> certain.</w:t>
      </w:r>
      <w:r w:rsidR="00875B24" w:rsidRPr="00153A84">
        <w:rPr>
          <w:rFonts w:ascii="Times New Roman" w:hAnsi="Times New Roman" w:cs="Times New Roman"/>
          <w:sz w:val="24"/>
          <w:szCs w:val="24"/>
        </w:rPr>
        <w:t xml:space="preserve"> </w:t>
      </w:r>
      <w:r w:rsidRPr="00153A84">
        <w:rPr>
          <w:rFonts w:ascii="Times New Roman" w:hAnsi="Times New Roman" w:cs="Times New Roman"/>
          <w:sz w:val="24"/>
          <w:szCs w:val="24"/>
        </w:rPr>
        <w:t>Most risks in the register have a probability score of 4, indicating they are likely to occur during the project lifecycle.</w:t>
      </w:r>
      <w:r w:rsidR="00875B24" w:rsidRPr="00153A84">
        <w:rPr>
          <w:rFonts w:ascii="Times New Roman" w:hAnsi="Times New Roman" w:cs="Times New Roman"/>
          <w:sz w:val="24"/>
          <w:szCs w:val="24"/>
        </w:rPr>
        <w:t xml:space="preserve"> </w:t>
      </w:r>
      <w:r w:rsidRPr="00153A84">
        <w:rPr>
          <w:rFonts w:ascii="Times New Roman" w:hAnsi="Times New Roman" w:cs="Times New Roman"/>
          <w:sz w:val="24"/>
          <w:szCs w:val="24"/>
        </w:rPr>
        <w:t xml:space="preserve">Impact Analysis - Impact measures the seriousness of the consequences if the risk </w:t>
      </w:r>
      <w:r w:rsidR="00DE134B" w:rsidRPr="00153A84">
        <w:rPr>
          <w:rFonts w:ascii="Times New Roman" w:hAnsi="Times New Roman" w:cs="Times New Roman"/>
          <w:sz w:val="24"/>
          <w:szCs w:val="24"/>
        </w:rPr>
        <w:t>occurs. Negligible</w:t>
      </w:r>
      <w:r w:rsidRPr="00153A84">
        <w:rPr>
          <w:rFonts w:ascii="Times New Roman" w:hAnsi="Times New Roman" w:cs="Times New Roman"/>
          <w:sz w:val="24"/>
          <w:szCs w:val="24"/>
        </w:rPr>
        <w:t xml:space="preserve"> impact Severe or critical </w:t>
      </w:r>
      <w:r w:rsidR="00DE134B" w:rsidRPr="00153A84">
        <w:rPr>
          <w:rFonts w:ascii="Times New Roman" w:hAnsi="Times New Roman" w:cs="Times New Roman"/>
          <w:sz w:val="24"/>
          <w:szCs w:val="24"/>
        </w:rPr>
        <w:t>impact. The</w:t>
      </w:r>
      <w:r w:rsidRPr="00153A84">
        <w:rPr>
          <w:rFonts w:ascii="Times New Roman" w:hAnsi="Times New Roman" w:cs="Times New Roman"/>
          <w:sz w:val="24"/>
          <w:szCs w:val="24"/>
        </w:rPr>
        <w:t xml:space="preserve"> majority of risks have an impact score of 5, meaning they could significantly affect project cost, schedule, quality, compliance, or business performance. </w:t>
      </w:r>
    </w:p>
    <w:p w14:paraId="62E95ABA"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Severity Analysis </w:t>
      </w:r>
    </w:p>
    <w:p w14:paraId="2D4A8ACE"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Severity is calculated as: </w:t>
      </w:r>
    </w:p>
    <w:p w14:paraId="0425B782" w14:textId="1030836F"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Severity = Probability × Impact </w:t>
      </w:r>
    </w:p>
    <w:p w14:paraId="35FDA19C"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4 × 5 = 20 </w:t>
      </w:r>
    </w:p>
    <w:p w14:paraId="1BE00303" w14:textId="052D8032"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A severity score of 20 represents a high-priority risk that requires continuous monitoring and mitigation. </w:t>
      </w:r>
    </w:p>
    <w:p w14:paraId="7BE05637"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Risk Analysis </w:t>
      </w:r>
    </w:p>
    <w:p w14:paraId="33B4068F" w14:textId="72B8AD9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Delay in German Business Registration The company registration process may take longer than expected because of administrative procedures, documentation issues, or government approval delays, which impacts in delay of project startup, hiring processes and also in obtaining permits and contracts. Mitigation and Contingency </w:t>
      </w:r>
      <w:r w:rsidR="00787AD7" w:rsidRPr="00153A84">
        <w:rPr>
          <w:rFonts w:ascii="Times New Roman" w:hAnsi="Times New Roman" w:cs="Times New Roman"/>
          <w:sz w:val="24"/>
          <w:szCs w:val="24"/>
        </w:rPr>
        <w:t>Plan This</w:t>
      </w:r>
      <w:r w:rsidRPr="00153A84">
        <w:rPr>
          <w:rFonts w:ascii="Times New Roman" w:hAnsi="Times New Roman" w:cs="Times New Roman"/>
          <w:sz w:val="24"/>
          <w:szCs w:val="24"/>
        </w:rPr>
        <w:t xml:space="preserve"> can be done by hiring experienced legal consultants, preparing documentation in advance and maintaining communication </w:t>
      </w:r>
      <w:r w:rsidR="00787AD7" w:rsidRPr="00153A84">
        <w:rPr>
          <w:rFonts w:ascii="Times New Roman" w:hAnsi="Times New Roman" w:cs="Times New Roman"/>
          <w:sz w:val="24"/>
          <w:szCs w:val="24"/>
        </w:rPr>
        <w:t>with registration</w:t>
      </w:r>
      <w:r w:rsidRPr="00153A84">
        <w:rPr>
          <w:rFonts w:ascii="Times New Roman" w:hAnsi="Times New Roman" w:cs="Times New Roman"/>
          <w:sz w:val="24"/>
          <w:szCs w:val="24"/>
        </w:rPr>
        <w:t xml:space="preserve"> authorities. Some contingency plan for this risk is by escalating the matter to a legal firm and</w:t>
      </w:r>
      <w:r w:rsidR="00787AD7" w:rsidRPr="00153A84">
        <w:rPr>
          <w:rFonts w:ascii="Times New Roman" w:hAnsi="Times New Roman" w:cs="Times New Roman"/>
          <w:sz w:val="24"/>
          <w:szCs w:val="24"/>
        </w:rPr>
        <w:t xml:space="preserve"> </w:t>
      </w:r>
      <w:r w:rsidRPr="00153A84">
        <w:rPr>
          <w:rFonts w:ascii="Times New Roman" w:hAnsi="Times New Roman" w:cs="Times New Roman"/>
          <w:sz w:val="24"/>
          <w:szCs w:val="24"/>
        </w:rPr>
        <w:t xml:space="preserve">prioritizing the activities that do not require final registration.  </w:t>
      </w:r>
    </w:p>
    <w:p w14:paraId="7E8DBE8D" w14:textId="4B67369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Environmental Compliance Approval </w:t>
      </w:r>
      <w:r w:rsidR="00787AD7" w:rsidRPr="00153A84">
        <w:rPr>
          <w:rFonts w:ascii="Times New Roman" w:hAnsi="Times New Roman" w:cs="Times New Roman"/>
          <w:sz w:val="24"/>
          <w:szCs w:val="24"/>
        </w:rPr>
        <w:t>Delay, Environmental</w:t>
      </w:r>
      <w:r w:rsidRPr="00153A84">
        <w:rPr>
          <w:rFonts w:ascii="Times New Roman" w:hAnsi="Times New Roman" w:cs="Times New Roman"/>
          <w:sz w:val="24"/>
          <w:szCs w:val="24"/>
        </w:rPr>
        <w:t xml:space="preserve"> permits and sustainability certifications may take longer to obtain. The impacts of these are prevention of production, increase in project costs and delays in facility operations. </w:t>
      </w:r>
    </w:p>
    <w:p w14:paraId="1ED42315"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Mitigation and Contingency Plan </w:t>
      </w:r>
    </w:p>
    <w:p w14:paraId="0660DE7E" w14:textId="0F5E16C4"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Conducting compliance reviewing before submission and maintaining regular contact with regulatory authorities might help in risk reduction. The alternative plan for this type of risk is using external consultants to speed up the approval or implementation of temporary operational alternatives if allowed.  </w:t>
      </w:r>
    </w:p>
    <w:p w14:paraId="4D442FDC" w14:textId="5BCEB50F"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Manufacturing Facility Setup Delay </w:t>
      </w:r>
    </w:p>
    <w:p w14:paraId="073CC509" w14:textId="73AB6F09"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Construction, renovation, leasing, or installation activities may take longer than planned, this results in delays of customer deliveries and production readiness, increasing labor and contractor costs. </w:t>
      </w:r>
    </w:p>
    <w:p w14:paraId="5CDBDAA9" w14:textId="6DB5FD80"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lastRenderedPageBreak/>
        <w:t xml:space="preserve">Equipment Procurement Delays </w:t>
      </w:r>
    </w:p>
    <w:p w14:paraId="71BC05F3" w14:textId="51AF4F2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Machinery and packaging equipment may not arrive on time due to supplier shortages or logistics issues. This will impact on revenue loss, increased operational costs and delays in production startups.  Mitigation and Contingency </w:t>
      </w:r>
      <w:r w:rsidR="00900D5A" w:rsidRPr="00153A84">
        <w:rPr>
          <w:rFonts w:ascii="Times New Roman" w:hAnsi="Times New Roman" w:cs="Times New Roman"/>
          <w:sz w:val="24"/>
          <w:szCs w:val="24"/>
        </w:rPr>
        <w:t>Plan The</w:t>
      </w:r>
      <w:r w:rsidRPr="00153A84">
        <w:rPr>
          <w:rFonts w:ascii="Times New Roman" w:hAnsi="Times New Roman" w:cs="Times New Roman"/>
          <w:sz w:val="24"/>
          <w:szCs w:val="24"/>
        </w:rPr>
        <w:t xml:space="preserve"> protective measures will be tracking shipments regularly, maintaining strong relationships with suppliers and ordering the </w:t>
      </w:r>
      <w:proofErr w:type="spellStart"/>
      <w:r w:rsidRPr="00153A84">
        <w:rPr>
          <w:rFonts w:ascii="Times New Roman" w:hAnsi="Times New Roman" w:cs="Times New Roman"/>
          <w:sz w:val="24"/>
          <w:szCs w:val="24"/>
        </w:rPr>
        <w:t>equipments</w:t>
      </w:r>
      <w:proofErr w:type="spellEnd"/>
      <w:r w:rsidRPr="00153A84">
        <w:rPr>
          <w:rFonts w:ascii="Times New Roman" w:hAnsi="Times New Roman" w:cs="Times New Roman"/>
          <w:sz w:val="24"/>
          <w:szCs w:val="24"/>
        </w:rPr>
        <w:t xml:space="preserve"> early. Sourcing equipment from secondary suppliers or, lease the equipment temporarily will be reserve plan </w:t>
      </w:r>
    </w:p>
    <w:p w14:paraId="553D223A" w14:textId="6A57F938"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Budget Overrun Beyond €900,000 </w:t>
      </w:r>
    </w:p>
    <w:p w14:paraId="264FBC74" w14:textId="522970B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Project expenses may exceed the approved budget due to inflation, scope changes, or unexpected costs. This results in reduced profit rate, delayed project activities and also shortages in funding.  </w:t>
      </w:r>
    </w:p>
    <w:p w14:paraId="4A54CCC2" w14:textId="1DF18E42"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Supplier Contract Failure </w:t>
      </w:r>
    </w:p>
    <w:p w14:paraId="75474338" w14:textId="718A926D"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Suppliers may fail to deliver products or services according to contractual requirements. Disruptions in production, dissatisfied customer and increase in procurement costs are the impacts of these risks on company and production.  </w:t>
      </w:r>
    </w:p>
    <w:p w14:paraId="49EAA9F0" w14:textId="77777777"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Mitigation and Contingency Plan </w:t>
      </w:r>
    </w:p>
    <w:p w14:paraId="2C470C48" w14:textId="4B6934E3"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For minimization of risk maintaining multiple suppliers, including penalty clauses in </w:t>
      </w:r>
      <w:r w:rsidR="007D3C64" w:rsidRPr="00153A84">
        <w:rPr>
          <w:rFonts w:ascii="Times New Roman" w:hAnsi="Times New Roman" w:cs="Times New Roman"/>
          <w:sz w:val="24"/>
          <w:szCs w:val="24"/>
        </w:rPr>
        <w:t>contracts, building</w:t>
      </w:r>
      <w:r w:rsidRPr="00153A84">
        <w:rPr>
          <w:rFonts w:ascii="Times New Roman" w:hAnsi="Times New Roman" w:cs="Times New Roman"/>
          <w:sz w:val="24"/>
          <w:szCs w:val="24"/>
        </w:rPr>
        <w:t xml:space="preserve"> strategic supplier relationships. Maintaining safety stock inventory, sourcing out the materials from alternative suppliers and having a backup vendor contracts acts as an alternative plan.  </w:t>
      </w:r>
    </w:p>
    <w:p w14:paraId="3CAEFA9A" w14:textId="3DB3DD8C"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Digital Platform Development Delay </w:t>
      </w:r>
    </w:p>
    <w:p w14:paraId="434DE4FB" w14:textId="30FCAA5A"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Development of the online ordering platform may take longer than expected. Efficiency is reduced in operational sectors, late customer onboarding and missing sales opportunities are the impacts of this risk.  </w:t>
      </w:r>
    </w:p>
    <w:p w14:paraId="46A22A39" w14:textId="75DEA91A"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Cybersecurity Breach on Platform </w:t>
      </w:r>
    </w:p>
    <w:p w14:paraId="3202DE23" w14:textId="77777777" w:rsidR="00CE51F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Hackers, malware, or unauthorized users may gain access to business systems. This impacts legal liabilities, data loss, operational disruption and reputation damage.</w:t>
      </w:r>
    </w:p>
    <w:p w14:paraId="06B0065C" w14:textId="323EE5CE"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Difficulty Recruiting Skilled Workforce </w:t>
      </w:r>
    </w:p>
    <w:p w14:paraId="4DC005EB" w14:textId="245DD25B"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Labor shortages and competition in Germany may make hiring qualified employees difficult, which results in less productivity, increase in labor costs and late in operations.  </w:t>
      </w:r>
    </w:p>
    <w:p w14:paraId="1B7B3E20" w14:textId="50B0B185"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Low Customer Adoption in Germany </w:t>
      </w:r>
    </w:p>
    <w:p w14:paraId="057AEA53" w14:textId="04FB20EC"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Customers may be reluctant to switch to Ecopack products, which low down the revenue, slow down the business growth and also decreases the market share. Strong Local Competition Existing packaging companies may aggressively compete on price and service, which impacts on reducing market penetration, challenges in facing customer acquisition and also lower down the profit margins. </w:t>
      </w:r>
    </w:p>
    <w:p w14:paraId="560594F2" w14:textId="684C17B1"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lastRenderedPageBreak/>
        <w:t xml:space="preserve">Raw Material Shortages </w:t>
      </w:r>
    </w:p>
    <w:p w14:paraId="4A30CAF4" w14:textId="7B864510"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Supply chain disruptions may reduce the availability of sustainable packaging materials. This risk affects in cost increase, missing customer orders and production interruptions.  </w:t>
      </w:r>
    </w:p>
    <w:p w14:paraId="23B3C073" w14:textId="691468DA"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Product Quality Issues </w:t>
      </w:r>
    </w:p>
    <w:p w14:paraId="684B88FE" w14:textId="16104C24" w:rsidR="00297900" w:rsidRPr="00153A84"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Manufacturing defects or quality control failures may affect product performance, product returns, customer complaints and also reputation damage. </w:t>
      </w:r>
    </w:p>
    <w:p w14:paraId="1BE8B98C" w14:textId="7AEF0293" w:rsidR="00297900" w:rsidRPr="00153A84" w:rsidRDefault="00297900" w:rsidP="006D0974">
      <w:pPr>
        <w:jc w:val="both"/>
        <w:rPr>
          <w:rFonts w:ascii="Times New Roman" w:hAnsi="Times New Roman" w:cs="Times New Roman"/>
          <w:b/>
          <w:bCs/>
          <w:sz w:val="24"/>
          <w:szCs w:val="24"/>
        </w:rPr>
      </w:pPr>
      <w:r w:rsidRPr="00153A84">
        <w:rPr>
          <w:rFonts w:ascii="Times New Roman" w:hAnsi="Times New Roman" w:cs="Times New Roman"/>
          <w:b/>
          <w:bCs/>
          <w:sz w:val="24"/>
          <w:szCs w:val="24"/>
        </w:rPr>
        <w:t xml:space="preserve">Currency Exchange Fluctuations </w:t>
      </w:r>
    </w:p>
    <w:p w14:paraId="7D36A065" w14:textId="08F1B19D" w:rsidR="00297900" w:rsidRDefault="00297900" w:rsidP="006D0974">
      <w:pPr>
        <w:jc w:val="both"/>
        <w:rPr>
          <w:rFonts w:ascii="Times New Roman" w:hAnsi="Times New Roman" w:cs="Times New Roman"/>
          <w:sz w:val="24"/>
          <w:szCs w:val="24"/>
        </w:rPr>
      </w:pPr>
      <w:r w:rsidRPr="00153A84">
        <w:rPr>
          <w:rFonts w:ascii="Times New Roman" w:hAnsi="Times New Roman" w:cs="Times New Roman"/>
          <w:sz w:val="24"/>
          <w:szCs w:val="24"/>
        </w:rPr>
        <w:t>Changes in exchange rates may increase procurement costs. This impacts on reduction in profit, financial planning challenges and also budget uncertainty. Distribution Network Delays</w:t>
      </w:r>
      <w:r w:rsidR="00B156F4">
        <w:rPr>
          <w:rFonts w:ascii="Times New Roman" w:hAnsi="Times New Roman" w:cs="Times New Roman"/>
          <w:sz w:val="24"/>
          <w:szCs w:val="24"/>
        </w:rPr>
        <w:t xml:space="preserve"> </w:t>
      </w:r>
      <w:r w:rsidRPr="00153A84">
        <w:rPr>
          <w:rFonts w:ascii="Times New Roman" w:hAnsi="Times New Roman" w:cs="Times New Roman"/>
          <w:sz w:val="24"/>
          <w:szCs w:val="24"/>
        </w:rPr>
        <w:t xml:space="preserve">Transportation and logistics issues may delay product deliveries. This </w:t>
      </w:r>
      <w:r w:rsidR="00153A84" w:rsidRPr="00153A84">
        <w:rPr>
          <w:rFonts w:ascii="Times New Roman" w:hAnsi="Times New Roman" w:cs="Times New Roman"/>
          <w:sz w:val="24"/>
          <w:szCs w:val="24"/>
        </w:rPr>
        <w:t>effects</w:t>
      </w:r>
      <w:r w:rsidRPr="00153A84">
        <w:rPr>
          <w:rFonts w:ascii="Times New Roman" w:hAnsi="Times New Roman" w:cs="Times New Roman"/>
          <w:sz w:val="24"/>
          <w:szCs w:val="24"/>
        </w:rPr>
        <w:t xml:space="preserve"> on revenue loss, increased logistics costs and also customer dissatisfaction.  </w:t>
      </w:r>
    </w:p>
    <w:p w14:paraId="06EA0992" w14:textId="255836DD" w:rsidR="004F3598" w:rsidRDefault="00D74B8A" w:rsidP="006D0974">
      <w:pPr>
        <w:jc w:val="both"/>
        <w:rPr>
          <w:rFonts w:ascii="Times New Roman" w:hAnsi="Times New Roman" w:cs="Times New Roman"/>
          <w:sz w:val="24"/>
          <w:szCs w:val="24"/>
        </w:rPr>
      </w:pPr>
      <w:r>
        <w:rPr>
          <w:rFonts w:ascii="Times New Roman" w:hAnsi="Times New Roman" w:cs="Times New Roman"/>
          <w:sz w:val="24"/>
          <w:szCs w:val="24"/>
        </w:rPr>
        <w:t>Risk Register</w:t>
      </w:r>
    </w:p>
    <w:p w14:paraId="52101969" w14:textId="0EC76410" w:rsidR="00D74B8A" w:rsidRDefault="00D74B8A" w:rsidP="006D0974">
      <w:pPr>
        <w:jc w:val="both"/>
        <w:rPr>
          <w:rFonts w:ascii="Times New Roman" w:hAnsi="Times New Roman" w:cs="Times New Roman"/>
          <w:sz w:val="24"/>
          <w:szCs w:val="24"/>
        </w:rPr>
      </w:pPr>
      <w:r>
        <w:rPr>
          <w:rFonts w:ascii="Times New Roman" w:hAnsi="Times New Roman" w:cs="Times New Roman"/>
          <w:sz w:val="24"/>
          <w:szCs w:val="24"/>
        </w:rPr>
        <w:t>We also created a risk register to cover all the risk that will affect the business</w:t>
      </w:r>
      <w:r w:rsidR="00D24697">
        <w:rPr>
          <w:rFonts w:ascii="Times New Roman" w:hAnsi="Times New Roman" w:cs="Times New Roman"/>
          <w:sz w:val="24"/>
          <w:szCs w:val="24"/>
        </w:rPr>
        <w:t xml:space="preserve"> which</w:t>
      </w:r>
      <w:r>
        <w:rPr>
          <w:rFonts w:ascii="Times New Roman" w:hAnsi="Times New Roman" w:cs="Times New Roman"/>
          <w:sz w:val="24"/>
          <w:szCs w:val="24"/>
        </w:rPr>
        <w:t xml:space="preserve"> link </w:t>
      </w:r>
      <w:r w:rsidR="00D24697">
        <w:rPr>
          <w:rFonts w:ascii="Times New Roman" w:hAnsi="Times New Roman" w:cs="Times New Roman"/>
          <w:sz w:val="24"/>
          <w:szCs w:val="24"/>
        </w:rPr>
        <w:t>is b</w:t>
      </w:r>
      <w:r>
        <w:rPr>
          <w:rFonts w:ascii="Times New Roman" w:hAnsi="Times New Roman" w:cs="Times New Roman"/>
          <w:sz w:val="24"/>
          <w:szCs w:val="24"/>
        </w:rPr>
        <w:t>elow</w:t>
      </w:r>
      <w:r w:rsidR="00D24697">
        <w:rPr>
          <w:rFonts w:ascii="Times New Roman" w:hAnsi="Times New Roman" w:cs="Times New Roman"/>
          <w:sz w:val="24"/>
          <w:szCs w:val="24"/>
        </w:rPr>
        <w:t>,</w:t>
      </w:r>
    </w:p>
    <w:p w14:paraId="192FBB9C" w14:textId="0CF53AF8" w:rsidR="00D24697" w:rsidRDefault="00D24697" w:rsidP="006D0974">
      <w:pPr>
        <w:jc w:val="both"/>
        <w:rPr>
          <w:rFonts w:ascii="Times New Roman" w:hAnsi="Times New Roman" w:cs="Times New Roman"/>
          <w:sz w:val="24"/>
          <w:szCs w:val="24"/>
        </w:rPr>
      </w:pPr>
      <w:r>
        <w:rPr>
          <w:rFonts w:ascii="Times New Roman" w:hAnsi="Times New Roman" w:cs="Times New Roman"/>
          <w:sz w:val="24"/>
          <w:szCs w:val="24"/>
        </w:rPr>
        <w:t>{</w:t>
      </w:r>
      <w:hyperlink r:id="rId11" w:history="1">
        <w:r w:rsidR="00285FC8" w:rsidRPr="00285FC8">
          <w:rPr>
            <w:rStyle w:val="Hyperlink"/>
            <w:rFonts w:ascii="Times New Roman" w:hAnsi="Times New Roman" w:cs="Times New Roman"/>
            <w:sz w:val="24"/>
            <w:szCs w:val="24"/>
          </w:rPr>
          <w:t xml:space="preserve">Project-Management-Repo/risk-register-updated.xlsx at main · </w:t>
        </w:r>
        <w:proofErr w:type="spellStart"/>
        <w:r w:rsidR="00285FC8" w:rsidRPr="00285FC8">
          <w:rPr>
            <w:rStyle w:val="Hyperlink"/>
            <w:rFonts w:ascii="Times New Roman" w:hAnsi="Times New Roman" w:cs="Times New Roman"/>
            <w:sz w:val="24"/>
            <w:szCs w:val="24"/>
          </w:rPr>
          <w:t>AniketSonu</w:t>
        </w:r>
        <w:proofErr w:type="spellEnd"/>
        <w:r w:rsidR="00285FC8" w:rsidRPr="00285FC8">
          <w:rPr>
            <w:rStyle w:val="Hyperlink"/>
            <w:rFonts w:ascii="Times New Roman" w:hAnsi="Times New Roman" w:cs="Times New Roman"/>
            <w:sz w:val="24"/>
            <w:szCs w:val="24"/>
          </w:rPr>
          <w:t>/Project-Management-Repo</w:t>
        </w:r>
      </w:hyperlink>
      <w:r>
        <w:rPr>
          <w:rFonts w:ascii="Times New Roman" w:hAnsi="Times New Roman" w:cs="Times New Roman"/>
          <w:sz w:val="24"/>
          <w:szCs w:val="24"/>
        </w:rPr>
        <w:t>}</w:t>
      </w:r>
    </w:p>
    <w:p w14:paraId="3D95ED69" w14:textId="39F4D53C" w:rsidR="00C85931" w:rsidRDefault="002464EE" w:rsidP="006D0974">
      <w:pPr>
        <w:jc w:val="both"/>
        <w:rPr>
          <w:rFonts w:ascii="Times New Roman" w:hAnsi="Times New Roman" w:cs="Times New Roman"/>
          <w:sz w:val="24"/>
          <w:szCs w:val="24"/>
        </w:rPr>
      </w:pPr>
      <w:r>
        <w:rPr>
          <w:noProof/>
        </w:rPr>
        <w:drawing>
          <wp:inline distT="0" distB="0" distL="0" distR="0" wp14:anchorId="00A528C1" wp14:editId="06FB8703">
            <wp:extent cx="5943600" cy="3343275"/>
            <wp:effectExtent l="0" t="0" r="0" b="9525"/>
            <wp:docPr id="146269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7154" name=""/>
                    <pic:cNvPicPr/>
                  </pic:nvPicPr>
                  <pic:blipFill>
                    <a:blip r:embed="rId12"/>
                    <a:stretch>
                      <a:fillRect/>
                    </a:stretch>
                  </pic:blipFill>
                  <pic:spPr>
                    <a:xfrm>
                      <a:off x="0" y="0"/>
                      <a:ext cx="5943600" cy="3343275"/>
                    </a:xfrm>
                    <a:prstGeom prst="rect">
                      <a:avLst/>
                    </a:prstGeom>
                  </pic:spPr>
                </pic:pic>
              </a:graphicData>
            </a:graphic>
          </wp:inline>
        </w:drawing>
      </w:r>
    </w:p>
    <w:p w14:paraId="40D7CE9E" w14:textId="77777777" w:rsidR="002652DC" w:rsidRPr="002652DC" w:rsidRDefault="002652DC" w:rsidP="002652DC">
      <w:pPr>
        <w:jc w:val="both"/>
        <w:rPr>
          <w:rFonts w:ascii="Times New Roman" w:hAnsi="Times New Roman" w:cs="Times New Roman"/>
          <w:sz w:val="24"/>
          <w:szCs w:val="24"/>
        </w:rPr>
      </w:pPr>
      <w:r w:rsidRPr="002652DC">
        <w:rPr>
          <w:rFonts w:ascii="Times New Roman" w:hAnsi="Times New Roman" w:cs="Times New Roman"/>
          <w:b/>
          <w:bCs/>
          <w:sz w:val="24"/>
          <w:szCs w:val="24"/>
        </w:rPr>
        <w:t>Market Expansion Strategy</w:t>
      </w:r>
    </w:p>
    <w:p w14:paraId="0E03503D" w14:textId="0F828942" w:rsidR="00FB5C23" w:rsidRPr="00153A84" w:rsidRDefault="002652DC" w:rsidP="006D0974">
      <w:pPr>
        <w:jc w:val="both"/>
        <w:rPr>
          <w:rFonts w:ascii="Times New Roman" w:hAnsi="Times New Roman" w:cs="Times New Roman"/>
          <w:sz w:val="24"/>
          <w:szCs w:val="24"/>
        </w:rPr>
      </w:pPr>
      <w:r w:rsidRPr="002652DC">
        <w:rPr>
          <w:rFonts w:ascii="Times New Roman" w:hAnsi="Times New Roman" w:cs="Times New Roman"/>
          <w:sz w:val="24"/>
          <w:szCs w:val="24"/>
        </w:rPr>
        <w:t xml:space="preserve">To </w:t>
      </w:r>
      <w:r w:rsidR="008F4FAA" w:rsidRPr="002652DC">
        <w:rPr>
          <w:rFonts w:ascii="Times New Roman" w:hAnsi="Times New Roman" w:cs="Times New Roman"/>
          <w:sz w:val="24"/>
          <w:szCs w:val="24"/>
        </w:rPr>
        <w:t>guarantee</w:t>
      </w:r>
      <w:r w:rsidRPr="002652DC">
        <w:rPr>
          <w:rFonts w:ascii="Times New Roman" w:hAnsi="Times New Roman" w:cs="Times New Roman"/>
          <w:sz w:val="24"/>
          <w:szCs w:val="24"/>
        </w:rPr>
        <w:t xml:space="preserve"> a successful entry into the German market, </w:t>
      </w:r>
      <w:r w:rsidR="008F4FAA">
        <w:rPr>
          <w:rFonts w:ascii="Times New Roman" w:hAnsi="Times New Roman" w:cs="Times New Roman"/>
          <w:sz w:val="24"/>
          <w:szCs w:val="24"/>
        </w:rPr>
        <w:t xml:space="preserve">we have </w:t>
      </w:r>
      <w:r w:rsidR="005C0E31">
        <w:rPr>
          <w:rFonts w:ascii="Times New Roman" w:hAnsi="Times New Roman" w:cs="Times New Roman"/>
          <w:sz w:val="24"/>
          <w:szCs w:val="24"/>
        </w:rPr>
        <w:t xml:space="preserve">to think about </w:t>
      </w:r>
      <w:r w:rsidRPr="002652DC">
        <w:rPr>
          <w:rFonts w:ascii="Times New Roman" w:hAnsi="Times New Roman" w:cs="Times New Roman"/>
          <w:sz w:val="24"/>
          <w:szCs w:val="24"/>
        </w:rPr>
        <w:t xml:space="preserve">expansion strategy that focuses on building strong local partnerships and establishing a sustainable supply chain network. </w:t>
      </w:r>
      <w:r w:rsidR="0065613B">
        <w:rPr>
          <w:rFonts w:ascii="Times New Roman" w:hAnsi="Times New Roman" w:cs="Times New Roman"/>
          <w:sz w:val="24"/>
          <w:szCs w:val="24"/>
        </w:rPr>
        <w:t xml:space="preserve">In </w:t>
      </w:r>
      <w:r w:rsidRPr="002652DC">
        <w:rPr>
          <w:rFonts w:ascii="Times New Roman" w:hAnsi="Times New Roman" w:cs="Times New Roman"/>
          <w:sz w:val="24"/>
          <w:szCs w:val="24"/>
        </w:rPr>
        <w:t xml:space="preserve">the </w:t>
      </w:r>
      <w:r w:rsidR="0065613B">
        <w:rPr>
          <w:rFonts w:ascii="Times New Roman" w:hAnsi="Times New Roman" w:cs="Times New Roman"/>
          <w:sz w:val="24"/>
          <w:szCs w:val="24"/>
        </w:rPr>
        <w:t>first</w:t>
      </w:r>
      <w:r w:rsidRPr="002652DC">
        <w:rPr>
          <w:rFonts w:ascii="Times New Roman" w:hAnsi="Times New Roman" w:cs="Times New Roman"/>
          <w:sz w:val="24"/>
          <w:szCs w:val="24"/>
        </w:rPr>
        <w:t xml:space="preserve"> phase, the company will </w:t>
      </w:r>
      <w:r w:rsidR="00E527FF">
        <w:rPr>
          <w:rFonts w:ascii="Times New Roman" w:hAnsi="Times New Roman" w:cs="Times New Roman"/>
          <w:sz w:val="24"/>
          <w:szCs w:val="24"/>
        </w:rPr>
        <w:t xml:space="preserve">do the </w:t>
      </w:r>
      <w:r w:rsidRPr="002652DC">
        <w:rPr>
          <w:rFonts w:ascii="Times New Roman" w:hAnsi="Times New Roman" w:cs="Times New Roman"/>
          <w:sz w:val="24"/>
          <w:szCs w:val="24"/>
        </w:rPr>
        <w:t>detailed market research to identify high-</w:t>
      </w:r>
      <w:r w:rsidRPr="002652DC">
        <w:rPr>
          <w:rFonts w:ascii="Times New Roman" w:hAnsi="Times New Roman" w:cs="Times New Roman"/>
          <w:sz w:val="24"/>
          <w:szCs w:val="24"/>
        </w:rPr>
        <w:lastRenderedPageBreak/>
        <w:t xml:space="preserve">demand </w:t>
      </w:r>
      <w:r w:rsidR="00E527FF">
        <w:rPr>
          <w:rFonts w:ascii="Times New Roman" w:hAnsi="Times New Roman" w:cs="Times New Roman"/>
          <w:sz w:val="24"/>
          <w:szCs w:val="24"/>
        </w:rPr>
        <w:t>locations</w:t>
      </w:r>
      <w:r w:rsidRPr="002652DC">
        <w:rPr>
          <w:rFonts w:ascii="Times New Roman" w:hAnsi="Times New Roman" w:cs="Times New Roman"/>
          <w:sz w:val="24"/>
          <w:szCs w:val="24"/>
        </w:rPr>
        <w:t xml:space="preserve">, </w:t>
      </w:r>
      <w:r w:rsidR="00E527FF">
        <w:rPr>
          <w:rFonts w:ascii="Times New Roman" w:hAnsi="Times New Roman" w:cs="Times New Roman"/>
          <w:sz w:val="24"/>
          <w:szCs w:val="24"/>
        </w:rPr>
        <w:t>good</w:t>
      </w:r>
      <w:r w:rsidRPr="002652DC">
        <w:rPr>
          <w:rFonts w:ascii="Times New Roman" w:hAnsi="Times New Roman" w:cs="Times New Roman"/>
          <w:sz w:val="24"/>
          <w:szCs w:val="24"/>
        </w:rPr>
        <w:t xml:space="preserve"> distributors, and key customer segments within the food service and packaging industries. The second phase will </w:t>
      </w:r>
      <w:r w:rsidR="00E527FF">
        <w:rPr>
          <w:rFonts w:ascii="Times New Roman" w:hAnsi="Times New Roman" w:cs="Times New Roman"/>
          <w:sz w:val="24"/>
          <w:szCs w:val="24"/>
        </w:rPr>
        <w:t>work</w:t>
      </w:r>
      <w:r w:rsidRPr="002652DC">
        <w:rPr>
          <w:rFonts w:ascii="Times New Roman" w:hAnsi="Times New Roman" w:cs="Times New Roman"/>
          <w:sz w:val="24"/>
          <w:szCs w:val="24"/>
        </w:rPr>
        <w:t xml:space="preserve"> on </w:t>
      </w:r>
      <w:r w:rsidR="0042163A">
        <w:rPr>
          <w:rFonts w:ascii="Times New Roman" w:hAnsi="Times New Roman" w:cs="Times New Roman"/>
          <w:sz w:val="24"/>
          <w:szCs w:val="24"/>
        </w:rPr>
        <w:t>making good</w:t>
      </w:r>
      <w:r w:rsidR="0042163A" w:rsidRPr="002652DC">
        <w:rPr>
          <w:rFonts w:ascii="Times New Roman" w:hAnsi="Times New Roman" w:cs="Times New Roman"/>
          <w:sz w:val="24"/>
          <w:szCs w:val="24"/>
        </w:rPr>
        <w:t xml:space="preserve"> relationships</w:t>
      </w:r>
      <w:r w:rsidRPr="002652DC">
        <w:rPr>
          <w:rFonts w:ascii="Times New Roman" w:hAnsi="Times New Roman" w:cs="Times New Roman"/>
          <w:sz w:val="24"/>
          <w:szCs w:val="24"/>
        </w:rPr>
        <w:t xml:space="preserve"> with local suppliers, logistics p</w:t>
      </w:r>
      <w:r w:rsidR="0042163A">
        <w:rPr>
          <w:rFonts w:ascii="Times New Roman" w:hAnsi="Times New Roman" w:cs="Times New Roman"/>
          <w:sz w:val="24"/>
          <w:szCs w:val="24"/>
        </w:rPr>
        <w:t>eople</w:t>
      </w:r>
      <w:r w:rsidRPr="002652DC">
        <w:rPr>
          <w:rFonts w:ascii="Times New Roman" w:hAnsi="Times New Roman" w:cs="Times New Roman"/>
          <w:sz w:val="24"/>
          <w:szCs w:val="24"/>
        </w:rPr>
        <w:t>, and business customers and improve operational efficiency</w:t>
      </w:r>
      <w:r w:rsidR="00481D9F">
        <w:rPr>
          <w:rFonts w:ascii="Times New Roman" w:hAnsi="Times New Roman" w:cs="Times New Roman"/>
          <w:sz w:val="24"/>
          <w:szCs w:val="24"/>
        </w:rPr>
        <w:t xml:space="preserve">. </w:t>
      </w:r>
      <w:r w:rsidRPr="002652DC">
        <w:rPr>
          <w:rFonts w:ascii="Times New Roman" w:hAnsi="Times New Roman" w:cs="Times New Roman"/>
          <w:sz w:val="24"/>
          <w:szCs w:val="24"/>
        </w:rPr>
        <w:t xml:space="preserve">Ecopack will </w:t>
      </w:r>
      <w:r w:rsidR="00582FE2" w:rsidRPr="002652DC">
        <w:rPr>
          <w:rFonts w:ascii="Times New Roman" w:hAnsi="Times New Roman" w:cs="Times New Roman"/>
          <w:sz w:val="24"/>
          <w:szCs w:val="24"/>
        </w:rPr>
        <w:t>control</w:t>
      </w:r>
      <w:r w:rsidRPr="002652DC">
        <w:rPr>
          <w:rFonts w:ascii="Times New Roman" w:hAnsi="Times New Roman" w:cs="Times New Roman"/>
          <w:sz w:val="24"/>
          <w:szCs w:val="24"/>
        </w:rPr>
        <w:t xml:space="preserve"> its digital ordering platform and targeted marketing campaigns to increase brand awareness, attract new customers, and support long-term business growth. This approach reduces</w:t>
      </w:r>
      <w:r w:rsidR="00582FE2">
        <w:rPr>
          <w:rFonts w:ascii="Times New Roman" w:hAnsi="Times New Roman" w:cs="Times New Roman"/>
          <w:sz w:val="24"/>
          <w:szCs w:val="24"/>
        </w:rPr>
        <w:t xml:space="preserve"> </w:t>
      </w:r>
      <w:r w:rsidRPr="002652DC">
        <w:rPr>
          <w:rFonts w:ascii="Times New Roman" w:hAnsi="Times New Roman" w:cs="Times New Roman"/>
          <w:sz w:val="24"/>
          <w:szCs w:val="24"/>
        </w:rPr>
        <w:t>risks while creating a strong foundation for sustainable expansion in Germa</w:t>
      </w:r>
      <w:r w:rsidR="00441F5A">
        <w:rPr>
          <w:rFonts w:ascii="Times New Roman" w:hAnsi="Times New Roman" w:cs="Times New Roman"/>
          <w:sz w:val="24"/>
          <w:szCs w:val="24"/>
        </w:rPr>
        <w:t>ny.</w:t>
      </w:r>
    </w:p>
    <w:p w14:paraId="3029FCEB" w14:textId="77777777"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Critical Evaluation and Reflection</w:t>
      </w:r>
    </w:p>
    <w:p w14:paraId="6E793BCD" w14:textId="4C48F0D4"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 xml:space="preserve">The Ecopack project uses an </w:t>
      </w:r>
      <w:r w:rsidR="00C32C13" w:rsidRPr="00153A84">
        <w:rPr>
          <w:rFonts w:ascii="Times New Roman" w:hAnsi="Times New Roman" w:cs="Times New Roman"/>
          <w:sz w:val="24"/>
          <w:szCs w:val="24"/>
        </w:rPr>
        <w:t>a</w:t>
      </w:r>
      <w:r w:rsidRPr="00153A84">
        <w:rPr>
          <w:rFonts w:ascii="Times New Roman" w:hAnsi="Times New Roman" w:cs="Times New Roman"/>
          <w:sz w:val="24"/>
          <w:szCs w:val="24"/>
        </w:rPr>
        <w:t xml:space="preserve">gile project management approach to develop an online marketplace that connects packaging suppliers with business customers. While Agile is well suited to digital </w:t>
      </w:r>
      <w:r w:rsidR="00946D8C" w:rsidRPr="00153A84">
        <w:rPr>
          <w:rFonts w:ascii="Times New Roman" w:hAnsi="Times New Roman" w:cs="Times New Roman"/>
          <w:sz w:val="24"/>
          <w:szCs w:val="24"/>
        </w:rPr>
        <w:t>projects</w:t>
      </w:r>
      <w:r w:rsidR="00946D8C">
        <w:rPr>
          <w:rFonts w:ascii="Times New Roman" w:hAnsi="Times New Roman" w:cs="Times New Roman"/>
          <w:sz w:val="24"/>
          <w:szCs w:val="24"/>
        </w:rPr>
        <w:t>.</w:t>
      </w:r>
      <w:r w:rsidR="00946D8C" w:rsidRPr="00153A84">
        <w:rPr>
          <w:rFonts w:ascii="Times New Roman" w:hAnsi="Times New Roman" w:cs="Times New Roman"/>
          <w:sz w:val="24"/>
          <w:szCs w:val="24"/>
        </w:rPr>
        <w:t xml:space="preserve"> One</w:t>
      </w:r>
      <w:r w:rsidRPr="00153A84">
        <w:rPr>
          <w:rFonts w:ascii="Times New Roman" w:hAnsi="Times New Roman" w:cs="Times New Roman"/>
          <w:sz w:val="24"/>
          <w:szCs w:val="24"/>
        </w:rPr>
        <w:t xml:space="preserve"> of the main challenges of the project plan is the </w:t>
      </w:r>
      <w:r w:rsidR="00946D8C" w:rsidRPr="00153A84">
        <w:rPr>
          <w:rFonts w:ascii="Times New Roman" w:hAnsi="Times New Roman" w:cs="Times New Roman"/>
          <w:sz w:val="24"/>
          <w:szCs w:val="24"/>
        </w:rPr>
        <w:t>doubt</w:t>
      </w:r>
      <w:r w:rsidRPr="00153A84">
        <w:rPr>
          <w:rFonts w:ascii="Times New Roman" w:hAnsi="Times New Roman" w:cs="Times New Roman"/>
          <w:sz w:val="24"/>
          <w:szCs w:val="24"/>
        </w:rPr>
        <w:t xml:space="preserve"> involved in developing a new digital platform.</w:t>
      </w:r>
      <w:r w:rsidR="00890483">
        <w:rPr>
          <w:rFonts w:ascii="Times New Roman" w:hAnsi="Times New Roman" w:cs="Times New Roman"/>
          <w:sz w:val="24"/>
          <w:szCs w:val="24"/>
        </w:rPr>
        <w:t xml:space="preserve"> The </w:t>
      </w:r>
      <w:r w:rsidR="00CC3CBB">
        <w:rPr>
          <w:rFonts w:ascii="Times New Roman" w:hAnsi="Times New Roman" w:cs="Times New Roman"/>
          <w:sz w:val="24"/>
          <w:szCs w:val="24"/>
        </w:rPr>
        <w:t xml:space="preserve">budget </w:t>
      </w:r>
      <w:r w:rsidRPr="00153A84">
        <w:rPr>
          <w:rFonts w:ascii="Times New Roman" w:hAnsi="Times New Roman" w:cs="Times New Roman"/>
          <w:sz w:val="24"/>
          <w:szCs w:val="24"/>
        </w:rPr>
        <w:t>of €9</w:t>
      </w:r>
      <w:r w:rsidR="00CE51F0" w:rsidRPr="00153A84">
        <w:rPr>
          <w:rFonts w:ascii="Times New Roman" w:hAnsi="Times New Roman" w:cs="Times New Roman"/>
          <w:sz w:val="24"/>
          <w:szCs w:val="24"/>
        </w:rPr>
        <w:t>0</w:t>
      </w:r>
      <w:r w:rsidRPr="00153A84">
        <w:rPr>
          <w:rFonts w:ascii="Times New Roman" w:hAnsi="Times New Roman" w:cs="Times New Roman"/>
          <w:sz w:val="24"/>
          <w:szCs w:val="24"/>
        </w:rPr>
        <w:t>0,000 and a timeline of 2</w:t>
      </w:r>
      <w:r w:rsidR="00CE51F0" w:rsidRPr="00153A84">
        <w:rPr>
          <w:rFonts w:ascii="Times New Roman" w:hAnsi="Times New Roman" w:cs="Times New Roman"/>
          <w:sz w:val="24"/>
          <w:szCs w:val="24"/>
        </w:rPr>
        <w:t>0</w:t>
      </w:r>
      <w:r w:rsidRPr="00153A84">
        <w:rPr>
          <w:rFonts w:ascii="Times New Roman" w:hAnsi="Times New Roman" w:cs="Times New Roman"/>
          <w:sz w:val="24"/>
          <w:szCs w:val="24"/>
        </w:rPr>
        <w:t xml:space="preserve"> months </w:t>
      </w:r>
      <w:r w:rsidR="00CC3CBB">
        <w:rPr>
          <w:rFonts w:ascii="Times New Roman" w:hAnsi="Times New Roman" w:cs="Times New Roman"/>
          <w:sz w:val="24"/>
          <w:szCs w:val="24"/>
        </w:rPr>
        <w:t>fixed</w:t>
      </w:r>
      <w:r w:rsidRPr="00153A84">
        <w:rPr>
          <w:rFonts w:ascii="Times New Roman" w:hAnsi="Times New Roman" w:cs="Times New Roman"/>
          <w:sz w:val="24"/>
          <w:szCs w:val="24"/>
        </w:rPr>
        <w:t>,</w:t>
      </w:r>
      <w:r w:rsidR="00CC3CBB">
        <w:rPr>
          <w:rFonts w:ascii="Times New Roman" w:hAnsi="Times New Roman" w:cs="Times New Roman"/>
          <w:sz w:val="24"/>
          <w:szCs w:val="24"/>
        </w:rPr>
        <w:t xml:space="preserve"> but</w:t>
      </w:r>
      <w:r w:rsidRPr="00153A84">
        <w:rPr>
          <w:rFonts w:ascii="Times New Roman" w:hAnsi="Times New Roman" w:cs="Times New Roman"/>
          <w:sz w:val="24"/>
          <w:szCs w:val="24"/>
        </w:rPr>
        <w:t xml:space="preserve"> it is difficult to predict every </w:t>
      </w:r>
      <w:r w:rsidR="00CC3CBB">
        <w:rPr>
          <w:rFonts w:ascii="Times New Roman" w:hAnsi="Times New Roman" w:cs="Times New Roman"/>
          <w:sz w:val="24"/>
          <w:szCs w:val="24"/>
        </w:rPr>
        <w:t>aspect</w:t>
      </w:r>
      <w:r w:rsidRPr="00153A84">
        <w:rPr>
          <w:rFonts w:ascii="Times New Roman" w:hAnsi="Times New Roman" w:cs="Times New Roman"/>
          <w:sz w:val="24"/>
          <w:szCs w:val="24"/>
        </w:rPr>
        <w:t xml:space="preserve"> that may </w:t>
      </w:r>
      <w:r w:rsidR="00CC3CBB">
        <w:rPr>
          <w:rFonts w:ascii="Times New Roman" w:hAnsi="Times New Roman" w:cs="Times New Roman"/>
          <w:sz w:val="24"/>
          <w:szCs w:val="24"/>
        </w:rPr>
        <w:t xml:space="preserve">cause </w:t>
      </w:r>
      <w:r w:rsidR="00F106FB">
        <w:rPr>
          <w:rFonts w:ascii="Times New Roman" w:hAnsi="Times New Roman" w:cs="Times New Roman"/>
          <w:sz w:val="24"/>
          <w:szCs w:val="24"/>
        </w:rPr>
        <w:t>any issue</w:t>
      </w:r>
      <w:r w:rsidRPr="00153A84">
        <w:rPr>
          <w:rFonts w:ascii="Times New Roman" w:hAnsi="Times New Roman" w:cs="Times New Roman"/>
          <w:sz w:val="24"/>
          <w:szCs w:val="24"/>
        </w:rPr>
        <w:t xml:space="preserve"> during development. User requirements </w:t>
      </w:r>
      <w:r w:rsidR="00F106FB">
        <w:rPr>
          <w:rFonts w:ascii="Times New Roman" w:hAnsi="Times New Roman" w:cs="Times New Roman"/>
          <w:sz w:val="24"/>
          <w:szCs w:val="24"/>
        </w:rPr>
        <w:t xml:space="preserve">can also be </w:t>
      </w:r>
      <w:r w:rsidRPr="00153A84">
        <w:rPr>
          <w:rFonts w:ascii="Times New Roman" w:hAnsi="Times New Roman" w:cs="Times New Roman"/>
          <w:sz w:val="24"/>
          <w:szCs w:val="24"/>
        </w:rPr>
        <w:t xml:space="preserve">change, technical problems may occur, and unexpected costs could affect the </w:t>
      </w:r>
      <w:r w:rsidR="00F106FB">
        <w:rPr>
          <w:rFonts w:ascii="Times New Roman" w:hAnsi="Times New Roman" w:cs="Times New Roman"/>
          <w:sz w:val="24"/>
          <w:szCs w:val="24"/>
        </w:rPr>
        <w:t>main</w:t>
      </w:r>
      <w:r w:rsidRPr="00153A84">
        <w:rPr>
          <w:rFonts w:ascii="Times New Roman" w:hAnsi="Times New Roman" w:cs="Times New Roman"/>
          <w:sz w:val="24"/>
          <w:szCs w:val="24"/>
        </w:rPr>
        <w:t xml:space="preserve"> plan. In addition, the success of the platform </w:t>
      </w:r>
      <w:r w:rsidR="00D46866">
        <w:rPr>
          <w:rFonts w:ascii="Times New Roman" w:hAnsi="Times New Roman" w:cs="Times New Roman"/>
          <w:sz w:val="24"/>
          <w:szCs w:val="24"/>
        </w:rPr>
        <w:t>depends</w:t>
      </w:r>
      <w:r w:rsidR="001240DA">
        <w:rPr>
          <w:rFonts w:ascii="Times New Roman" w:hAnsi="Times New Roman" w:cs="Times New Roman"/>
          <w:sz w:val="24"/>
          <w:szCs w:val="24"/>
        </w:rPr>
        <w:t xml:space="preserve"> </w:t>
      </w:r>
      <w:r w:rsidRPr="00153A84">
        <w:rPr>
          <w:rFonts w:ascii="Times New Roman" w:hAnsi="Times New Roman" w:cs="Times New Roman"/>
          <w:sz w:val="24"/>
          <w:szCs w:val="24"/>
        </w:rPr>
        <w:t xml:space="preserve">on attracting enough suppliers and business customers. </w:t>
      </w:r>
      <w:r w:rsidR="002E0E61">
        <w:rPr>
          <w:rFonts w:ascii="Times New Roman" w:hAnsi="Times New Roman" w:cs="Times New Roman"/>
          <w:sz w:val="24"/>
          <w:szCs w:val="24"/>
        </w:rPr>
        <w:t>T</w:t>
      </w:r>
      <w:r w:rsidRPr="00153A84">
        <w:rPr>
          <w:rFonts w:ascii="Times New Roman" w:hAnsi="Times New Roman" w:cs="Times New Roman"/>
          <w:sz w:val="24"/>
          <w:szCs w:val="24"/>
        </w:rPr>
        <w:t>he platform is delivered on time and within budget, low user adoption could reduce its overall business value.</w:t>
      </w:r>
    </w:p>
    <w:p w14:paraId="3BF8135F" w14:textId="2C6C0F42"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Agile remains the most appropriate approach for EcoPack Connect. The digital marketplace operates in a fast-changing environment where customer expectations and market conditions can evolve quickly. Agile allows the team to develop the platform in stages, gather feedback, and make improvements throughout the project rather than waiting until the end. This increases the likelihood of delivering a platform that meets user needs and provides real value to the business.</w:t>
      </w:r>
    </w:p>
    <w:p w14:paraId="370BEC91" w14:textId="77777777"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Several valuable lessons can be learned from this project. First, stakeholder engagement is critical for success. Involving suppliers and customers throughout the development process helps ensure that the platform is designed around actual user needs. Second, risk management should be treated as an ongoing activity rather than a one-time task. Risks such as cybersecurity threats, budget overruns, and low user adoption must be monitored continuously so that appropriate actions can be taken when necessary.</w:t>
      </w:r>
    </w:p>
    <w:p w14:paraId="5F7F5456" w14:textId="77777777"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Another important lesson is the need for flexibility. Digital projects rarely follow a perfectly predictable path, and project teams must be prepared to adapt when circumstances change. Agile supports this by encouraging continuous improvement and learning throughout the project lifecycle. Finally, effective communication plays a key role in project success. Regular meetings, progress updates, and feedback sessions help build trust among stakeholders and ensure that everyone remains aligned with project goals.</w:t>
      </w:r>
    </w:p>
    <w:p w14:paraId="32D34308" w14:textId="77777777" w:rsidR="00FB5C23" w:rsidRPr="00153A84" w:rsidRDefault="00FB5C23" w:rsidP="006D0974">
      <w:pPr>
        <w:jc w:val="both"/>
        <w:rPr>
          <w:rFonts w:ascii="Times New Roman" w:hAnsi="Times New Roman" w:cs="Times New Roman"/>
          <w:sz w:val="24"/>
          <w:szCs w:val="24"/>
        </w:rPr>
      </w:pPr>
      <w:r w:rsidRPr="00153A84">
        <w:rPr>
          <w:rFonts w:ascii="Times New Roman" w:hAnsi="Times New Roman" w:cs="Times New Roman"/>
          <w:sz w:val="24"/>
          <w:szCs w:val="24"/>
        </w:rPr>
        <w:t>Overall, the EcoPack Connect project highlights that successful project delivery requires more than simply following a plan. In dynamic environments, project managers must balance structure with flexibility, manage stakeholder expectations, and respond effectively to risks and change. These lessons are essential for delivering successful digital projects and achieving long-term business objectives.</w:t>
      </w:r>
    </w:p>
    <w:p w14:paraId="7AED931A" w14:textId="05E2A1BB" w:rsidR="00E80C67" w:rsidRPr="00E80C67" w:rsidRDefault="00E80C67" w:rsidP="00E80C67">
      <w:pPr>
        <w:jc w:val="both"/>
        <w:rPr>
          <w:rFonts w:ascii="Times New Roman" w:hAnsi="Times New Roman" w:cs="Times New Roman"/>
          <w:sz w:val="24"/>
          <w:szCs w:val="24"/>
        </w:rPr>
      </w:pPr>
      <w:r w:rsidRPr="00E80C67">
        <w:rPr>
          <w:rFonts w:ascii="Times New Roman" w:hAnsi="Times New Roman" w:cs="Times New Roman"/>
          <w:sz w:val="24"/>
          <w:szCs w:val="24"/>
        </w:rPr>
        <w:t>Conclusion</w:t>
      </w:r>
    </w:p>
    <w:p w14:paraId="02495FC2" w14:textId="53D80102" w:rsidR="00E80C67" w:rsidRDefault="00E80C67" w:rsidP="00E80C67">
      <w:pPr>
        <w:jc w:val="both"/>
        <w:rPr>
          <w:rFonts w:ascii="Times New Roman" w:hAnsi="Times New Roman" w:cs="Times New Roman"/>
          <w:sz w:val="24"/>
          <w:szCs w:val="24"/>
        </w:rPr>
      </w:pPr>
      <w:r w:rsidRPr="00E80C67">
        <w:rPr>
          <w:rFonts w:ascii="Times New Roman" w:hAnsi="Times New Roman" w:cs="Times New Roman"/>
          <w:sz w:val="24"/>
          <w:szCs w:val="24"/>
        </w:rPr>
        <w:lastRenderedPageBreak/>
        <w:t xml:space="preserve">The Ecopack Business Expansion in Germany project </w:t>
      </w:r>
      <w:r>
        <w:rPr>
          <w:rFonts w:ascii="Times New Roman" w:hAnsi="Times New Roman" w:cs="Times New Roman"/>
          <w:sz w:val="24"/>
          <w:szCs w:val="24"/>
        </w:rPr>
        <w:t>show</w:t>
      </w:r>
      <w:r w:rsidRPr="00E80C67">
        <w:rPr>
          <w:rFonts w:ascii="Times New Roman" w:hAnsi="Times New Roman" w:cs="Times New Roman"/>
          <w:sz w:val="24"/>
          <w:szCs w:val="24"/>
        </w:rPr>
        <w:t xml:space="preserve"> a </w:t>
      </w:r>
      <w:r w:rsidRPr="00E80C67">
        <w:rPr>
          <w:rFonts w:ascii="Times New Roman" w:hAnsi="Times New Roman" w:cs="Times New Roman"/>
          <w:sz w:val="24"/>
          <w:szCs w:val="24"/>
        </w:rPr>
        <w:t>method</w:t>
      </w:r>
      <w:r w:rsidRPr="00E80C67">
        <w:rPr>
          <w:rFonts w:ascii="Times New Roman" w:hAnsi="Times New Roman" w:cs="Times New Roman"/>
          <w:sz w:val="24"/>
          <w:szCs w:val="24"/>
        </w:rPr>
        <w:t xml:space="preserve"> to entering a new international market </w:t>
      </w:r>
      <w:r w:rsidR="00976FDB">
        <w:rPr>
          <w:rFonts w:ascii="Times New Roman" w:hAnsi="Times New Roman" w:cs="Times New Roman"/>
          <w:sz w:val="24"/>
          <w:szCs w:val="24"/>
        </w:rPr>
        <w:t xml:space="preserve">using </w:t>
      </w:r>
      <w:r w:rsidRPr="00E80C67">
        <w:rPr>
          <w:rFonts w:ascii="Times New Roman" w:hAnsi="Times New Roman" w:cs="Times New Roman"/>
          <w:sz w:val="24"/>
          <w:szCs w:val="24"/>
        </w:rPr>
        <w:t xml:space="preserve">sustainable packaging solutions. The project combines operational development, digital transformation, and environmental responsibility to establish a strong </w:t>
      </w:r>
      <w:r w:rsidR="008D10B0">
        <w:rPr>
          <w:rFonts w:ascii="Times New Roman" w:hAnsi="Times New Roman" w:cs="Times New Roman"/>
          <w:sz w:val="24"/>
          <w:szCs w:val="24"/>
        </w:rPr>
        <w:t>business</w:t>
      </w:r>
      <w:r w:rsidRPr="00E80C67">
        <w:rPr>
          <w:rFonts w:ascii="Times New Roman" w:hAnsi="Times New Roman" w:cs="Times New Roman"/>
          <w:sz w:val="24"/>
          <w:szCs w:val="24"/>
        </w:rPr>
        <w:t xml:space="preserve"> in one of Europe's largest and most environmentally </w:t>
      </w:r>
      <w:r w:rsidR="008D10B0">
        <w:rPr>
          <w:rFonts w:ascii="Times New Roman" w:hAnsi="Times New Roman" w:cs="Times New Roman"/>
          <w:sz w:val="24"/>
          <w:szCs w:val="24"/>
        </w:rPr>
        <w:t>friendly</w:t>
      </w:r>
      <w:r w:rsidRPr="00E80C67">
        <w:rPr>
          <w:rFonts w:ascii="Times New Roman" w:hAnsi="Times New Roman" w:cs="Times New Roman"/>
          <w:sz w:val="24"/>
          <w:szCs w:val="24"/>
        </w:rPr>
        <w:t xml:space="preserve"> economies.</w:t>
      </w:r>
    </w:p>
    <w:p w14:paraId="109DD311" w14:textId="731766DB" w:rsidR="000C60C3" w:rsidRDefault="000C60C3" w:rsidP="00E80C67">
      <w:pPr>
        <w:jc w:val="both"/>
        <w:rPr>
          <w:rFonts w:ascii="Times New Roman" w:hAnsi="Times New Roman" w:cs="Times New Roman"/>
          <w:sz w:val="24"/>
          <w:szCs w:val="24"/>
        </w:rPr>
      </w:pPr>
      <w:r>
        <w:rPr>
          <w:rFonts w:ascii="Times New Roman" w:hAnsi="Times New Roman" w:cs="Times New Roman"/>
          <w:sz w:val="24"/>
          <w:szCs w:val="24"/>
        </w:rPr>
        <w:t xml:space="preserve">In </w:t>
      </w:r>
      <w:r w:rsidRPr="000C60C3">
        <w:rPr>
          <w:rFonts w:ascii="Times New Roman" w:hAnsi="Times New Roman" w:cs="Times New Roman"/>
          <w:sz w:val="24"/>
          <w:szCs w:val="24"/>
        </w:rPr>
        <w:t xml:space="preserve">this report, </w:t>
      </w:r>
      <w:r>
        <w:rPr>
          <w:rFonts w:ascii="Times New Roman" w:hAnsi="Times New Roman" w:cs="Times New Roman"/>
          <w:sz w:val="24"/>
          <w:szCs w:val="24"/>
        </w:rPr>
        <w:t xml:space="preserve">main </w:t>
      </w:r>
      <w:r w:rsidRPr="000C60C3">
        <w:rPr>
          <w:rFonts w:ascii="Times New Roman" w:hAnsi="Times New Roman" w:cs="Times New Roman"/>
          <w:sz w:val="24"/>
          <w:szCs w:val="24"/>
        </w:rPr>
        <w:t>project management principles have been applied to define project objectives, scope, stakeholder engagement strategies, risk management processes, resource allocation, schedule planning, and cost control measures. Agile project management methodology provides the flexibility required to manage changing business requirements, particularly during the development of the digital ordering platform.</w:t>
      </w:r>
    </w:p>
    <w:p w14:paraId="73D3E369" w14:textId="370ED3F4" w:rsidR="008321D0" w:rsidRPr="00153A84" w:rsidRDefault="008321D0" w:rsidP="00E80C67">
      <w:pPr>
        <w:jc w:val="both"/>
        <w:rPr>
          <w:rFonts w:ascii="Times New Roman" w:hAnsi="Times New Roman" w:cs="Times New Roman"/>
          <w:sz w:val="24"/>
          <w:szCs w:val="24"/>
        </w:rPr>
      </w:pPr>
      <w:r w:rsidRPr="008321D0">
        <w:rPr>
          <w:rFonts w:ascii="Times New Roman" w:hAnsi="Times New Roman" w:cs="Times New Roman"/>
          <w:sz w:val="24"/>
          <w:szCs w:val="24"/>
        </w:rPr>
        <w:t xml:space="preserve">In conclusion, the successful delivery of the Ecopack project will depend on strong leadership, stakeholder </w:t>
      </w:r>
      <w:r w:rsidR="00461513" w:rsidRPr="008321D0">
        <w:rPr>
          <w:rFonts w:ascii="Times New Roman" w:hAnsi="Times New Roman" w:cs="Times New Roman"/>
          <w:sz w:val="24"/>
          <w:szCs w:val="24"/>
        </w:rPr>
        <w:t>partnership</w:t>
      </w:r>
      <w:r w:rsidRPr="008321D0">
        <w:rPr>
          <w:rFonts w:ascii="Times New Roman" w:hAnsi="Times New Roman" w:cs="Times New Roman"/>
          <w:sz w:val="24"/>
          <w:szCs w:val="24"/>
        </w:rPr>
        <w:t xml:space="preserve">, continuous </w:t>
      </w:r>
      <w:r w:rsidR="00461513" w:rsidRPr="008321D0">
        <w:rPr>
          <w:rFonts w:ascii="Times New Roman" w:hAnsi="Times New Roman" w:cs="Times New Roman"/>
          <w:sz w:val="24"/>
          <w:szCs w:val="24"/>
        </w:rPr>
        <w:t>development</w:t>
      </w:r>
      <w:r w:rsidRPr="008321D0">
        <w:rPr>
          <w:rFonts w:ascii="Times New Roman" w:hAnsi="Times New Roman" w:cs="Times New Roman"/>
          <w:sz w:val="24"/>
          <w:szCs w:val="24"/>
        </w:rPr>
        <w:t>, and adapt</w:t>
      </w:r>
      <w:r w:rsidR="00461513">
        <w:rPr>
          <w:rFonts w:ascii="Times New Roman" w:hAnsi="Times New Roman" w:cs="Times New Roman"/>
          <w:sz w:val="24"/>
          <w:szCs w:val="24"/>
        </w:rPr>
        <w:t>ion</w:t>
      </w:r>
      <w:r w:rsidRPr="008321D0">
        <w:rPr>
          <w:rFonts w:ascii="Times New Roman" w:hAnsi="Times New Roman" w:cs="Times New Roman"/>
          <w:sz w:val="24"/>
          <w:szCs w:val="24"/>
        </w:rPr>
        <w:t xml:space="preserve"> </w:t>
      </w:r>
      <w:r w:rsidR="00461513">
        <w:rPr>
          <w:rFonts w:ascii="Times New Roman" w:hAnsi="Times New Roman" w:cs="Times New Roman"/>
          <w:sz w:val="24"/>
          <w:szCs w:val="24"/>
        </w:rPr>
        <w:t>of</w:t>
      </w:r>
      <w:r w:rsidRPr="008321D0">
        <w:rPr>
          <w:rFonts w:ascii="Times New Roman" w:hAnsi="Times New Roman" w:cs="Times New Roman"/>
          <w:sz w:val="24"/>
          <w:szCs w:val="24"/>
        </w:rPr>
        <w:t xml:space="preserve"> changing market conditions</w:t>
      </w:r>
      <w:r w:rsidR="00461513">
        <w:rPr>
          <w:rFonts w:ascii="Times New Roman" w:hAnsi="Times New Roman" w:cs="Times New Roman"/>
          <w:sz w:val="24"/>
          <w:szCs w:val="24"/>
        </w:rPr>
        <w:t>. T</w:t>
      </w:r>
      <w:r w:rsidRPr="008321D0">
        <w:rPr>
          <w:rFonts w:ascii="Times New Roman" w:hAnsi="Times New Roman" w:cs="Times New Roman"/>
          <w:sz w:val="24"/>
          <w:szCs w:val="24"/>
        </w:rPr>
        <w:t>he project has the potential to strengthen Ecopack's competitive position, achieve sustainable business growth, and establish a strong foundation for future international expansion.</w:t>
      </w:r>
    </w:p>
    <w:p w14:paraId="0C6A5BF6" w14:textId="77777777" w:rsidR="005B4593" w:rsidRPr="00153A84" w:rsidRDefault="005B4593" w:rsidP="006D0974">
      <w:pPr>
        <w:jc w:val="both"/>
        <w:rPr>
          <w:rFonts w:ascii="Times New Roman" w:hAnsi="Times New Roman" w:cs="Times New Roman"/>
          <w:sz w:val="24"/>
          <w:szCs w:val="24"/>
        </w:rPr>
      </w:pPr>
    </w:p>
    <w:p w14:paraId="23C39CCC" w14:textId="77777777" w:rsidR="002C63D3" w:rsidRPr="00153A84" w:rsidRDefault="002C63D3" w:rsidP="006D0974">
      <w:pPr>
        <w:jc w:val="both"/>
        <w:rPr>
          <w:rFonts w:ascii="Times New Roman" w:hAnsi="Times New Roman" w:cs="Times New Roman"/>
          <w:sz w:val="24"/>
          <w:szCs w:val="24"/>
        </w:rPr>
      </w:pPr>
    </w:p>
    <w:p w14:paraId="3E9AC6C8" w14:textId="77777777" w:rsidR="002114C1" w:rsidRPr="00153A84" w:rsidRDefault="002114C1" w:rsidP="006D0974">
      <w:pPr>
        <w:jc w:val="both"/>
        <w:rPr>
          <w:rFonts w:ascii="Times New Roman" w:hAnsi="Times New Roman" w:cs="Times New Roman"/>
          <w:sz w:val="24"/>
          <w:szCs w:val="24"/>
        </w:rPr>
      </w:pPr>
    </w:p>
    <w:sectPr w:rsidR="002114C1" w:rsidRPr="00153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0615"/>
    <w:multiLevelType w:val="hybridMultilevel"/>
    <w:tmpl w:val="0350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E00ED5"/>
    <w:multiLevelType w:val="multilevel"/>
    <w:tmpl w:val="49EC3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17238E"/>
    <w:multiLevelType w:val="multilevel"/>
    <w:tmpl w:val="92A8B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B53365"/>
    <w:multiLevelType w:val="multilevel"/>
    <w:tmpl w:val="AFAA7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57A0AB7"/>
    <w:multiLevelType w:val="multilevel"/>
    <w:tmpl w:val="6A56E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68061A7"/>
    <w:multiLevelType w:val="multilevel"/>
    <w:tmpl w:val="2F789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367932"/>
    <w:multiLevelType w:val="hybridMultilevel"/>
    <w:tmpl w:val="6E36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212F85"/>
    <w:multiLevelType w:val="multilevel"/>
    <w:tmpl w:val="6A58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C0460A"/>
    <w:multiLevelType w:val="multilevel"/>
    <w:tmpl w:val="3C1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1722E"/>
    <w:multiLevelType w:val="multilevel"/>
    <w:tmpl w:val="30FEF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7608338">
    <w:abstractNumId w:val="7"/>
  </w:num>
  <w:num w:numId="2" w16cid:durableId="1845631911">
    <w:abstractNumId w:val="8"/>
  </w:num>
  <w:num w:numId="3" w16cid:durableId="76098885">
    <w:abstractNumId w:val="6"/>
  </w:num>
  <w:num w:numId="4" w16cid:durableId="222062455">
    <w:abstractNumId w:val="0"/>
  </w:num>
  <w:num w:numId="5" w16cid:durableId="1032002279">
    <w:abstractNumId w:val="4"/>
  </w:num>
  <w:num w:numId="6" w16cid:durableId="1369376578">
    <w:abstractNumId w:val="9"/>
  </w:num>
  <w:num w:numId="7" w16cid:durableId="1483161164">
    <w:abstractNumId w:val="1"/>
  </w:num>
  <w:num w:numId="8" w16cid:durableId="408698921">
    <w:abstractNumId w:val="2"/>
  </w:num>
  <w:num w:numId="9" w16cid:durableId="1701199798">
    <w:abstractNumId w:val="5"/>
  </w:num>
  <w:num w:numId="10" w16cid:durableId="4177951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C1"/>
    <w:rsid w:val="00061458"/>
    <w:rsid w:val="000817B1"/>
    <w:rsid w:val="000924A1"/>
    <w:rsid w:val="00093A1E"/>
    <w:rsid w:val="000951B8"/>
    <w:rsid w:val="000A5328"/>
    <w:rsid w:val="000B23C1"/>
    <w:rsid w:val="000C60C3"/>
    <w:rsid w:val="00116F3A"/>
    <w:rsid w:val="00123D3A"/>
    <w:rsid w:val="001240DA"/>
    <w:rsid w:val="00124391"/>
    <w:rsid w:val="00141717"/>
    <w:rsid w:val="00153A84"/>
    <w:rsid w:val="00176D35"/>
    <w:rsid w:val="00193292"/>
    <w:rsid w:val="001A3F0C"/>
    <w:rsid w:val="001C44C1"/>
    <w:rsid w:val="00203BE9"/>
    <w:rsid w:val="002114C1"/>
    <w:rsid w:val="002464EE"/>
    <w:rsid w:val="002652DC"/>
    <w:rsid w:val="00285FC8"/>
    <w:rsid w:val="00297900"/>
    <w:rsid w:val="002C63D3"/>
    <w:rsid w:val="002D06AA"/>
    <w:rsid w:val="002D1801"/>
    <w:rsid w:val="002E0E61"/>
    <w:rsid w:val="00301C0D"/>
    <w:rsid w:val="00307476"/>
    <w:rsid w:val="00321C1F"/>
    <w:rsid w:val="0034745D"/>
    <w:rsid w:val="00372118"/>
    <w:rsid w:val="003B18DA"/>
    <w:rsid w:val="003B52A9"/>
    <w:rsid w:val="00421462"/>
    <w:rsid w:val="0042163A"/>
    <w:rsid w:val="00426E40"/>
    <w:rsid w:val="00441F5A"/>
    <w:rsid w:val="0045285B"/>
    <w:rsid w:val="00461513"/>
    <w:rsid w:val="00462BB3"/>
    <w:rsid w:val="00481D9F"/>
    <w:rsid w:val="004C06DF"/>
    <w:rsid w:val="004E183C"/>
    <w:rsid w:val="004F29E0"/>
    <w:rsid w:val="004F3598"/>
    <w:rsid w:val="0050332A"/>
    <w:rsid w:val="00506828"/>
    <w:rsid w:val="00551B9E"/>
    <w:rsid w:val="00582FE2"/>
    <w:rsid w:val="005B4593"/>
    <w:rsid w:val="005C0E31"/>
    <w:rsid w:val="005D0068"/>
    <w:rsid w:val="005F2816"/>
    <w:rsid w:val="00604D3B"/>
    <w:rsid w:val="0065613B"/>
    <w:rsid w:val="00657DB4"/>
    <w:rsid w:val="006D07B3"/>
    <w:rsid w:val="006D0974"/>
    <w:rsid w:val="006E1C7D"/>
    <w:rsid w:val="00744717"/>
    <w:rsid w:val="00761DF8"/>
    <w:rsid w:val="00787AD7"/>
    <w:rsid w:val="007B0872"/>
    <w:rsid w:val="007D3C64"/>
    <w:rsid w:val="00801CE8"/>
    <w:rsid w:val="008321D0"/>
    <w:rsid w:val="00875B24"/>
    <w:rsid w:val="00885CB2"/>
    <w:rsid w:val="00886FBB"/>
    <w:rsid w:val="00890483"/>
    <w:rsid w:val="008D10B0"/>
    <w:rsid w:val="008E6279"/>
    <w:rsid w:val="008F4FAA"/>
    <w:rsid w:val="008F56AF"/>
    <w:rsid w:val="00900D5A"/>
    <w:rsid w:val="00946D8C"/>
    <w:rsid w:val="00967E26"/>
    <w:rsid w:val="00976FDB"/>
    <w:rsid w:val="009810A4"/>
    <w:rsid w:val="009D54C7"/>
    <w:rsid w:val="009E7ACB"/>
    <w:rsid w:val="00A52BEF"/>
    <w:rsid w:val="00A80AE6"/>
    <w:rsid w:val="00A9075C"/>
    <w:rsid w:val="00AA628A"/>
    <w:rsid w:val="00AF3A45"/>
    <w:rsid w:val="00B156F4"/>
    <w:rsid w:val="00B15894"/>
    <w:rsid w:val="00B16643"/>
    <w:rsid w:val="00B16671"/>
    <w:rsid w:val="00B23632"/>
    <w:rsid w:val="00B52E10"/>
    <w:rsid w:val="00B57F81"/>
    <w:rsid w:val="00B60928"/>
    <w:rsid w:val="00B943A1"/>
    <w:rsid w:val="00BB32E7"/>
    <w:rsid w:val="00BB5725"/>
    <w:rsid w:val="00BF7794"/>
    <w:rsid w:val="00C32C13"/>
    <w:rsid w:val="00C85931"/>
    <w:rsid w:val="00CA6F4C"/>
    <w:rsid w:val="00CB1232"/>
    <w:rsid w:val="00CC29DC"/>
    <w:rsid w:val="00CC3CBB"/>
    <w:rsid w:val="00CC7AC5"/>
    <w:rsid w:val="00CE48F4"/>
    <w:rsid w:val="00CE51F0"/>
    <w:rsid w:val="00CF6E01"/>
    <w:rsid w:val="00D24697"/>
    <w:rsid w:val="00D46866"/>
    <w:rsid w:val="00D74B8A"/>
    <w:rsid w:val="00D7668E"/>
    <w:rsid w:val="00DE134B"/>
    <w:rsid w:val="00E0291F"/>
    <w:rsid w:val="00E253BA"/>
    <w:rsid w:val="00E33548"/>
    <w:rsid w:val="00E527FF"/>
    <w:rsid w:val="00E67A21"/>
    <w:rsid w:val="00E80C67"/>
    <w:rsid w:val="00E87C87"/>
    <w:rsid w:val="00EA3F7D"/>
    <w:rsid w:val="00EA5BE3"/>
    <w:rsid w:val="00EA7D2A"/>
    <w:rsid w:val="00EF3EBE"/>
    <w:rsid w:val="00EF4933"/>
    <w:rsid w:val="00F106FB"/>
    <w:rsid w:val="00F633B2"/>
    <w:rsid w:val="00F678BD"/>
    <w:rsid w:val="00F814EF"/>
    <w:rsid w:val="00FA15EC"/>
    <w:rsid w:val="00FB2D47"/>
    <w:rsid w:val="00FB46BC"/>
    <w:rsid w:val="00FB5C23"/>
    <w:rsid w:val="00FD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301F7"/>
  <w15:chartTrackingRefBased/>
  <w15:docId w15:val="{F9900C3D-067B-40EA-A32D-883EB946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DB4"/>
  </w:style>
  <w:style w:type="paragraph" w:styleId="Heading1">
    <w:name w:val="heading 1"/>
    <w:basedOn w:val="Normal"/>
    <w:next w:val="Normal"/>
    <w:link w:val="Heading1Char"/>
    <w:uiPriority w:val="9"/>
    <w:qFormat/>
    <w:rsid w:val="00657DB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57DB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DB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DB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657DB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57DB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57DB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57DB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57DB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DB4"/>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657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DB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DB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657DB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657DB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57DB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57DB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57DB4"/>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657DB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57DB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57DB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57DB4"/>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657DB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57DB4"/>
    <w:rPr>
      <w:color w:val="44546A" w:themeColor="text2"/>
      <w:sz w:val="24"/>
      <w:szCs w:val="24"/>
    </w:rPr>
  </w:style>
  <w:style w:type="paragraph" w:styleId="ListParagraph">
    <w:name w:val="List Paragraph"/>
    <w:basedOn w:val="Normal"/>
    <w:uiPriority w:val="34"/>
    <w:qFormat/>
    <w:rsid w:val="001C44C1"/>
    <w:pPr>
      <w:ind w:left="720"/>
      <w:contextualSpacing/>
    </w:pPr>
  </w:style>
  <w:style w:type="character" w:styleId="IntenseEmphasis">
    <w:name w:val="Intense Emphasis"/>
    <w:basedOn w:val="DefaultParagraphFont"/>
    <w:uiPriority w:val="21"/>
    <w:qFormat/>
    <w:rsid w:val="00657DB4"/>
    <w:rPr>
      <w:b/>
      <w:bCs/>
      <w:i/>
      <w:iCs/>
    </w:rPr>
  </w:style>
  <w:style w:type="paragraph" w:styleId="IntenseQuote">
    <w:name w:val="Intense Quote"/>
    <w:basedOn w:val="Normal"/>
    <w:next w:val="Normal"/>
    <w:link w:val="IntenseQuoteChar"/>
    <w:uiPriority w:val="30"/>
    <w:qFormat/>
    <w:rsid w:val="00657DB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57DB4"/>
    <w:rPr>
      <w:rFonts w:asciiTheme="majorHAnsi" w:eastAsiaTheme="majorEastAsia" w:hAnsiTheme="majorHAnsi" w:cstheme="majorBidi"/>
      <w:color w:val="44546A" w:themeColor="text2"/>
      <w:spacing w:val="-6"/>
      <w:sz w:val="32"/>
      <w:szCs w:val="32"/>
    </w:rPr>
  </w:style>
  <w:style w:type="character" w:styleId="IntenseReference">
    <w:name w:val="Intense Reference"/>
    <w:basedOn w:val="DefaultParagraphFont"/>
    <w:uiPriority w:val="32"/>
    <w:qFormat/>
    <w:rsid w:val="00657DB4"/>
    <w:rPr>
      <w:b/>
      <w:bCs/>
      <w:smallCaps/>
      <w:color w:val="44546A" w:themeColor="text2"/>
      <w:u w:val="single"/>
    </w:rPr>
  </w:style>
  <w:style w:type="paragraph" w:styleId="Caption">
    <w:name w:val="caption"/>
    <w:basedOn w:val="Normal"/>
    <w:next w:val="Normal"/>
    <w:uiPriority w:val="35"/>
    <w:semiHidden/>
    <w:unhideWhenUsed/>
    <w:qFormat/>
    <w:rsid w:val="00657DB4"/>
    <w:pPr>
      <w:spacing w:line="240" w:lineRule="auto"/>
    </w:pPr>
    <w:rPr>
      <w:b/>
      <w:bCs/>
      <w:smallCaps/>
      <w:color w:val="44546A" w:themeColor="text2"/>
    </w:rPr>
  </w:style>
  <w:style w:type="character" w:styleId="Strong">
    <w:name w:val="Strong"/>
    <w:basedOn w:val="DefaultParagraphFont"/>
    <w:uiPriority w:val="22"/>
    <w:qFormat/>
    <w:rsid w:val="00657DB4"/>
    <w:rPr>
      <w:b/>
      <w:bCs/>
    </w:rPr>
  </w:style>
  <w:style w:type="character" w:styleId="Emphasis">
    <w:name w:val="Emphasis"/>
    <w:basedOn w:val="DefaultParagraphFont"/>
    <w:uiPriority w:val="20"/>
    <w:qFormat/>
    <w:rsid w:val="00657DB4"/>
    <w:rPr>
      <w:i/>
      <w:iCs/>
    </w:rPr>
  </w:style>
  <w:style w:type="paragraph" w:styleId="NoSpacing">
    <w:name w:val="No Spacing"/>
    <w:uiPriority w:val="1"/>
    <w:qFormat/>
    <w:rsid w:val="00657DB4"/>
    <w:pPr>
      <w:spacing w:after="0" w:line="240" w:lineRule="auto"/>
    </w:pPr>
  </w:style>
  <w:style w:type="character" w:styleId="SubtleEmphasis">
    <w:name w:val="Subtle Emphasis"/>
    <w:basedOn w:val="DefaultParagraphFont"/>
    <w:uiPriority w:val="19"/>
    <w:qFormat/>
    <w:rsid w:val="00657DB4"/>
    <w:rPr>
      <w:i/>
      <w:iCs/>
      <w:color w:val="595959" w:themeColor="text1" w:themeTint="A6"/>
    </w:rPr>
  </w:style>
  <w:style w:type="character" w:styleId="SubtleReference">
    <w:name w:val="Subtle Reference"/>
    <w:basedOn w:val="DefaultParagraphFont"/>
    <w:uiPriority w:val="31"/>
    <w:qFormat/>
    <w:rsid w:val="00657DB4"/>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657DB4"/>
    <w:rPr>
      <w:b/>
      <w:bCs/>
      <w:smallCaps/>
      <w:spacing w:val="10"/>
    </w:rPr>
  </w:style>
  <w:style w:type="paragraph" w:styleId="TOCHeading">
    <w:name w:val="TOC Heading"/>
    <w:basedOn w:val="Heading1"/>
    <w:next w:val="Normal"/>
    <w:uiPriority w:val="39"/>
    <w:semiHidden/>
    <w:unhideWhenUsed/>
    <w:qFormat/>
    <w:rsid w:val="00657DB4"/>
    <w:pPr>
      <w:outlineLvl w:val="9"/>
    </w:pPr>
  </w:style>
  <w:style w:type="paragraph" w:customStyle="1" w:styleId="isselectedend">
    <w:name w:val="isselectedend"/>
    <w:basedOn w:val="Normal"/>
    <w:rsid w:val="00E87C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7C87"/>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321C1F"/>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E253BA"/>
    <w:rPr>
      <w:color w:val="0563C1" w:themeColor="hyperlink"/>
      <w:u w:val="single"/>
    </w:rPr>
  </w:style>
  <w:style w:type="character" w:styleId="UnresolvedMention">
    <w:name w:val="Unresolved Mention"/>
    <w:basedOn w:val="DefaultParagraphFont"/>
    <w:uiPriority w:val="99"/>
    <w:semiHidden/>
    <w:unhideWhenUsed/>
    <w:rsid w:val="00E253BA"/>
    <w:rPr>
      <w:color w:val="605E5C"/>
      <w:shd w:val="clear" w:color="auto" w:fill="E1DFDD"/>
    </w:rPr>
  </w:style>
  <w:style w:type="character" w:styleId="FollowedHyperlink">
    <w:name w:val="FollowedHyperlink"/>
    <w:basedOn w:val="DefaultParagraphFont"/>
    <w:uiPriority w:val="99"/>
    <w:semiHidden/>
    <w:unhideWhenUsed/>
    <w:rsid w:val="00426E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khdeep690.atlassian.net/jira/core/projects/EBEIG/board?filter=&amp;groupBy=none&amp;atlOrigin=eyJpIjoiMmQ1ZjdhMTBkZDQ4NGRmMmExNjU0ZGJmY2JkY2QxYWEiLCJwIjoiaiJ9"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iketSonu/Project-Management-Repo/blob/main/project%20charter.docx" TargetMode="External"/><Relationship Id="rId11" Type="http://schemas.openxmlformats.org/officeDocument/2006/relationships/hyperlink" Target="https://github.com/AniketSonu/Project-Management-Repo/blob/main/risk-register-updated.xlsx" TargetMode="Externa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3239</TotalTime>
  <Pages>12</Pages>
  <Words>3291</Words>
  <Characters>18763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Sonu</dc:creator>
  <cp:keywords/>
  <dc:description/>
  <cp:lastModifiedBy>Aniket Sonu</cp:lastModifiedBy>
  <cp:revision>123</cp:revision>
  <dcterms:created xsi:type="dcterms:W3CDTF">2026-06-01T08:18:00Z</dcterms:created>
  <dcterms:modified xsi:type="dcterms:W3CDTF">2026-06-16T22:31:00Z</dcterms:modified>
</cp:coreProperties>
</file>