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1220" w:rsidRPr="00F154D8" w:rsidRDefault="00D01220" w:rsidP="00D01220">
      <w:pPr>
        <w:jc w:val="center"/>
        <w:rPr>
          <w:rFonts w:cstheme="minorHAnsi"/>
          <w:b/>
          <w:sz w:val="36"/>
        </w:rPr>
      </w:pPr>
      <w:r w:rsidRPr="00F154D8">
        <w:rPr>
          <w:rFonts w:cstheme="minorHAnsi"/>
          <w:b/>
          <w:sz w:val="36"/>
        </w:rPr>
        <w:t>Drone (Quad-copter)</w:t>
      </w:r>
    </w:p>
    <w:p w:rsidR="00D01220" w:rsidRPr="00B661DE" w:rsidRDefault="00D01220" w:rsidP="00D01220">
      <w:pPr>
        <w:rPr>
          <w:rFonts w:cstheme="minorHAnsi"/>
          <w:sz w:val="28"/>
        </w:rPr>
      </w:pPr>
      <w:r w:rsidRPr="00F154D8">
        <w:rPr>
          <w:rFonts w:cstheme="minorHAnsi"/>
          <w:sz w:val="24"/>
        </w:rPr>
        <w:t>A</w:t>
      </w:r>
      <w:r w:rsidRPr="00B661DE">
        <w:rPr>
          <w:rFonts w:cstheme="minorHAnsi"/>
          <w:sz w:val="28"/>
        </w:rPr>
        <w:t xml:space="preserve"> drone (quadcopter) is a flying device with four rotors, which helps it hover and move in any direction. It is controlled remotely or autonomously using a computer or GPS. Each rotor spins at different speeds to balance and steer the drone. Drones are used for photography, delivery, or surveillance. They have sensors and cameras to capture data and avoid obstacles.</w:t>
      </w:r>
    </w:p>
    <w:p w:rsidR="00D01220" w:rsidRPr="00B661DE" w:rsidRDefault="00CD29F0" w:rsidP="008B1C1D">
      <w:pPr>
        <w:pStyle w:val="ListParagraph"/>
        <w:numPr>
          <w:ilvl w:val="0"/>
          <w:numId w:val="7"/>
        </w:numPr>
        <w:ind w:left="0"/>
        <w:rPr>
          <w:rFonts w:cstheme="minorHAnsi"/>
          <w:b/>
          <w:sz w:val="28"/>
        </w:rPr>
      </w:pPr>
      <w:r w:rsidRPr="00B661DE">
        <w:rPr>
          <w:rFonts w:cstheme="minorHAnsi"/>
          <w:b/>
          <w:sz w:val="28"/>
        </w:rPr>
        <w:t xml:space="preserve">Components </w:t>
      </w:r>
      <w:r w:rsidR="00D01220" w:rsidRPr="00B661DE">
        <w:rPr>
          <w:rFonts w:cstheme="minorHAnsi"/>
          <w:b/>
          <w:sz w:val="28"/>
        </w:rPr>
        <w:t>Required:</w:t>
      </w:r>
    </w:p>
    <w:p w:rsidR="00D01220" w:rsidRPr="00B661DE" w:rsidRDefault="00D01220" w:rsidP="00D01220">
      <w:pPr>
        <w:pStyle w:val="ListParagraph"/>
        <w:numPr>
          <w:ilvl w:val="0"/>
          <w:numId w:val="2"/>
        </w:numPr>
        <w:rPr>
          <w:rFonts w:cstheme="minorHAnsi"/>
          <w:sz w:val="28"/>
        </w:rPr>
      </w:pPr>
      <w:r w:rsidRPr="00B661DE">
        <w:rPr>
          <w:rFonts w:cstheme="minorHAnsi"/>
          <w:sz w:val="28"/>
        </w:rPr>
        <w:t>Pixhawk 2.4.8 Flight controller</w:t>
      </w:r>
    </w:p>
    <w:p w:rsidR="00D01220" w:rsidRPr="00B661DE" w:rsidRDefault="00D01220" w:rsidP="00D01220">
      <w:pPr>
        <w:pStyle w:val="ListParagraph"/>
        <w:numPr>
          <w:ilvl w:val="0"/>
          <w:numId w:val="2"/>
        </w:numPr>
        <w:rPr>
          <w:rFonts w:cstheme="minorHAnsi"/>
          <w:sz w:val="28"/>
        </w:rPr>
      </w:pPr>
      <w:r w:rsidRPr="00B661DE">
        <w:rPr>
          <w:rFonts w:cstheme="minorHAnsi"/>
          <w:sz w:val="28"/>
        </w:rPr>
        <w:t>FsiA10b Receiver</w:t>
      </w:r>
    </w:p>
    <w:p w:rsidR="00D01220" w:rsidRPr="00B661DE" w:rsidRDefault="00D01220" w:rsidP="00D01220">
      <w:pPr>
        <w:pStyle w:val="ListParagraph"/>
        <w:numPr>
          <w:ilvl w:val="0"/>
          <w:numId w:val="2"/>
        </w:numPr>
        <w:rPr>
          <w:rFonts w:cstheme="minorHAnsi"/>
          <w:sz w:val="28"/>
        </w:rPr>
      </w:pPr>
      <w:r w:rsidRPr="00B661DE">
        <w:rPr>
          <w:rFonts w:cstheme="minorHAnsi"/>
          <w:sz w:val="28"/>
        </w:rPr>
        <w:t xml:space="preserve">Fsi6X Transmitter </w:t>
      </w:r>
    </w:p>
    <w:p w:rsidR="00D01220" w:rsidRPr="00B661DE" w:rsidRDefault="00D01220" w:rsidP="00D01220">
      <w:pPr>
        <w:pStyle w:val="ListParagraph"/>
        <w:numPr>
          <w:ilvl w:val="0"/>
          <w:numId w:val="2"/>
        </w:numPr>
        <w:rPr>
          <w:rFonts w:cstheme="minorHAnsi"/>
          <w:sz w:val="28"/>
        </w:rPr>
      </w:pPr>
      <w:r w:rsidRPr="00B661DE">
        <w:rPr>
          <w:rFonts w:cstheme="minorHAnsi"/>
          <w:sz w:val="28"/>
        </w:rPr>
        <w:t>F450 Quadcopter frame</w:t>
      </w:r>
    </w:p>
    <w:p w:rsidR="00D01220" w:rsidRPr="00B661DE" w:rsidRDefault="00D01220" w:rsidP="00D01220">
      <w:pPr>
        <w:pStyle w:val="ListParagraph"/>
        <w:numPr>
          <w:ilvl w:val="0"/>
          <w:numId w:val="2"/>
        </w:numPr>
        <w:rPr>
          <w:rFonts w:cstheme="minorHAnsi"/>
          <w:sz w:val="28"/>
        </w:rPr>
      </w:pPr>
      <w:r w:rsidRPr="00B661DE">
        <w:rPr>
          <w:rFonts w:cstheme="minorHAnsi"/>
          <w:sz w:val="28"/>
        </w:rPr>
        <w:t xml:space="preserve">ESCs </w:t>
      </w:r>
      <w:r w:rsidR="00133B7C" w:rsidRPr="00B661DE">
        <w:rPr>
          <w:rFonts w:cstheme="minorHAnsi"/>
          <w:sz w:val="28"/>
        </w:rPr>
        <w:t xml:space="preserve">(BL-Heli 30A) </w:t>
      </w:r>
      <w:r w:rsidRPr="00B661DE">
        <w:rPr>
          <w:rFonts w:cstheme="minorHAnsi"/>
          <w:sz w:val="28"/>
        </w:rPr>
        <w:t>-</w:t>
      </w:r>
      <w:r w:rsidR="00133B7C" w:rsidRPr="00B661DE">
        <w:rPr>
          <w:rFonts w:cstheme="minorHAnsi"/>
          <w:sz w:val="28"/>
        </w:rPr>
        <w:t xml:space="preserve"> </w:t>
      </w:r>
      <w:r w:rsidRPr="00B661DE">
        <w:rPr>
          <w:rFonts w:cstheme="minorHAnsi"/>
          <w:sz w:val="28"/>
        </w:rPr>
        <w:t>4n</w:t>
      </w:r>
    </w:p>
    <w:p w:rsidR="00D01220" w:rsidRPr="00B661DE" w:rsidRDefault="00D01220" w:rsidP="00D01220">
      <w:pPr>
        <w:pStyle w:val="ListParagraph"/>
        <w:numPr>
          <w:ilvl w:val="0"/>
          <w:numId w:val="2"/>
        </w:numPr>
        <w:rPr>
          <w:rFonts w:cstheme="minorHAnsi"/>
          <w:sz w:val="28"/>
        </w:rPr>
      </w:pPr>
      <w:r w:rsidRPr="00B661DE">
        <w:rPr>
          <w:rFonts w:cstheme="minorHAnsi"/>
          <w:sz w:val="28"/>
        </w:rPr>
        <w:t>1400kv 10T brushless motors – 4n</w:t>
      </w:r>
    </w:p>
    <w:p w:rsidR="00F36985" w:rsidRPr="00B661DE" w:rsidRDefault="00E70DB3" w:rsidP="00D01220">
      <w:pPr>
        <w:pStyle w:val="ListParagraph"/>
        <w:numPr>
          <w:ilvl w:val="0"/>
          <w:numId w:val="2"/>
        </w:numPr>
        <w:rPr>
          <w:rFonts w:cstheme="minorHAnsi"/>
          <w:sz w:val="28"/>
        </w:rPr>
      </w:pPr>
      <w:r w:rsidRPr="00B661DE">
        <w:rPr>
          <w:rFonts w:cstheme="minorHAnsi"/>
          <w:sz w:val="28"/>
        </w:rPr>
        <w:t>Propellers</w:t>
      </w:r>
      <w:r w:rsidR="00F36985" w:rsidRPr="00B661DE">
        <w:rPr>
          <w:rFonts w:cstheme="minorHAnsi"/>
          <w:sz w:val="28"/>
        </w:rPr>
        <w:t xml:space="preserve"> 9inch – 4n</w:t>
      </w:r>
    </w:p>
    <w:p w:rsidR="004E602C" w:rsidRPr="00B661DE" w:rsidRDefault="004E602C" w:rsidP="00D01220">
      <w:pPr>
        <w:pStyle w:val="ListParagraph"/>
        <w:numPr>
          <w:ilvl w:val="0"/>
          <w:numId w:val="2"/>
        </w:numPr>
        <w:rPr>
          <w:rFonts w:cstheme="minorHAnsi"/>
          <w:sz w:val="28"/>
        </w:rPr>
      </w:pPr>
      <w:r w:rsidRPr="00B661DE">
        <w:rPr>
          <w:rFonts w:cstheme="minorHAnsi"/>
          <w:sz w:val="28"/>
        </w:rPr>
        <w:t>Ublox Neo 7m GPS &amp; compass module</w:t>
      </w:r>
    </w:p>
    <w:p w:rsidR="004E602C" w:rsidRPr="00B661DE" w:rsidRDefault="004E602C" w:rsidP="00D01220">
      <w:pPr>
        <w:pStyle w:val="ListParagraph"/>
        <w:numPr>
          <w:ilvl w:val="0"/>
          <w:numId w:val="2"/>
        </w:numPr>
        <w:rPr>
          <w:rFonts w:cstheme="minorHAnsi"/>
          <w:sz w:val="28"/>
        </w:rPr>
      </w:pPr>
      <w:r w:rsidRPr="00B661DE">
        <w:rPr>
          <w:rFonts w:cstheme="minorHAnsi"/>
          <w:sz w:val="28"/>
        </w:rPr>
        <w:t xml:space="preserve">Pixhawk Power module </w:t>
      </w:r>
    </w:p>
    <w:p w:rsidR="004E602C" w:rsidRPr="00B661DE" w:rsidRDefault="00F36985" w:rsidP="00D01220">
      <w:pPr>
        <w:pStyle w:val="ListParagraph"/>
        <w:numPr>
          <w:ilvl w:val="0"/>
          <w:numId w:val="2"/>
        </w:numPr>
        <w:rPr>
          <w:rFonts w:cstheme="minorHAnsi"/>
          <w:sz w:val="28"/>
        </w:rPr>
      </w:pPr>
      <w:r w:rsidRPr="00B661DE">
        <w:rPr>
          <w:rFonts w:cstheme="minorHAnsi"/>
          <w:sz w:val="28"/>
        </w:rPr>
        <w:t>GPS stand</w:t>
      </w:r>
    </w:p>
    <w:p w:rsidR="00F36985" w:rsidRPr="00B661DE" w:rsidRDefault="00F36985" w:rsidP="00D01220">
      <w:pPr>
        <w:pStyle w:val="ListParagraph"/>
        <w:numPr>
          <w:ilvl w:val="0"/>
          <w:numId w:val="2"/>
        </w:numPr>
        <w:rPr>
          <w:rFonts w:cstheme="minorHAnsi"/>
          <w:sz w:val="28"/>
        </w:rPr>
      </w:pPr>
      <w:r w:rsidRPr="00B661DE">
        <w:rPr>
          <w:rFonts w:cstheme="minorHAnsi"/>
          <w:sz w:val="28"/>
        </w:rPr>
        <w:t>Safety switch and Buzzer</w:t>
      </w:r>
    </w:p>
    <w:p w:rsidR="00B661DE" w:rsidRDefault="00B661DE" w:rsidP="00B661DE">
      <w:pPr>
        <w:pStyle w:val="ListParagraph"/>
        <w:rPr>
          <w:rFonts w:cstheme="minorHAnsi"/>
          <w:b/>
          <w:sz w:val="28"/>
        </w:rPr>
      </w:pPr>
    </w:p>
    <w:p w:rsidR="00133B7C" w:rsidRPr="00B661DE" w:rsidRDefault="00133B7C" w:rsidP="00F154D8">
      <w:pPr>
        <w:pStyle w:val="ListParagraph"/>
        <w:numPr>
          <w:ilvl w:val="0"/>
          <w:numId w:val="3"/>
        </w:numPr>
        <w:rPr>
          <w:rFonts w:cstheme="minorHAnsi"/>
          <w:b/>
          <w:sz w:val="32"/>
          <w:szCs w:val="32"/>
        </w:rPr>
      </w:pPr>
      <w:r w:rsidRPr="00B661DE">
        <w:rPr>
          <w:rFonts w:cstheme="minorHAnsi"/>
          <w:b/>
          <w:sz w:val="32"/>
          <w:szCs w:val="32"/>
        </w:rPr>
        <w:t>Flight Controller:</w:t>
      </w:r>
    </w:p>
    <w:p w:rsidR="00133B7C" w:rsidRPr="00B661DE" w:rsidRDefault="00133B7C" w:rsidP="00565E6D">
      <w:pPr>
        <w:spacing w:after="0" w:line="240" w:lineRule="auto"/>
        <w:rPr>
          <w:rFonts w:cstheme="minorHAnsi"/>
          <w:sz w:val="28"/>
        </w:rPr>
      </w:pPr>
      <w:r w:rsidRPr="00B661DE">
        <w:rPr>
          <w:rFonts w:cstheme="minorHAnsi"/>
          <w:sz w:val="28"/>
        </w:rPr>
        <w:t xml:space="preserve">Flight controllers are essential for drones, each tailored to specific needs. The </w:t>
      </w:r>
      <w:r w:rsidRPr="00B661DE">
        <w:rPr>
          <w:rStyle w:val="Strong"/>
          <w:rFonts w:cstheme="minorHAnsi"/>
          <w:sz w:val="28"/>
        </w:rPr>
        <w:t>Pixhawk 2.4.8</w:t>
      </w:r>
      <w:r w:rsidRPr="00B661DE">
        <w:rPr>
          <w:rFonts w:cstheme="minorHAnsi"/>
          <w:sz w:val="28"/>
        </w:rPr>
        <w:t xml:space="preserve"> is a versatile </w:t>
      </w:r>
    </w:p>
    <w:p w:rsidR="00133B7C" w:rsidRPr="00B661DE" w:rsidRDefault="00F86E2D" w:rsidP="00565E6D">
      <w:pPr>
        <w:spacing w:after="0" w:line="240" w:lineRule="auto"/>
        <w:rPr>
          <w:rFonts w:cstheme="minorHAnsi"/>
          <w:sz w:val="28"/>
        </w:rPr>
      </w:pPr>
      <w:r w:rsidRPr="00B661DE">
        <w:rPr>
          <w:rFonts w:cstheme="minorHAnsi"/>
          <w:noProof/>
          <w:sz w:val="28"/>
          <w:lang w:eastAsia="en-IN"/>
        </w:rPr>
        <w:drawing>
          <wp:anchor distT="0" distB="0" distL="114300" distR="114300" simplePos="0" relativeHeight="251658240" behindDoc="1" locked="0" layoutInCell="1" allowOverlap="1">
            <wp:simplePos x="0" y="0"/>
            <wp:positionH relativeFrom="margin">
              <wp:posOffset>4123690</wp:posOffset>
            </wp:positionH>
            <wp:positionV relativeFrom="paragraph">
              <wp:posOffset>5080</wp:posOffset>
            </wp:positionV>
            <wp:extent cx="2689860" cy="1959610"/>
            <wp:effectExtent l="0" t="0" r="0" b="2540"/>
            <wp:wrapTight wrapText="bothSides">
              <wp:wrapPolygon edited="0">
                <wp:start x="0" y="0"/>
                <wp:lineTo x="0" y="21418"/>
                <wp:lineTo x="21416" y="21418"/>
                <wp:lineTo x="2141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89860" cy="1959610"/>
                    </a:xfrm>
                    <a:prstGeom prst="rect">
                      <a:avLst/>
                    </a:prstGeom>
                  </pic:spPr>
                </pic:pic>
              </a:graphicData>
            </a:graphic>
          </wp:anchor>
        </w:drawing>
      </w:r>
      <w:proofErr w:type="gramStart"/>
      <w:r w:rsidR="00133B7C" w:rsidRPr="00B661DE">
        <w:rPr>
          <w:rFonts w:cstheme="minorHAnsi"/>
          <w:sz w:val="28"/>
        </w:rPr>
        <w:t>and</w:t>
      </w:r>
      <w:proofErr w:type="gramEnd"/>
      <w:r w:rsidR="00133B7C" w:rsidRPr="00B661DE">
        <w:rPr>
          <w:rFonts w:cstheme="minorHAnsi"/>
          <w:sz w:val="28"/>
        </w:rPr>
        <w:t xml:space="preserve"> affordable option, supporting firmware like ArduPilot and PX4, making it ideal for various drones, </w:t>
      </w:r>
    </w:p>
    <w:p w:rsidR="00133B7C" w:rsidRPr="00B661DE" w:rsidRDefault="00133B7C" w:rsidP="00565E6D">
      <w:pPr>
        <w:spacing w:after="0" w:line="240" w:lineRule="auto"/>
        <w:rPr>
          <w:rFonts w:cstheme="minorHAnsi"/>
          <w:sz w:val="28"/>
        </w:rPr>
      </w:pPr>
      <w:proofErr w:type="gramStart"/>
      <w:r w:rsidRPr="00B661DE">
        <w:rPr>
          <w:rFonts w:cstheme="minorHAnsi"/>
          <w:sz w:val="28"/>
        </w:rPr>
        <w:t>including</w:t>
      </w:r>
      <w:proofErr w:type="gramEnd"/>
      <w:r w:rsidRPr="00B661DE">
        <w:rPr>
          <w:rFonts w:cstheme="minorHAnsi"/>
          <w:sz w:val="28"/>
        </w:rPr>
        <w:t xml:space="preserve"> quadcopters and VTOLs. It features a powerful processor, GPS, and telemetry support, making it a </w:t>
      </w:r>
    </w:p>
    <w:p w:rsidR="00133B7C" w:rsidRPr="00B661DE" w:rsidRDefault="00133B7C" w:rsidP="00565E6D">
      <w:pPr>
        <w:spacing w:after="0" w:line="240" w:lineRule="auto"/>
        <w:rPr>
          <w:rFonts w:cstheme="minorHAnsi"/>
          <w:sz w:val="28"/>
        </w:rPr>
      </w:pPr>
      <w:proofErr w:type="gramStart"/>
      <w:r w:rsidRPr="00B661DE">
        <w:rPr>
          <w:rFonts w:cstheme="minorHAnsi"/>
          <w:sz w:val="28"/>
        </w:rPr>
        <w:t>favourite</w:t>
      </w:r>
      <w:proofErr w:type="gramEnd"/>
      <w:r w:rsidRPr="00B661DE">
        <w:rPr>
          <w:rFonts w:cstheme="minorHAnsi"/>
          <w:sz w:val="28"/>
        </w:rPr>
        <w:t xml:space="preserve"> for projects requiring customization, autonomy, and reliability.</w:t>
      </w:r>
    </w:p>
    <w:p w:rsidR="00133B7C" w:rsidRPr="00B661DE" w:rsidRDefault="00133B7C" w:rsidP="00565E6D">
      <w:pPr>
        <w:spacing w:after="0" w:line="240" w:lineRule="auto"/>
        <w:rPr>
          <w:rFonts w:cstheme="minorHAnsi"/>
          <w:sz w:val="28"/>
        </w:rPr>
      </w:pPr>
      <w:r w:rsidRPr="00B661DE">
        <w:rPr>
          <w:rFonts w:cstheme="minorHAnsi"/>
          <w:sz w:val="28"/>
        </w:rPr>
        <w:t xml:space="preserve">The </w:t>
      </w:r>
      <w:r w:rsidRPr="00B661DE">
        <w:rPr>
          <w:rStyle w:val="Strong"/>
          <w:rFonts w:cstheme="minorHAnsi"/>
          <w:sz w:val="28"/>
        </w:rPr>
        <w:t>Kakute F7</w:t>
      </w:r>
      <w:r w:rsidRPr="00B661DE">
        <w:rPr>
          <w:rFonts w:cstheme="minorHAnsi"/>
          <w:sz w:val="28"/>
        </w:rPr>
        <w:t xml:space="preserve"> is best for high-speed racing drones, with Betaflight support and built-in OSD for FPV, </w:t>
      </w:r>
    </w:p>
    <w:p w:rsidR="00133B7C" w:rsidRPr="00B661DE" w:rsidRDefault="00133B7C" w:rsidP="00565E6D">
      <w:pPr>
        <w:spacing w:after="0" w:line="240" w:lineRule="auto"/>
        <w:rPr>
          <w:rFonts w:cstheme="minorHAnsi"/>
          <w:sz w:val="28"/>
        </w:rPr>
      </w:pPr>
      <w:proofErr w:type="gramStart"/>
      <w:r w:rsidRPr="00B661DE">
        <w:rPr>
          <w:rFonts w:cstheme="minorHAnsi"/>
          <w:sz w:val="28"/>
        </w:rPr>
        <w:t>though</w:t>
      </w:r>
      <w:proofErr w:type="gramEnd"/>
      <w:r w:rsidRPr="00B661DE">
        <w:rPr>
          <w:rFonts w:cstheme="minorHAnsi"/>
          <w:sz w:val="28"/>
        </w:rPr>
        <w:t xml:space="preserve"> it’s less suited for complex applications. The </w:t>
      </w:r>
      <w:r w:rsidRPr="00B661DE">
        <w:rPr>
          <w:rStyle w:val="Strong"/>
          <w:rFonts w:cstheme="minorHAnsi"/>
          <w:sz w:val="28"/>
        </w:rPr>
        <w:t>DJI Naza-M V2</w:t>
      </w:r>
      <w:r w:rsidRPr="00B661DE">
        <w:rPr>
          <w:rFonts w:cstheme="minorHAnsi"/>
          <w:sz w:val="28"/>
        </w:rPr>
        <w:t xml:space="preserve"> offers easy setup and stable </w:t>
      </w:r>
    </w:p>
    <w:p w:rsidR="00133B7C" w:rsidRPr="00B661DE" w:rsidRDefault="00133B7C" w:rsidP="00565E6D">
      <w:pPr>
        <w:spacing w:after="0" w:line="240" w:lineRule="auto"/>
        <w:rPr>
          <w:rFonts w:cstheme="minorHAnsi"/>
          <w:sz w:val="28"/>
        </w:rPr>
      </w:pPr>
      <w:proofErr w:type="gramStart"/>
      <w:r w:rsidRPr="00B661DE">
        <w:rPr>
          <w:rFonts w:cstheme="minorHAnsi"/>
          <w:sz w:val="28"/>
        </w:rPr>
        <w:t>performance</w:t>
      </w:r>
      <w:proofErr w:type="gramEnd"/>
      <w:r w:rsidRPr="00B661DE">
        <w:rPr>
          <w:rFonts w:cstheme="minorHAnsi"/>
          <w:sz w:val="28"/>
        </w:rPr>
        <w:t>, making it perfect for video drones but limited in customization.</w:t>
      </w:r>
    </w:p>
    <w:p w:rsidR="00133B7C" w:rsidRPr="00B661DE" w:rsidRDefault="00133B7C" w:rsidP="00565E6D">
      <w:pPr>
        <w:spacing w:after="0" w:line="240" w:lineRule="auto"/>
        <w:rPr>
          <w:rFonts w:cstheme="minorHAnsi"/>
          <w:sz w:val="28"/>
        </w:rPr>
      </w:pPr>
      <w:r w:rsidRPr="00B661DE">
        <w:rPr>
          <w:rFonts w:cstheme="minorHAnsi"/>
          <w:sz w:val="28"/>
        </w:rPr>
        <w:t xml:space="preserve">Among these, </w:t>
      </w:r>
      <w:r w:rsidRPr="00B661DE">
        <w:rPr>
          <w:rFonts w:cstheme="minorHAnsi"/>
          <w:b/>
          <w:sz w:val="28"/>
        </w:rPr>
        <w:t>Pixhawk 2.4.8</w:t>
      </w:r>
      <w:r w:rsidRPr="00B661DE">
        <w:rPr>
          <w:rFonts w:cstheme="minorHAnsi"/>
          <w:sz w:val="28"/>
        </w:rPr>
        <w:t xml:space="preserve"> stands out for its flexibility, advanced features, and support for larger drones </w:t>
      </w:r>
    </w:p>
    <w:p w:rsidR="00133B7C" w:rsidRPr="00B661DE" w:rsidRDefault="00133B7C" w:rsidP="00565E6D">
      <w:pPr>
        <w:spacing w:line="240" w:lineRule="auto"/>
        <w:rPr>
          <w:rFonts w:cstheme="minorHAnsi"/>
          <w:sz w:val="28"/>
        </w:rPr>
      </w:pPr>
      <w:proofErr w:type="gramStart"/>
      <w:r w:rsidRPr="00B661DE">
        <w:rPr>
          <w:rFonts w:cstheme="minorHAnsi"/>
          <w:sz w:val="28"/>
        </w:rPr>
        <w:t>and</w:t>
      </w:r>
      <w:proofErr w:type="gramEnd"/>
      <w:r w:rsidRPr="00B661DE">
        <w:rPr>
          <w:rFonts w:cstheme="minorHAnsi"/>
          <w:sz w:val="28"/>
        </w:rPr>
        <w:t xml:space="preserve"> autonomous missions, making it a top choice for diverse projects.</w:t>
      </w:r>
      <w:r w:rsidR="00F86E2D" w:rsidRPr="00B661DE">
        <w:rPr>
          <w:rFonts w:cstheme="minorHAnsi"/>
          <w:sz w:val="28"/>
        </w:rPr>
        <w:t xml:space="preserve"> </w:t>
      </w:r>
    </w:p>
    <w:p w:rsidR="00B661DE" w:rsidRDefault="00B661DE">
      <w:pPr>
        <w:rPr>
          <w:rFonts w:cstheme="minorHAnsi"/>
          <w:b/>
          <w:sz w:val="28"/>
        </w:rPr>
      </w:pPr>
      <w:r>
        <w:rPr>
          <w:rFonts w:cstheme="minorHAnsi"/>
          <w:b/>
          <w:sz w:val="28"/>
        </w:rPr>
        <w:br w:type="page"/>
      </w:r>
    </w:p>
    <w:p w:rsidR="00B32D2F" w:rsidRPr="00B661DE" w:rsidRDefault="00B32D2F" w:rsidP="00565E6D">
      <w:pPr>
        <w:spacing w:line="240" w:lineRule="auto"/>
        <w:rPr>
          <w:rFonts w:cstheme="minorHAnsi"/>
          <w:b/>
          <w:sz w:val="28"/>
        </w:rPr>
      </w:pPr>
      <w:r w:rsidRPr="00B661DE">
        <w:rPr>
          <w:rFonts w:cstheme="minorHAnsi"/>
          <w:b/>
          <w:sz w:val="28"/>
        </w:rPr>
        <w:lastRenderedPageBreak/>
        <w:t>Why Pixhawk 2.4.8?</w:t>
      </w:r>
    </w:p>
    <w:p w:rsidR="00B32D2F" w:rsidRPr="00B661DE" w:rsidRDefault="00B661DE" w:rsidP="00B32D2F">
      <w:pPr>
        <w:pStyle w:val="ListParagraph"/>
        <w:numPr>
          <w:ilvl w:val="0"/>
          <w:numId w:val="10"/>
        </w:numPr>
        <w:spacing w:line="240" w:lineRule="auto"/>
        <w:rPr>
          <w:rFonts w:cstheme="minorHAnsi"/>
          <w:sz w:val="28"/>
        </w:rPr>
      </w:pPr>
      <w:r w:rsidRPr="00B661DE">
        <w:rPr>
          <w:rFonts w:cstheme="minorHAnsi"/>
          <w:noProof/>
          <w:sz w:val="28"/>
          <w:lang w:eastAsia="en-IN"/>
        </w:rPr>
        <w:drawing>
          <wp:anchor distT="0" distB="0" distL="114300" distR="114300" simplePos="0" relativeHeight="251659264" behindDoc="1" locked="0" layoutInCell="1" allowOverlap="1">
            <wp:simplePos x="0" y="0"/>
            <wp:positionH relativeFrom="margin">
              <wp:posOffset>4716145</wp:posOffset>
            </wp:positionH>
            <wp:positionV relativeFrom="paragraph">
              <wp:posOffset>6350</wp:posOffset>
            </wp:positionV>
            <wp:extent cx="1584960" cy="1546225"/>
            <wp:effectExtent l="0" t="0" r="0" b="0"/>
            <wp:wrapTight wrapText="bothSides">
              <wp:wrapPolygon edited="0">
                <wp:start x="0" y="0"/>
                <wp:lineTo x="0" y="21290"/>
                <wp:lineTo x="21288" y="21290"/>
                <wp:lineTo x="2128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6040" t="3296" r="909" b="8598"/>
                    <a:stretch/>
                  </pic:blipFill>
                  <pic:spPr bwMode="auto">
                    <a:xfrm>
                      <a:off x="0" y="0"/>
                      <a:ext cx="1584960" cy="1546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2D2F" w:rsidRPr="00B661DE">
        <w:rPr>
          <w:rFonts w:cstheme="minorHAnsi"/>
          <w:sz w:val="28"/>
        </w:rPr>
        <w:t>Beginner Friendly</w:t>
      </w:r>
    </w:p>
    <w:p w:rsidR="00B32D2F" w:rsidRPr="00B661DE" w:rsidRDefault="00B32D2F" w:rsidP="00B32D2F">
      <w:pPr>
        <w:pStyle w:val="ListParagraph"/>
        <w:numPr>
          <w:ilvl w:val="0"/>
          <w:numId w:val="10"/>
        </w:numPr>
        <w:spacing w:line="240" w:lineRule="auto"/>
        <w:rPr>
          <w:rFonts w:cstheme="minorHAnsi"/>
          <w:sz w:val="28"/>
        </w:rPr>
      </w:pPr>
      <w:r w:rsidRPr="00B661DE">
        <w:rPr>
          <w:rFonts w:cstheme="minorHAnsi"/>
          <w:sz w:val="28"/>
        </w:rPr>
        <w:t>Affordable and Reliable</w:t>
      </w:r>
    </w:p>
    <w:p w:rsidR="00B32D2F" w:rsidRPr="00B661DE" w:rsidRDefault="00B32D2F" w:rsidP="00B32D2F">
      <w:pPr>
        <w:pStyle w:val="ListParagraph"/>
        <w:numPr>
          <w:ilvl w:val="0"/>
          <w:numId w:val="10"/>
        </w:numPr>
        <w:spacing w:line="240" w:lineRule="auto"/>
        <w:rPr>
          <w:rFonts w:cstheme="minorHAnsi"/>
          <w:sz w:val="28"/>
        </w:rPr>
      </w:pPr>
      <w:r w:rsidRPr="00B661DE">
        <w:rPr>
          <w:rFonts w:cstheme="minorHAnsi"/>
          <w:sz w:val="28"/>
        </w:rPr>
        <w:t>Open source and Flexible</w:t>
      </w:r>
    </w:p>
    <w:p w:rsidR="00B32D2F" w:rsidRPr="00B661DE" w:rsidRDefault="00B32D2F" w:rsidP="00B32D2F">
      <w:pPr>
        <w:pStyle w:val="ListParagraph"/>
        <w:numPr>
          <w:ilvl w:val="0"/>
          <w:numId w:val="10"/>
        </w:numPr>
        <w:spacing w:line="240" w:lineRule="auto"/>
        <w:rPr>
          <w:rFonts w:cstheme="minorHAnsi"/>
          <w:sz w:val="28"/>
        </w:rPr>
      </w:pPr>
      <w:r w:rsidRPr="00B661DE">
        <w:rPr>
          <w:rFonts w:cstheme="minorHAnsi"/>
          <w:sz w:val="28"/>
        </w:rPr>
        <w:t>Good Sensor Suite</w:t>
      </w:r>
    </w:p>
    <w:p w:rsidR="00B32D2F" w:rsidRPr="00B661DE" w:rsidRDefault="00B32D2F" w:rsidP="00B32D2F">
      <w:pPr>
        <w:pStyle w:val="ListParagraph"/>
        <w:numPr>
          <w:ilvl w:val="0"/>
          <w:numId w:val="10"/>
        </w:numPr>
        <w:spacing w:line="240" w:lineRule="auto"/>
        <w:rPr>
          <w:rFonts w:cstheme="minorHAnsi"/>
          <w:sz w:val="28"/>
        </w:rPr>
      </w:pPr>
      <w:r w:rsidRPr="00B661DE">
        <w:rPr>
          <w:rFonts w:cstheme="minorHAnsi"/>
          <w:sz w:val="28"/>
        </w:rPr>
        <w:t>Compatible with various soft wares (mission planner, Drone kit, etc</w:t>
      </w:r>
      <w:proofErr w:type="gramStart"/>
      <w:r w:rsidRPr="00B661DE">
        <w:rPr>
          <w:rFonts w:cstheme="minorHAnsi"/>
          <w:sz w:val="28"/>
        </w:rPr>
        <w:t>..)</w:t>
      </w:r>
      <w:proofErr w:type="gramEnd"/>
    </w:p>
    <w:p w:rsidR="00B32D2F" w:rsidRPr="00B661DE" w:rsidRDefault="00B32D2F" w:rsidP="00B32D2F">
      <w:pPr>
        <w:pStyle w:val="ListParagraph"/>
        <w:spacing w:line="240" w:lineRule="auto"/>
        <w:ind w:left="1440"/>
        <w:rPr>
          <w:rFonts w:cstheme="minorHAnsi"/>
          <w:b/>
          <w:sz w:val="28"/>
        </w:rPr>
      </w:pPr>
    </w:p>
    <w:p w:rsidR="00133B7C" w:rsidRPr="00B661DE" w:rsidRDefault="00565E6D" w:rsidP="008B1C1D">
      <w:pPr>
        <w:pStyle w:val="ListParagraph"/>
        <w:numPr>
          <w:ilvl w:val="0"/>
          <w:numId w:val="3"/>
        </w:numPr>
        <w:ind w:left="709" w:hanging="426"/>
        <w:rPr>
          <w:rFonts w:cstheme="minorHAnsi"/>
          <w:b/>
          <w:sz w:val="32"/>
          <w:szCs w:val="32"/>
        </w:rPr>
      </w:pPr>
      <w:r w:rsidRPr="00B661DE">
        <w:rPr>
          <w:rFonts w:cstheme="minorHAnsi"/>
          <w:b/>
          <w:sz w:val="32"/>
          <w:szCs w:val="32"/>
          <w:u w:val="single"/>
        </w:rPr>
        <w:t xml:space="preserve">Receiver </w:t>
      </w:r>
      <w:r w:rsidR="00142836" w:rsidRPr="00B661DE">
        <w:rPr>
          <w:rFonts w:cstheme="minorHAnsi"/>
          <w:sz w:val="32"/>
          <w:szCs w:val="32"/>
        </w:rPr>
        <w:t>(FS-iA10B)</w:t>
      </w:r>
      <w:r w:rsidR="00142836" w:rsidRPr="00B661DE">
        <w:rPr>
          <w:rFonts w:cstheme="minorHAnsi"/>
          <w:b/>
          <w:sz w:val="32"/>
          <w:szCs w:val="32"/>
        </w:rPr>
        <w:t xml:space="preserve"> </w:t>
      </w:r>
      <w:r w:rsidR="008B1C1D" w:rsidRPr="00B661DE">
        <w:rPr>
          <w:rFonts w:cstheme="minorHAnsi"/>
          <w:b/>
          <w:sz w:val="32"/>
          <w:szCs w:val="32"/>
        </w:rPr>
        <w:t>&amp;</w:t>
      </w:r>
      <w:r w:rsidRPr="00B661DE">
        <w:rPr>
          <w:rFonts w:cstheme="minorHAnsi"/>
          <w:b/>
          <w:sz w:val="32"/>
          <w:szCs w:val="32"/>
        </w:rPr>
        <w:t xml:space="preserve"> </w:t>
      </w:r>
      <w:r w:rsidRPr="00B661DE">
        <w:rPr>
          <w:rFonts w:cstheme="minorHAnsi"/>
          <w:b/>
          <w:sz w:val="32"/>
          <w:szCs w:val="32"/>
          <w:u w:val="single"/>
        </w:rPr>
        <w:t>Transmitter</w:t>
      </w:r>
      <w:r w:rsidR="00142836" w:rsidRPr="00B661DE">
        <w:rPr>
          <w:rFonts w:cstheme="minorHAnsi"/>
          <w:b/>
          <w:sz w:val="32"/>
          <w:szCs w:val="32"/>
        </w:rPr>
        <w:t xml:space="preserve"> </w:t>
      </w:r>
      <w:r w:rsidR="00142836" w:rsidRPr="00B661DE">
        <w:rPr>
          <w:rFonts w:cstheme="minorHAnsi"/>
          <w:sz w:val="32"/>
          <w:szCs w:val="32"/>
        </w:rPr>
        <w:t>(Fs-i6x)</w:t>
      </w:r>
      <w:r w:rsidRPr="00B661DE">
        <w:rPr>
          <w:rFonts w:cstheme="minorHAnsi"/>
          <w:sz w:val="32"/>
          <w:szCs w:val="32"/>
        </w:rPr>
        <w:t>:</w:t>
      </w:r>
    </w:p>
    <w:p w:rsidR="00565E6D" w:rsidRPr="00B661DE" w:rsidRDefault="00565E6D" w:rsidP="00133B7C">
      <w:pPr>
        <w:rPr>
          <w:rFonts w:cstheme="minorHAnsi"/>
          <w:sz w:val="28"/>
        </w:rPr>
      </w:pPr>
      <w:r w:rsidRPr="00B661DE">
        <w:rPr>
          <w:rFonts w:cstheme="minorHAnsi"/>
          <w:sz w:val="28"/>
        </w:rPr>
        <w:t xml:space="preserve">The </w:t>
      </w:r>
      <w:r w:rsidRPr="00B661DE">
        <w:rPr>
          <w:rStyle w:val="Strong"/>
          <w:rFonts w:cstheme="minorHAnsi"/>
          <w:sz w:val="28"/>
        </w:rPr>
        <w:t>FS-iA10B</w:t>
      </w:r>
      <w:r w:rsidRPr="00B661DE">
        <w:rPr>
          <w:rFonts w:cstheme="minorHAnsi"/>
          <w:sz w:val="28"/>
        </w:rPr>
        <w:t xml:space="preserve"> is a 10-channel receiver compatible with </w:t>
      </w:r>
      <w:proofErr w:type="spellStart"/>
      <w:r w:rsidRPr="00B661DE">
        <w:rPr>
          <w:rFonts w:cstheme="minorHAnsi"/>
          <w:sz w:val="28"/>
        </w:rPr>
        <w:t>FlySky</w:t>
      </w:r>
      <w:proofErr w:type="spellEnd"/>
      <w:r w:rsidRPr="00B661DE">
        <w:rPr>
          <w:rFonts w:cstheme="minorHAnsi"/>
          <w:sz w:val="28"/>
        </w:rPr>
        <w:t xml:space="preserve"> transmitters like the </w:t>
      </w:r>
      <w:r w:rsidRPr="00B661DE">
        <w:rPr>
          <w:rStyle w:val="Strong"/>
          <w:rFonts w:cstheme="minorHAnsi"/>
          <w:sz w:val="28"/>
        </w:rPr>
        <w:t>FS-i6X</w:t>
      </w:r>
      <w:r w:rsidRPr="00B661DE">
        <w:rPr>
          <w:rFonts w:cstheme="minorHAnsi"/>
          <w:sz w:val="28"/>
        </w:rPr>
        <w:t xml:space="preserve">, offering a strong, interference-free connection using the </w:t>
      </w:r>
      <w:r w:rsidRPr="00B661DE">
        <w:rPr>
          <w:rFonts w:cstheme="minorHAnsi"/>
          <w:b/>
          <w:sz w:val="28"/>
        </w:rPr>
        <w:t>AFHDS</w:t>
      </w:r>
      <w:r w:rsidR="00F225A2" w:rsidRPr="00B661DE">
        <w:rPr>
          <w:rFonts w:cstheme="minorHAnsi"/>
          <w:b/>
          <w:sz w:val="28"/>
        </w:rPr>
        <w:t xml:space="preserve"> 2A</w:t>
      </w:r>
      <w:r w:rsidR="00F225A2" w:rsidRPr="00B661DE">
        <w:rPr>
          <w:rFonts w:cstheme="minorHAnsi"/>
          <w:sz w:val="28"/>
        </w:rPr>
        <w:t xml:space="preserve"> </w:t>
      </w:r>
      <w:r w:rsidRPr="00B661DE">
        <w:rPr>
          <w:rFonts w:cstheme="minorHAnsi"/>
          <w:sz w:val="28"/>
        </w:rPr>
        <w:t>(</w:t>
      </w:r>
      <w:proofErr w:type="spellStart"/>
      <w:r w:rsidRPr="00B661DE">
        <w:rPr>
          <w:rFonts w:cstheme="minorHAnsi"/>
          <w:sz w:val="28"/>
        </w:rPr>
        <w:t>Autom</w:t>
      </w:r>
      <w:r w:rsidR="00F51FC7" w:rsidRPr="00B661DE">
        <w:rPr>
          <w:rFonts w:cstheme="minorHAnsi"/>
          <w:sz w:val="28"/>
        </w:rPr>
        <w:t>P</w:t>
      </w:r>
      <w:r w:rsidRPr="00B661DE">
        <w:rPr>
          <w:rFonts w:cstheme="minorHAnsi"/>
          <w:sz w:val="28"/>
        </w:rPr>
        <w:t>atic</w:t>
      </w:r>
      <w:proofErr w:type="spellEnd"/>
      <w:r w:rsidRPr="00B661DE">
        <w:rPr>
          <w:rFonts w:cstheme="minorHAnsi"/>
          <w:sz w:val="28"/>
        </w:rPr>
        <w:t xml:space="preserve"> Frequency Hopping Digital System) protocol. It supports PWM and PPM/SBUS outputs, making it versatile for drones and RC vehicles, with a failsafe feature for added safety. The </w:t>
      </w:r>
      <w:r w:rsidRPr="00B661DE">
        <w:rPr>
          <w:rStyle w:val="Strong"/>
          <w:rFonts w:cstheme="minorHAnsi"/>
          <w:sz w:val="28"/>
        </w:rPr>
        <w:t>FS-i6X</w:t>
      </w:r>
      <w:r w:rsidRPr="00B661DE">
        <w:rPr>
          <w:rFonts w:cstheme="minorHAnsi"/>
          <w:sz w:val="28"/>
        </w:rPr>
        <w:t xml:space="preserve"> is a lightweight, affordable transmitter with an LCD for easy setup and supports advanced features like throttle curves. Together, they provide a reliable and user-friendly system for controlling drones, planes, and cars.</w:t>
      </w:r>
    </w:p>
    <w:p w:rsidR="002C31AC" w:rsidRPr="00B661DE" w:rsidRDefault="002C31AC" w:rsidP="002C31AC">
      <w:pPr>
        <w:pStyle w:val="ListParagraph"/>
        <w:ind w:left="0"/>
        <w:rPr>
          <w:rStyle w:val="Strong"/>
          <w:rFonts w:cstheme="minorHAnsi"/>
          <w:b w:val="0"/>
          <w:bCs w:val="0"/>
          <w:sz w:val="28"/>
        </w:rPr>
      </w:pPr>
    </w:p>
    <w:p w:rsidR="00F51FC7" w:rsidRPr="00B661DE" w:rsidRDefault="008F2CBA" w:rsidP="008B1C1D">
      <w:pPr>
        <w:pStyle w:val="ListParagraph"/>
        <w:numPr>
          <w:ilvl w:val="0"/>
          <w:numId w:val="3"/>
        </w:numPr>
        <w:ind w:left="567"/>
        <w:rPr>
          <w:rFonts w:cstheme="minorHAnsi"/>
          <w:sz w:val="32"/>
          <w:szCs w:val="32"/>
        </w:rPr>
      </w:pPr>
      <w:r w:rsidRPr="00B661DE">
        <w:rPr>
          <w:rFonts w:cstheme="minorHAnsi"/>
          <w:noProof/>
          <w:sz w:val="32"/>
          <w:szCs w:val="32"/>
          <w:lang w:eastAsia="en-IN"/>
        </w:rPr>
        <w:drawing>
          <wp:anchor distT="0" distB="0" distL="114300" distR="114300" simplePos="0" relativeHeight="251665408" behindDoc="0" locked="0" layoutInCell="1" allowOverlap="1">
            <wp:simplePos x="0" y="0"/>
            <wp:positionH relativeFrom="column">
              <wp:posOffset>4499610</wp:posOffset>
            </wp:positionH>
            <wp:positionV relativeFrom="paragraph">
              <wp:posOffset>327660</wp:posOffset>
            </wp:positionV>
            <wp:extent cx="2121535" cy="14573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21535" cy="1457325"/>
                    </a:xfrm>
                    <a:prstGeom prst="rect">
                      <a:avLst/>
                    </a:prstGeom>
                  </pic:spPr>
                </pic:pic>
              </a:graphicData>
            </a:graphic>
            <wp14:sizeRelH relativeFrom="margin">
              <wp14:pctWidth>0</wp14:pctWidth>
            </wp14:sizeRelH>
            <wp14:sizeRelV relativeFrom="margin">
              <wp14:pctHeight>0</wp14:pctHeight>
            </wp14:sizeRelV>
          </wp:anchor>
        </w:drawing>
      </w:r>
      <w:r w:rsidR="00F51FC7" w:rsidRPr="00B661DE">
        <w:rPr>
          <w:rStyle w:val="Strong"/>
          <w:rFonts w:cstheme="minorHAnsi"/>
          <w:sz w:val="32"/>
          <w:szCs w:val="32"/>
        </w:rPr>
        <w:t>F450 quadcopter frame:</w:t>
      </w:r>
      <w:r w:rsidR="00F86E2D" w:rsidRPr="00B661DE">
        <w:rPr>
          <w:rFonts w:cstheme="minorHAnsi"/>
          <w:sz w:val="32"/>
          <w:szCs w:val="32"/>
        </w:rPr>
        <w:t xml:space="preserve"> </w:t>
      </w:r>
    </w:p>
    <w:p w:rsidR="00F51FC7" w:rsidRPr="00B661DE" w:rsidRDefault="00F51FC7" w:rsidP="00133B7C">
      <w:pPr>
        <w:rPr>
          <w:rFonts w:cstheme="minorHAnsi"/>
          <w:sz w:val="28"/>
        </w:rPr>
      </w:pPr>
      <w:r w:rsidRPr="00B661DE">
        <w:rPr>
          <w:rFonts w:cstheme="minorHAnsi"/>
          <w:sz w:val="28"/>
        </w:rPr>
        <w:t xml:space="preserve">The </w:t>
      </w:r>
      <w:r w:rsidRPr="00B661DE">
        <w:rPr>
          <w:rStyle w:val="Strong"/>
          <w:rFonts w:cstheme="minorHAnsi"/>
          <w:sz w:val="28"/>
        </w:rPr>
        <w:t>F450 quadcopter frame</w:t>
      </w:r>
      <w:r w:rsidRPr="00B661DE">
        <w:rPr>
          <w:rFonts w:cstheme="minorHAnsi"/>
          <w:sz w:val="28"/>
        </w:rPr>
        <w:t xml:space="preserve"> is a popular, lightweight frame made from durable glass </w:t>
      </w:r>
      <w:proofErr w:type="spellStart"/>
      <w:r w:rsidRPr="00B661DE">
        <w:rPr>
          <w:rFonts w:cstheme="minorHAnsi"/>
          <w:sz w:val="28"/>
        </w:rPr>
        <w:t>fiber</w:t>
      </w:r>
      <w:proofErr w:type="spellEnd"/>
      <w:r w:rsidRPr="00B661DE">
        <w:rPr>
          <w:rFonts w:cstheme="minorHAnsi"/>
          <w:sz w:val="28"/>
        </w:rPr>
        <w:t xml:space="preserve"> and nylon materials. It features a wheelbase of 450mm, ideal for medium-sized drones. The frame is compatible with standard motors, ESCs, and flight controllers, making it beginner-friendly. Its modular design ensures easy assembly and repair. The F450 is widely used for drone, including photography, FPV, and DIY builds.</w:t>
      </w:r>
      <w:r w:rsidR="002C31AC" w:rsidRPr="00B661DE">
        <w:rPr>
          <w:sz w:val="28"/>
        </w:rPr>
        <w:t xml:space="preserve"> </w:t>
      </w:r>
    </w:p>
    <w:p w:rsidR="00F51FC7" w:rsidRPr="00B661DE" w:rsidRDefault="00CF1E1A" w:rsidP="00F5531A">
      <w:pPr>
        <w:pStyle w:val="ListParagraph"/>
        <w:numPr>
          <w:ilvl w:val="0"/>
          <w:numId w:val="3"/>
        </w:numPr>
        <w:ind w:left="284"/>
        <w:rPr>
          <w:rFonts w:cstheme="minorHAnsi"/>
          <w:b/>
          <w:sz w:val="32"/>
          <w:szCs w:val="32"/>
        </w:rPr>
      </w:pPr>
      <w:r w:rsidRPr="00B661DE">
        <w:rPr>
          <w:rFonts w:cstheme="minorHAnsi"/>
          <w:b/>
          <w:sz w:val="32"/>
          <w:szCs w:val="32"/>
        </w:rPr>
        <w:t>Electronic Speed Controllers:</w:t>
      </w:r>
    </w:p>
    <w:p w:rsidR="00CF1E1A" w:rsidRPr="00B661DE" w:rsidRDefault="00F86E2D" w:rsidP="00F5531A">
      <w:pPr>
        <w:pStyle w:val="NormalWeb"/>
        <w:ind w:firstLine="142"/>
        <w:rPr>
          <w:rFonts w:asciiTheme="minorHAnsi" w:hAnsiTheme="minorHAnsi" w:cstheme="minorHAnsi"/>
          <w:sz w:val="28"/>
        </w:rPr>
      </w:pPr>
      <w:r w:rsidRPr="00B661DE">
        <w:rPr>
          <w:rFonts w:asciiTheme="minorHAnsi" w:hAnsiTheme="minorHAnsi" w:cstheme="minorHAnsi"/>
          <w:noProof/>
          <w:sz w:val="28"/>
        </w:rPr>
        <w:drawing>
          <wp:anchor distT="0" distB="0" distL="114300" distR="114300" simplePos="0" relativeHeight="251660288" behindDoc="1" locked="0" layoutInCell="1" allowOverlap="1">
            <wp:simplePos x="0" y="0"/>
            <wp:positionH relativeFrom="margin">
              <wp:align>right</wp:align>
            </wp:positionH>
            <wp:positionV relativeFrom="paragraph">
              <wp:posOffset>472440</wp:posOffset>
            </wp:positionV>
            <wp:extent cx="2301240" cy="1604645"/>
            <wp:effectExtent l="0" t="0" r="3810" b="0"/>
            <wp:wrapTight wrapText="bothSides">
              <wp:wrapPolygon edited="0">
                <wp:start x="0" y="0"/>
                <wp:lineTo x="0" y="21284"/>
                <wp:lineTo x="21457" y="21284"/>
                <wp:lineTo x="2145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01240" cy="1604645"/>
                    </a:xfrm>
                    <a:prstGeom prst="rect">
                      <a:avLst/>
                    </a:prstGeom>
                  </pic:spPr>
                </pic:pic>
              </a:graphicData>
            </a:graphic>
            <wp14:sizeRelH relativeFrom="margin">
              <wp14:pctWidth>0</wp14:pctWidth>
            </wp14:sizeRelH>
            <wp14:sizeRelV relativeFrom="margin">
              <wp14:pctHeight>0</wp14:pctHeight>
            </wp14:sizeRelV>
          </wp:anchor>
        </w:drawing>
      </w:r>
      <w:r w:rsidR="00CF1E1A" w:rsidRPr="00B661DE">
        <w:rPr>
          <w:rStyle w:val="Strong"/>
          <w:rFonts w:asciiTheme="minorHAnsi" w:hAnsiTheme="minorHAnsi" w:cstheme="minorHAnsi"/>
          <w:sz w:val="28"/>
        </w:rPr>
        <w:t>ESCs (Electronic Speed Controllers)</w:t>
      </w:r>
      <w:r w:rsidR="00CF1E1A" w:rsidRPr="00B661DE">
        <w:rPr>
          <w:rFonts w:asciiTheme="minorHAnsi" w:hAnsiTheme="minorHAnsi" w:cstheme="minorHAnsi"/>
          <w:sz w:val="28"/>
        </w:rPr>
        <w:t xml:space="preserve"> are devices that control the speed, direction, and braking of a drone's motors by regulating the power delivered from the battery. They are essential for translating signals from the flight controller into precise motor actions, enabling stable and responsive.</w:t>
      </w:r>
    </w:p>
    <w:p w:rsidR="00CF1E1A" w:rsidRPr="00B661DE" w:rsidRDefault="00CF1E1A" w:rsidP="00F5531A">
      <w:pPr>
        <w:pStyle w:val="NormalWeb"/>
        <w:ind w:firstLine="142"/>
        <w:rPr>
          <w:rFonts w:asciiTheme="minorHAnsi" w:hAnsiTheme="minorHAnsi" w:cstheme="minorHAnsi"/>
          <w:sz w:val="28"/>
        </w:rPr>
      </w:pPr>
      <w:r w:rsidRPr="00B661DE">
        <w:rPr>
          <w:rFonts w:asciiTheme="minorHAnsi" w:hAnsiTheme="minorHAnsi" w:cstheme="minorHAnsi"/>
          <w:sz w:val="28"/>
        </w:rPr>
        <w:t xml:space="preserve">The </w:t>
      </w:r>
      <w:proofErr w:type="spellStart"/>
      <w:r w:rsidRPr="00B661DE">
        <w:rPr>
          <w:rStyle w:val="Strong"/>
          <w:rFonts w:asciiTheme="minorHAnsi" w:hAnsiTheme="minorHAnsi" w:cstheme="minorHAnsi"/>
          <w:sz w:val="28"/>
        </w:rPr>
        <w:t>BLHeli</w:t>
      </w:r>
      <w:proofErr w:type="spellEnd"/>
      <w:r w:rsidRPr="00B661DE">
        <w:rPr>
          <w:rStyle w:val="Strong"/>
          <w:rFonts w:asciiTheme="minorHAnsi" w:hAnsiTheme="minorHAnsi" w:cstheme="minorHAnsi"/>
          <w:sz w:val="28"/>
        </w:rPr>
        <w:t xml:space="preserve"> 30A ESC</w:t>
      </w:r>
      <w:r w:rsidRPr="00B661DE">
        <w:rPr>
          <w:rFonts w:asciiTheme="minorHAnsi" w:hAnsiTheme="minorHAnsi" w:cstheme="minorHAnsi"/>
          <w:sz w:val="28"/>
        </w:rPr>
        <w:t xml:space="preserve"> is a popular choice for drones due to its compatibility with </w:t>
      </w:r>
      <w:proofErr w:type="spellStart"/>
      <w:r w:rsidRPr="00B661DE">
        <w:rPr>
          <w:rFonts w:asciiTheme="minorHAnsi" w:hAnsiTheme="minorHAnsi" w:cstheme="minorHAnsi"/>
          <w:sz w:val="28"/>
        </w:rPr>
        <w:t>BLHeli</w:t>
      </w:r>
      <w:proofErr w:type="spellEnd"/>
      <w:r w:rsidRPr="00B661DE">
        <w:rPr>
          <w:rFonts w:asciiTheme="minorHAnsi" w:hAnsiTheme="minorHAnsi" w:cstheme="minorHAnsi"/>
          <w:sz w:val="28"/>
        </w:rPr>
        <w:t xml:space="preserve"> firmware, offering advanced features like smooth motor control and programmable settings. Its </w:t>
      </w:r>
      <w:r w:rsidRPr="00B661DE">
        <w:rPr>
          <w:rStyle w:val="Strong"/>
          <w:rFonts w:asciiTheme="minorHAnsi" w:hAnsiTheme="minorHAnsi" w:cstheme="minorHAnsi"/>
          <w:sz w:val="28"/>
        </w:rPr>
        <w:t>30A current rating</w:t>
      </w:r>
      <w:r w:rsidRPr="00B661DE">
        <w:rPr>
          <w:rFonts w:asciiTheme="minorHAnsi" w:hAnsiTheme="minorHAnsi" w:cstheme="minorHAnsi"/>
          <w:sz w:val="28"/>
        </w:rPr>
        <w:t xml:space="preserve"> makes it suitable for medium to large motors, providing enough power for drones with larger propellers or heavier payloads. Additionally, </w:t>
      </w:r>
      <w:proofErr w:type="spellStart"/>
      <w:r w:rsidRPr="00B661DE">
        <w:rPr>
          <w:rFonts w:asciiTheme="minorHAnsi" w:hAnsiTheme="minorHAnsi" w:cstheme="minorHAnsi"/>
          <w:sz w:val="28"/>
        </w:rPr>
        <w:t>BLHeli</w:t>
      </w:r>
      <w:proofErr w:type="spellEnd"/>
      <w:r w:rsidRPr="00B661DE">
        <w:rPr>
          <w:rFonts w:asciiTheme="minorHAnsi" w:hAnsiTheme="minorHAnsi" w:cstheme="minorHAnsi"/>
          <w:sz w:val="28"/>
        </w:rPr>
        <w:t xml:space="preserve"> ESCs support </w:t>
      </w:r>
      <w:r w:rsidRPr="00B661DE">
        <w:rPr>
          <w:rStyle w:val="Strong"/>
          <w:rFonts w:asciiTheme="minorHAnsi" w:hAnsiTheme="minorHAnsi" w:cstheme="minorHAnsi"/>
          <w:sz w:val="28"/>
        </w:rPr>
        <w:t xml:space="preserve">OneShot125 and </w:t>
      </w:r>
      <w:proofErr w:type="spellStart"/>
      <w:r w:rsidRPr="00B661DE">
        <w:rPr>
          <w:rStyle w:val="Strong"/>
          <w:rFonts w:asciiTheme="minorHAnsi" w:hAnsiTheme="minorHAnsi" w:cstheme="minorHAnsi"/>
          <w:sz w:val="28"/>
        </w:rPr>
        <w:t>DShot</w:t>
      </w:r>
      <w:proofErr w:type="spellEnd"/>
      <w:r w:rsidRPr="00B661DE">
        <w:rPr>
          <w:rStyle w:val="Strong"/>
          <w:rFonts w:asciiTheme="minorHAnsi" w:hAnsiTheme="minorHAnsi" w:cstheme="minorHAnsi"/>
          <w:sz w:val="28"/>
        </w:rPr>
        <w:t xml:space="preserve"> protocols</w:t>
      </w:r>
      <w:r w:rsidRPr="00B661DE">
        <w:rPr>
          <w:rFonts w:asciiTheme="minorHAnsi" w:hAnsiTheme="minorHAnsi" w:cstheme="minorHAnsi"/>
          <w:sz w:val="28"/>
        </w:rPr>
        <w:t>, ensuring fast and accurate signal processing, critical for stable and agile flight performance.</w:t>
      </w:r>
    </w:p>
    <w:p w:rsidR="00CF1E1A" w:rsidRPr="00B661DE" w:rsidRDefault="00AF7403" w:rsidP="00F5531A">
      <w:pPr>
        <w:pStyle w:val="ListParagraph"/>
        <w:numPr>
          <w:ilvl w:val="0"/>
          <w:numId w:val="9"/>
        </w:numPr>
        <w:ind w:left="284"/>
        <w:rPr>
          <w:rFonts w:cstheme="minorHAnsi"/>
          <w:b/>
          <w:sz w:val="32"/>
          <w:szCs w:val="32"/>
        </w:rPr>
      </w:pPr>
      <w:r w:rsidRPr="00B661DE">
        <w:rPr>
          <w:noProof/>
          <w:sz w:val="32"/>
          <w:szCs w:val="32"/>
          <w:lang w:eastAsia="en-IN"/>
        </w:rPr>
        <w:lastRenderedPageBreak/>
        <w:drawing>
          <wp:anchor distT="0" distB="0" distL="114300" distR="114300" simplePos="0" relativeHeight="251663360" behindDoc="0" locked="0" layoutInCell="1" allowOverlap="1">
            <wp:simplePos x="0" y="0"/>
            <wp:positionH relativeFrom="column">
              <wp:posOffset>6442710</wp:posOffset>
            </wp:positionH>
            <wp:positionV relativeFrom="paragraph">
              <wp:posOffset>255270</wp:posOffset>
            </wp:positionV>
            <wp:extent cx="175895" cy="12198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75895" cy="1219835"/>
                    </a:xfrm>
                    <a:prstGeom prst="rect">
                      <a:avLst/>
                    </a:prstGeom>
                  </pic:spPr>
                </pic:pic>
              </a:graphicData>
            </a:graphic>
            <wp14:sizeRelH relativeFrom="margin">
              <wp14:pctWidth>0</wp14:pctWidth>
            </wp14:sizeRelH>
            <wp14:sizeRelV relativeFrom="margin">
              <wp14:pctHeight>0</wp14:pctHeight>
            </wp14:sizeRelV>
          </wp:anchor>
        </w:drawing>
      </w:r>
      <w:r w:rsidRPr="00B661DE">
        <w:rPr>
          <w:noProof/>
          <w:sz w:val="32"/>
          <w:szCs w:val="32"/>
          <w:lang w:eastAsia="en-IN"/>
        </w:rPr>
        <w:drawing>
          <wp:anchor distT="0" distB="0" distL="114300" distR="114300" simplePos="0" relativeHeight="251662336" behindDoc="0" locked="0" layoutInCell="1" allowOverlap="1">
            <wp:simplePos x="0" y="0"/>
            <wp:positionH relativeFrom="margin">
              <wp:posOffset>6265789</wp:posOffset>
            </wp:positionH>
            <wp:positionV relativeFrom="paragraph">
              <wp:posOffset>255270</wp:posOffset>
            </wp:positionV>
            <wp:extent cx="177800" cy="1191260"/>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7800" cy="1191260"/>
                    </a:xfrm>
                    <a:prstGeom prst="rect">
                      <a:avLst/>
                    </a:prstGeom>
                  </pic:spPr>
                </pic:pic>
              </a:graphicData>
            </a:graphic>
            <wp14:sizeRelH relativeFrom="page">
              <wp14:pctWidth>0</wp14:pctWidth>
            </wp14:sizeRelH>
            <wp14:sizeRelV relativeFrom="page">
              <wp14:pctHeight>0</wp14:pctHeight>
            </wp14:sizeRelV>
          </wp:anchor>
        </w:drawing>
      </w:r>
      <w:r w:rsidRPr="00B661DE">
        <w:rPr>
          <w:noProof/>
          <w:sz w:val="32"/>
          <w:szCs w:val="32"/>
          <w:lang w:eastAsia="en-IN"/>
        </w:rPr>
        <w:drawing>
          <wp:anchor distT="0" distB="0" distL="114300" distR="114300" simplePos="0" relativeHeight="251661312" behindDoc="0" locked="0" layoutInCell="1" allowOverlap="1">
            <wp:simplePos x="0" y="0"/>
            <wp:positionH relativeFrom="column">
              <wp:posOffset>4258945</wp:posOffset>
            </wp:positionH>
            <wp:positionV relativeFrom="paragraph">
              <wp:posOffset>11430</wp:posOffset>
            </wp:positionV>
            <wp:extent cx="2017999" cy="1525905"/>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17999" cy="1525905"/>
                    </a:xfrm>
                    <a:prstGeom prst="rect">
                      <a:avLst/>
                    </a:prstGeom>
                  </pic:spPr>
                </pic:pic>
              </a:graphicData>
            </a:graphic>
            <wp14:sizeRelH relativeFrom="page">
              <wp14:pctWidth>0</wp14:pctWidth>
            </wp14:sizeRelH>
            <wp14:sizeRelV relativeFrom="page">
              <wp14:pctHeight>0</wp14:pctHeight>
            </wp14:sizeRelV>
          </wp:anchor>
        </w:drawing>
      </w:r>
      <w:r w:rsidR="008E7F4D" w:rsidRPr="00B661DE">
        <w:rPr>
          <w:rFonts w:cstheme="minorHAnsi"/>
          <w:b/>
          <w:sz w:val="32"/>
          <w:szCs w:val="32"/>
        </w:rPr>
        <w:t>BLDC Motors and Propellers:</w:t>
      </w:r>
    </w:p>
    <w:p w:rsidR="00AF7403" w:rsidRPr="00B661DE" w:rsidRDefault="008E7F4D" w:rsidP="00F5531A">
      <w:pPr>
        <w:ind w:left="142"/>
        <w:rPr>
          <w:sz w:val="28"/>
        </w:rPr>
      </w:pPr>
      <w:r w:rsidRPr="00B661DE">
        <w:rPr>
          <w:rStyle w:val="Strong"/>
          <w:sz w:val="28"/>
        </w:rPr>
        <w:t>1400KV 10T brushless motors</w:t>
      </w:r>
      <w:r w:rsidRPr="00B661DE">
        <w:rPr>
          <w:sz w:val="28"/>
        </w:rPr>
        <w:t xml:space="preserve"> with </w:t>
      </w:r>
      <w:r w:rsidRPr="00B661DE">
        <w:rPr>
          <w:rStyle w:val="Strong"/>
          <w:sz w:val="28"/>
        </w:rPr>
        <w:t>9-inch propellers</w:t>
      </w:r>
      <w:r w:rsidRPr="00B661DE">
        <w:rPr>
          <w:sz w:val="28"/>
        </w:rPr>
        <w:t xml:space="preserve"> is ideal for drones seeking a balance of power, stability, and efficiency. The </w:t>
      </w:r>
      <w:r w:rsidRPr="00B661DE">
        <w:rPr>
          <w:rStyle w:val="Strong"/>
          <w:sz w:val="28"/>
        </w:rPr>
        <w:t>1400KV motors</w:t>
      </w:r>
      <w:r w:rsidRPr="00B661DE">
        <w:rPr>
          <w:sz w:val="28"/>
        </w:rPr>
        <w:t xml:space="preserve"> provide good performance for medium-sized drones, offering stability for applications like aerial photography. </w:t>
      </w:r>
    </w:p>
    <w:p w:rsidR="00B32D2F" w:rsidRPr="00B661DE" w:rsidRDefault="008E7F4D" w:rsidP="00B32D2F">
      <w:pPr>
        <w:ind w:left="142"/>
        <w:rPr>
          <w:sz w:val="28"/>
        </w:rPr>
      </w:pPr>
      <w:r w:rsidRPr="00B661DE">
        <w:rPr>
          <w:sz w:val="28"/>
        </w:rPr>
        <w:t xml:space="preserve">The </w:t>
      </w:r>
      <w:r w:rsidRPr="00B661DE">
        <w:rPr>
          <w:rStyle w:val="Strong"/>
          <w:sz w:val="28"/>
        </w:rPr>
        <w:t>9-inch propellers</w:t>
      </w:r>
      <w:r w:rsidRPr="00B661DE">
        <w:rPr>
          <w:sz w:val="28"/>
        </w:rPr>
        <w:t xml:space="preserve"> help lift heavier drones while maintaining smooth control. This setup works well for moderate speed and stable flight, especially for commercial tasks.</w:t>
      </w:r>
    </w:p>
    <w:p w:rsidR="00B32D2F" w:rsidRPr="00B661DE" w:rsidRDefault="00B32D2F" w:rsidP="00B32D2F">
      <w:pPr>
        <w:ind w:left="142"/>
        <w:jc w:val="center"/>
        <w:rPr>
          <w:sz w:val="28"/>
        </w:rPr>
      </w:pPr>
      <w:r w:rsidRPr="00B661DE">
        <w:rPr>
          <w:sz w:val="28"/>
        </w:rPr>
        <w:drawing>
          <wp:inline distT="0" distB="0" distL="0" distR="0" wp14:anchorId="64531D74" wp14:editId="0B585AAE">
            <wp:extent cx="4267200" cy="18275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4140" cy="1834785"/>
                    </a:xfrm>
                    <a:prstGeom prst="rect">
                      <a:avLst/>
                    </a:prstGeom>
                  </pic:spPr>
                </pic:pic>
              </a:graphicData>
            </a:graphic>
          </wp:inline>
        </w:drawing>
      </w:r>
    </w:p>
    <w:p w:rsidR="001B599D" w:rsidRPr="00B661DE" w:rsidRDefault="00AF7403" w:rsidP="00B661DE">
      <w:pPr>
        <w:pStyle w:val="ListParagraph"/>
        <w:numPr>
          <w:ilvl w:val="0"/>
          <w:numId w:val="9"/>
        </w:numPr>
        <w:ind w:left="284"/>
        <w:rPr>
          <w:rFonts w:cstheme="minorHAnsi"/>
          <w:b/>
          <w:sz w:val="32"/>
          <w:szCs w:val="32"/>
        </w:rPr>
      </w:pPr>
      <w:r w:rsidRPr="00B661DE">
        <w:rPr>
          <w:noProof/>
          <w:sz w:val="32"/>
          <w:szCs w:val="32"/>
          <w:lang w:eastAsia="en-IN"/>
        </w:rPr>
        <w:drawing>
          <wp:anchor distT="0" distB="0" distL="114300" distR="114300" simplePos="0" relativeHeight="251664384" behindDoc="1" locked="0" layoutInCell="1" allowOverlap="1">
            <wp:simplePos x="0" y="0"/>
            <wp:positionH relativeFrom="column">
              <wp:posOffset>5102860</wp:posOffset>
            </wp:positionH>
            <wp:positionV relativeFrom="paragraph">
              <wp:posOffset>25400</wp:posOffset>
            </wp:positionV>
            <wp:extent cx="1466850" cy="1323975"/>
            <wp:effectExtent l="0" t="0" r="0" b="9525"/>
            <wp:wrapTight wrapText="bothSides">
              <wp:wrapPolygon edited="0">
                <wp:start x="0" y="0"/>
                <wp:lineTo x="0" y="21445"/>
                <wp:lineTo x="21319" y="21445"/>
                <wp:lineTo x="2131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66850" cy="1323975"/>
                    </a:xfrm>
                    <a:prstGeom prst="rect">
                      <a:avLst/>
                    </a:prstGeom>
                  </pic:spPr>
                </pic:pic>
              </a:graphicData>
            </a:graphic>
            <wp14:sizeRelH relativeFrom="margin">
              <wp14:pctWidth>0</wp14:pctWidth>
            </wp14:sizeRelH>
            <wp14:sizeRelV relativeFrom="margin">
              <wp14:pctHeight>0</wp14:pctHeight>
            </wp14:sizeRelV>
          </wp:anchor>
        </w:drawing>
      </w:r>
      <w:r w:rsidR="001B599D" w:rsidRPr="00B661DE">
        <w:rPr>
          <w:rFonts w:cstheme="minorHAnsi"/>
          <w:b/>
          <w:sz w:val="32"/>
          <w:szCs w:val="32"/>
        </w:rPr>
        <w:t>Ublox Neo 7m GPS &amp; compass module</w:t>
      </w:r>
    </w:p>
    <w:p w:rsidR="008E7F4D" w:rsidRPr="00B661DE" w:rsidRDefault="001B599D" w:rsidP="00F5531A">
      <w:pPr>
        <w:ind w:left="142"/>
        <w:rPr>
          <w:rFonts w:cstheme="minorHAnsi"/>
          <w:sz w:val="28"/>
        </w:rPr>
      </w:pPr>
      <w:r w:rsidRPr="00B661DE">
        <w:rPr>
          <w:sz w:val="28"/>
        </w:rPr>
        <w:t xml:space="preserve">The </w:t>
      </w:r>
      <w:r w:rsidRPr="00B661DE">
        <w:rPr>
          <w:rStyle w:val="Strong"/>
          <w:sz w:val="28"/>
        </w:rPr>
        <w:t>u-</w:t>
      </w:r>
      <w:proofErr w:type="spellStart"/>
      <w:r w:rsidRPr="00B661DE">
        <w:rPr>
          <w:rStyle w:val="Strong"/>
          <w:sz w:val="28"/>
        </w:rPr>
        <w:t>blox</w:t>
      </w:r>
      <w:proofErr w:type="spellEnd"/>
      <w:r w:rsidRPr="00B661DE">
        <w:rPr>
          <w:rStyle w:val="Strong"/>
          <w:sz w:val="28"/>
        </w:rPr>
        <w:t xml:space="preserve"> NEO-7M GPS and compass module</w:t>
      </w:r>
      <w:r w:rsidRPr="00B661DE">
        <w:rPr>
          <w:sz w:val="28"/>
        </w:rPr>
        <w:t xml:space="preserve"> can be integrated with the </w:t>
      </w:r>
      <w:r w:rsidRPr="00B661DE">
        <w:rPr>
          <w:rStyle w:val="Strong"/>
          <w:sz w:val="28"/>
        </w:rPr>
        <w:t>Pixhawk 2.4.7</w:t>
      </w:r>
      <w:r w:rsidRPr="00B661DE">
        <w:rPr>
          <w:sz w:val="28"/>
        </w:rPr>
        <w:t xml:space="preserve"> to provide accurate position data and orientation information for navigation. It enhances autonomous flight capabilities by offering GPS location tracking and compass heading for stable flight control.</w:t>
      </w:r>
    </w:p>
    <w:p w:rsidR="00D01220" w:rsidRPr="00B661DE" w:rsidRDefault="0017391F" w:rsidP="00F5531A">
      <w:pPr>
        <w:pStyle w:val="ListParagraph"/>
        <w:numPr>
          <w:ilvl w:val="0"/>
          <w:numId w:val="3"/>
        </w:numPr>
        <w:ind w:left="284" w:hanging="426"/>
        <w:rPr>
          <w:rFonts w:cstheme="minorHAnsi"/>
          <w:b/>
          <w:sz w:val="32"/>
          <w:szCs w:val="32"/>
        </w:rPr>
      </w:pPr>
      <w:r w:rsidRPr="00B661DE">
        <w:rPr>
          <w:rFonts w:cstheme="minorHAnsi"/>
          <w:b/>
          <w:sz w:val="32"/>
          <w:szCs w:val="32"/>
        </w:rPr>
        <w:t>Pixhawk Power module</w:t>
      </w:r>
    </w:p>
    <w:p w:rsidR="0017391F" w:rsidRPr="00B661DE" w:rsidRDefault="0017391F" w:rsidP="00F5531A">
      <w:pPr>
        <w:ind w:left="142"/>
        <w:rPr>
          <w:sz w:val="28"/>
        </w:rPr>
      </w:pPr>
      <w:r w:rsidRPr="00B661DE">
        <w:rPr>
          <w:rFonts w:cstheme="minorHAnsi"/>
          <w:noProof/>
          <w:sz w:val="28"/>
          <w:lang w:eastAsia="en-IN"/>
        </w:rPr>
        <w:drawing>
          <wp:anchor distT="0" distB="0" distL="114300" distR="114300" simplePos="0" relativeHeight="251666432" behindDoc="0" locked="0" layoutInCell="1" allowOverlap="1">
            <wp:simplePos x="0" y="0"/>
            <wp:positionH relativeFrom="margin">
              <wp:align>right</wp:align>
            </wp:positionH>
            <wp:positionV relativeFrom="paragraph">
              <wp:posOffset>2540</wp:posOffset>
            </wp:positionV>
            <wp:extent cx="1019175" cy="831850"/>
            <wp:effectExtent l="0" t="0" r="9525"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19175" cy="831850"/>
                    </a:xfrm>
                    <a:prstGeom prst="rect">
                      <a:avLst/>
                    </a:prstGeom>
                  </pic:spPr>
                </pic:pic>
              </a:graphicData>
            </a:graphic>
            <wp14:sizeRelH relativeFrom="margin">
              <wp14:pctWidth>0</wp14:pctWidth>
            </wp14:sizeRelH>
            <wp14:sizeRelV relativeFrom="margin">
              <wp14:pctHeight>0</wp14:pctHeight>
            </wp14:sizeRelV>
          </wp:anchor>
        </w:drawing>
      </w:r>
      <w:r w:rsidRPr="00B661DE">
        <w:rPr>
          <w:sz w:val="28"/>
        </w:rPr>
        <w:t>A Pixhawk power module measures battery voltage, current, and power consumption, providing crucial data for monitoring battery health and flight performance. It connects directly to the Pixhawk and the battery to enable real-time power monitoring.</w:t>
      </w:r>
    </w:p>
    <w:p w:rsidR="0017391F" w:rsidRPr="00B661DE" w:rsidRDefault="0017391F" w:rsidP="00F5531A">
      <w:pPr>
        <w:pStyle w:val="ListParagraph"/>
        <w:numPr>
          <w:ilvl w:val="0"/>
          <w:numId w:val="3"/>
        </w:numPr>
        <w:ind w:left="142" w:hanging="284"/>
        <w:rPr>
          <w:rFonts w:cstheme="minorHAnsi"/>
          <w:b/>
          <w:sz w:val="32"/>
          <w:szCs w:val="32"/>
        </w:rPr>
      </w:pPr>
      <w:r w:rsidRPr="00B661DE">
        <w:rPr>
          <w:rFonts w:cstheme="minorHAnsi"/>
          <w:b/>
          <w:sz w:val="32"/>
          <w:szCs w:val="32"/>
        </w:rPr>
        <w:t>Safety switch and Buzzer</w:t>
      </w:r>
    </w:p>
    <w:p w:rsidR="0017391F" w:rsidRPr="00B661DE" w:rsidRDefault="00F55A2E" w:rsidP="00F5531A">
      <w:pPr>
        <w:ind w:left="142"/>
        <w:rPr>
          <w:rFonts w:cstheme="minorHAnsi"/>
          <w:b/>
          <w:sz w:val="28"/>
        </w:rPr>
      </w:pPr>
      <w:r w:rsidRPr="00B661DE">
        <w:rPr>
          <w:rFonts w:cstheme="minorHAnsi"/>
          <w:noProof/>
          <w:sz w:val="28"/>
          <w:lang w:eastAsia="en-IN"/>
        </w:rPr>
        <w:drawing>
          <wp:anchor distT="0" distB="0" distL="114300" distR="114300" simplePos="0" relativeHeight="251667456" behindDoc="0" locked="0" layoutInCell="1" allowOverlap="1">
            <wp:simplePos x="0" y="0"/>
            <wp:positionH relativeFrom="column">
              <wp:posOffset>5409392</wp:posOffset>
            </wp:positionH>
            <wp:positionV relativeFrom="paragraph">
              <wp:posOffset>293081</wp:posOffset>
            </wp:positionV>
            <wp:extent cx="831215" cy="491490"/>
            <wp:effectExtent l="0" t="0" r="6985"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31215" cy="491490"/>
                    </a:xfrm>
                    <a:prstGeom prst="rect">
                      <a:avLst/>
                    </a:prstGeom>
                  </pic:spPr>
                </pic:pic>
              </a:graphicData>
            </a:graphic>
          </wp:anchor>
        </w:drawing>
      </w:r>
      <w:r w:rsidR="0017391F" w:rsidRPr="00B661DE">
        <w:rPr>
          <w:sz w:val="28"/>
        </w:rPr>
        <w:t>The Pixhawk switch allows you to control the arming and disarming of the drone's motors. The buzzer provides audio feedback, indicating various system states such as arming, errors, or battery warnings.</w:t>
      </w:r>
    </w:p>
    <w:p w:rsidR="00B661DE" w:rsidRDefault="0017391F" w:rsidP="00AF7403">
      <w:pPr>
        <w:rPr>
          <w:rFonts w:cstheme="minorHAnsi"/>
          <w:sz w:val="28"/>
        </w:rPr>
      </w:pPr>
      <w:r w:rsidRPr="00B661DE">
        <w:rPr>
          <w:rFonts w:cstheme="minorHAnsi"/>
          <w:sz w:val="28"/>
        </w:rPr>
        <w:t xml:space="preserve"> </w:t>
      </w:r>
    </w:p>
    <w:p w:rsidR="00B661DE" w:rsidRDefault="00B661DE">
      <w:pPr>
        <w:rPr>
          <w:rFonts w:cstheme="minorHAnsi"/>
          <w:sz w:val="28"/>
        </w:rPr>
      </w:pPr>
      <w:r>
        <w:rPr>
          <w:rFonts w:cstheme="minorHAnsi"/>
          <w:sz w:val="28"/>
        </w:rPr>
        <w:br w:type="page"/>
      </w:r>
    </w:p>
    <w:p w:rsidR="008B1C1D" w:rsidRPr="00B661DE" w:rsidRDefault="008B1C1D" w:rsidP="00F5531A">
      <w:pPr>
        <w:pStyle w:val="ListParagraph"/>
        <w:numPr>
          <w:ilvl w:val="0"/>
          <w:numId w:val="6"/>
        </w:numPr>
        <w:ind w:left="284"/>
        <w:rPr>
          <w:rFonts w:cstheme="minorHAnsi"/>
          <w:b/>
          <w:sz w:val="32"/>
          <w:szCs w:val="32"/>
        </w:rPr>
      </w:pPr>
      <w:r w:rsidRPr="00B661DE">
        <w:rPr>
          <w:rFonts w:cstheme="minorHAnsi"/>
          <w:b/>
          <w:sz w:val="32"/>
          <w:szCs w:val="32"/>
        </w:rPr>
        <w:lastRenderedPageBreak/>
        <w:t>Procedure:</w:t>
      </w:r>
    </w:p>
    <w:p w:rsidR="00CD29F0" w:rsidRPr="00B661DE" w:rsidRDefault="00F5531A" w:rsidP="00F5531A">
      <w:pPr>
        <w:pStyle w:val="ListParagraph"/>
        <w:numPr>
          <w:ilvl w:val="0"/>
          <w:numId w:val="8"/>
        </w:numPr>
        <w:ind w:left="426"/>
        <w:rPr>
          <w:rFonts w:cstheme="minorHAnsi"/>
          <w:sz w:val="28"/>
        </w:rPr>
      </w:pPr>
      <w:r w:rsidRPr="00B661DE">
        <w:rPr>
          <w:rFonts w:cstheme="minorHAnsi"/>
          <w:sz w:val="28"/>
        </w:rPr>
        <w:t xml:space="preserve">Assemble the f450 frame as shown in the given picture and fix BLDC motors on the </w:t>
      </w:r>
      <w:proofErr w:type="gramStart"/>
      <w:r w:rsidRPr="00B661DE">
        <w:rPr>
          <w:rFonts w:cstheme="minorHAnsi"/>
          <w:sz w:val="28"/>
        </w:rPr>
        <w:t>frame</w:t>
      </w:r>
      <w:proofErr w:type="gramEnd"/>
      <w:r w:rsidRPr="00B661DE">
        <w:rPr>
          <w:rFonts w:cstheme="minorHAnsi"/>
          <w:sz w:val="28"/>
        </w:rPr>
        <w:t>.</w:t>
      </w:r>
    </w:p>
    <w:p w:rsidR="006748D3" w:rsidRPr="00B661DE" w:rsidRDefault="006748D3" w:rsidP="00F5531A">
      <w:pPr>
        <w:pStyle w:val="ListParagraph"/>
        <w:numPr>
          <w:ilvl w:val="0"/>
          <w:numId w:val="8"/>
        </w:numPr>
        <w:ind w:left="426"/>
        <w:rPr>
          <w:rFonts w:cstheme="minorHAnsi"/>
          <w:sz w:val="28"/>
        </w:rPr>
      </w:pPr>
      <w:r w:rsidRPr="00B661DE">
        <w:rPr>
          <w:rFonts w:cstheme="minorHAnsi"/>
          <w:sz w:val="28"/>
        </w:rPr>
        <w:t>Now connect the corresponding pins of motors to ESCs.</w:t>
      </w:r>
    </w:p>
    <w:p w:rsidR="006748D3" w:rsidRPr="00B661DE" w:rsidRDefault="006748D3" w:rsidP="00F5531A">
      <w:pPr>
        <w:pStyle w:val="ListParagraph"/>
        <w:numPr>
          <w:ilvl w:val="0"/>
          <w:numId w:val="8"/>
        </w:numPr>
        <w:ind w:left="426"/>
        <w:rPr>
          <w:rFonts w:cstheme="minorHAnsi"/>
          <w:sz w:val="28"/>
        </w:rPr>
      </w:pPr>
      <w:r w:rsidRPr="00B661DE">
        <w:rPr>
          <w:rFonts w:cstheme="minorHAnsi"/>
          <w:sz w:val="28"/>
        </w:rPr>
        <w:t>Solder the positive and negative terminals of ESCs to PDB (power distribution board).</w:t>
      </w:r>
    </w:p>
    <w:p w:rsidR="006748D3" w:rsidRPr="00B661DE" w:rsidRDefault="006748D3" w:rsidP="00F5531A">
      <w:pPr>
        <w:pStyle w:val="ListParagraph"/>
        <w:numPr>
          <w:ilvl w:val="0"/>
          <w:numId w:val="8"/>
        </w:numPr>
        <w:ind w:left="426"/>
        <w:rPr>
          <w:rFonts w:cstheme="minorHAnsi"/>
          <w:sz w:val="28"/>
        </w:rPr>
      </w:pPr>
      <w:r w:rsidRPr="00B661DE">
        <w:rPr>
          <w:rFonts w:cstheme="minorHAnsi"/>
          <w:sz w:val="28"/>
        </w:rPr>
        <w:t>Solder the Power module to PDB.</w:t>
      </w:r>
    </w:p>
    <w:p w:rsidR="006748D3" w:rsidRPr="00B661DE" w:rsidRDefault="00B661DE" w:rsidP="00F5531A">
      <w:pPr>
        <w:pStyle w:val="ListParagraph"/>
        <w:numPr>
          <w:ilvl w:val="0"/>
          <w:numId w:val="8"/>
        </w:numPr>
        <w:ind w:left="426"/>
        <w:rPr>
          <w:rFonts w:cstheme="minorHAnsi"/>
          <w:sz w:val="28"/>
        </w:rPr>
      </w:pPr>
      <w:r>
        <w:rPr>
          <w:rFonts w:cstheme="minorHAnsi"/>
          <w:noProof/>
          <w:sz w:val="28"/>
          <w:lang w:eastAsia="en-IN"/>
        </w:rPr>
        <w:drawing>
          <wp:anchor distT="0" distB="0" distL="114300" distR="114300" simplePos="0" relativeHeight="251668480" behindDoc="0" locked="0" layoutInCell="1" allowOverlap="1">
            <wp:simplePos x="0" y="0"/>
            <wp:positionH relativeFrom="column">
              <wp:posOffset>4585335</wp:posOffset>
            </wp:positionH>
            <wp:positionV relativeFrom="paragraph">
              <wp:posOffset>4445</wp:posOffset>
            </wp:positionV>
            <wp:extent cx="1858010" cy="1884680"/>
            <wp:effectExtent l="0" t="0" r="8890" b="1270"/>
            <wp:wrapNone/>
            <wp:docPr id="12" name="Picture 12" descr="C:\Users\Aniketh.N\AppData\Local\Microsoft\Windows\INetCache\Content.MSO\9A55E9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keth.N\AppData\Local\Microsoft\Windows\INetCache\Content.MSO\9A55E97E.tmp"/>
                    <pic:cNvPicPr>
                      <a:picLocks noChangeAspect="1" noChangeArrowheads="1"/>
                    </pic:cNvPicPr>
                  </pic:nvPicPr>
                  <pic:blipFill rotWithShape="1">
                    <a:blip r:embed="rId16">
                      <a:extLst>
                        <a:ext uri="{28A0092B-C50C-407E-A947-70E740481C1C}">
                          <a14:useLocalDpi xmlns:a14="http://schemas.microsoft.com/office/drawing/2010/main" val="0"/>
                        </a:ext>
                      </a:extLst>
                    </a:blip>
                    <a:srcRect l="-315" t="-119" r="315" b="23387"/>
                    <a:stretch/>
                  </pic:blipFill>
                  <pic:spPr bwMode="auto">
                    <a:xfrm>
                      <a:off x="0" y="0"/>
                      <a:ext cx="1858010" cy="1884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2D2F" w:rsidRPr="00B661DE">
        <w:rPr>
          <w:rFonts w:cstheme="minorHAnsi"/>
          <w:sz w:val="28"/>
        </w:rPr>
        <w:t>Connect the power pins to PIXHAWK 2.4.8.</w:t>
      </w:r>
    </w:p>
    <w:p w:rsidR="00B661DE" w:rsidRDefault="00B32D2F" w:rsidP="00B661DE">
      <w:pPr>
        <w:pStyle w:val="ListParagraph"/>
        <w:numPr>
          <w:ilvl w:val="0"/>
          <w:numId w:val="8"/>
        </w:numPr>
        <w:ind w:left="426"/>
        <w:rPr>
          <w:rFonts w:cstheme="minorHAnsi"/>
          <w:sz w:val="28"/>
        </w:rPr>
      </w:pPr>
      <w:r w:rsidRPr="00B661DE">
        <w:rPr>
          <w:rFonts w:cstheme="minorHAnsi"/>
          <w:sz w:val="28"/>
        </w:rPr>
        <w:t xml:space="preserve">Connect the </w:t>
      </w:r>
      <w:r w:rsidRPr="00B661DE">
        <w:rPr>
          <w:rFonts w:cstheme="minorHAnsi"/>
          <w:sz w:val="28"/>
        </w:rPr>
        <w:t>GPS</w:t>
      </w:r>
      <w:r w:rsidRPr="00B661DE">
        <w:rPr>
          <w:rFonts w:cstheme="minorHAnsi"/>
          <w:sz w:val="28"/>
        </w:rPr>
        <w:t>, Buzzer and safety switch.</w:t>
      </w:r>
    </w:p>
    <w:p w:rsidR="00B661DE" w:rsidRDefault="00B661DE" w:rsidP="00B661DE">
      <w:pPr>
        <w:pStyle w:val="ListParagraph"/>
        <w:numPr>
          <w:ilvl w:val="0"/>
          <w:numId w:val="8"/>
        </w:numPr>
        <w:ind w:left="426"/>
        <w:rPr>
          <w:rFonts w:cstheme="minorHAnsi"/>
          <w:sz w:val="28"/>
        </w:rPr>
      </w:pPr>
      <w:r>
        <w:rPr>
          <w:rFonts w:cstheme="minorHAnsi"/>
          <w:sz w:val="28"/>
        </w:rPr>
        <w:t>Fix propellers to motors as per the motor direction.</w:t>
      </w:r>
    </w:p>
    <w:p w:rsidR="00B661DE" w:rsidRDefault="00B661DE" w:rsidP="00B661DE">
      <w:pPr>
        <w:rPr>
          <w:rFonts w:cstheme="minorHAnsi"/>
          <w:sz w:val="28"/>
        </w:rPr>
      </w:pPr>
    </w:p>
    <w:p w:rsidR="00B661DE" w:rsidRDefault="00B661DE" w:rsidP="00B661DE">
      <w:pPr>
        <w:rPr>
          <w:rFonts w:cstheme="minorHAnsi"/>
          <w:sz w:val="28"/>
        </w:rPr>
      </w:pPr>
    </w:p>
    <w:p w:rsidR="00B661DE" w:rsidRDefault="00B661DE" w:rsidP="00B661DE">
      <w:pPr>
        <w:rPr>
          <w:rFonts w:cstheme="minorHAnsi"/>
          <w:sz w:val="28"/>
        </w:rPr>
      </w:pPr>
    </w:p>
    <w:p w:rsidR="00B32D2F" w:rsidRPr="00B661DE" w:rsidRDefault="00B32D2F" w:rsidP="00B32D2F">
      <w:pPr>
        <w:rPr>
          <w:rFonts w:cstheme="minorHAnsi"/>
          <w:sz w:val="28"/>
        </w:rPr>
      </w:pPr>
      <w:bookmarkStart w:id="0" w:name="_GoBack"/>
      <w:bookmarkEnd w:id="0"/>
    </w:p>
    <w:tbl>
      <w:tblPr>
        <w:tblStyle w:val="TableGrid"/>
        <w:tblW w:w="9896" w:type="dxa"/>
        <w:tblInd w:w="-5" w:type="dxa"/>
        <w:tblLook w:val="04A0" w:firstRow="1" w:lastRow="0" w:firstColumn="1" w:lastColumn="0" w:noHBand="0" w:noVBand="1"/>
      </w:tblPr>
      <w:tblGrid>
        <w:gridCol w:w="4992"/>
        <w:gridCol w:w="4904"/>
      </w:tblGrid>
      <w:tr w:rsidR="00BC055D" w:rsidRPr="00B661DE" w:rsidTr="00BC055D">
        <w:trPr>
          <w:trHeight w:val="282"/>
        </w:trPr>
        <w:tc>
          <w:tcPr>
            <w:tcW w:w="4992" w:type="dxa"/>
          </w:tcPr>
          <w:p w:rsidR="00BC055D" w:rsidRPr="00B661DE" w:rsidRDefault="00BC055D" w:rsidP="00BC055D">
            <w:pPr>
              <w:pStyle w:val="ListParagraph"/>
              <w:ind w:left="0"/>
              <w:jc w:val="center"/>
              <w:rPr>
                <w:rFonts w:cstheme="minorHAnsi"/>
                <w:sz w:val="28"/>
              </w:rPr>
            </w:pPr>
            <w:r w:rsidRPr="00B661DE">
              <w:rPr>
                <w:rFonts w:cstheme="minorHAnsi"/>
                <w:sz w:val="28"/>
              </w:rPr>
              <w:t>Issues Faced</w:t>
            </w:r>
          </w:p>
        </w:tc>
        <w:tc>
          <w:tcPr>
            <w:tcW w:w="4904" w:type="dxa"/>
          </w:tcPr>
          <w:p w:rsidR="00BC055D" w:rsidRPr="00B661DE" w:rsidRDefault="00BC055D" w:rsidP="00BC055D">
            <w:pPr>
              <w:pStyle w:val="ListParagraph"/>
              <w:ind w:left="0"/>
              <w:jc w:val="center"/>
              <w:rPr>
                <w:rFonts w:cstheme="minorHAnsi"/>
                <w:sz w:val="28"/>
              </w:rPr>
            </w:pPr>
            <w:r w:rsidRPr="00B661DE">
              <w:rPr>
                <w:rFonts w:cstheme="minorHAnsi"/>
                <w:sz w:val="28"/>
              </w:rPr>
              <w:t>How to fix</w:t>
            </w:r>
          </w:p>
        </w:tc>
      </w:tr>
      <w:tr w:rsidR="00BC055D" w:rsidRPr="00B661DE" w:rsidTr="00BC055D">
        <w:trPr>
          <w:trHeight w:val="539"/>
        </w:trPr>
        <w:tc>
          <w:tcPr>
            <w:tcW w:w="4992" w:type="dxa"/>
          </w:tcPr>
          <w:p w:rsidR="00BC055D" w:rsidRPr="00B661DE" w:rsidRDefault="00BC055D" w:rsidP="00BC055D">
            <w:pPr>
              <w:pStyle w:val="ListParagraph"/>
              <w:ind w:left="0"/>
              <w:rPr>
                <w:rFonts w:cstheme="minorHAnsi"/>
                <w:sz w:val="28"/>
              </w:rPr>
            </w:pPr>
            <w:r w:rsidRPr="00B661DE">
              <w:rPr>
                <w:sz w:val="28"/>
              </w:rPr>
              <w:t>Inconsistent</w:t>
            </w:r>
            <w:r w:rsidRPr="00B661DE">
              <w:rPr>
                <w:sz w:val="28"/>
              </w:rPr>
              <w:t xml:space="preserve"> </w:t>
            </w:r>
            <w:r w:rsidRPr="00B661DE">
              <w:rPr>
                <w:sz w:val="28"/>
              </w:rPr>
              <w:t>Calibration</w:t>
            </w:r>
            <w:r w:rsidRPr="00B661DE">
              <w:rPr>
                <w:sz w:val="28"/>
              </w:rPr>
              <w:t>(</w:t>
            </w:r>
            <w:r w:rsidRPr="00B661DE">
              <w:rPr>
                <w:sz w:val="28"/>
              </w:rPr>
              <w:t>Accelerometer, compass, or gyro</w:t>
            </w:r>
            <w:r w:rsidRPr="00B661DE">
              <w:rPr>
                <w:sz w:val="28"/>
              </w:rPr>
              <w:t>)</w:t>
            </w:r>
          </w:p>
        </w:tc>
        <w:tc>
          <w:tcPr>
            <w:tcW w:w="4904" w:type="dxa"/>
          </w:tcPr>
          <w:p w:rsidR="00BC055D" w:rsidRPr="00B661DE" w:rsidRDefault="00BC055D" w:rsidP="00BC055D">
            <w:pPr>
              <w:pStyle w:val="ListParagraph"/>
              <w:ind w:left="0"/>
              <w:rPr>
                <w:sz w:val="28"/>
              </w:rPr>
            </w:pPr>
            <w:r w:rsidRPr="00B661DE">
              <w:rPr>
                <w:sz w:val="28"/>
              </w:rPr>
              <w:t>Calibrate on a flat, non-metallic surface</w:t>
            </w:r>
          </w:p>
          <w:p w:rsidR="00BC055D" w:rsidRPr="00B661DE" w:rsidRDefault="00BC055D" w:rsidP="00BC055D">
            <w:pPr>
              <w:pStyle w:val="ListParagraph"/>
              <w:ind w:left="0"/>
              <w:rPr>
                <w:rFonts w:cstheme="minorHAnsi"/>
                <w:sz w:val="28"/>
              </w:rPr>
            </w:pPr>
          </w:p>
        </w:tc>
      </w:tr>
      <w:tr w:rsidR="00BC055D" w:rsidRPr="00B661DE" w:rsidTr="00BC055D">
        <w:trPr>
          <w:trHeight w:val="771"/>
        </w:trPr>
        <w:tc>
          <w:tcPr>
            <w:tcW w:w="4992" w:type="dxa"/>
          </w:tcPr>
          <w:p w:rsidR="00BC055D" w:rsidRPr="00B661DE" w:rsidRDefault="00BC055D" w:rsidP="00BC055D">
            <w:pPr>
              <w:pStyle w:val="ListParagraph"/>
              <w:ind w:left="0"/>
              <w:rPr>
                <w:sz w:val="28"/>
              </w:rPr>
            </w:pPr>
            <w:r w:rsidRPr="00B661DE">
              <w:rPr>
                <w:sz w:val="28"/>
              </w:rPr>
              <w:t>GPS Lock Problems</w:t>
            </w:r>
          </w:p>
        </w:tc>
        <w:tc>
          <w:tcPr>
            <w:tcW w:w="4904" w:type="dxa"/>
          </w:tcPr>
          <w:p w:rsidR="00BC055D" w:rsidRPr="00B661DE" w:rsidRDefault="00BC055D" w:rsidP="00BC055D">
            <w:pPr>
              <w:pStyle w:val="ListParagraph"/>
              <w:tabs>
                <w:tab w:val="left" w:pos="1627"/>
                <w:tab w:val="left" w:pos="2840"/>
              </w:tabs>
              <w:ind w:left="0"/>
              <w:rPr>
                <w:sz w:val="28"/>
              </w:rPr>
            </w:pPr>
            <w:r w:rsidRPr="00B661DE">
              <w:rPr>
                <w:sz w:val="28"/>
              </w:rPr>
              <w:t>Test outdoors in open sky.</w:t>
            </w:r>
            <w:r w:rsidRPr="00B661DE">
              <w:rPr>
                <w:sz w:val="28"/>
              </w:rPr>
              <w:tab/>
            </w:r>
          </w:p>
          <w:p w:rsidR="00BC055D" w:rsidRPr="00B661DE" w:rsidRDefault="00BC055D" w:rsidP="00BC055D">
            <w:pPr>
              <w:pStyle w:val="ListParagraph"/>
              <w:tabs>
                <w:tab w:val="left" w:pos="1627"/>
                <w:tab w:val="left" w:pos="2840"/>
              </w:tabs>
              <w:ind w:left="0"/>
              <w:rPr>
                <w:sz w:val="28"/>
              </w:rPr>
            </w:pPr>
            <w:r w:rsidRPr="00B661DE">
              <w:rPr>
                <w:sz w:val="28"/>
              </w:rPr>
              <w:t xml:space="preserve">Make sure the </w:t>
            </w:r>
            <w:r w:rsidRPr="00B661DE">
              <w:rPr>
                <w:rStyle w:val="Strong"/>
                <w:sz w:val="28"/>
              </w:rPr>
              <w:t>GPS + Compass module</w:t>
            </w:r>
            <w:r w:rsidRPr="00B661DE">
              <w:rPr>
                <w:sz w:val="28"/>
              </w:rPr>
              <w:t xml:space="preserve"> is connected correctly (check TX/RX and I2C)</w:t>
            </w:r>
          </w:p>
        </w:tc>
      </w:tr>
      <w:tr w:rsidR="00BC055D" w:rsidRPr="00B661DE" w:rsidTr="00BC055D">
        <w:trPr>
          <w:trHeight w:val="771"/>
        </w:trPr>
        <w:tc>
          <w:tcPr>
            <w:tcW w:w="4992" w:type="dxa"/>
          </w:tcPr>
          <w:p w:rsidR="00BC055D" w:rsidRPr="00B661DE" w:rsidRDefault="00BC055D" w:rsidP="00BC055D">
            <w:pPr>
              <w:pStyle w:val="ListParagraph"/>
              <w:ind w:left="0"/>
              <w:rPr>
                <w:sz w:val="28"/>
              </w:rPr>
            </w:pPr>
            <w:r w:rsidRPr="00B661DE">
              <w:rPr>
                <w:sz w:val="28"/>
              </w:rPr>
              <w:t>Telemetry Not Working,</w:t>
            </w:r>
          </w:p>
          <w:p w:rsidR="00BC055D" w:rsidRPr="00B661DE" w:rsidRDefault="00BC055D" w:rsidP="00BC055D">
            <w:pPr>
              <w:pStyle w:val="ListParagraph"/>
              <w:ind w:left="0"/>
              <w:rPr>
                <w:sz w:val="28"/>
              </w:rPr>
            </w:pPr>
            <w:r w:rsidRPr="00B661DE">
              <w:rPr>
                <w:sz w:val="28"/>
              </w:rPr>
              <w:t>No communication between ground station and drone</w:t>
            </w:r>
          </w:p>
        </w:tc>
        <w:tc>
          <w:tcPr>
            <w:tcW w:w="4904" w:type="dxa"/>
          </w:tcPr>
          <w:p w:rsidR="00BC055D" w:rsidRPr="00B661DE" w:rsidRDefault="00BC055D" w:rsidP="00BC055D">
            <w:pPr>
              <w:pStyle w:val="ListParagraph"/>
              <w:ind w:left="0"/>
              <w:rPr>
                <w:sz w:val="28"/>
              </w:rPr>
            </w:pPr>
            <w:r w:rsidRPr="00B661DE">
              <w:rPr>
                <w:sz w:val="28"/>
              </w:rPr>
              <w:t>Incorrect COM port, faulty telemetry module, wrong baud rate</w:t>
            </w:r>
          </w:p>
          <w:p w:rsidR="00BC055D" w:rsidRPr="00B661DE" w:rsidRDefault="00BC055D" w:rsidP="00BC055D">
            <w:pPr>
              <w:pStyle w:val="ListParagraph"/>
              <w:ind w:left="0"/>
              <w:rPr>
                <w:sz w:val="28"/>
              </w:rPr>
            </w:pPr>
            <w:r w:rsidRPr="00B661DE">
              <w:rPr>
                <w:sz w:val="28"/>
              </w:rPr>
              <w:t>Ensure baud rate is 57600 or as per your module</w:t>
            </w:r>
            <w:r w:rsidRPr="00B661DE">
              <w:rPr>
                <w:sz w:val="28"/>
              </w:rPr>
              <w:t>.</w:t>
            </w:r>
          </w:p>
        </w:tc>
      </w:tr>
      <w:tr w:rsidR="00BC055D" w:rsidRPr="00B661DE" w:rsidTr="00BC055D">
        <w:trPr>
          <w:trHeight w:val="822"/>
        </w:trPr>
        <w:tc>
          <w:tcPr>
            <w:tcW w:w="4992" w:type="dxa"/>
          </w:tcPr>
          <w:p w:rsidR="00BC055D" w:rsidRPr="00B661DE" w:rsidRDefault="00BC055D" w:rsidP="00BC055D">
            <w:pPr>
              <w:pStyle w:val="ListParagraph"/>
              <w:tabs>
                <w:tab w:val="left" w:pos="1427"/>
                <w:tab w:val="right" w:pos="4742"/>
              </w:tabs>
              <w:ind w:left="0"/>
              <w:rPr>
                <w:sz w:val="28"/>
              </w:rPr>
            </w:pPr>
            <w:r w:rsidRPr="00B661DE">
              <w:rPr>
                <w:sz w:val="28"/>
              </w:rPr>
              <w:t>ESC Calibration Issues</w:t>
            </w:r>
          </w:p>
          <w:p w:rsidR="00BC055D" w:rsidRPr="00B661DE" w:rsidRDefault="00BC055D" w:rsidP="00BC055D">
            <w:pPr>
              <w:rPr>
                <w:rFonts w:eastAsia="Times New Roman" w:cstheme="minorHAnsi"/>
                <w:kern w:val="0"/>
                <w:sz w:val="28"/>
                <w:szCs w:val="24"/>
                <w:lang w:eastAsia="en-IN"/>
                <w14:ligatures w14:val="none"/>
              </w:rPr>
            </w:pPr>
            <w:r w:rsidRPr="00B661DE">
              <w:rPr>
                <w:rFonts w:cstheme="minorHAnsi"/>
                <w:sz w:val="28"/>
              </w:rPr>
              <w:t>(</w:t>
            </w:r>
            <w:r w:rsidRPr="00B661DE">
              <w:rPr>
                <w:rFonts w:eastAsia="Times New Roman" w:cstheme="minorHAnsi"/>
                <w:kern w:val="0"/>
                <w:sz w:val="28"/>
                <w:szCs w:val="24"/>
                <w:lang w:eastAsia="en-IN"/>
                <w14:ligatures w14:val="none"/>
              </w:rPr>
              <w:t>Motors don’t spin together or respond unevenly.  )</w:t>
            </w:r>
          </w:p>
        </w:tc>
        <w:tc>
          <w:tcPr>
            <w:tcW w:w="4904" w:type="dxa"/>
          </w:tcPr>
          <w:p w:rsidR="00BC055D" w:rsidRPr="00B661DE" w:rsidRDefault="00BC055D" w:rsidP="00BC055D">
            <w:pPr>
              <w:pStyle w:val="ListParagraph"/>
              <w:ind w:left="0"/>
              <w:rPr>
                <w:sz w:val="28"/>
              </w:rPr>
            </w:pPr>
            <w:r w:rsidRPr="00B661DE">
              <w:rPr>
                <w:sz w:val="28"/>
              </w:rPr>
              <w:t>ESC calibration via Mission Planner.</w:t>
            </w:r>
          </w:p>
        </w:tc>
      </w:tr>
      <w:tr w:rsidR="00BC055D" w:rsidRPr="00B661DE" w:rsidTr="00BC055D">
        <w:trPr>
          <w:trHeight w:val="513"/>
        </w:trPr>
        <w:tc>
          <w:tcPr>
            <w:tcW w:w="4992" w:type="dxa"/>
          </w:tcPr>
          <w:p w:rsidR="00BC055D" w:rsidRPr="00B661DE" w:rsidRDefault="00BC055D" w:rsidP="00BC055D">
            <w:pPr>
              <w:rPr>
                <w:sz w:val="28"/>
              </w:rPr>
            </w:pPr>
            <w:r w:rsidRPr="00B661DE">
              <w:rPr>
                <w:sz w:val="28"/>
              </w:rPr>
              <w:t xml:space="preserve">Drone flips or wobbles on </w:t>
            </w:r>
            <w:r w:rsidRPr="00B661DE">
              <w:rPr>
                <w:sz w:val="28"/>
              </w:rPr>
              <w:t>take-off</w:t>
            </w:r>
          </w:p>
        </w:tc>
        <w:tc>
          <w:tcPr>
            <w:tcW w:w="4904" w:type="dxa"/>
          </w:tcPr>
          <w:p w:rsidR="00BC055D" w:rsidRPr="00B661DE" w:rsidRDefault="00BC055D" w:rsidP="00BC055D">
            <w:pPr>
              <w:pStyle w:val="ListParagraph"/>
              <w:tabs>
                <w:tab w:val="left" w:pos="3107"/>
              </w:tabs>
              <w:ind w:left="0"/>
              <w:rPr>
                <w:sz w:val="28"/>
              </w:rPr>
            </w:pPr>
            <w:r w:rsidRPr="00B661DE">
              <w:rPr>
                <w:sz w:val="28"/>
              </w:rPr>
              <w:t>Motors connected in the wrong order or spinning the wrong way</w:t>
            </w:r>
          </w:p>
        </w:tc>
      </w:tr>
      <w:tr w:rsidR="00BC055D" w:rsidRPr="00B661DE" w:rsidTr="00BC055D">
        <w:trPr>
          <w:trHeight w:val="513"/>
        </w:trPr>
        <w:tc>
          <w:tcPr>
            <w:tcW w:w="4992" w:type="dxa"/>
          </w:tcPr>
          <w:p w:rsidR="00BC055D" w:rsidRPr="00B661DE" w:rsidRDefault="00BC055D" w:rsidP="00BC055D">
            <w:pPr>
              <w:rPr>
                <w:rStyle w:val="Strong"/>
                <w:b w:val="0"/>
                <w:sz w:val="28"/>
              </w:rPr>
            </w:pPr>
            <w:r w:rsidRPr="00B661DE">
              <w:rPr>
                <w:rStyle w:val="Strong"/>
                <w:b w:val="0"/>
                <w:sz w:val="28"/>
              </w:rPr>
              <w:t>Failsafe Triggered Unexpectedly</w:t>
            </w:r>
          </w:p>
          <w:p w:rsidR="00BC055D" w:rsidRPr="00B661DE" w:rsidRDefault="00BC055D" w:rsidP="00BC055D">
            <w:pPr>
              <w:rPr>
                <w:b/>
                <w:sz w:val="28"/>
              </w:rPr>
            </w:pPr>
            <w:r w:rsidRPr="00B661DE">
              <w:rPr>
                <w:sz w:val="28"/>
              </w:rPr>
              <w:t>Drone disarms mid-air or refuses to arm</w:t>
            </w:r>
          </w:p>
        </w:tc>
        <w:tc>
          <w:tcPr>
            <w:tcW w:w="4904" w:type="dxa"/>
          </w:tcPr>
          <w:p w:rsidR="00BC055D" w:rsidRPr="00B661DE" w:rsidRDefault="00BC055D" w:rsidP="00BC055D">
            <w:pPr>
              <w:pStyle w:val="ListParagraph"/>
              <w:ind w:left="0"/>
              <w:rPr>
                <w:sz w:val="28"/>
              </w:rPr>
            </w:pPr>
            <w:r w:rsidRPr="00B661DE">
              <w:rPr>
                <w:sz w:val="28"/>
              </w:rPr>
              <w:t>low battery, or bad GPS</w:t>
            </w:r>
          </w:p>
        </w:tc>
      </w:tr>
      <w:tr w:rsidR="00BC055D" w:rsidRPr="00B661DE" w:rsidTr="00BC055D">
        <w:trPr>
          <w:trHeight w:val="2327"/>
        </w:trPr>
        <w:tc>
          <w:tcPr>
            <w:tcW w:w="4992" w:type="dxa"/>
          </w:tcPr>
          <w:p w:rsidR="00BC055D" w:rsidRPr="00B661DE" w:rsidRDefault="00BC055D" w:rsidP="00BC055D">
            <w:pPr>
              <w:rPr>
                <w:sz w:val="28"/>
              </w:rPr>
            </w:pPr>
            <w:r w:rsidRPr="00B661DE">
              <w:rPr>
                <w:sz w:val="28"/>
              </w:rPr>
              <w:t>Drone Not Arming</w:t>
            </w:r>
          </w:p>
          <w:p w:rsidR="00BC055D" w:rsidRPr="00B661DE" w:rsidRDefault="00BC055D" w:rsidP="00BC055D">
            <w:pPr>
              <w:rPr>
                <w:sz w:val="28"/>
              </w:rPr>
            </w:pPr>
            <w:r w:rsidRPr="00B661DE">
              <w:rPr>
                <w:sz w:val="28"/>
              </w:rPr>
              <w:t>(</w:t>
            </w:r>
            <w:r w:rsidRPr="00B661DE">
              <w:rPr>
                <w:sz w:val="28"/>
              </w:rPr>
              <w:t>Pre-arm check failed</w:t>
            </w:r>
            <w:r w:rsidRPr="00B661DE">
              <w:rPr>
                <w:sz w:val="28"/>
              </w:rPr>
              <w:t>)</w:t>
            </w:r>
          </w:p>
        </w:tc>
        <w:tc>
          <w:tcPr>
            <w:tcW w:w="4904" w:type="dxa"/>
          </w:tcPr>
          <w:p w:rsidR="00BC055D" w:rsidRPr="00B661DE" w:rsidRDefault="00BC055D" w:rsidP="00BC055D">
            <w:pPr>
              <w:pStyle w:val="ListParagraph"/>
              <w:numPr>
                <w:ilvl w:val="0"/>
                <w:numId w:val="11"/>
              </w:numPr>
              <w:tabs>
                <w:tab w:val="left" w:pos="1747"/>
              </w:tabs>
              <w:ind w:left="425"/>
              <w:rPr>
                <w:sz w:val="28"/>
              </w:rPr>
            </w:pPr>
            <w:r w:rsidRPr="00B661DE">
              <w:rPr>
                <w:sz w:val="28"/>
              </w:rPr>
              <w:t>Check pre-arm messages in Mission Planner.</w:t>
            </w:r>
          </w:p>
          <w:p w:rsidR="00BC055D" w:rsidRPr="00B661DE" w:rsidRDefault="00BC055D" w:rsidP="00BC055D">
            <w:pPr>
              <w:pStyle w:val="ListParagraph"/>
              <w:numPr>
                <w:ilvl w:val="0"/>
                <w:numId w:val="11"/>
              </w:numPr>
              <w:tabs>
                <w:tab w:val="left" w:pos="1747"/>
              </w:tabs>
              <w:ind w:left="425"/>
              <w:rPr>
                <w:sz w:val="28"/>
              </w:rPr>
            </w:pPr>
            <w:r w:rsidRPr="00B661DE">
              <w:rPr>
                <w:sz w:val="28"/>
              </w:rPr>
              <w:t>Make sure GPS has lock and compass is calibrated.</w:t>
            </w:r>
          </w:p>
          <w:p w:rsidR="00BC055D" w:rsidRPr="00B661DE" w:rsidRDefault="00BC055D" w:rsidP="00BC055D">
            <w:pPr>
              <w:pStyle w:val="ListParagraph"/>
              <w:numPr>
                <w:ilvl w:val="0"/>
                <w:numId w:val="11"/>
              </w:numPr>
              <w:tabs>
                <w:tab w:val="left" w:pos="1747"/>
              </w:tabs>
              <w:ind w:left="425"/>
              <w:rPr>
                <w:sz w:val="28"/>
              </w:rPr>
            </w:pPr>
            <w:r w:rsidRPr="00B661DE">
              <w:rPr>
                <w:sz w:val="28"/>
              </w:rPr>
              <w:t>Throttle stick down-left to arm (mode dependent).</w:t>
            </w:r>
          </w:p>
          <w:p w:rsidR="00BC055D" w:rsidRPr="00B661DE" w:rsidRDefault="00BC055D" w:rsidP="00BC055D">
            <w:pPr>
              <w:pStyle w:val="ListParagraph"/>
              <w:numPr>
                <w:ilvl w:val="0"/>
                <w:numId w:val="11"/>
              </w:numPr>
              <w:tabs>
                <w:tab w:val="left" w:pos="1747"/>
              </w:tabs>
              <w:ind w:left="425"/>
              <w:rPr>
                <w:sz w:val="28"/>
              </w:rPr>
            </w:pPr>
            <w:r w:rsidRPr="00B661DE">
              <w:rPr>
                <w:sz w:val="28"/>
              </w:rPr>
              <w:t>Press safety switch if you're using one.</w:t>
            </w:r>
          </w:p>
        </w:tc>
      </w:tr>
      <w:tr w:rsidR="00B661DE" w:rsidRPr="00B661DE" w:rsidTr="00B661DE">
        <w:trPr>
          <w:trHeight w:val="551"/>
        </w:trPr>
        <w:tc>
          <w:tcPr>
            <w:tcW w:w="4992" w:type="dxa"/>
          </w:tcPr>
          <w:p w:rsidR="00B661DE" w:rsidRPr="00B661DE" w:rsidRDefault="00B661DE" w:rsidP="00BC055D">
            <w:pPr>
              <w:rPr>
                <w:sz w:val="28"/>
              </w:rPr>
            </w:pPr>
            <w:r w:rsidRPr="00B661DE">
              <w:rPr>
                <w:sz w:val="28"/>
              </w:rPr>
              <w:t>RC Transmitter Not Connecting</w:t>
            </w:r>
          </w:p>
        </w:tc>
        <w:tc>
          <w:tcPr>
            <w:tcW w:w="4904" w:type="dxa"/>
          </w:tcPr>
          <w:p w:rsidR="00B661DE" w:rsidRPr="00B661DE" w:rsidRDefault="00B661DE" w:rsidP="00BC055D">
            <w:pPr>
              <w:pStyle w:val="ListParagraph"/>
              <w:numPr>
                <w:ilvl w:val="0"/>
                <w:numId w:val="11"/>
              </w:numPr>
              <w:tabs>
                <w:tab w:val="left" w:pos="1747"/>
              </w:tabs>
              <w:ind w:left="425"/>
              <w:rPr>
                <w:sz w:val="28"/>
              </w:rPr>
            </w:pPr>
            <w:r w:rsidRPr="00B661DE">
              <w:rPr>
                <w:sz w:val="28"/>
              </w:rPr>
              <w:t>Bind the receiver properly.</w:t>
            </w:r>
          </w:p>
        </w:tc>
      </w:tr>
    </w:tbl>
    <w:p w:rsidR="00D01220" w:rsidRPr="00F154D8" w:rsidRDefault="00D01220" w:rsidP="00AF7403">
      <w:pPr>
        <w:rPr>
          <w:rFonts w:cstheme="minorHAnsi"/>
          <w:sz w:val="24"/>
        </w:rPr>
      </w:pPr>
    </w:p>
    <w:sectPr w:rsidR="00D01220" w:rsidRPr="00F154D8" w:rsidSect="008E7F4D">
      <w:pgSz w:w="11906" w:h="16838"/>
      <w:pgMar w:top="567" w:right="707" w:bottom="426"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C7DE6"/>
    <w:multiLevelType w:val="hybridMultilevel"/>
    <w:tmpl w:val="7500E3A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2A27913"/>
    <w:multiLevelType w:val="hybridMultilevel"/>
    <w:tmpl w:val="0EB0E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EC0D7C"/>
    <w:multiLevelType w:val="hybridMultilevel"/>
    <w:tmpl w:val="CA70D95A"/>
    <w:lvl w:ilvl="0" w:tplc="9CC8186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C1E3E57"/>
    <w:multiLevelType w:val="hybridMultilevel"/>
    <w:tmpl w:val="9C5E57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2E23F1"/>
    <w:multiLevelType w:val="hybridMultilevel"/>
    <w:tmpl w:val="87FA08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41C2A94"/>
    <w:multiLevelType w:val="hybridMultilevel"/>
    <w:tmpl w:val="2714B3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1F7045"/>
    <w:multiLevelType w:val="hybridMultilevel"/>
    <w:tmpl w:val="2714B3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83957D0"/>
    <w:multiLevelType w:val="hybridMultilevel"/>
    <w:tmpl w:val="3166A3C4"/>
    <w:lvl w:ilvl="0" w:tplc="9CC81868">
      <w:numFmt w:val="bullet"/>
      <w:lvlText w:val="-"/>
      <w:lvlJc w:val="left"/>
      <w:pPr>
        <w:ind w:left="862" w:hanging="360"/>
      </w:pPr>
      <w:rPr>
        <w:rFonts w:ascii="Calibri" w:eastAsiaTheme="minorHAnsi" w:hAnsi="Calibri" w:cs="Calibri"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8" w15:restartNumberingAfterBreak="0">
    <w:nsid w:val="659554A6"/>
    <w:multiLevelType w:val="hybridMultilevel"/>
    <w:tmpl w:val="346C597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1ED4F0B"/>
    <w:multiLevelType w:val="hybridMultilevel"/>
    <w:tmpl w:val="2AEAC6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E154CEC"/>
    <w:multiLevelType w:val="hybridMultilevel"/>
    <w:tmpl w:val="5EB48A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E19512C"/>
    <w:multiLevelType w:val="hybridMultilevel"/>
    <w:tmpl w:val="2714B3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5"/>
  </w:num>
  <w:num w:numId="3">
    <w:abstractNumId w:val="1"/>
  </w:num>
  <w:num w:numId="4">
    <w:abstractNumId w:val="6"/>
  </w:num>
  <w:num w:numId="5">
    <w:abstractNumId w:val="11"/>
  </w:num>
  <w:num w:numId="6">
    <w:abstractNumId w:val="4"/>
  </w:num>
  <w:num w:numId="7">
    <w:abstractNumId w:val="10"/>
  </w:num>
  <w:num w:numId="8">
    <w:abstractNumId w:val="8"/>
  </w:num>
  <w:num w:numId="9">
    <w:abstractNumId w:val="3"/>
  </w:num>
  <w:num w:numId="10">
    <w:abstractNumId w:val="0"/>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C35"/>
    <w:rsid w:val="001036E4"/>
    <w:rsid w:val="00133B7C"/>
    <w:rsid w:val="00142836"/>
    <w:rsid w:val="0017391F"/>
    <w:rsid w:val="001B599D"/>
    <w:rsid w:val="00231948"/>
    <w:rsid w:val="002C31AC"/>
    <w:rsid w:val="003540FB"/>
    <w:rsid w:val="003868AB"/>
    <w:rsid w:val="003B430F"/>
    <w:rsid w:val="003B7029"/>
    <w:rsid w:val="004E602C"/>
    <w:rsid w:val="00565E6D"/>
    <w:rsid w:val="006748D3"/>
    <w:rsid w:val="008B1C1D"/>
    <w:rsid w:val="008E7F4D"/>
    <w:rsid w:val="008F2CBA"/>
    <w:rsid w:val="00935B8C"/>
    <w:rsid w:val="00AF7403"/>
    <w:rsid w:val="00B32D2F"/>
    <w:rsid w:val="00B661DE"/>
    <w:rsid w:val="00B91C35"/>
    <w:rsid w:val="00BC055D"/>
    <w:rsid w:val="00CD29F0"/>
    <w:rsid w:val="00CF1E1A"/>
    <w:rsid w:val="00D01220"/>
    <w:rsid w:val="00E70DB3"/>
    <w:rsid w:val="00EF2639"/>
    <w:rsid w:val="00F154D8"/>
    <w:rsid w:val="00F225A2"/>
    <w:rsid w:val="00F36985"/>
    <w:rsid w:val="00F51FC7"/>
    <w:rsid w:val="00F5531A"/>
    <w:rsid w:val="00F55A2E"/>
    <w:rsid w:val="00F86E2D"/>
    <w:rsid w:val="00F87806"/>
    <w:rsid w:val="00F979D2"/>
    <w:rsid w:val="00FF76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5686C"/>
  <w15:chartTrackingRefBased/>
  <w15:docId w15:val="{823612CE-8364-4BAE-B634-69F085E04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1220"/>
    <w:pPr>
      <w:ind w:left="720"/>
      <w:contextualSpacing/>
    </w:pPr>
  </w:style>
  <w:style w:type="paragraph" w:styleId="NormalWeb">
    <w:name w:val="Normal (Web)"/>
    <w:basedOn w:val="Normal"/>
    <w:uiPriority w:val="99"/>
    <w:semiHidden/>
    <w:unhideWhenUsed/>
    <w:rsid w:val="003540F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540FB"/>
    <w:rPr>
      <w:b/>
      <w:bCs/>
    </w:rPr>
  </w:style>
  <w:style w:type="table" w:styleId="TableGrid">
    <w:name w:val="Table Grid"/>
    <w:basedOn w:val="TableNormal"/>
    <w:uiPriority w:val="39"/>
    <w:rsid w:val="00BC05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776528">
      <w:bodyDiv w:val="1"/>
      <w:marLeft w:val="0"/>
      <w:marRight w:val="0"/>
      <w:marTop w:val="0"/>
      <w:marBottom w:val="0"/>
      <w:divBdr>
        <w:top w:val="none" w:sz="0" w:space="0" w:color="auto"/>
        <w:left w:val="none" w:sz="0" w:space="0" w:color="auto"/>
        <w:bottom w:val="none" w:sz="0" w:space="0" w:color="auto"/>
        <w:right w:val="none" w:sz="0" w:space="0" w:color="auto"/>
      </w:divBdr>
    </w:div>
    <w:div w:id="238058847">
      <w:bodyDiv w:val="1"/>
      <w:marLeft w:val="0"/>
      <w:marRight w:val="0"/>
      <w:marTop w:val="0"/>
      <w:marBottom w:val="0"/>
      <w:divBdr>
        <w:top w:val="none" w:sz="0" w:space="0" w:color="auto"/>
        <w:left w:val="none" w:sz="0" w:space="0" w:color="auto"/>
        <w:bottom w:val="none" w:sz="0" w:space="0" w:color="auto"/>
        <w:right w:val="none" w:sz="0" w:space="0" w:color="auto"/>
      </w:divBdr>
    </w:div>
    <w:div w:id="1235896966">
      <w:bodyDiv w:val="1"/>
      <w:marLeft w:val="0"/>
      <w:marRight w:val="0"/>
      <w:marTop w:val="0"/>
      <w:marBottom w:val="0"/>
      <w:divBdr>
        <w:top w:val="none" w:sz="0" w:space="0" w:color="auto"/>
        <w:left w:val="none" w:sz="0" w:space="0" w:color="auto"/>
        <w:bottom w:val="none" w:sz="0" w:space="0" w:color="auto"/>
        <w:right w:val="none" w:sz="0" w:space="0" w:color="auto"/>
      </w:divBdr>
    </w:div>
    <w:div w:id="1284725668">
      <w:bodyDiv w:val="1"/>
      <w:marLeft w:val="0"/>
      <w:marRight w:val="0"/>
      <w:marTop w:val="0"/>
      <w:marBottom w:val="0"/>
      <w:divBdr>
        <w:top w:val="none" w:sz="0" w:space="0" w:color="auto"/>
        <w:left w:val="none" w:sz="0" w:space="0" w:color="auto"/>
        <w:bottom w:val="none" w:sz="0" w:space="0" w:color="auto"/>
        <w:right w:val="none" w:sz="0" w:space="0" w:color="auto"/>
      </w:divBdr>
    </w:div>
    <w:div w:id="1601525303">
      <w:bodyDiv w:val="1"/>
      <w:marLeft w:val="0"/>
      <w:marRight w:val="0"/>
      <w:marTop w:val="0"/>
      <w:marBottom w:val="0"/>
      <w:divBdr>
        <w:top w:val="none" w:sz="0" w:space="0" w:color="auto"/>
        <w:left w:val="none" w:sz="0" w:space="0" w:color="auto"/>
        <w:bottom w:val="none" w:sz="0" w:space="0" w:color="auto"/>
        <w:right w:val="none" w:sz="0" w:space="0" w:color="auto"/>
      </w:divBdr>
    </w:div>
    <w:div w:id="2032561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607</TotalTime>
  <Pages>4</Pages>
  <Words>944</Words>
  <Characters>5384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Aniketh.N</dc:creator>
  <cp:keywords/>
  <dc:description/>
  <cp:lastModifiedBy>Aniketh.N</cp:lastModifiedBy>
  <cp:revision>28</cp:revision>
  <dcterms:created xsi:type="dcterms:W3CDTF">2024-10-19T07:11:00Z</dcterms:created>
  <dcterms:modified xsi:type="dcterms:W3CDTF">2025-04-17T18:23:00Z</dcterms:modified>
</cp:coreProperties>
</file>