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142D2" w14:textId="77777777" w:rsidR="005350E7" w:rsidRDefault="005350E7" w:rsidP="00D2123F">
      <w:pPr>
        <w:pStyle w:val="Heading2"/>
        <w:spacing w:before="80"/>
        <w:ind w:left="0"/>
        <w:rPr>
          <w:spacing w:val="-2"/>
        </w:rPr>
      </w:pPr>
    </w:p>
    <w:p w14:paraId="5F8045D5" w14:textId="21C3DA0F" w:rsidR="00760D83" w:rsidRDefault="00760D83" w:rsidP="00760D83">
      <w:pPr>
        <w:pStyle w:val="Heading2"/>
        <w:spacing w:before="80"/>
        <w:rPr>
          <w:spacing w:val="-2"/>
        </w:rPr>
      </w:pPr>
      <w:r>
        <w:rPr>
          <w:spacing w:val="-2"/>
        </w:rPr>
        <w:t>Abstract</w:t>
      </w:r>
    </w:p>
    <w:p w14:paraId="233BC69A" w14:textId="77777777" w:rsidR="00760D83" w:rsidRDefault="00760D83" w:rsidP="00760D83">
      <w:pPr>
        <w:pStyle w:val="Heading2"/>
        <w:spacing w:before="80"/>
        <w:rPr>
          <w:spacing w:val="-2"/>
        </w:rPr>
      </w:pPr>
    </w:p>
    <w:p w14:paraId="24E31896" w14:textId="77777777" w:rsidR="00760D83" w:rsidRDefault="00760D83" w:rsidP="00760D83">
      <w:pPr>
        <w:pStyle w:val="BodyText"/>
        <w:jc w:val="both"/>
      </w:pPr>
      <w:r w:rsidRPr="00760D83">
        <w:t xml:space="preserve">A rapid, highly sensitive high performance liquid chromatographic method has been </w:t>
      </w:r>
    </w:p>
    <w:p w14:paraId="7D70256B" w14:textId="732435B5" w:rsidR="00760D83" w:rsidRDefault="00760D83" w:rsidP="00760D83">
      <w:pPr>
        <w:pStyle w:val="BodyText"/>
        <w:jc w:val="both"/>
      </w:pPr>
      <w:r w:rsidRPr="00760D83">
        <w:t>developed</w:t>
      </w:r>
      <w:r>
        <w:t xml:space="preserve"> </w:t>
      </w:r>
      <w:r w:rsidRPr="00760D83">
        <w:t>for the determination of Lenalidomide in bulk drug and in capsules. Lenalidomide was eluted</w:t>
      </w:r>
      <w:r>
        <w:t xml:space="preserve"> </w:t>
      </w:r>
      <w:r w:rsidRPr="00760D83">
        <w:t xml:space="preserve">from a </w:t>
      </w:r>
      <w:proofErr w:type="spellStart"/>
      <w:r w:rsidRPr="00760D83">
        <w:t>Inertsil</w:t>
      </w:r>
      <w:proofErr w:type="spellEnd"/>
      <w:r w:rsidRPr="00760D83">
        <w:t xml:space="preserve"> C8 reversed-phase column with a mobile phase consisting of methanol: water</w:t>
      </w:r>
      <w:r>
        <w:t xml:space="preserve"> </w:t>
      </w:r>
      <w:r w:rsidRPr="00760D83">
        <w:t xml:space="preserve">(70:30 v/v) pH 9 at a flow rate of I </w:t>
      </w:r>
      <w:proofErr w:type="spellStart"/>
      <w:r w:rsidRPr="00760D83">
        <w:t>mWmin</w:t>
      </w:r>
      <w:proofErr w:type="spellEnd"/>
      <w:r w:rsidRPr="00760D83">
        <w:t xml:space="preserve"> with UV detection at 395 nm. The retention time</w:t>
      </w:r>
      <w:r>
        <w:t xml:space="preserve"> </w:t>
      </w:r>
      <w:r w:rsidRPr="00760D83">
        <w:t>for Lenalidomide was 6.64 ± 0.05 min. The linear response (r 2 — 0.9991) was observed in the</w:t>
      </w:r>
      <w:r>
        <w:t xml:space="preserve"> </w:t>
      </w:r>
      <w:r w:rsidRPr="00760D83">
        <w:t xml:space="preserve">range of 2 - 12 gg/mL with limits </w:t>
      </w:r>
      <w:proofErr w:type="spellStart"/>
      <w:r w:rsidRPr="00760D83">
        <w:t>ofdetection</w:t>
      </w:r>
      <w:proofErr w:type="spellEnd"/>
      <w:r w:rsidRPr="00760D83">
        <w:t xml:space="preserve"> (LOD) and quantification (LOQ) being 0.13 and</w:t>
      </w:r>
      <w:r>
        <w:t xml:space="preserve"> </w:t>
      </w:r>
      <w:r w:rsidRPr="00760D83">
        <w:t>0.39 gg/ml, respectively. The method shows good recoveries and intra and inter-day relative</w:t>
      </w:r>
      <w:r>
        <w:t xml:space="preserve"> </w:t>
      </w:r>
      <w:r w:rsidRPr="00760D83">
        <w:t>standard deviations were less than 2.0%. Validation parameters as specificity, accuracy,</w:t>
      </w:r>
      <w:r>
        <w:t xml:space="preserve"> </w:t>
      </w:r>
      <w:r w:rsidRPr="00760D83">
        <w:t>ruggedness and robustness were also determined. The proposed method provides accurate and</w:t>
      </w:r>
      <w:r>
        <w:t xml:space="preserve"> </w:t>
      </w:r>
      <w:r w:rsidRPr="00760D83">
        <w:t xml:space="preserve">precise quality control tool for routine analysis of Lenalidomide in bulk and in capsule dosage </w:t>
      </w:r>
      <w:r>
        <w:t>form.</w:t>
      </w:r>
    </w:p>
    <w:p w14:paraId="4F2D502C" w14:textId="77777777" w:rsidR="00760D83" w:rsidRDefault="00760D83" w:rsidP="00760D83">
      <w:pPr>
        <w:pStyle w:val="BodyText"/>
        <w:jc w:val="both"/>
      </w:pPr>
    </w:p>
    <w:p w14:paraId="107692EE" w14:textId="6BB442B6" w:rsidR="00760D83" w:rsidRDefault="00760D83" w:rsidP="00760D83">
      <w:pPr>
        <w:pStyle w:val="BodyText"/>
      </w:pPr>
      <w:r w:rsidRPr="00760D83">
        <w:rPr>
          <w:b/>
          <w:bCs/>
        </w:rPr>
        <w:t>Keywords:</w:t>
      </w:r>
      <w:r>
        <w:t xml:space="preserve"> Lenalidomide, RP-HPLC, Method Development, Method Validation, ICH</w:t>
      </w:r>
    </w:p>
    <w:p w14:paraId="495D9298" w14:textId="2FEF80D0" w:rsidR="00760D83" w:rsidRPr="00760D83" w:rsidRDefault="00760D83" w:rsidP="00760D83">
      <w:pPr>
        <w:pStyle w:val="BodyText"/>
      </w:pPr>
      <w:r>
        <w:t>Guidelines</w:t>
      </w:r>
    </w:p>
    <w:p w14:paraId="542DB081" w14:textId="77D91EED" w:rsidR="00760D83" w:rsidRDefault="00760D83" w:rsidP="00760D83">
      <w:pPr>
        <w:pStyle w:val="Heading2"/>
        <w:spacing w:before="80"/>
        <w:ind w:left="0"/>
        <w:rPr>
          <w:spacing w:val="-2"/>
        </w:rPr>
      </w:pPr>
    </w:p>
    <w:p w14:paraId="5F8450AC" w14:textId="5F674A65" w:rsidR="00760D83" w:rsidRDefault="00760D83" w:rsidP="00760D83">
      <w:pPr>
        <w:pStyle w:val="Heading2"/>
        <w:spacing w:before="80"/>
        <w:rPr>
          <w:spacing w:val="-2"/>
        </w:rPr>
      </w:pPr>
    </w:p>
    <w:p w14:paraId="189DDE15" w14:textId="7B5D99DA" w:rsidR="005350E7" w:rsidRDefault="005350E7" w:rsidP="00760D83">
      <w:pPr>
        <w:pStyle w:val="Heading2"/>
        <w:spacing w:before="80"/>
        <w:rPr>
          <w:spacing w:val="-2"/>
        </w:rPr>
      </w:pPr>
    </w:p>
    <w:p w14:paraId="50E4324F" w14:textId="5D6AF31D" w:rsidR="005350E7" w:rsidRDefault="005350E7" w:rsidP="00760D83">
      <w:pPr>
        <w:pStyle w:val="Heading2"/>
        <w:spacing w:before="80"/>
        <w:rPr>
          <w:spacing w:val="-2"/>
        </w:rPr>
      </w:pPr>
    </w:p>
    <w:p w14:paraId="6AFD8762" w14:textId="1B3FB15E" w:rsidR="005350E7" w:rsidRDefault="005350E7" w:rsidP="00760D83">
      <w:pPr>
        <w:pStyle w:val="Heading2"/>
        <w:spacing w:before="80"/>
        <w:rPr>
          <w:spacing w:val="-2"/>
        </w:rPr>
      </w:pPr>
    </w:p>
    <w:p w14:paraId="758412E0" w14:textId="66D51043" w:rsidR="005350E7" w:rsidRDefault="005350E7" w:rsidP="00760D83">
      <w:pPr>
        <w:pStyle w:val="Heading2"/>
        <w:spacing w:before="80"/>
        <w:rPr>
          <w:spacing w:val="-2"/>
        </w:rPr>
      </w:pPr>
    </w:p>
    <w:p w14:paraId="16DDC1F8" w14:textId="54670296" w:rsidR="005350E7" w:rsidRDefault="005350E7" w:rsidP="00760D83">
      <w:pPr>
        <w:pStyle w:val="Heading2"/>
        <w:spacing w:before="80"/>
        <w:rPr>
          <w:spacing w:val="-2"/>
        </w:rPr>
      </w:pPr>
    </w:p>
    <w:p w14:paraId="0EDB16E0" w14:textId="060955D0" w:rsidR="005350E7" w:rsidRDefault="005350E7" w:rsidP="00760D83">
      <w:pPr>
        <w:pStyle w:val="Heading2"/>
        <w:spacing w:before="80"/>
        <w:rPr>
          <w:spacing w:val="-2"/>
        </w:rPr>
      </w:pPr>
    </w:p>
    <w:p w14:paraId="2F2DB626" w14:textId="07B1A261" w:rsidR="005350E7" w:rsidRDefault="005350E7" w:rsidP="00760D83">
      <w:pPr>
        <w:pStyle w:val="Heading2"/>
        <w:spacing w:before="80"/>
        <w:rPr>
          <w:spacing w:val="-2"/>
        </w:rPr>
      </w:pPr>
    </w:p>
    <w:p w14:paraId="44AF1D28" w14:textId="0CFE7109" w:rsidR="005350E7" w:rsidRDefault="005350E7" w:rsidP="00760D83">
      <w:pPr>
        <w:pStyle w:val="Heading2"/>
        <w:spacing w:before="80"/>
        <w:rPr>
          <w:spacing w:val="-2"/>
        </w:rPr>
      </w:pPr>
    </w:p>
    <w:p w14:paraId="18431028" w14:textId="5FCF969C" w:rsidR="005350E7" w:rsidRDefault="005350E7" w:rsidP="00760D83">
      <w:pPr>
        <w:pStyle w:val="Heading2"/>
        <w:spacing w:before="80"/>
        <w:rPr>
          <w:spacing w:val="-2"/>
        </w:rPr>
      </w:pPr>
    </w:p>
    <w:p w14:paraId="39D1D4D6" w14:textId="41DEDA60" w:rsidR="005350E7" w:rsidRDefault="005350E7" w:rsidP="00760D83">
      <w:pPr>
        <w:pStyle w:val="Heading2"/>
        <w:spacing w:before="80"/>
        <w:rPr>
          <w:spacing w:val="-2"/>
        </w:rPr>
      </w:pPr>
    </w:p>
    <w:p w14:paraId="1D6C7D67" w14:textId="66139ACD" w:rsidR="005350E7" w:rsidRDefault="005350E7" w:rsidP="00760D83">
      <w:pPr>
        <w:pStyle w:val="Heading2"/>
        <w:spacing w:before="80"/>
        <w:rPr>
          <w:spacing w:val="-2"/>
        </w:rPr>
      </w:pPr>
    </w:p>
    <w:p w14:paraId="1926A821" w14:textId="7B0CC4EA" w:rsidR="005350E7" w:rsidRDefault="005350E7" w:rsidP="00760D83">
      <w:pPr>
        <w:pStyle w:val="Heading2"/>
        <w:spacing w:before="80"/>
        <w:rPr>
          <w:spacing w:val="-2"/>
        </w:rPr>
      </w:pPr>
    </w:p>
    <w:p w14:paraId="33EB376D" w14:textId="61BA1228" w:rsidR="005350E7" w:rsidRDefault="005350E7" w:rsidP="00760D83">
      <w:pPr>
        <w:pStyle w:val="Heading2"/>
        <w:spacing w:before="80"/>
        <w:rPr>
          <w:spacing w:val="-2"/>
        </w:rPr>
      </w:pPr>
    </w:p>
    <w:p w14:paraId="3A578643" w14:textId="4AC68A3C" w:rsidR="005350E7" w:rsidRDefault="005350E7" w:rsidP="00760D83">
      <w:pPr>
        <w:pStyle w:val="Heading2"/>
        <w:spacing w:before="80"/>
        <w:rPr>
          <w:spacing w:val="-2"/>
        </w:rPr>
      </w:pPr>
    </w:p>
    <w:p w14:paraId="3DB20E17" w14:textId="72D37094" w:rsidR="005350E7" w:rsidRDefault="005350E7" w:rsidP="00760D83">
      <w:pPr>
        <w:pStyle w:val="Heading2"/>
        <w:spacing w:before="80"/>
        <w:rPr>
          <w:spacing w:val="-2"/>
        </w:rPr>
      </w:pPr>
    </w:p>
    <w:p w14:paraId="3492D102" w14:textId="7F68FB49" w:rsidR="005350E7" w:rsidRDefault="005350E7" w:rsidP="00760D83">
      <w:pPr>
        <w:pStyle w:val="Heading2"/>
        <w:spacing w:before="80"/>
        <w:rPr>
          <w:spacing w:val="-2"/>
        </w:rPr>
      </w:pPr>
    </w:p>
    <w:p w14:paraId="797D1D3F" w14:textId="4FD7F24C" w:rsidR="005350E7" w:rsidRDefault="005350E7" w:rsidP="00760D83">
      <w:pPr>
        <w:pStyle w:val="Heading2"/>
        <w:spacing w:before="80"/>
        <w:rPr>
          <w:spacing w:val="-2"/>
        </w:rPr>
      </w:pPr>
    </w:p>
    <w:p w14:paraId="2A77238E" w14:textId="379BBF2D" w:rsidR="005350E7" w:rsidRDefault="005350E7" w:rsidP="00760D83">
      <w:pPr>
        <w:pStyle w:val="Heading2"/>
        <w:spacing w:before="80"/>
        <w:rPr>
          <w:spacing w:val="-2"/>
        </w:rPr>
      </w:pPr>
    </w:p>
    <w:p w14:paraId="6D01EADA" w14:textId="7D9B8E4D" w:rsidR="005350E7" w:rsidRDefault="005350E7" w:rsidP="00760D83">
      <w:pPr>
        <w:pStyle w:val="Heading2"/>
        <w:spacing w:before="80"/>
        <w:rPr>
          <w:spacing w:val="-2"/>
        </w:rPr>
      </w:pPr>
    </w:p>
    <w:p w14:paraId="53AF0965" w14:textId="7D085768" w:rsidR="005350E7" w:rsidRDefault="005350E7" w:rsidP="00760D83">
      <w:pPr>
        <w:pStyle w:val="Heading2"/>
        <w:spacing w:before="80"/>
        <w:rPr>
          <w:spacing w:val="-2"/>
        </w:rPr>
      </w:pPr>
    </w:p>
    <w:p w14:paraId="440E2A51" w14:textId="6E7A30E0" w:rsidR="005350E7" w:rsidRDefault="005350E7" w:rsidP="00760D83">
      <w:pPr>
        <w:pStyle w:val="Heading2"/>
        <w:spacing w:before="80"/>
        <w:rPr>
          <w:spacing w:val="-2"/>
        </w:rPr>
      </w:pPr>
    </w:p>
    <w:p w14:paraId="60B1FE34" w14:textId="27720269" w:rsidR="005350E7" w:rsidRDefault="005350E7" w:rsidP="00760D83">
      <w:pPr>
        <w:pStyle w:val="Heading2"/>
        <w:spacing w:before="80"/>
        <w:rPr>
          <w:spacing w:val="-2"/>
        </w:rPr>
      </w:pPr>
    </w:p>
    <w:p w14:paraId="5BD330BD" w14:textId="50019E26" w:rsidR="005350E7" w:rsidRDefault="005350E7" w:rsidP="00760D83">
      <w:pPr>
        <w:pStyle w:val="Heading2"/>
        <w:spacing w:before="80"/>
        <w:rPr>
          <w:spacing w:val="-2"/>
        </w:rPr>
      </w:pPr>
    </w:p>
    <w:p w14:paraId="691CE953" w14:textId="153006F9" w:rsidR="005350E7" w:rsidRDefault="005350E7" w:rsidP="00760D83">
      <w:pPr>
        <w:pStyle w:val="Heading2"/>
        <w:spacing w:before="80"/>
        <w:rPr>
          <w:spacing w:val="-2"/>
        </w:rPr>
      </w:pPr>
    </w:p>
    <w:p w14:paraId="6E882E8F" w14:textId="796F1550" w:rsidR="005350E7" w:rsidRDefault="005350E7" w:rsidP="00760D83">
      <w:pPr>
        <w:pStyle w:val="Heading2"/>
        <w:spacing w:before="80"/>
        <w:rPr>
          <w:spacing w:val="-2"/>
        </w:rPr>
      </w:pPr>
    </w:p>
    <w:p w14:paraId="35919786" w14:textId="77777777" w:rsidR="005350E7" w:rsidRDefault="005350E7" w:rsidP="00760D83">
      <w:pPr>
        <w:pStyle w:val="Heading2"/>
        <w:spacing w:before="80"/>
        <w:rPr>
          <w:spacing w:val="-2"/>
        </w:rPr>
      </w:pPr>
    </w:p>
    <w:p w14:paraId="0A791E57" w14:textId="6697901B" w:rsidR="00760D83" w:rsidRDefault="00760D83" w:rsidP="00760D83">
      <w:pPr>
        <w:pStyle w:val="Heading2"/>
        <w:spacing w:before="80"/>
      </w:pPr>
      <w:r>
        <w:rPr>
          <w:spacing w:val="-2"/>
        </w:rPr>
        <w:t>Introduction</w:t>
      </w:r>
    </w:p>
    <w:p w14:paraId="1F20B1CC" w14:textId="638DA75A" w:rsidR="0035785E" w:rsidRDefault="0035785E">
      <w:pPr>
        <w:pStyle w:val="Heading2"/>
        <w:spacing w:before="80"/>
      </w:pPr>
    </w:p>
    <w:p w14:paraId="4451A791" w14:textId="77777777" w:rsidR="0035785E" w:rsidRDefault="002E760E">
      <w:pPr>
        <w:spacing w:before="136"/>
        <w:ind w:left="460"/>
        <w:rPr>
          <w:b/>
          <w:sz w:val="24"/>
        </w:rPr>
      </w:pPr>
      <w:r>
        <w:rPr>
          <w:b/>
          <w:sz w:val="24"/>
        </w:rPr>
        <w:t>Analytical</w:t>
      </w:r>
      <w:r>
        <w:rPr>
          <w:b/>
          <w:spacing w:val="-3"/>
          <w:sz w:val="24"/>
        </w:rPr>
        <w:t xml:space="preserve"> </w:t>
      </w:r>
      <w:r>
        <w:rPr>
          <w:b/>
          <w:sz w:val="24"/>
        </w:rPr>
        <w:t>Chemistry</w:t>
      </w:r>
      <w:r>
        <w:rPr>
          <w:b/>
          <w:spacing w:val="-1"/>
          <w:sz w:val="24"/>
        </w:rPr>
        <w:t xml:space="preserve"> </w:t>
      </w:r>
      <w:r>
        <w:rPr>
          <w:b/>
          <w:sz w:val="24"/>
        </w:rPr>
        <w:t>[1-</w:t>
      </w:r>
      <w:r>
        <w:rPr>
          <w:b/>
          <w:spacing w:val="-5"/>
          <w:sz w:val="24"/>
        </w:rPr>
        <w:t>6]</w:t>
      </w:r>
    </w:p>
    <w:p w14:paraId="0B9631F5" w14:textId="44AF13D2" w:rsidR="0035785E" w:rsidRDefault="002E760E">
      <w:pPr>
        <w:pStyle w:val="BodyText"/>
        <w:spacing w:before="140" w:line="360" w:lineRule="auto"/>
        <w:ind w:right="139"/>
        <w:jc w:val="both"/>
      </w:pPr>
      <w:r>
        <w:t>Analytical chemistry is a pivotal branch of chemistry focused on the separation, identification, and quantification of the chemical components in both natural and artificial materials. It employs a myriad of techniques such as chromatography, spectroscopy, and electroanalytical methods to analyze substances with high precision and</w:t>
      </w:r>
      <w:r>
        <w:rPr>
          <w:spacing w:val="-14"/>
        </w:rPr>
        <w:t xml:space="preserve"> </w:t>
      </w:r>
      <w:r>
        <w:t>accuracy.</w:t>
      </w:r>
      <w:r>
        <w:rPr>
          <w:spacing w:val="-12"/>
        </w:rPr>
        <w:t xml:space="preserve"> </w:t>
      </w:r>
      <w:r>
        <w:t>In</w:t>
      </w:r>
      <w:r>
        <w:rPr>
          <w:spacing w:val="-14"/>
        </w:rPr>
        <w:t xml:space="preserve"> </w:t>
      </w:r>
      <w:r>
        <w:t>pharmaceutical</w:t>
      </w:r>
      <w:r>
        <w:rPr>
          <w:spacing w:val="-14"/>
        </w:rPr>
        <w:t xml:space="preserve"> </w:t>
      </w:r>
      <w:r>
        <w:t>industries,</w:t>
      </w:r>
      <w:r>
        <w:rPr>
          <w:spacing w:val="-14"/>
        </w:rPr>
        <w:t xml:space="preserve"> </w:t>
      </w:r>
      <w:r>
        <w:t>analytical</w:t>
      </w:r>
      <w:r>
        <w:rPr>
          <w:spacing w:val="-14"/>
        </w:rPr>
        <w:t xml:space="preserve"> </w:t>
      </w:r>
      <w:r>
        <w:t>chemistry</w:t>
      </w:r>
      <w:r>
        <w:rPr>
          <w:spacing w:val="-12"/>
        </w:rPr>
        <w:t xml:space="preserve"> </w:t>
      </w:r>
      <w:r>
        <w:t>ensures</w:t>
      </w:r>
      <w:r>
        <w:rPr>
          <w:spacing w:val="-14"/>
        </w:rPr>
        <w:t xml:space="preserve"> </w:t>
      </w:r>
      <w:r>
        <w:t>the</w:t>
      </w:r>
      <w:r>
        <w:rPr>
          <w:spacing w:val="-12"/>
        </w:rPr>
        <w:t xml:space="preserve"> </w:t>
      </w:r>
      <w:r>
        <w:t>quality</w:t>
      </w:r>
      <w:r>
        <w:rPr>
          <w:spacing w:val="-14"/>
        </w:rPr>
        <w:t xml:space="preserve"> </w:t>
      </w:r>
      <w:r>
        <w:t>and purity</w:t>
      </w:r>
      <w:r>
        <w:rPr>
          <w:spacing w:val="-8"/>
        </w:rPr>
        <w:t xml:space="preserve"> </w:t>
      </w:r>
      <w:r>
        <w:t>of</w:t>
      </w:r>
      <w:r>
        <w:rPr>
          <w:spacing w:val="-9"/>
        </w:rPr>
        <w:t xml:space="preserve"> </w:t>
      </w:r>
      <w:r>
        <w:t>drugs,</w:t>
      </w:r>
      <w:r>
        <w:rPr>
          <w:spacing w:val="-9"/>
        </w:rPr>
        <w:t xml:space="preserve"> </w:t>
      </w:r>
      <w:r>
        <w:t>while</w:t>
      </w:r>
      <w:r>
        <w:rPr>
          <w:spacing w:val="-9"/>
        </w:rPr>
        <w:t xml:space="preserve"> </w:t>
      </w:r>
      <w:r>
        <w:t>in</w:t>
      </w:r>
      <w:r>
        <w:rPr>
          <w:spacing w:val="-5"/>
        </w:rPr>
        <w:t xml:space="preserve"> </w:t>
      </w:r>
      <w:r>
        <w:t>environmental</w:t>
      </w:r>
      <w:r>
        <w:rPr>
          <w:spacing w:val="-8"/>
        </w:rPr>
        <w:t xml:space="preserve"> </w:t>
      </w:r>
      <w:r>
        <w:t>science,</w:t>
      </w:r>
      <w:r>
        <w:rPr>
          <w:spacing w:val="-8"/>
        </w:rPr>
        <w:t xml:space="preserve"> </w:t>
      </w:r>
      <w:r>
        <w:t>it</w:t>
      </w:r>
      <w:r>
        <w:rPr>
          <w:spacing w:val="-5"/>
        </w:rPr>
        <w:t xml:space="preserve"> </w:t>
      </w:r>
      <w:r>
        <w:t>monitors</w:t>
      </w:r>
      <w:r>
        <w:rPr>
          <w:spacing w:val="-8"/>
        </w:rPr>
        <w:t xml:space="preserve"> </w:t>
      </w:r>
      <w:r>
        <w:t>pollutants</w:t>
      </w:r>
      <w:r>
        <w:rPr>
          <w:spacing w:val="-8"/>
        </w:rPr>
        <w:t xml:space="preserve"> </w:t>
      </w:r>
      <w:r>
        <w:t>in</w:t>
      </w:r>
      <w:r>
        <w:rPr>
          <w:spacing w:val="-8"/>
        </w:rPr>
        <w:t xml:space="preserve"> </w:t>
      </w:r>
      <w:r>
        <w:t>air,</w:t>
      </w:r>
      <w:r>
        <w:rPr>
          <w:spacing w:val="-8"/>
        </w:rPr>
        <w:t xml:space="preserve"> </w:t>
      </w:r>
      <w:r>
        <w:t>water,</w:t>
      </w:r>
      <w:r>
        <w:rPr>
          <w:spacing w:val="-6"/>
        </w:rPr>
        <w:t xml:space="preserve"> </w:t>
      </w:r>
      <w:r>
        <w:t>and soil. The field also plays a crucial role in food safety, forensic science, and material science,</w:t>
      </w:r>
      <w:r>
        <w:rPr>
          <w:spacing w:val="-2"/>
        </w:rPr>
        <w:t xml:space="preserve"> </w:t>
      </w:r>
      <w:r>
        <w:t>providing</w:t>
      </w:r>
      <w:r>
        <w:rPr>
          <w:spacing w:val="-2"/>
        </w:rPr>
        <w:t xml:space="preserve"> </w:t>
      </w:r>
      <w:r>
        <w:t>essential</w:t>
      </w:r>
      <w:r>
        <w:rPr>
          <w:spacing w:val="-3"/>
        </w:rPr>
        <w:t xml:space="preserve"> </w:t>
      </w:r>
      <w:r>
        <w:t>insights</w:t>
      </w:r>
      <w:r>
        <w:rPr>
          <w:spacing w:val="-3"/>
        </w:rPr>
        <w:t xml:space="preserve"> </w:t>
      </w:r>
      <w:r>
        <w:t>into</w:t>
      </w:r>
      <w:r>
        <w:rPr>
          <w:spacing w:val="-3"/>
        </w:rPr>
        <w:t xml:space="preserve"> </w:t>
      </w:r>
      <w:r>
        <w:t>the</w:t>
      </w:r>
      <w:r>
        <w:rPr>
          <w:spacing w:val="-3"/>
        </w:rPr>
        <w:t xml:space="preserve"> </w:t>
      </w:r>
      <w:r>
        <w:t>composition</w:t>
      </w:r>
      <w:r>
        <w:rPr>
          <w:spacing w:val="-3"/>
        </w:rPr>
        <w:t xml:space="preserve"> </w:t>
      </w:r>
      <w:r>
        <w:t>and</w:t>
      </w:r>
      <w:r>
        <w:rPr>
          <w:spacing w:val="-3"/>
        </w:rPr>
        <w:t xml:space="preserve"> </w:t>
      </w:r>
      <w:r>
        <w:t>properties</w:t>
      </w:r>
      <w:r>
        <w:rPr>
          <w:spacing w:val="-3"/>
        </w:rPr>
        <w:t xml:space="preserve"> </w:t>
      </w:r>
      <w:r>
        <w:t>of</w:t>
      </w:r>
      <w:r>
        <w:rPr>
          <w:spacing w:val="-1"/>
        </w:rPr>
        <w:t xml:space="preserve"> </w:t>
      </w:r>
      <w:r>
        <w:t>substances. Through</w:t>
      </w:r>
      <w:r>
        <w:rPr>
          <w:spacing w:val="-15"/>
        </w:rPr>
        <w:t xml:space="preserve"> </w:t>
      </w:r>
      <w:r>
        <w:t>continuous</w:t>
      </w:r>
      <w:r>
        <w:rPr>
          <w:spacing w:val="-15"/>
        </w:rPr>
        <w:t xml:space="preserve"> </w:t>
      </w:r>
      <w:r>
        <w:t>innovation,</w:t>
      </w:r>
      <w:r>
        <w:rPr>
          <w:spacing w:val="-15"/>
        </w:rPr>
        <w:t xml:space="preserve"> </w:t>
      </w:r>
      <w:r>
        <w:t>analytical</w:t>
      </w:r>
      <w:r>
        <w:rPr>
          <w:spacing w:val="-15"/>
        </w:rPr>
        <w:t xml:space="preserve"> </w:t>
      </w:r>
      <w:r>
        <w:t>chemistry</w:t>
      </w:r>
      <w:r>
        <w:rPr>
          <w:spacing w:val="-15"/>
        </w:rPr>
        <w:t xml:space="preserve"> </w:t>
      </w:r>
      <w:r>
        <w:t>advances</w:t>
      </w:r>
      <w:r>
        <w:rPr>
          <w:spacing w:val="-15"/>
        </w:rPr>
        <w:t xml:space="preserve"> </w:t>
      </w:r>
      <w:r>
        <w:t>our</w:t>
      </w:r>
      <w:r>
        <w:rPr>
          <w:spacing w:val="-15"/>
        </w:rPr>
        <w:t xml:space="preserve"> </w:t>
      </w:r>
      <w:r>
        <w:t>ability</w:t>
      </w:r>
      <w:r>
        <w:rPr>
          <w:spacing w:val="-15"/>
        </w:rPr>
        <w:t xml:space="preserve"> </w:t>
      </w:r>
      <w:r>
        <w:t>to</w:t>
      </w:r>
      <w:r>
        <w:rPr>
          <w:spacing w:val="-15"/>
        </w:rPr>
        <w:t xml:space="preserve"> </w:t>
      </w:r>
      <w:r>
        <w:t>understand complex chemical systems, supporting scientific research and industrial applications worldwide. Analytical chemistry is a fundamental discipline within the chemical sciences, dedicated to the meticulous study and precise measurement of chemical substances. It</w:t>
      </w:r>
      <w:r>
        <w:rPr>
          <w:spacing w:val="-1"/>
        </w:rPr>
        <w:t xml:space="preserve"> </w:t>
      </w:r>
      <w:r>
        <w:t>involves</w:t>
      </w:r>
      <w:r>
        <w:rPr>
          <w:spacing w:val="-1"/>
        </w:rPr>
        <w:t xml:space="preserve"> </w:t>
      </w:r>
      <w:r>
        <w:t>the</w:t>
      </w:r>
      <w:r>
        <w:rPr>
          <w:spacing w:val="-2"/>
        </w:rPr>
        <w:t xml:space="preserve"> </w:t>
      </w:r>
      <w:r>
        <w:t>use</w:t>
      </w:r>
      <w:r>
        <w:rPr>
          <w:spacing w:val="-2"/>
        </w:rPr>
        <w:t xml:space="preserve"> </w:t>
      </w:r>
      <w:r>
        <w:t>of sophisticated</w:t>
      </w:r>
      <w:r>
        <w:rPr>
          <w:spacing w:val="-2"/>
        </w:rPr>
        <w:t xml:space="preserve"> </w:t>
      </w:r>
      <w:r>
        <w:t>techniques</w:t>
      </w:r>
      <w:r>
        <w:rPr>
          <w:spacing w:val="-2"/>
        </w:rPr>
        <w:t xml:space="preserve"> </w:t>
      </w:r>
      <w:r>
        <w:t>and</w:t>
      </w:r>
      <w:r>
        <w:rPr>
          <w:spacing w:val="-1"/>
        </w:rPr>
        <w:t xml:space="preserve"> </w:t>
      </w:r>
      <w:r>
        <w:t>instruments to</w:t>
      </w:r>
      <w:r>
        <w:rPr>
          <w:spacing w:val="-1"/>
        </w:rPr>
        <w:t xml:space="preserve"> </w:t>
      </w:r>
      <w:r>
        <w:t xml:space="preserve">separate, identify, and quantify matter, ensuring that even the most complex mixtures can be analyzed with high accuracy. Analytical techniques such as </w:t>
      </w:r>
      <w:r w:rsidR="00084B64">
        <w:t>gas chromatography (GC</w:t>
      </w:r>
      <w:proofErr w:type="gramStart"/>
      <w:r w:rsidR="00084B64">
        <w:t>) ,</w:t>
      </w:r>
      <w:proofErr w:type="gramEnd"/>
      <w:r w:rsidR="00084B64">
        <w:t xml:space="preserve"> </w:t>
      </w:r>
      <w:r>
        <w:t>high-performance liquid chromatography (HPLC),</w:t>
      </w:r>
      <w:r w:rsidR="00084B64">
        <w:t xml:space="preserve"> </w:t>
      </w:r>
      <w:r>
        <w:t xml:space="preserve">mass spectrometry (MS), </w:t>
      </w:r>
      <w:r w:rsidR="00084B64">
        <w:t xml:space="preserve">High performance liquid chromatography-mass </w:t>
      </w:r>
      <w:proofErr w:type="spellStart"/>
      <w:r w:rsidR="00084B64">
        <w:t>spectrosopy</w:t>
      </w:r>
      <w:proofErr w:type="spellEnd"/>
      <w:r>
        <w:t xml:space="preserve"> are commonly used to analyze the chemical composition of samples, including pharmaceuticals, environmental contaminants, food products</w:t>
      </w:r>
      <w:r w:rsidR="00084B64">
        <w:t xml:space="preserve"> </w:t>
      </w:r>
      <w:r>
        <w:t>and forensic materials.</w:t>
      </w:r>
    </w:p>
    <w:p w14:paraId="1C073409" w14:textId="77777777" w:rsidR="0035785E" w:rsidRDefault="002E760E">
      <w:pPr>
        <w:pStyle w:val="BodyText"/>
        <w:spacing w:line="360" w:lineRule="auto"/>
        <w:ind w:right="137"/>
        <w:jc w:val="both"/>
      </w:pPr>
      <w:r>
        <w:t>In the pharmaceutical industry, analytical chemistry is crucial for drug development, ensuring</w:t>
      </w:r>
      <w:r>
        <w:rPr>
          <w:spacing w:val="-15"/>
        </w:rPr>
        <w:t xml:space="preserve"> </w:t>
      </w:r>
      <w:r>
        <w:t>the</w:t>
      </w:r>
      <w:r>
        <w:rPr>
          <w:spacing w:val="-15"/>
        </w:rPr>
        <w:t xml:space="preserve"> </w:t>
      </w:r>
      <w:r>
        <w:t>efficacy</w:t>
      </w:r>
      <w:r>
        <w:rPr>
          <w:spacing w:val="-15"/>
        </w:rPr>
        <w:t xml:space="preserve"> </w:t>
      </w:r>
      <w:r>
        <w:t>and</w:t>
      </w:r>
      <w:r>
        <w:rPr>
          <w:spacing w:val="-15"/>
        </w:rPr>
        <w:t xml:space="preserve"> </w:t>
      </w:r>
      <w:r>
        <w:t>safety</w:t>
      </w:r>
      <w:r>
        <w:rPr>
          <w:spacing w:val="-15"/>
        </w:rPr>
        <w:t xml:space="preserve"> </w:t>
      </w:r>
      <w:r>
        <w:t>of</w:t>
      </w:r>
      <w:r>
        <w:rPr>
          <w:spacing w:val="-15"/>
        </w:rPr>
        <w:t xml:space="preserve"> </w:t>
      </w:r>
      <w:r>
        <w:t>new</w:t>
      </w:r>
      <w:r>
        <w:rPr>
          <w:spacing w:val="-15"/>
        </w:rPr>
        <w:t xml:space="preserve"> </w:t>
      </w:r>
      <w:r>
        <w:t>medications</w:t>
      </w:r>
      <w:r>
        <w:rPr>
          <w:spacing w:val="-15"/>
        </w:rPr>
        <w:t xml:space="preserve"> </w:t>
      </w:r>
      <w:r>
        <w:t>through</w:t>
      </w:r>
      <w:r>
        <w:rPr>
          <w:spacing w:val="-15"/>
        </w:rPr>
        <w:t xml:space="preserve"> </w:t>
      </w:r>
      <w:r>
        <w:t>rigorous</w:t>
      </w:r>
      <w:r>
        <w:rPr>
          <w:spacing w:val="-15"/>
        </w:rPr>
        <w:t xml:space="preserve"> </w:t>
      </w:r>
      <w:r>
        <w:t>testing</w:t>
      </w:r>
      <w:r>
        <w:rPr>
          <w:spacing w:val="-15"/>
        </w:rPr>
        <w:t xml:space="preserve"> </w:t>
      </w:r>
      <w:r>
        <w:t>and</w:t>
      </w:r>
      <w:r>
        <w:rPr>
          <w:spacing w:val="-15"/>
        </w:rPr>
        <w:t xml:space="preserve"> </w:t>
      </w:r>
      <w:r>
        <w:t>quality control. Environmental scientists rely on analytical methods to detect and measure contaminants, helping to safeguard ecosystems and public health. Food scientists use these techniques to verify the purity and nutritional content of food products, ensuring compliance</w:t>
      </w:r>
      <w:r>
        <w:rPr>
          <w:spacing w:val="-13"/>
        </w:rPr>
        <w:t xml:space="preserve"> </w:t>
      </w:r>
      <w:r>
        <w:t>with</w:t>
      </w:r>
      <w:r>
        <w:rPr>
          <w:spacing w:val="-11"/>
        </w:rPr>
        <w:t xml:space="preserve"> </w:t>
      </w:r>
      <w:r>
        <w:t>safety</w:t>
      </w:r>
      <w:r>
        <w:rPr>
          <w:spacing w:val="-11"/>
        </w:rPr>
        <w:t xml:space="preserve"> </w:t>
      </w:r>
      <w:r>
        <w:t>standards.</w:t>
      </w:r>
      <w:r>
        <w:rPr>
          <w:spacing w:val="-10"/>
        </w:rPr>
        <w:t xml:space="preserve"> </w:t>
      </w:r>
      <w:r>
        <w:t>In</w:t>
      </w:r>
      <w:r>
        <w:rPr>
          <w:spacing w:val="-12"/>
        </w:rPr>
        <w:t xml:space="preserve"> </w:t>
      </w:r>
      <w:r>
        <w:t>forensic</w:t>
      </w:r>
      <w:r>
        <w:rPr>
          <w:spacing w:val="-12"/>
        </w:rPr>
        <w:t xml:space="preserve"> </w:t>
      </w:r>
      <w:r>
        <w:t>science,</w:t>
      </w:r>
      <w:r>
        <w:rPr>
          <w:spacing w:val="-12"/>
        </w:rPr>
        <w:t xml:space="preserve"> </w:t>
      </w:r>
      <w:r>
        <w:t>analytical</w:t>
      </w:r>
      <w:r>
        <w:rPr>
          <w:spacing w:val="-11"/>
        </w:rPr>
        <w:t xml:space="preserve"> </w:t>
      </w:r>
      <w:r>
        <w:t>chemistry</w:t>
      </w:r>
      <w:r>
        <w:rPr>
          <w:spacing w:val="-12"/>
        </w:rPr>
        <w:t xml:space="preserve"> </w:t>
      </w:r>
      <w:r>
        <w:t>provides</w:t>
      </w:r>
      <w:r>
        <w:rPr>
          <w:spacing w:val="-11"/>
        </w:rPr>
        <w:t xml:space="preserve"> </w:t>
      </w:r>
      <w:r>
        <w:t>the tools needed to analyze evidence from crime scenes, contributing to the resolution of legal cases.</w:t>
      </w:r>
    </w:p>
    <w:p w14:paraId="5B64014E" w14:textId="77777777" w:rsidR="0035785E" w:rsidRDefault="002E760E">
      <w:pPr>
        <w:pStyle w:val="BodyText"/>
        <w:spacing w:before="1" w:line="360" w:lineRule="auto"/>
        <w:ind w:right="139"/>
        <w:jc w:val="both"/>
      </w:pPr>
      <w:r>
        <w:t xml:space="preserve">The field also encompasses the development of new analytical methods and the improvement of existing ones, driven by advancements in technology and a deeper understanding of chemical principles. These innovations enhance the sensitivity, </w:t>
      </w:r>
      <w:r>
        <w:lastRenderedPageBreak/>
        <w:t>specificity, and speed of analyses, broadening the scope of what can be measured and detected.</w:t>
      </w:r>
      <w:r>
        <w:rPr>
          <w:spacing w:val="16"/>
        </w:rPr>
        <w:t xml:space="preserve"> </w:t>
      </w:r>
      <w:r>
        <w:t>Analytical</w:t>
      </w:r>
      <w:r>
        <w:rPr>
          <w:spacing w:val="20"/>
        </w:rPr>
        <w:t xml:space="preserve"> </w:t>
      </w:r>
      <w:r>
        <w:t>chemistry</w:t>
      </w:r>
      <w:r>
        <w:rPr>
          <w:spacing w:val="17"/>
        </w:rPr>
        <w:t xml:space="preserve"> </w:t>
      </w:r>
      <w:r>
        <w:t>is</w:t>
      </w:r>
      <w:r>
        <w:rPr>
          <w:spacing w:val="18"/>
        </w:rPr>
        <w:t xml:space="preserve"> </w:t>
      </w:r>
      <w:r>
        <w:t>integral</w:t>
      </w:r>
      <w:r>
        <w:rPr>
          <w:spacing w:val="18"/>
        </w:rPr>
        <w:t xml:space="preserve"> </w:t>
      </w:r>
      <w:r>
        <w:t>to</w:t>
      </w:r>
      <w:r>
        <w:rPr>
          <w:spacing w:val="18"/>
        </w:rPr>
        <w:t xml:space="preserve"> </w:t>
      </w:r>
      <w:r>
        <w:t>many</w:t>
      </w:r>
      <w:r>
        <w:rPr>
          <w:spacing w:val="18"/>
        </w:rPr>
        <w:t xml:space="preserve"> </w:t>
      </w:r>
      <w:r>
        <w:t>scientific</w:t>
      </w:r>
      <w:r>
        <w:rPr>
          <w:spacing w:val="18"/>
        </w:rPr>
        <w:t xml:space="preserve"> </w:t>
      </w:r>
      <w:r>
        <w:t>and</w:t>
      </w:r>
      <w:r>
        <w:rPr>
          <w:spacing w:val="18"/>
        </w:rPr>
        <w:t xml:space="preserve"> </w:t>
      </w:r>
      <w:r>
        <w:t>industrial</w:t>
      </w:r>
      <w:r>
        <w:rPr>
          <w:spacing w:val="18"/>
        </w:rPr>
        <w:t xml:space="preserve"> </w:t>
      </w:r>
      <w:r>
        <w:rPr>
          <w:spacing w:val="-2"/>
        </w:rPr>
        <w:t>processes,</w:t>
      </w:r>
    </w:p>
    <w:p w14:paraId="2692E47B" w14:textId="77777777" w:rsidR="0035785E" w:rsidRDefault="0035785E">
      <w:pPr>
        <w:pStyle w:val="BodyText"/>
        <w:spacing w:line="360" w:lineRule="auto"/>
        <w:jc w:val="both"/>
        <w:sectPr w:rsidR="0035785E" w:rsidSect="005350E7">
          <w:type w:val="continuous"/>
          <w:pgSz w:w="11910" w:h="16840"/>
          <w:pgMar w:top="1340" w:right="1275" w:bottom="1000" w:left="1700" w:header="717" w:footer="810" w:gutter="0"/>
          <w:pgNumType w:start="1"/>
          <w:cols w:space="720"/>
          <w:titlePg/>
          <w:docGrid w:linePitch="299"/>
        </w:sectPr>
      </w:pPr>
    </w:p>
    <w:p w14:paraId="6C53FFAC" w14:textId="77777777" w:rsidR="0035785E" w:rsidRDefault="002E760E">
      <w:pPr>
        <w:pStyle w:val="BodyText"/>
        <w:spacing w:before="80" w:line="360" w:lineRule="auto"/>
        <w:ind w:right="138"/>
        <w:jc w:val="both"/>
      </w:pPr>
      <w:r>
        <w:lastRenderedPageBreak/>
        <w:t>providing the quantitative and qualitative data needed to advance knowledge, ensure safety, and drive innovation. Analytical chemistry stands at the heart of scientific inquiry and industrial application, bridging the gap between theoretical chemistry and practical implementation. It encompasses a wide array of methodologies that allow scientists to delve into the molecular and atomic details of substances, providing vital information about their structure, composition, and behavior. Techniques like chromatography,</w:t>
      </w:r>
      <w:r>
        <w:rPr>
          <w:spacing w:val="-15"/>
        </w:rPr>
        <w:t xml:space="preserve"> </w:t>
      </w:r>
      <w:r>
        <w:t>including</w:t>
      </w:r>
      <w:r>
        <w:rPr>
          <w:spacing w:val="-15"/>
        </w:rPr>
        <w:t xml:space="preserve"> </w:t>
      </w:r>
      <w:r>
        <w:t>liquid</w:t>
      </w:r>
      <w:r>
        <w:rPr>
          <w:spacing w:val="-14"/>
        </w:rPr>
        <w:t xml:space="preserve"> </w:t>
      </w:r>
      <w:r>
        <w:t>chromatography</w:t>
      </w:r>
      <w:r>
        <w:rPr>
          <w:spacing w:val="-15"/>
        </w:rPr>
        <w:t xml:space="preserve"> </w:t>
      </w:r>
      <w:r>
        <w:t>(LC)</w:t>
      </w:r>
      <w:r>
        <w:rPr>
          <w:spacing w:val="-15"/>
        </w:rPr>
        <w:t xml:space="preserve"> </w:t>
      </w:r>
      <w:r>
        <w:t>and</w:t>
      </w:r>
      <w:r>
        <w:rPr>
          <w:spacing w:val="-15"/>
        </w:rPr>
        <w:t xml:space="preserve"> </w:t>
      </w:r>
      <w:r>
        <w:t>gas</w:t>
      </w:r>
      <w:r>
        <w:rPr>
          <w:spacing w:val="-14"/>
        </w:rPr>
        <w:t xml:space="preserve"> </w:t>
      </w:r>
      <w:r>
        <w:t>chromatography</w:t>
      </w:r>
      <w:r>
        <w:rPr>
          <w:spacing w:val="-15"/>
        </w:rPr>
        <w:t xml:space="preserve"> </w:t>
      </w:r>
      <w:r>
        <w:t>(GC), facilitate</w:t>
      </w:r>
      <w:r>
        <w:rPr>
          <w:spacing w:val="-14"/>
        </w:rPr>
        <w:t xml:space="preserve"> </w:t>
      </w:r>
      <w:r>
        <w:t>the</w:t>
      </w:r>
      <w:r>
        <w:rPr>
          <w:spacing w:val="-11"/>
        </w:rPr>
        <w:t xml:space="preserve"> </w:t>
      </w:r>
      <w:r>
        <w:t>separation</w:t>
      </w:r>
      <w:r>
        <w:rPr>
          <w:spacing w:val="-13"/>
        </w:rPr>
        <w:t xml:space="preserve"> </w:t>
      </w:r>
      <w:r>
        <w:t>of</w:t>
      </w:r>
      <w:r>
        <w:rPr>
          <w:spacing w:val="-14"/>
        </w:rPr>
        <w:t xml:space="preserve"> </w:t>
      </w:r>
      <w:r>
        <w:t>complex</w:t>
      </w:r>
      <w:r>
        <w:rPr>
          <w:spacing w:val="-13"/>
        </w:rPr>
        <w:t xml:space="preserve"> </w:t>
      </w:r>
      <w:r>
        <w:t>mixtures</w:t>
      </w:r>
      <w:r>
        <w:rPr>
          <w:spacing w:val="-11"/>
        </w:rPr>
        <w:t xml:space="preserve"> </w:t>
      </w:r>
      <w:r>
        <w:t>into</w:t>
      </w:r>
      <w:r>
        <w:rPr>
          <w:spacing w:val="-13"/>
        </w:rPr>
        <w:t xml:space="preserve"> </w:t>
      </w:r>
      <w:r>
        <w:t>their</w:t>
      </w:r>
      <w:r>
        <w:rPr>
          <w:spacing w:val="-14"/>
        </w:rPr>
        <w:t xml:space="preserve"> </w:t>
      </w:r>
      <w:r>
        <w:t>individual</w:t>
      </w:r>
      <w:r>
        <w:rPr>
          <w:spacing w:val="-13"/>
        </w:rPr>
        <w:t xml:space="preserve"> </w:t>
      </w:r>
      <w:r>
        <w:t>components,</w:t>
      </w:r>
      <w:r>
        <w:rPr>
          <w:spacing w:val="-12"/>
        </w:rPr>
        <w:t xml:space="preserve"> </w:t>
      </w:r>
      <w:r>
        <w:t>enabling precise identification and quantification.</w:t>
      </w:r>
    </w:p>
    <w:p w14:paraId="6D846424" w14:textId="77777777" w:rsidR="0035785E" w:rsidRDefault="002E760E">
      <w:pPr>
        <w:pStyle w:val="BodyText"/>
        <w:spacing w:line="360" w:lineRule="auto"/>
        <w:ind w:right="138"/>
        <w:jc w:val="both"/>
      </w:pPr>
      <w:r>
        <w:t>Spectroscopic</w:t>
      </w:r>
      <w:r>
        <w:rPr>
          <w:spacing w:val="-15"/>
        </w:rPr>
        <w:t xml:space="preserve"> </w:t>
      </w:r>
      <w:r>
        <w:t>methods,</w:t>
      </w:r>
      <w:r>
        <w:rPr>
          <w:spacing w:val="-15"/>
        </w:rPr>
        <w:t xml:space="preserve"> </w:t>
      </w:r>
      <w:r>
        <w:t>such</w:t>
      </w:r>
      <w:r>
        <w:rPr>
          <w:spacing w:val="-15"/>
        </w:rPr>
        <w:t xml:space="preserve"> </w:t>
      </w:r>
      <w:r>
        <w:t>as</w:t>
      </w:r>
      <w:r>
        <w:rPr>
          <w:spacing w:val="-15"/>
        </w:rPr>
        <w:t xml:space="preserve"> </w:t>
      </w:r>
      <w:r>
        <w:t>ultraviolet-visible</w:t>
      </w:r>
      <w:r>
        <w:rPr>
          <w:spacing w:val="-15"/>
        </w:rPr>
        <w:t xml:space="preserve"> </w:t>
      </w:r>
      <w:r>
        <w:t>(UV-Vis)</w:t>
      </w:r>
      <w:r>
        <w:rPr>
          <w:spacing w:val="-15"/>
        </w:rPr>
        <w:t xml:space="preserve"> </w:t>
      </w:r>
      <w:r>
        <w:t>spectroscopy,</w:t>
      </w:r>
      <w:r>
        <w:rPr>
          <w:spacing w:val="-15"/>
        </w:rPr>
        <w:t xml:space="preserve"> </w:t>
      </w:r>
      <w:r>
        <w:t>infrared</w:t>
      </w:r>
      <w:r>
        <w:rPr>
          <w:spacing w:val="-15"/>
        </w:rPr>
        <w:t xml:space="preserve"> </w:t>
      </w:r>
      <w:r>
        <w:t>(IR) spectroscopy, and nuclear magnetic resonance (NMR) spectroscopy, utilize the interaction</w:t>
      </w:r>
      <w:r>
        <w:rPr>
          <w:spacing w:val="-15"/>
        </w:rPr>
        <w:t xml:space="preserve"> </w:t>
      </w:r>
      <w:r>
        <w:t>of</w:t>
      </w:r>
      <w:r>
        <w:rPr>
          <w:spacing w:val="-14"/>
        </w:rPr>
        <w:t xml:space="preserve"> </w:t>
      </w:r>
      <w:r>
        <w:t>light</w:t>
      </w:r>
      <w:r>
        <w:rPr>
          <w:spacing w:val="-14"/>
        </w:rPr>
        <w:t xml:space="preserve"> </w:t>
      </w:r>
      <w:r>
        <w:t>with</w:t>
      </w:r>
      <w:r>
        <w:rPr>
          <w:spacing w:val="-14"/>
        </w:rPr>
        <w:t xml:space="preserve"> </w:t>
      </w:r>
      <w:r>
        <w:t>matter</w:t>
      </w:r>
      <w:r>
        <w:rPr>
          <w:spacing w:val="-15"/>
        </w:rPr>
        <w:t xml:space="preserve"> </w:t>
      </w:r>
      <w:r>
        <w:t>to</w:t>
      </w:r>
      <w:r>
        <w:rPr>
          <w:spacing w:val="-14"/>
        </w:rPr>
        <w:t xml:space="preserve"> </w:t>
      </w:r>
      <w:r>
        <w:t>provide</w:t>
      </w:r>
      <w:r>
        <w:rPr>
          <w:spacing w:val="-14"/>
        </w:rPr>
        <w:t xml:space="preserve"> </w:t>
      </w:r>
      <w:r>
        <w:t>detailed</w:t>
      </w:r>
      <w:r>
        <w:rPr>
          <w:spacing w:val="-14"/>
        </w:rPr>
        <w:t xml:space="preserve"> </w:t>
      </w:r>
      <w:r>
        <w:t>insights</w:t>
      </w:r>
      <w:r>
        <w:rPr>
          <w:spacing w:val="-14"/>
        </w:rPr>
        <w:t xml:space="preserve"> </w:t>
      </w:r>
      <w:r>
        <w:t>into</w:t>
      </w:r>
      <w:r>
        <w:rPr>
          <w:spacing w:val="-14"/>
        </w:rPr>
        <w:t xml:space="preserve"> </w:t>
      </w:r>
      <w:r>
        <w:t>molecular</w:t>
      </w:r>
      <w:r>
        <w:rPr>
          <w:spacing w:val="-15"/>
        </w:rPr>
        <w:t xml:space="preserve"> </w:t>
      </w:r>
      <w:r>
        <w:t>structures</w:t>
      </w:r>
      <w:r>
        <w:rPr>
          <w:spacing w:val="-13"/>
        </w:rPr>
        <w:t xml:space="preserve"> </w:t>
      </w:r>
      <w:r>
        <w:t>and dynamics. Mass spectrometry (MS), with its ability to determine the mass-to-charge ratio of ions, is invaluable for identifying unknown compounds and elucidating chemical structures. Electroanalytical techniques, including potentiometry and voltammetry, measure electrical properties to analyze chemical substances, offering high sensitivity and selectivity.</w:t>
      </w:r>
    </w:p>
    <w:p w14:paraId="0B02A042" w14:textId="77777777" w:rsidR="0035785E" w:rsidRDefault="002E760E">
      <w:pPr>
        <w:pStyle w:val="BodyText"/>
        <w:spacing w:line="360" w:lineRule="auto"/>
        <w:ind w:right="141"/>
        <w:jc w:val="both"/>
      </w:pPr>
      <w:r>
        <w:t>In environmental science, analytical chemistry is crucial for</w:t>
      </w:r>
      <w:r>
        <w:rPr>
          <w:spacing w:val="-1"/>
        </w:rPr>
        <w:t xml:space="preserve"> </w:t>
      </w:r>
      <w:r>
        <w:t>monitoring pollutants and assessing</w:t>
      </w:r>
      <w:r>
        <w:rPr>
          <w:spacing w:val="-4"/>
        </w:rPr>
        <w:t xml:space="preserve"> </w:t>
      </w:r>
      <w:r>
        <w:t>environmental</w:t>
      </w:r>
      <w:r>
        <w:rPr>
          <w:spacing w:val="-2"/>
        </w:rPr>
        <w:t xml:space="preserve"> </w:t>
      </w:r>
      <w:r>
        <w:t>health.</w:t>
      </w:r>
      <w:r>
        <w:rPr>
          <w:spacing w:val="-2"/>
        </w:rPr>
        <w:t xml:space="preserve"> </w:t>
      </w:r>
      <w:r>
        <w:t>It</w:t>
      </w:r>
      <w:r>
        <w:rPr>
          <w:spacing w:val="-4"/>
        </w:rPr>
        <w:t xml:space="preserve"> </w:t>
      </w:r>
      <w:r>
        <w:t>enables</w:t>
      </w:r>
      <w:r>
        <w:rPr>
          <w:spacing w:val="-4"/>
        </w:rPr>
        <w:t xml:space="preserve"> </w:t>
      </w:r>
      <w:r>
        <w:t>the</w:t>
      </w:r>
      <w:r>
        <w:rPr>
          <w:spacing w:val="-5"/>
        </w:rPr>
        <w:t xml:space="preserve"> </w:t>
      </w:r>
      <w:r>
        <w:t>detection</w:t>
      </w:r>
      <w:r>
        <w:rPr>
          <w:spacing w:val="-4"/>
        </w:rPr>
        <w:t xml:space="preserve"> </w:t>
      </w:r>
      <w:r>
        <w:t>of</w:t>
      </w:r>
      <w:r>
        <w:rPr>
          <w:spacing w:val="-5"/>
        </w:rPr>
        <w:t xml:space="preserve"> </w:t>
      </w:r>
      <w:r>
        <w:t>trace</w:t>
      </w:r>
      <w:r>
        <w:rPr>
          <w:spacing w:val="-5"/>
        </w:rPr>
        <w:t xml:space="preserve"> </w:t>
      </w:r>
      <w:r>
        <w:t>levels</w:t>
      </w:r>
      <w:r>
        <w:rPr>
          <w:spacing w:val="-4"/>
        </w:rPr>
        <w:t xml:space="preserve"> </w:t>
      </w:r>
      <w:r>
        <w:t>of</w:t>
      </w:r>
      <w:r>
        <w:rPr>
          <w:spacing w:val="-4"/>
        </w:rPr>
        <w:t xml:space="preserve"> </w:t>
      </w:r>
      <w:r>
        <w:t>contaminants in air, water, and soil, contributing to the protection of ecosystems and human health. In</w:t>
      </w:r>
      <w:r>
        <w:rPr>
          <w:spacing w:val="-15"/>
        </w:rPr>
        <w:t xml:space="preserve"> </w:t>
      </w:r>
      <w:r>
        <w:t>the</w:t>
      </w:r>
      <w:r>
        <w:rPr>
          <w:spacing w:val="-15"/>
        </w:rPr>
        <w:t xml:space="preserve"> </w:t>
      </w:r>
      <w:r>
        <w:t>pharmaceutical</w:t>
      </w:r>
      <w:r>
        <w:rPr>
          <w:spacing w:val="-15"/>
        </w:rPr>
        <w:t xml:space="preserve"> </w:t>
      </w:r>
      <w:r>
        <w:t>industry,</w:t>
      </w:r>
      <w:r>
        <w:rPr>
          <w:spacing w:val="-15"/>
        </w:rPr>
        <w:t xml:space="preserve"> </w:t>
      </w:r>
      <w:r>
        <w:t>rigorous</w:t>
      </w:r>
      <w:r>
        <w:rPr>
          <w:spacing w:val="-15"/>
        </w:rPr>
        <w:t xml:space="preserve"> </w:t>
      </w:r>
      <w:r>
        <w:t>analytical</w:t>
      </w:r>
      <w:r>
        <w:rPr>
          <w:spacing w:val="-15"/>
        </w:rPr>
        <w:t xml:space="preserve"> </w:t>
      </w:r>
      <w:r>
        <w:t>techniques</w:t>
      </w:r>
      <w:r>
        <w:rPr>
          <w:spacing w:val="-15"/>
        </w:rPr>
        <w:t xml:space="preserve"> </w:t>
      </w:r>
      <w:r>
        <w:t>ensure</w:t>
      </w:r>
      <w:r>
        <w:rPr>
          <w:spacing w:val="-15"/>
        </w:rPr>
        <w:t xml:space="preserve"> </w:t>
      </w:r>
      <w:r>
        <w:t>the</w:t>
      </w:r>
      <w:r>
        <w:rPr>
          <w:spacing w:val="-15"/>
        </w:rPr>
        <w:t xml:space="preserve"> </w:t>
      </w:r>
      <w:r>
        <w:t>quality,</w:t>
      </w:r>
      <w:r>
        <w:rPr>
          <w:spacing w:val="-15"/>
        </w:rPr>
        <w:t xml:space="preserve"> </w:t>
      </w:r>
      <w:r>
        <w:t>safety, and</w:t>
      </w:r>
      <w:r>
        <w:rPr>
          <w:spacing w:val="-2"/>
        </w:rPr>
        <w:t xml:space="preserve"> </w:t>
      </w:r>
      <w:r>
        <w:t>efficacy</w:t>
      </w:r>
      <w:r>
        <w:rPr>
          <w:spacing w:val="-2"/>
        </w:rPr>
        <w:t xml:space="preserve"> </w:t>
      </w:r>
      <w:r>
        <w:t>of</w:t>
      </w:r>
      <w:r>
        <w:rPr>
          <w:spacing w:val="-3"/>
        </w:rPr>
        <w:t xml:space="preserve"> </w:t>
      </w:r>
      <w:r>
        <w:t>drugs,</w:t>
      </w:r>
      <w:r>
        <w:rPr>
          <w:spacing w:val="-3"/>
        </w:rPr>
        <w:t xml:space="preserve"> </w:t>
      </w:r>
      <w:r>
        <w:t>from</w:t>
      </w:r>
      <w:r>
        <w:rPr>
          <w:spacing w:val="-2"/>
        </w:rPr>
        <w:t xml:space="preserve"> </w:t>
      </w:r>
      <w:r>
        <w:t>initial</w:t>
      </w:r>
      <w:r>
        <w:rPr>
          <w:spacing w:val="-2"/>
        </w:rPr>
        <w:t xml:space="preserve"> </w:t>
      </w:r>
      <w:r>
        <w:t>development</w:t>
      </w:r>
      <w:r>
        <w:rPr>
          <w:spacing w:val="-2"/>
        </w:rPr>
        <w:t xml:space="preserve"> </w:t>
      </w:r>
      <w:r>
        <w:t>through</w:t>
      </w:r>
      <w:r>
        <w:rPr>
          <w:spacing w:val="-2"/>
        </w:rPr>
        <w:t xml:space="preserve"> </w:t>
      </w:r>
      <w:r>
        <w:t>to</w:t>
      </w:r>
      <w:r>
        <w:rPr>
          <w:spacing w:val="-2"/>
        </w:rPr>
        <w:t xml:space="preserve"> </w:t>
      </w:r>
      <w:r>
        <w:t>final</w:t>
      </w:r>
      <w:r>
        <w:rPr>
          <w:spacing w:val="-2"/>
        </w:rPr>
        <w:t xml:space="preserve"> </w:t>
      </w:r>
      <w:r>
        <w:t>production.</w:t>
      </w:r>
      <w:r>
        <w:rPr>
          <w:spacing w:val="-4"/>
        </w:rPr>
        <w:t xml:space="preserve"> </w:t>
      </w:r>
      <w:r>
        <w:t>Analytical chemists develop methods to detect impurities, verify the composition of active ingredients, and ensure compliance with regulatory standards.</w:t>
      </w:r>
    </w:p>
    <w:p w14:paraId="7ECABC18" w14:textId="77777777" w:rsidR="0035785E" w:rsidRDefault="002E760E">
      <w:pPr>
        <w:pStyle w:val="BodyText"/>
        <w:spacing w:before="2" w:line="360" w:lineRule="auto"/>
        <w:ind w:right="139"/>
        <w:jc w:val="both"/>
      </w:pPr>
      <w:r>
        <w:t>Food and beverage industries rely heavily on analytical chemistry for quality control and safety assurance. Analytical methods are used to detect contaminants, verify labeling</w:t>
      </w:r>
      <w:r>
        <w:rPr>
          <w:spacing w:val="-15"/>
        </w:rPr>
        <w:t xml:space="preserve"> </w:t>
      </w:r>
      <w:r>
        <w:t>claims,</w:t>
      </w:r>
      <w:r>
        <w:rPr>
          <w:spacing w:val="-15"/>
        </w:rPr>
        <w:t xml:space="preserve"> </w:t>
      </w:r>
      <w:r>
        <w:t>and</w:t>
      </w:r>
      <w:r>
        <w:rPr>
          <w:spacing w:val="-14"/>
        </w:rPr>
        <w:t xml:space="preserve"> </w:t>
      </w:r>
      <w:r>
        <w:t>ensure</w:t>
      </w:r>
      <w:r>
        <w:rPr>
          <w:spacing w:val="-15"/>
        </w:rPr>
        <w:t xml:space="preserve"> </w:t>
      </w:r>
      <w:r>
        <w:t>that</w:t>
      </w:r>
      <w:r>
        <w:rPr>
          <w:spacing w:val="-12"/>
        </w:rPr>
        <w:t xml:space="preserve"> </w:t>
      </w:r>
      <w:r>
        <w:t>products</w:t>
      </w:r>
      <w:r>
        <w:rPr>
          <w:spacing w:val="-15"/>
        </w:rPr>
        <w:t xml:space="preserve"> </w:t>
      </w:r>
      <w:r>
        <w:t>meet</w:t>
      </w:r>
      <w:r>
        <w:rPr>
          <w:spacing w:val="-15"/>
        </w:rPr>
        <w:t xml:space="preserve"> </w:t>
      </w:r>
      <w:r>
        <w:t>nutritional</w:t>
      </w:r>
      <w:r>
        <w:rPr>
          <w:spacing w:val="-15"/>
        </w:rPr>
        <w:t xml:space="preserve"> </w:t>
      </w:r>
      <w:r>
        <w:t>standards.</w:t>
      </w:r>
      <w:r>
        <w:rPr>
          <w:spacing w:val="-14"/>
        </w:rPr>
        <w:t xml:space="preserve"> </w:t>
      </w:r>
      <w:r>
        <w:t>In</w:t>
      </w:r>
      <w:r>
        <w:rPr>
          <w:spacing w:val="-13"/>
        </w:rPr>
        <w:t xml:space="preserve"> </w:t>
      </w:r>
      <w:r>
        <w:t>forensic</w:t>
      </w:r>
      <w:r>
        <w:rPr>
          <w:spacing w:val="-15"/>
        </w:rPr>
        <w:t xml:space="preserve"> </w:t>
      </w:r>
      <w:r>
        <w:t>science, the precision and reliability of analytical techniques are essential for analyzing evidence, from identifying substances to linking suspects to crime scenes.</w:t>
      </w:r>
    </w:p>
    <w:p w14:paraId="429EE6CB" w14:textId="77777777" w:rsidR="0035785E" w:rsidRDefault="002E760E">
      <w:pPr>
        <w:pStyle w:val="BodyText"/>
        <w:spacing w:line="360" w:lineRule="auto"/>
        <w:ind w:right="141"/>
        <w:jc w:val="both"/>
      </w:pPr>
      <w:r>
        <w:t>Moreover, analytical chemistry is pivotal in materials science, where it aids in the characterization of</w:t>
      </w:r>
      <w:r>
        <w:rPr>
          <w:spacing w:val="-1"/>
        </w:rPr>
        <w:t xml:space="preserve"> </w:t>
      </w:r>
      <w:r>
        <w:t>new materials, ensuring their</w:t>
      </w:r>
      <w:r>
        <w:rPr>
          <w:spacing w:val="-1"/>
        </w:rPr>
        <w:t xml:space="preserve"> </w:t>
      </w:r>
      <w:r>
        <w:t>suitability for</w:t>
      </w:r>
      <w:r>
        <w:rPr>
          <w:spacing w:val="-1"/>
        </w:rPr>
        <w:t xml:space="preserve"> </w:t>
      </w:r>
      <w:r>
        <w:t>specific</w:t>
      </w:r>
      <w:r>
        <w:rPr>
          <w:spacing w:val="-1"/>
        </w:rPr>
        <w:t xml:space="preserve"> </w:t>
      </w:r>
      <w:r>
        <w:t>applications. It supports innovation by providing detailed analyses that drive the development of advanced materials with tailored properties.</w:t>
      </w:r>
    </w:p>
    <w:p w14:paraId="6508E02C"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208CDD71" w14:textId="77777777" w:rsidR="0035785E" w:rsidRDefault="002E760E">
      <w:pPr>
        <w:pStyle w:val="BodyText"/>
        <w:spacing w:before="80" w:line="360" w:lineRule="auto"/>
        <w:ind w:right="135"/>
        <w:jc w:val="both"/>
      </w:pPr>
      <w:r>
        <w:lastRenderedPageBreak/>
        <w:t>The field of analytical chemistry is dynamic, continually evolving with advancements in technology and methodology. Innovations such as high-resolution mass spectrometry, microfluidics, and lab-on-a-chip devices are expanding the capabilities of analytical chemists, enabling faster, more sensitive, and more comprehensive analyses. These advancements not only enhance research capabilities but also lead to practical applications that improve quality of life, from better healthcare solutions to more effective environmental monitoring.</w:t>
      </w:r>
    </w:p>
    <w:p w14:paraId="5717E947" w14:textId="77777777" w:rsidR="0035785E" w:rsidRDefault="002E760E">
      <w:pPr>
        <w:pStyle w:val="BodyText"/>
        <w:spacing w:line="360" w:lineRule="auto"/>
        <w:ind w:right="138" w:firstLine="60"/>
        <w:jc w:val="both"/>
      </w:pPr>
      <w:r>
        <w:t>In summary, analytical chemistry is a cornerstone of modern science and industry, providing the tools and techniques necessary to explore, understand, and manipulate chemical substances. Its contributions are indispensable across various fields, driving progress and ensuring safety, efficacy, and compliance in countless applications.</w:t>
      </w:r>
    </w:p>
    <w:p w14:paraId="4B5D2F98" w14:textId="77777777" w:rsidR="0035785E" w:rsidRDefault="002E760E">
      <w:pPr>
        <w:pStyle w:val="BodyText"/>
        <w:spacing w:line="360" w:lineRule="auto"/>
        <w:ind w:right="142"/>
        <w:jc w:val="both"/>
      </w:pPr>
      <w:r>
        <w:t>Instrumental analytical techniques are essential tools in modern analytical chemistry, allowing</w:t>
      </w:r>
      <w:r>
        <w:rPr>
          <w:spacing w:val="-13"/>
        </w:rPr>
        <w:t xml:space="preserve"> </w:t>
      </w:r>
      <w:r>
        <w:t>for</w:t>
      </w:r>
      <w:r>
        <w:rPr>
          <w:spacing w:val="-12"/>
        </w:rPr>
        <w:t xml:space="preserve"> </w:t>
      </w:r>
      <w:r>
        <w:t>the</w:t>
      </w:r>
      <w:r>
        <w:rPr>
          <w:spacing w:val="-14"/>
        </w:rPr>
        <w:t xml:space="preserve"> </w:t>
      </w:r>
      <w:r>
        <w:t>precise</w:t>
      </w:r>
      <w:r>
        <w:rPr>
          <w:spacing w:val="-11"/>
        </w:rPr>
        <w:t xml:space="preserve"> </w:t>
      </w:r>
      <w:r>
        <w:t>and</w:t>
      </w:r>
      <w:r>
        <w:rPr>
          <w:spacing w:val="-13"/>
        </w:rPr>
        <w:t xml:space="preserve"> </w:t>
      </w:r>
      <w:r>
        <w:t>accurate</w:t>
      </w:r>
      <w:r>
        <w:rPr>
          <w:spacing w:val="-14"/>
        </w:rPr>
        <w:t xml:space="preserve"> </w:t>
      </w:r>
      <w:r>
        <w:t>analysis</w:t>
      </w:r>
      <w:r>
        <w:rPr>
          <w:spacing w:val="-13"/>
        </w:rPr>
        <w:t xml:space="preserve"> </w:t>
      </w:r>
      <w:r>
        <w:t>of</w:t>
      </w:r>
      <w:r>
        <w:rPr>
          <w:spacing w:val="-11"/>
        </w:rPr>
        <w:t xml:space="preserve"> </w:t>
      </w:r>
      <w:r>
        <w:t>chemical</w:t>
      </w:r>
      <w:r>
        <w:rPr>
          <w:spacing w:val="-13"/>
        </w:rPr>
        <w:t xml:space="preserve"> </w:t>
      </w:r>
      <w:r>
        <w:t>substances.</w:t>
      </w:r>
      <w:r>
        <w:rPr>
          <w:spacing w:val="-13"/>
        </w:rPr>
        <w:t xml:space="preserve"> </w:t>
      </w:r>
      <w:r>
        <w:t>These</w:t>
      </w:r>
      <w:r>
        <w:rPr>
          <w:spacing w:val="-11"/>
        </w:rPr>
        <w:t xml:space="preserve"> </w:t>
      </w:r>
      <w:r>
        <w:t>techniques rely on sophisticated instruments to separate, identify, and quantify components in a variety of samples.</w:t>
      </w:r>
    </w:p>
    <w:p w14:paraId="50F7BC26" w14:textId="77777777" w:rsidR="0035785E" w:rsidRDefault="002E760E">
      <w:pPr>
        <w:pStyle w:val="Heading2"/>
        <w:spacing w:before="160"/>
        <w:jc w:val="both"/>
      </w:pPr>
      <w:r>
        <w:t>Advantages</w:t>
      </w:r>
      <w:r>
        <w:rPr>
          <w:spacing w:val="-1"/>
        </w:rPr>
        <w:t xml:space="preserve"> </w:t>
      </w:r>
      <w:r>
        <w:t>of</w:t>
      </w:r>
      <w:r>
        <w:rPr>
          <w:spacing w:val="-1"/>
        </w:rPr>
        <w:t xml:space="preserve"> </w:t>
      </w:r>
      <w:r>
        <w:t>instrumental</w:t>
      </w:r>
      <w:r>
        <w:rPr>
          <w:spacing w:val="-1"/>
        </w:rPr>
        <w:t xml:space="preserve"> </w:t>
      </w:r>
      <w:r>
        <w:rPr>
          <w:spacing w:val="-2"/>
        </w:rPr>
        <w:t>methods</w:t>
      </w:r>
    </w:p>
    <w:p w14:paraId="4AF9E727" w14:textId="77777777" w:rsidR="0035785E" w:rsidRPr="000F1582" w:rsidRDefault="002E760E" w:rsidP="000F1582">
      <w:pPr>
        <w:pStyle w:val="ListParagraph"/>
        <w:numPr>
          <w:ilvl w:val="0"/>
          <w:numId w:val="38"/>
        </w:numPr>
        <w:tabs>
          <w:tab w:val="left" w:pos="603"/>
        </w:tabs>
        <w:spacing w:before="137"/>
        <w:jc w:val="both"/>
        <w:rPr>
          <w:sz w:val="24"/>
        </w:rPr>
      </w:pPr>
      <w:r w:rsidRPr="000F1582">
        <w:rPr>
          <w:sz w:val="24"/>
        </w:rPr>
        <w:t>Small</w:t>
      </w:r>
      <w:r w:rsidRPr="000F1582">
        <w:rPr>
          <w:spacing w:val="-3"/>
          <w:sz w:val="24"/>
        </w:rPr>
        <w:t xml:space="preserve"> </w:t>
      </w:r>
      <w:r w:rsidRPr="000F1582">
        <w:rPr>
          <w:sz w:val="24"/>
        </w:rPr>
        <w:t>samples</w:t>
      </w:r>
      <w:r w:rsidRPr="000F1582">
        <w:rPr>
          <w:spacing w:val="-2"/>
          <w:sz w:val="24"/>
        </w:rPr>
        <w:t xml:space="preserve"> </w:t>
      </w:r>
      <w:r w:rsidRPr="000F1582">
        <w:rPr>
          <w:sz w:val="24"/>
        </w:rPr>
        <w:t>can</w:t>
      </w:r>
      <w:r w:rsidRPr="000F1582">
        <w:rPr>
          <w:spacing w:val="-3"/>
          <w:sz w:val="24"/>
        </w:rPr>
        <w:t xml:space="preserve"> </w:t>
      </w:r>
      <w:r w:rsidRPr="000F1582">
        <w:rPr>
          <w:sz w:val="24"/>
        </w:rPr>
        <w:t>be</w:t>
      </w:r>
      <w:r w:rsidRPr="000F1582">
        <w:rPr>
          <w:spacing w:val="-2"/>
          <w:sz w:val="24"/>
        </w:rPr>
        <w:t xml:space="preserve"> </w:t>
      </w:r>
      <w:r w:rsidRPr="000F1582">
        <w:rPr>
          <w:spacing w:val="-4"/>
          <w:sz w:val="24"/>
        </w:rPr>
        <w:t>used</w:t>
      </w:r>
    </w:p>
    <w:p w14:paraId="7025ABD7" w14:textId="77777777" w:rsidR="0035785E" w:rsidRPr="000F1582" w:rsidRDefault="002E760E" w:rsidP="000F1582">
      <w:pPr>
        <w:pStyle w:val="ListParagraph"/>
        <w:numPr>
          <w:ilvl w:val="0"/>
          <w:numId w:val="38"/>
        </w:numPr>
        <w:tabs>
          <w:tab w:val="left" w:pos="603"/>
        </w:tabs>
        <w:spacing w:before="140"/>
        <w:jc w:val="both"/>
        <w:rPr>
          <w:sz w:val="24"/>
        </w:rPr>
      </w:pPr>
      <w:r w:rsidRPr="000F1582">
        <w:rPr>
          <w:sz w:val="24"/>
        </w:rPr>
        <w:t>High sensitivity is</w:t>
      </w:r>
      <w:r w:rsidRPr="000F1582">
        <w:rPr>
          <w:spacing w:val="-1"/>
          <w:sz w:val="24"/>
        </w:rPr>
        <w:t xml:space="preserve"> </w:t>
      </w:r>
      <w:r w:rsidRPr="000F1582">
        <w:rPr>
          <w:spacing w:val="-2"/>
          <w:sz w:val="24"/>
        </w:rPr>
        <w:t>obtained</w:t>
      </w:r>
    </w:p>
    <w:p w14:paraId="703E4DCA" w14:textId="77777777" w:rsidR="0035785E" w:rsidRPr="000F1582" w:rsidRDefault="002E760E" w:rsidP="000F1582">
      <w:pPr>
        <w:pStyle w:val="ListParagraph"/>
        <w:numPr>
          <w:ilvl w:val="0"/>
          <w:numId w:val="38"/>
        </w:numPr>
        <w:tabs>
          <w:tab w:val="left" w:pos="603"/>
        </w:tabs>
        <w:spacing w:before="137"/>
        <w:jc w:val="both"/>
        <w:rPr>
          <w:sz w:val="24"/>
        </w:rPr>
      </w:pPr>
      <w:r w:rsidRPr="000F1582">
        <w:rPr>
          <w:sz w:val="24"/>
        </w:rPr>
        <w:t>Reliable</w:t>
      </w:r>
      <w:r w:rsidRPr="000F1582">
        <w:rPr>
          <w:spacing w:val="-2"/>
          <w:sz w:val="24"/>
        </w:rPr>
        <w:t xml:space="preserve"> measurements</w:t>
      </w:r>
    </w:p>
    <w:p w14:paraId="2EA63B87" w14:textId="77777777" w:rsidR="000F1582" w:rsidRPr="000F1582" w:rsidRDefault="002E760E" w:rsidP="000F1582">
      <w:pPr>
        <w:pStyle w:val="ListParagraph"/>
        <w:numPr>
          <w:ilvl w:val="0"/>
          <w:numId w:val="38"/>
        </w:numPr>
        <w:tabs>
          <w:tab w:val="left" w:pos="603"/>
        </w:tabs>
        <w:spacing w:before="139"/>
        <w:jc w:val="both"/>
        <w:rPr>
          <w:sz w:val="24"/>
        </w:rPr>
      </w:pPr>
      <w:r w:rsidRPr="000F1582">
        <w:rPr>
          <w:sz w:val="24"/>
        </w:rPr>
        <w:t>Fast</w:t>
      </w:r>
      <w:r w:rsidRPr="000F1582">
        <w:rPr>
          <w:spacing w:val="-3"/>
          <w:sz w:val="24"/>
        </w:rPr>
        <w:t xml:space="preserve"> </w:t>
      </w:r>
      <w:r w:rsidRPr="000F1582">
        <w:rPr>
          <w:spacing w:val="-2"/>
          <w:sz w:val="24"/>
        </w:rPr>
        <w:t>determination</w:t>
      </w:r>
    </w:p>
    <w:p w14:paraId="42DEBE43" w14:textId="3E0A5D33" w:rsidR="0035785E" w:rsidRPr="000F1582" w:rsidRDefault="000F1582" w:rsidP="000F1582">
      <w:pPr>
        <w:pStyle w:val="ListParagraph"/>
        <w:numPr>
          <w:ilvl w:val="0"/>
          <w:numId w:val="38"/>
        </w:numPr>
        <w:tabs>
          <w:tab w:val="left" w:pos="603"/>
        </w:tabs>
        <w:spacing w:before="139"/>
        <w:jc w:val="both"/>
        <w:rPr>
          <w:sz w:val="24"/>
        </w:rPr>
      </w:pPr>
      <w:r w:rsidRPr="000F1582">
        <w:t>Capable of analyzing complex compounds and easy to handle.</w:t>
      </w:r>
    </w:p>
    <w:p w14:paraId="3EBFA0F4" w14:textId="77777777" w:rsidR="000F1582" w:rsidRDefault="000F1582">
      <w:pPr>
        <w:pStyle w:val="Heading2"/>
        <w:jc w:val="both"/>
      </w:pPr>
    </w:p>
    <w:p w14:paraId="7635F15E" w14:textId="3A468741" w:rsidR="0035785E" w:rsidRDefault="002E760E">
      <w:pPr>
        <w:pStyle w:val="Heading2"/>
        <w:jc w:val="both"/>
      </w:pPr>
      <w:r>
        <w:t>Limitations</w:t>
      </w:r>
      <w:r>
        <w:rPr>
          <w:spacing w:val="-3"/>
        </w:rPr>
        <w:t xml:space="preserve"> </w:t>
      </w:r>
      <w:r>
        <w:t>of</w:t>
      </w:r>
      <w:r>
        <w:rPr>
          <w:spacing w:val="-2"/>
        </w:rPr>
        <w:t xml:space="preserve"> </w:t>
      </w:r>
      <w:r>
        <w:t>instrumental</w:t>
      </w:r>
      <w:r>
        <w:rPr>
          <w:spacing w:val="-2"/>
        </w:rPr>
        <w:t xml:space="preserve"> methods</w:t>
      </w:r>
    </w:p>
    <w:p w14:paraId="746D1A80" w14:textId="77777777" w:rsidR="000F1582" w:rsidRPr="000F1582" w:rsidRDefault="000F1582" w:rsidP="000F1582">
      <w:pPr>
        <w:pStyle w:val="BodyText"/>
        <w:numPr>
          <w:ilvl w:val="0"/>
          <w:numId w:val="37"/>
        </w:numPr>
        <w:spacing w:before="103"/>
        <w:rPr>
          <w:szCs w:val="22"/>
        </w:rPr>
      </w:pPr>
      <w:r w:rsidRPr="000F1582">
        <w:rPr>
          <w:szCs w:val="22"/>
        </w:rPr>
        <w:t>High cost of instruments and maintenance</w:t>
      </w:r>
    </w:p>
    <w:p w14:paraId="189E98B0" w14:textId="77777777" w:rsidR="000F1582" w:rsidRPr="000F1582" w:rsidRDefault="000F1582" w:rsidP="000F1582">
      <w:pPr>
        <w:pStyle w:val="BodyText"/>
        <w:numPr>
          <w:ilvl w:val="0"/>
          <w:numId w:val="37"/>
        </w:numPr>
        <w:spacing w:before="103"/>
        <w:rPr>
          <w:szCs w:val="22"/>
        </w:rPr>
      </w:pPr>
      <w:r w:rsidRPr="000F1582">
        <w:rPr>
          <w:szCs w:val="22"/>
        </w:rPr>
        <w:t>Requirement of skilled and trained personnel</w:t>
      </w:r>
    </w:p>
    <w:p w14:paraId="175458E7" w14:textId="77777777" w:rsidR="000F1582" w:rsidRPr="000F1582" w:rsidRDefault="000F1582" w:rsidP="000F1582">
      <w:pPr>
        <w:pStyle w:val="BodyText"/>
        <w:numPr>
          <w:ilvl w:val="0"/>
          <w:numId w:val="37"/>
        </w:numPr>
        <w:spacing w:before="103"/>
        <w:rPr>
          <w:szCs w:val="22"/>
        </w:rPr>
      </w:pPr>
      <w:r w:rsidRPr="000F1582">
        <w:rPr>
          <w:szCs w:val="22"/>
        </w:rPr>
        <w:t>Need for regular calibration and validation</w:t>
      </w:r>
    </w:p>
    <w:p w14:paraId="19E35BE7" w14:textId="77777777" w:rsidR="000F1582" w:rsidRPr="000F1582" w:rsidRDefault="000F1582" w:rsidP="000F1582">
      <w:pPr>
        <w:pStyle w:val="BodyText"/>
        <w:numPr>
          <w:ilvl w:val="0"/>
          <w:numId w:val="37"/>
        </w:numPr>
        <w:spacing w:before="103"/>
        <w:rPr>
          <w:szCs w:val="22"/>
        </w:rPr>
      </w:pPr>
      <w:r w:rsidRPr="000F1582">
        <w:rPr>
          <w:szCs w:val="22"/>
        </w:rPr>
        <w:t>Dependence on electricity and controlled laboratory conditions</w:t>
      </w:r>
    </w:p>
    <w:p w14:paraId="4249796C" w14:textId="77777777" w:rsidR="000F1582" w:rsidRPr="000F1582" w:rsidRDefault="000F1582" w:rsidP="000F1582">
      <w:pPr>
        <w:pStyle w:val="BodyText"/>
        <w:numPr>
          <w:ilvl w:val="0"/>
          <w:numId w:val="37"/>
        </w:numPr>
        <w:spacing w:before="103"/>
        <w:rPr>
          <w:szCs w:val="22"/>
        </w:rPr>
      </w:pPr>
      <w:r w:rsidRPr="000F1582">
        <w:rPr>
          <w:szCs w:val="22"/>
        </w:rPr>
        <w:t>Possibility of instrumental errors and interference</w:t>
      </w:r>
    </w:p>
    <w:p w14:paraId="17C3E92C" w14:textId="77777777" w:rsidR="000F1582" w:rsidRPr="000F1582" w:rsidRDefault="000F1582" w:rsidP="000F1582">
      <w:pPr>
        <w:pStyle w:val="BodyText"/>
        <w:numPr>
          <w:ilvl w:val="0"/>
          <w:numId w:val="37"/>
        </w:numPr>
        <w:spacing w:before="103"/>
        <w:rPr>
          <w:szCs w:val="22"/>
        </w:rPr>
      </w:pPr>
      <w:r w:rsidRPr="000F1582">
        <w:rPr>
          <w:szCs w:val="22"/>
        </w:rPr>
        <w:t>Complex sample preparation in some techniques</w:t>
      </w:r>
    </w:p>
    <w:p w14:paraId="51D4F4A8" w14:textId="77777777" w:rsidR="000F1582" w:rsidRPr="000F1582" w:rsidRDefault="000F1582" w:rsidP="000F1582">
      <w:pPr>
        <w:pStyle w:val="BodyText"/>
        <w:numPr>
          <w:ilvl w:val="0"/>
          <w:numId w:val="37"/>
        </w:numPr>
        <w:spacing w:before="103"/>
        <w:rPr>
          <w:szCs w:val="22"/>
        </w:rPr>
      </w:pPr>
      <w:r w:rsidRPr="000F1582">
        <w:rPr>
          <w:szCs w:val="22"/>
        </w:rPr>
        <w:t>Limited portability for certain sophisticated instruments</w:t>
      </w:r>
    </w:p>
    <w:p w14:paraId="71BAA94B" w14:textId="77777777" w:rsidR="000F1582" w:rsidRPr="000F1582" w:rsidRDefault="000F1582" w:rsidP="000F1582">
      <w:pPr>
        <w:pStyle w:val="BodyText"/>
        <w:numPr>
          <w:ilvl w:val="0"/>
          <w:numId w:val="37"/>
        </w:numPr>
        <w:spacing w:before="103"/>
        <w:rPr>
          <w:szCs w:val="22"/>
        </w:rPr>
      </w:pPr>
      <w:r w:rsidRPr="000F1582">
        <w:rPr>
          <w:szCs w:val="22"/>
        </w:rPr>
        <w:t>High consumption of solvents, reagents, and consumables</w:t>
      </w:r>
    </w:p>
    <w:p w14:paraId="20FDA167" w14:textId="77777777" w:rsidR="000F1582" w:rsidRPr="000F1582" w:rsidRDefault="000F1582" w:rsidP="000F1582">
      <w:pPr>
        <w:pStyle w:val="BodyText"/>
        <w:numPr>
          <w:ilvl w:val="0"/>
          <w:numId w:val="37"/>
        </w:numPr>
        <w:spacing w:before="103"/>
        <w:rPr>
          <w:szCs w:val="22"/>
        </w:rPr>
      </w:pPr>
      <w:r w:rsidRPr="000F1582">
        <w:rPr>
          <w:szCs w:val="22"/>
        </w:rPr>
        <w:t>Time-consuming method development and optimization</w:t>
      </w:r>
    </w:p>
    <w:p w14:paraId="65CC16DC" w14:textId="3D25A956" w:rsidR="0035785E" w:rsidRDefault="000F1582" w:rsidP="000F1582">
      <w:pPr>
        <w:pStyle w:val="BodyText"/>
        <w:numPr>
          <w:ilvl w:val="0"/>
          <w:numId w:val="37"/>
        </w:numPr>
        <w:spacing w:before="103"/>
      </w:pPr>
      <w:r w:rsidRPr="000F1582">
        <w:rPr>
          <w:szCs w:val="22"/>
        </w:rPr>
        <w:t>Sensitivity to environmental conditions such as temperature and humidity</w:t>
      </w:r>
    </w:p>
    <w:p w14:paraId="6195F453" w14:textId="77777777" w:rsidR="0035785E" w:rsidRDefault="002E760E">
      <w:pPr>
        <w:pStyle w:val="Heading2"/>
        <w:spacing w:before="1"/>
        <w:jc w:val="both"/>
      </w:pPr>
      <w:r>
        <w:t>Principal</w:t>
      </w:r>
      <w:r>
        <w:rPr>
          <w:spacing w:val="-1"/>
        </w:rPr>
        <w:t xml:space="preserve"> </w:t>
      </w:r>
      <w:r>
        <w:t>types</w:t>
      </w:r>
      <w:r>
        <w:rPr>
          <w:spacing w:val="-1"/>
        </w:rPr>
        <w:t xml:space="preserve"> </w:t>
      </w:r>
      <w:r>
        <w:t>of</w:t>
      </w:r>
      <w:r>
        <w:rPr>
          <w:spacing w:val="-1"/>
        </w:rPr>
        <w:t xml:space="preserve"> </w:t>
      </w:r>
      <w:r>
        <w:t>chemical</w:t>
      </w:r>
      <w:r>
        <w:rPr>
          <w:spacing w:val="-1"/>
        </w:rPr>
        <w:t xml:space="preserve"> </w:t>
      </w:r>
      <w:r>
        <w:rPr>
          <w:spacing w:val="-2"/>
        </w:rPr>
        <w:t>instrumentation</w:t>
      </w:r>
    </w:p>
    <w:p w14:paraId="50CAFE66" w14:textId="77777777" w:rsidR="0035785E" w:rsidRDefault="002E760E">
      <w:pPr>
        <w:pStyle w:val="ListParagraph"/>
        <w:numPr>
          <w:ilvl w:val="0"/>
          <w:numId w:val="34"/>
        </w:numPr>
        <w:tabs>
          <w:tab w:val="left" w:pos="771"/>
        </w:tabs>
        <w:spacing w:before="137"/>
        <w:ind w:left="771" w:hanging="311"/>
        <w:rPr>
          <w:b/>
          <w:sz w:val="24"/>
        </w:rPr>
      </w:pPr>
      <w:r>
        <w:rPr>
          <w:b/>
          <w:sz w:val="24"/>
        </w:rPr>
        <w:t>Spectrometric</w:t>
      </w:r>
      <w:r>
        <w:rPr>
          <w:b/>
          <w:spacing w:val="-4"/>
          <w:sz w:val="24"/>
        </w:rPr>
        <w:t xml:space="preserve"> </w:t>
      </w:r>
      <w:r>
        <w:rPr>
          <w:b/>
          <w:spacing w:val="-2"/>
          <w:sz w:val="24"/>
        </w:rPr>
        <w:t>techniques</w:t>
      </w:r>
    </w:p>
    <w:p w14:paraId="168E7EA0" w14:textId="77777777" w:rsidR="0035785E" w:rsidRDefault="002E760E">
      <w:pPr>
        <w:pStyle w:val="ListParagraph"/>
        <w:numPr>
          <w:ilvl w:val="1"/>
          <w:numId w:val="34"/>
        </w:numPr>
        <w:tabs>
          <w:tab w:val="left" w:pos="819"/>
        </w:tabs>
        <w:spacing w:before="139"/>
        <w:ind w:left="819" w:hanging="359"/>
        <w:rPr>
          <w:sz w:val="24"/>
        </w:rPr>
      </w:pPr>
      <w:r>
        <w:rPr>
          <w:sz w:val="24"/>
        </w:rPr>
        <w:t>Ultraviolet–visible</w:t>
      </w:r>
      <w:r>
        <w:rPr>
          <w:spacing w:val="-2"/>
          <w:sz w:val="24"/>
        </w:rPr>
        <w:t xml:space="preserve"> </w:t>
      </w:r>
      <w:r>
        <w:rPr>
          <w:sz w:val="24"/>
        </w:rPr>
        <w:t>(UV–Vis)</w:t>
      </w:r>
      <w:r>
        <w:rPr>
          <w:spacing w:val="-2"/>
          <w:sz w:val="24"/>
        </w:rPr>
        <w:t xml:space="preserve"> spectrophotometry</w:t>
      </w:r>
    </w:p>
    <w:p w14:paraId="739C855B" w14:textId="77777777" w:rsidR="0035785E" w:rsidRDefault="0035785E">
      <w:pPr>
        <w:pStyle w:val="ListParagraph"/>
        <w:rPr>
          <w:sz w:val="24"/>
        </w:rPr>
        <w:sectPr w:rsidR="0035785E">
          <w:pgSz w:w="11910" w:h="16840"/>
          <w:pgMar w:top="1340" w:right="1275" w:bottom="1000" w:left="1700" w:header="717" w:footer="810" w:gutter="0"/>
          <w:cols w:space="720"/>
        </w:sectPr>
      </w:pPr>
    </w:p>
    <w:p w14:paraId="56B4EDF7" w14:textId="77777777" w:rsidR="0035785E" w:rsidRDefault="002E760E">
      <w:pPr>
        <w:pStyle w:val="ListParagraph"/>
        <w:numPr>
          <w:ilvl w:val="1"/>
          <w:numId w:val="34"/>
        </w:numPr>
        <w:tabs>
          <w:tab w:val="left" w:pos="819"/>
        </w:tabs>
        <w:spacing w:before="80"/>
        <w:ind w:left="819" w:hanging="359"/>
        <w:rPr>
          <w:sz w:val="24"/>
        </w:rPr>
      </w:pPr>
      <w:r>
        <w:rPr>
          <w:sz w:val="24"/>
        </w:rPr>
        <w:lastRenderedPageBreak/>
        <w:t>Fluorescence</w:t>
      </w:r>
      <w:r>
        <w:rPr>
          <w:spacing w:val="-5"/>
          <w:sz w:val="24"/>
        </w:rPr>
        <w:t xml:space="preserve"> </w:t>
      </w:r>
      <w:r>
        <w:rPr>
          <w:sz w:val="24"/>
        </w:rPr>
        <w:t>and</w:t>
      </w:r>
      <w:r>
        <w:rPr>
          <w:spacing w:val="-2"/>
          <w:sz w:val="24"/>
        </w:rPr>
        <w:t xml:space="preserve"> </w:t>
      </w:r>
      <w:r>
        <w:rPr>
          <w:sz w:val="24"/>
        </w:rPr>
        <w:t>phosphorescence</w:t>
      </w:r>
      <w:r>
        <w:rPr>
          <w:spacing w:val="-2"/>
          <w:sz w:val="24"/>
        </w:rPr>
        <w:t xml:space="preserve"> spectroscopy</w:t>
      </w:r>
    </w:p>
    <w:p w14:paraId="761A0AF2" w14:textId="77777777" w:rsidR="0035785E" w:rsidRDefault="002E760E">
      <w:pPr>
        <w:pStyle w:val="ListParagraph"/>
        <w:numPr>
          <w:ilvl w:val="1"/>
          <w:numId w:val="34"/>
        </w:numPr>
        <w:tabs>
          <w:tab w:val="left" w:pos="819"/>
        </w:tabs>
        <w:spacing w:before="136"/>
        <w:ind w:left="819" w:hanging="359"/>
        <w:rPr>
          <w:sz w:val="24"/>
        </w:rPr>
      </w:pPr>
      <w:r>
        <w:rPr>
          <w:sz w:val="24"/>
        </w:rPr>
        <w:t>Atomic</w:t>
      </w:r>
      <w:r>
        <w:rPr>
          <w:spacing w:val="-4"/>
          <w:sz w:val="24"/>
        </w:rPr>
        <w:t xml:space="preserve"> </w:t>
      </w:r>
      <w:r>
        <w:rPr>
          <w:sz w:val="24"/>
        </w:rPr>
        <w:t>spectroscopy</w:t>
      </w:r>
      <w:r>
        <w:rPr>
          <w:spacing w:val="-1"/>
          <w:sz w:val="24"/>
        </w:rPr>
        <w:t xml:space="preserve"> </w:t>
      </w:r>
      <w:r>
        <w:rPr>
          <w:sz w:val="24"/>
        </w:rPr>
        <w:t>involving emission</w:t>
      </w:r>
      <w:r>
        <w:rPr>
          <w:spacing w:val="-1"/>
          <w:sz w:val="24"/>
        </w:rPr>
        <w:t xml:space="preserve"> </w:t>
      </w:r>
      <w:r>
        <w:rPr>
          <w:sz w:val="24"/>
        </w:rPr>
        <w:t>and</w:t>
      </w:r>
      <w:r>
        <w:rPr>
          <w:spacing w:val="-1"/>
          <w:sz w:val="24"/>
        </w:rPr>
        <w:t xml:space="preserve"> </w:t>
      </w:r>
      <w:r>
        <w:rPr>
          <w:sz w:val="24"/>
        </w:rPr>
        <w:t xml:space="preserve">absorption </w:t>
      </w:r>
      <w:r>
        <w:rPr>
          <w:spacing w:val="-2"/>
          <w:sz w:val="24"/>
        </w:rPr>
        <w:t>measurements</w:t>
      </w:r>
    </w:p>
    <w:p w14:paraId="6022ED88" w14:textId="77777777" w:rsidR="0035785E" w:rsidRDefault="002E760E">
      <w:pPr>
        <w:pStyle w:val="ListParagraph"/>
        <w:numPr>
          <w:ilvl w:val="1"/>
          <w:numId w:val="34"/>
        </w:numPr>
        <w:tabs>
          <w:tab w:val="left" w:pos="819"/>
        </w:tabs>
        <w:spacing w:before="140"/>
        <w:ind w:left="819" w:hanging="359"/>
        <w:rPr>
          <w:sz w:val="24"/>
        </w:rPr>
      </w:pPr>
      <w:r>
        <w:rPr>
          <w:sz w:val="24"/>
        </w:rPr>
        <w:t>Infrared</w:t>
      </w:r>
      <w:r>
        <w:rPr>
          <w:spacing w:val="-3"/>
          <w:sz w:val="24"/>
        </w:rPr>
        <w:t xml:space="preserve"> </w:t>
      </w:r>
      <w:r>
        <w:rPr>
          <w:sz w:val="24"/>
        </w:rPr>
        <w:t>(IR)</w:t>
      </w:r>
      <w:r>
        <w:rPr>
          <w:spacing w:val="-3"/>
          <w:sz w:val="24"/>
        </w:rPr>
        <w:t xml:space="preserve"> </w:t>
      </w:r>
      <w:r>
        <w:rPr>
          <w:spacing w:val="-2"/>
          <w:sz w:val="24"/>
        </w:rPr>
        <w:t>spectroscopy</w:t>
      </w:r>
    </w:p>
    <w:p w14:paraId="36FF71EB" w14:textId="77777777" w:rsidR="0035785E" w:rsidRDefault="002E760E">
      <w:pPr>
        <w:pStyle w:val="ListParagraph"/>
        <w:numPr>
          <w:ilvl w:val="1"/>
          <w:numId w:val="34"/>
        </w:numPr>
        <w:tabs>
          <w:tab w:val="left" w:pos="819"/>
        </w:tabs>
        <w:spacing w:before="136"/>
        <w:ind w:left="819" w:hanging="359"/>
        <w:rPr>
          <w:sz w:val="24"/>
        </w:rPr>
      </w:pPr>
      <w:r>
        <w:rPr>
          <w:sz w:val="24"/>
        </w:rPr>
        <w:t>Raman</w:t>
      </w:r>
      <w:r>
        <w:rPr>
          <w:spacing w:val="-2"/>
          <w:sz w:val="24"/>
        </w:rPr>
        <w:t xml:space="preserve"> </w:t>
      </w:r>
      <w:r>
        <w:rPr>
          <w:sz w:val="24"/>
        </w:rPr>
        <w:t>spectroscopic</w:t>
      </w:r>
      <w:r>
        <w:rPr>
          <w:spacing w:val="-2"/>
          <w:sz w:val="24"/>
        </w:rPr>
        <w:t xml:space="preserve"> analysis</w:t>
      </w:r>
    </w:p>
    <w:p w14:paraId="00C2135A" w14:textId="77777777" w:rsidR="0035785E" w:rsidRDefault="002E760E">
      <w:pPr>
        <w:pStyle w:val="ListParagraph"/>
        <w:numPr>
          <w:ilvl w:val="1"/>
          <w:numId w:val="34"/>
        </w:numPr>
        <w:tabs>
          <w:tab w:val="left" w:pos="819"/>
        </w:tabs>
        <w:spacing w:before="140"/>
        <w:ind w:left="819" w:hanging="359"/>
        <w:rPr>
          <w:sz w:val="24"/>
        </w:rPr>
      </w:pPr>
      <w:r>
        <w:rPr>
          <w:sz w:val="24"/>
        </w:rPr>
        <w:t>X-ray</w:t>
      </w:r>
      <w:r>
        <w:rPr>
          <w:spacing w:val="-2"/>
          <w:sz w:val="24"/>
        </w:rPr>
        <w:t xml:space="preserve"> </w:t>
      </w:r>
      <w:r>
        <w:rPr>
          <w:sz w:val="24"/>
        </w:rPr>
        <w:t>spectroscopic</w:t>
      </w:r>
      <w:r>
        <w:rPr>
          <w:spacing w:val="-2"/>
          <w:sz w:val="24"/>
        </w:rPr>
        <w:t xml:space="preserve"> methods</w:t>
      </w:r>
    </w:p>
    <w:p w14:paraId="306D020B" w14:textId="77777777" w:rsidR="0035785E" w:rsidRDefault="002E760E">
      <w:pPr>
        <w:pStyle w:val="ListParagraph"/>
        <w:numPr>
          <w:ilvl w:val="1"/>
          <w:numId w:val="34"/>
        </w:numPr>
        <w:tabs>
          <w:tab w:val="left" w:pos="819"/>
        </w:tabs>
        <w:spacing w:before="136"/>
        <w:ind w:left="819" w:hanging="359"/>
        <w:rPr>
          <w:sz w:val="24"/>
        </w:rPr>
      </w:pPr>
      <w:r>
        <w:rPr>
          <w:sz w:val="24"/>
        </w:rPr>
        <w:t>Radiochemical</w:t>
      </w:r>
      <w:r>
        <w:rPr>
          <w:spacing w:val="-5"/>
          <w:sz w:val="24"/>
        </w:rPr>
        <w:t xml:space="preserve"> </w:t>
      </w:r>
      <w:r>
        <w:rPr>
          <w:sz w:val="24"/>
        </w:rPr>
        <w:t>analytical methods,</w:t>
      </w:r>
      <w:r>
        <w:rPr>
          <w:spacing w:val="-2"/>
          <w:sz w:val="24"/>
        </w:rPr>
        <w:t xml:space="preserve"> </w:t>
      </w:r>
      <w:r>
        <w:rPr>
          <w:sz w:val="24"/>
        </w:rPr>
        <w:t>including</w:t>
      </w:r>
      <w:r>
        <w:rPr>
          <w:spacing w:val="1"/>
          <w:sz w:val="24"/>
        </w:rPr>
        <w:t xml:space="preserve"> </w:t>
      </w:r>
      <w:r>
        <w:rPr>
          <w:sz w:val="24"/>
        </w:rPr>
        <w:t>activation</w:t>
      </w:r>
      <w:r>
        <w:rPr>
          <w:spacing w:val="-2"/>
          <w:sz w:val="24"/>
        </w:rPr>
        <w:t xml:space="preserve"> analysis</w:t>
      </w:r>
    </w:p>
    <w:p w14:paraId="60F42920" w14:textId="77777777" w:rsidR="0035785E" w:rsidRDefault="002E760E">
      <w:pPr>
        <w:pStyle w:val="ListParagraph"/>
        <w:numPr>
          <w:ilvl w:val="1"/>
          <w:numId w:val="34"/>
        </w:numPr>
        <w:tabs>
          <w:tab w:val="left" w:pos="819"/>
        </w:tabs>
        <w:spacing w:before="140"/>
        <w:ind w:left="819" w:hanging="359"/>
        <w:rPr>
          <w:sz w:val="24"/>
        </w:rPr>
      </w:pPr>
      <w:r>
        <w:rPr>
          <w:sz w:val="24"/>
        </w:rPr>
        <w:t>Nuclear</w:t>
      </w:r>
      <w:r>
        <w:rPr>
          <w:spacing w:val="-2"/>
          <w:sz w:val="24"/>
        </w:rPr>
        <w:t xml:space="preserve"> </w:t>
      </w:r>
      <w:r>
        <w:rPr>
          <w:sz w:val="24"/>
        </w:rPr>
        <w:t>magnetic</w:t>
      </w:r>
      <w:r>
        <w:rPr>
          <w:spacing w:val="-3"/>
          <w:sz w:val="24"/>
        </w:rPr>
        <w:t xml:space="preserve"> </w:t>
      </w:r>
      <w:r>
        <w:rPr>
          <w:sz w:val="24"/>
        </w:rPr>
        <w:t>resonance</w:t>
      </w:r>
      <w:r>
        <w:rPr>
          <w:spacing w:val="-3"/>
          <w:sz w:val="24"/>
        </w:rPr>
        <w:t xml:space="preserve"> </w:t>
      </w:r>
      <w:r>
        <w:rPr>
          <w:sz w:val="24"/>
        </w:rPr>
        <w:t>(NMR)</w:t>
      </w:r>
      <w:r>
        <w:rPr>
          <w:spacing w:val="-1"/>
          <w:sz w:val="24"/>
        </w:rPr>
        <w:t xml:space="preserve"> </w:t>
      </w:r>
      <w:r>
        <w:rPr>
          <w:spacing w:val="-2"/>
          <w:sz w:val="24"/>
        </w:rPr>
        <w:t>spectroscopy</w:t>
      </w:r>
    </w:p>
    <w:p w14:paraId="11DAA0C2" w14:textId="77777777" w:rsidR="0035785E" w:rsidRDefault="002E760E">
      <w:pPr>
        <w:pStyle w:val="ListParagraph"/>
        <w:numPr>
          <w:ilvl w:val="1"/>
          <w:numId w:val="34"/>
        </w:numPr>
        <w:tabs>
          <w:tab w:val="left" w:pos="819"/>
        </w:tabs>
        <w:spacing w:before="136"/>
        <w:ind w:left="819" w:hanging="359"/>
        <w:rPr>
          <w:sz w:val="24"/>
        </w:rPr>
      </w:pPr>
      <w:r>
        <w:rPr>
          <w:sz w:val="24"/>
        </w:rPr>
        <w:t>Electron</w:t>
      </w:r>
      <w:r>
        <w:rPr>
          <w:spacing w:val="-1"/>
          <w:sz w:val="24"/>
        </w:rPr>
        <w:t xml:space="preserve"> </w:t>
      </w:r>
      <w:r>
        <w:rPr>
          <w:sz w:val="24"/>
        </w:rPr>
        <w:t>spin</w:t>
      </w:r>
      <w:r>
        <w:rPr>
          <w:spacing w:val="-1"/>
          <w:sz w:val="24"/>
        </w:rPr>
        <w:t xml:space="preserve"> </w:t>
      </w:r>
      <w:r>
        <w:rPr>
          <w:sz w:val="24"/>
        </w:rPr>
        <w:t xml:space="preserve">resonance (ESR) </w:t>
      </w:r>
      <w:r>
        <w:rPr>
          <w:spacing w:val="-2"/>
          <w:sz w:val="24"/>
        </w:rPr>
        <w:t>spectroscopy</w:t>
      </w:r>
    </w:p>
    <w:p w14:paraId="0B55F278" w14:textId="77777777" w:rsidR="0035785E" w:rsidRDefault="002E760E">
      <w:pPr>
        <w:pStyle w:val="Heading2"/>
        <w:numPr>
          <w:ilvl w:val="0"/>
          <w:numId w:val="34"/>
        </w:numPr>
        <w:tabs>
          <w:tab w:val="left" w:pos="760"/>
        </w:tabs>
        <w:spacing w:before="140"/>
        <w:ind w:left="760" w:hanging="300"/>
      </w:pPr>
      <w:r>
        <w:t>Electrochemical</w:t>
      </w:r>
      <w:r>
        <w:rPr>
          <w:spacing w:val="-5"/>
        </w:rPr>
        <w:t xml:space="preserve"> </w:t>
      </w:r>
      <w:r>
        <w:rPr>
          <w:spacing w:val="-2"/>
        </w:rPr>
        <w:t>Techniques</w:t>
      </w:r>
    </w:p>
    <w:p w14:paraId="7B439DB6" w14:textId="77777777" w:rsidR="0035785E" w:rsidRDefault="002E760E">
      <w:pPr>
        <w:pStyle w:val="ListParagraph"/>
        <w:numPr>
          <w:ilvl w:val="1"/>
          <w:numId w:val="34"/>
        </w:numPr>
        <w:tabs>
          <w:tab w:val="left" w:pos="819"/>
        </w:tabs>
        <w:spacing w:before="137"/>
        <w:ind w:left="819" w:hanging="359"/>
        <w:rPr>
          <w:sz w:val="24"/>
        </w:rPr>
      </w:pPr>
      <w:r>
        <w:rPr>
          <w:sz w:val="24"/>
        </w:rPr>
        <w:t>Potentiometric</w:t>
      </w:r>
      <w:r>
        <w:rPr>
          <w:spacing w:val="-2"/>
          <w:sz w:val="24"/>
        </w:rPr>
        <w:t xml:space="preserve"> analysis</w:t>
      </w:r>
    </w:p>
    <w:p w14:paraId="6C065131" w14:textId="77777777" w:rsidR="0035785E" w:rsidRDefault="002E760E">
      <w:pPr>
        <w:pStyle w:val="ListParagraph"/>
        <w:numPr>
          <w:ilvl w:val="1"/>
          <w:numId w:val="34"/>
        </w:numPr>
        <w:tabs>
          <w:tab w:val="left" w:pos="819"/>
        </w:tabs>
        <w:spacing w:before="139"/>
        <w:ind w:left="819" w:hanging="359"/>
        <w:rPr>
          <w:sz w:val="24"/>
        </w:rPr>
      </w:pPr>
      <w:r>
        <w:rPr>
          <w:sz w:val="24"/>
        </w:rPr>
        <w:t>Voltametric</w:t>
      </w:r>
      <w:r>
        <w:rPr>
          <w:spacing w:val="-2"/>
          <w:sz w:val="24"/>
        </w:rPr>
        <w:t xml:space="preserve"> techniques</w:t>
      </w:r>
    </w:p>
    <w:p w14:paraId="4965AB3A" w14:textId="77777777" w:rsidR="0035785E" w:rsidRDefault="002E760E">
      <w:pPr>
        <w:pStyle w:val="ListParagraph"/>
        <w:numPr>
          <w:ilvl w:val="1"/>
          <w:numId w:val="34"/>
        </w:numPr>
        <w:tabs>
          <w:tab w:val="left" w:pos="819"/>
        </w:tabs>
        <w:spacing w:before="137"/>
        <w:ind w:left="819" w:hanging="359"/>
        <w:rPr>
          <w:sz w:val="24"/>
        </w:rPr>
      </w:pPr>
      <w:r>
        <w:rPr>
          <w:sz w:val="24"/>
        </w:rPr>
        <w:t>Stripping</w:t>
      </w:r>
      <w:r>
        <w:rPr>
          <w:spacing w:val="-1"/>
          <w:sz w:val="24"/>
        </w:rPr>
        <w:t xml:space="preserve"> </w:t>
      </w:r>
      <w:r>
        <w:rPr>
          <w:sz w:val="24"/>
        </w:rPr>
        <w:t>analysis</w:t>
      </w:r>
      <w:r>
        <w:rPr>
          <w:spacing w:val="-1"/>
          <w:sz w:val="24"/>
        </w:rPr>
        <w:t xml:space="preserve"> </w:t>
      </w:r>
      <w:r>
        <w:rPr>
          <w:spacing w:val="-2"/>
          <w:sz w:val="24"/>
        </w:rPr>
        <w:t>methods</w:t>
      </w:r>
    </w:p>
    <w:p w14:paraId="5C66B599" w14:textId="77777777" w:rsidR="0035785E" w:rsidRDefault="002E760E">
      <w:pPr>
        <w:pStyle w:val="ListParagraph"/>
        <w:numPr>
          <w:ilvl w:val="1"/>
          <w:numId w:val="34"/>
        </w:numPr>
        <w:tabs>
          <w:tab w:val="left" w:pos="819"/>
        </w:tabs>
        <w:spacing w:before="139"/>
        <w:ind w:left="819" w:hanging="359"/>
        <w:rPr>
          <w:sz w:val="24"/>
        </w:rPr>
      </w:pPr>
      <w:proofErr w:type="spellStart"/>
      <w:r>
        <w:rPr>
          <w:sz w:val="24"/>
        </w:rPr>
        <w:t>Amperometric</w:t>
      </w:r>
      <w:proofErr w:type="spellEnd"/>
      <w:r>
        <w:rPr>
          <w:spacing w:val="-4"/>
          <w:sz w:val="24"/>
        </w:rPr>
        <w:t xml:space="preserve"> </w:t>
      </w:r>
      <w:r>
        <w:rPr>
          <w:spacing w:val="-2"/>
          <w:sz w:val="24"/>
        </w:rPr>
        <w:t>measurements</w:t>
      </w:r>
    </w:p>
    <w:p w14:paraId="6B518D24" w14:textId="77777777" w:rsidR="0035785E" w:rsidRDefault="002E760E">
      <w:pPr>
        <w:pStyle w:val="ListParagraph"/>
        <w:numPr>
          <w:ilvl w:val="1"/>
          <w:numId w:val="34"/>
        </w:numPr>
        <w:tabs>
          <w:tab w:val="left" w:pos="819"/>
        </w:tabs>
        <w:spacing w:before="137"/>
        <w:ind w:left="819" w:hanging="359"/>
        <w:rPr>
          <w:sz w:val="24"/>
        </w:rPr>
      </w:pPr>
      <w:r>
        <w:rPr>
          <w:sz w:val="24"/>
        </w:rPr>
        <w:t>Colorimetric</w:t>
      </w:r>
      <w:r>
        <w:rPr>
          <w:spacing w:val="-2"/>
          <w:sz w:val="24"/>
        </w:rPr>
        <w:t xml:space="preserve"> analysis</w:t>
      </w:r>
    </w:p>
    <w:p w14:paraId="32A080C3" w14:textId="77777777" w:rsidR="0035785E" w:rsidRDefault="002E760E">
      <w:pPr>
        <w:pStyle w:val="ListParagraph"/>
        <w:numPr>
          <w:ilvl w:val="1"/>
          <w:numId w:val="34"/>
        </w:numPr>
        <w:tabs>
          <w:tab w:val="left" w:pos="819"/>
        </w:tabs>
        <w:spacing w:before="139"/>
        <w:ind w:left="819" w:hanging="359"/>
        <w:rPr>
          <w:sz w:val="24"/>
        </w:rPr>
      </w:pPr>
      <w:proofErr w:type="spellStart"/>
      <w:r>
        <w:rPr>
          <w:sz w:val="24"/>
        </w:rPr>
        <w:t>Electrogravimetric</w:t>
      </w:r>
      <w:proofErr w:type="spellEnd"/>
      <w:r>
        <w:rPr>
          <w:spacing w:val="-4"/>
          <w:sz w:val="24"/>
        </w:rPr>
        <w:t xml:space="preserve"> </w:t>
      </w:r>
      <w:r>
        <w:rPr>
          <w:spacing w:val="-2"/>
          <w:sz w:val="24"/>
        </w:rPr>
        <w:t>methods</w:t>
      </w:r>
    </w:p>
    <w:p w14:paraId="527874DB" w14:textId="77777777" w:rsidR="0035785E" w:rsidRDefault="002E760E">
      <w:pPr>
        <w:pStyle w:val="ListParagraph"/>
        <w:numPr>
          <w:ilvl w:val="1"/>
          <w:numId w:val="34"/>
        </w:numPr>
        <w:tabs>
          <w:tab w:val="left" w:pos="819"/>
        </w:tabs>
        <w:spacing w:before="137"/>
        <w:ind w:left="819" w:hanging="359"/>
        <w:rPr>
          <w:sz w:val="24"/>
        </w:rPr>
      </w:pPr>
      <w:r>
        <w:rPr>
          <w:sz w:val="24"/>
        </w:rPr>
        <w:t>Conductometric</w:t>
      </w:r>
      <w:r>
        <w:rPr>
          <w:spacing w:val="-3"/>
          <w:sz w:val="24"/>
        </w:rPr>
        <w:t xml:space="preserve"> </w:t>
      </w:r>
      <w:r>
        <w:rPr>
          <w:spacing w:val="-2"/>
          <w:sz w:val="24"/>
        </w:rPr>
        <w:t>techniques</w:t>
      </w:r>
    </w:p>
    <w:p w14:paraId="7227E25A" w14:textId="77777777" w:rsidR="0035785E" w:rsidRDefault="002E760E">
      <w:pPr>
        <w:pStyle w:val="Heading2"/>
        <w:numPr>
          <w:ilvl w:val="0"/>
          <w:numId w:val="34"/>
        </w:numPr>
        <w:tabs>
          <w:tab w:val="left" w:pos="771"/>
        </w:tabs>
        <w:spacing w:before="140"/>
        <w:ind w:left="771" w:hanging="311"/>
      </w:pPr>
      <w:r>
        <w:t>Chromatographic</w:t>
      </w:r>
      <w:r>
        <w:rPr>
          <w:spacing w:val="-2"/>
        </w:rPr>
        <w:t xml:space="preserve"> Techniques</w:t>
      </w:r>
    </w:p>
    <w:p w14:paraId="7F238D01" w14:textId="77777777" w:rsidR="0035785E" w:rsidRDefault="002E760E">
      <w:pPr>
        <w:pStyle w:val="ListParagraph"/>
        <w:numPr>
          <w:ilvl w:val="1"/>
          <w:numId w:val="34"/>
        </w:numPr>
        <w:tabs>
          <w:tab w:val="left" w:pos="819"/>
        </w:tabs>
        <w:spacing w:before="137"/>
        <w:ind w:left="819" w:hanging="359"/>
        <w:rPr>
          <w:sz w:val="24"/>
        </w:rPr>
      </w:pPr>
      <w:r>
        <w:rPr>
          <w:sz w:val="24"/>
        </w:rPr>
        <w:t>Gas</w:t>
      </w:r>
      <w:r>
        <w:rPr>
          <w:spacing w:val="-5"/>
          <w:sz w:val="24"/>
        </w:rPr>
        <w:t xml:space="preserve"> </w:t>
      </w:r>
      <w:r>
        <w:rPr>
          <w:sz w:val="24"/>
        </w:rPr>
        <w:t>chromatography</w:t>
      </w:r>
      <w:r>
        <w:rPr>
          <w:spacing w:val="-2"/>
          <w:sz w:val="24"/>
        </w:rPr>
        <w:t xml:space="preserve"> </w:t>
      </w:r>
      <w:r>
        <w:rPr>
          <w:spacing w:val="-4"/>
          <w:sz w:val="24"/>
        </w:rPr>
        <w:t>(GC)</w:t>
      </w:r>
    </w:p>
    <w:p w14:paraId="11E55860" w14:textId="77777777" w:rsidR="0035785E" w:rsidRDefault="002E760E">
      <w:pPr>
        <w:pStyle w:val="ListParagraph"/>
        <w:numPr>
          <w:ilvl w:val="1"/>
          <w:numId w:val="34"/>
        </w:numPr>
        <w:tabs>
          <w:tab w:val="left" w:pos="819"/>
        </w:tabs>
        <w:spacing w:before="139"/>
        <w:ind w:left="819" w:hanging="359"/>
        <w:rPr>
          <w:sz w:val="24"/>
        </w:rPr>
      </w:pPr>
      <w:r>
        <w:rPr>
          <w:sz w:val="24"/>
        </w:rPr>
        <w:t>High-performance</w:t>
      </w:r>
      <w:r>
        <w:rPr>
          <w:spacing w:val="-4"/>
          <w:sz w:val="24"/>
        </w:rPr>
        <w:t xml:space="preserve"> </w:t>
      </w:r>
      <w:r>
        <w:rPr>
          <w:sz w:val="24"/>
        </w:rPr>
        <w:t>liquid</w:t>
      </w:r>
      <w:r>
        <w:rPr>
          <w:spacing w:val="-2"/>
          <w:sz w:val="24"/>
        </w:rPr>
        <w:t xml:space="preserve"> </w:t>
      </w:r>
      <w:r>
        <w:rPr>
          <w:sz w:val="24"/>
        </w:rPr>
        <w:t xml:space="preserve">chromatography </w:t>
      </w:r>
      <w:r>
        <w:rPr>
          <w:spacing w:val="-2"/>
          <w:sz w:val="24"/>
        </w:rPr>
        <w:t>(HPLC)</w:t>
      </w:r>
    </w:p>
    <w:p w14:paraId="267C1BD7" w14:textId="77777777" w:rsidR="0035785E" w:rsidRDefault="002E760E">
      <w:pPr>
        <w:pStyle w:val="ListParagraph"/>
        <w:numPr>
          <w:ilvl w:val="1"/>
          <w:numId w:val="34"/>
        </w:numPr>
        <w:tabs>
          <w:tab w:val="left" w:pos="819"/>
        </w:tabs>
        <w:spacing w:before="137"/>
        <w:ind w:left="819" w:hanging="359"/>
        <w:rPr>
          <w:sz w:val="24"/>
        </w:rPr>
      </w:pPr>
      <w:r>
        <w:rPr>
          <w:sz w:val="24"/>
        </w:rPr>
        <w:t>Thin-layer</w:t>
      </w:r>
      <w:r>
        <w:rPr>
          <w:spacing w:val="-3"/>
          <w:sz w:val="24"/>
        </w:rPr>
        <w:t xml:space="preserve"> </w:t>
      </w:r>
      <w:r>
        <w:rPr>
          <w:sz w:val="24"/>
        </w:rPr>
        <w:t>chromatography</w:t>
      </w:r>
      <w:r>
        <w:rPr>
          <w:spacing w:val="-2"/>
          <w:sz w:val="24"/>
        </w:rPr>
        <w:t xml:space="preserve"> (TLC)</w:t>
      </w:r>
    </w:p>
    <w:p w14:paraId="0244CD18" w14:textId="77777777" w:rsidR="0035785E" w:rsidRDefault="002E760E">
      <w:pPr>
        <w:pStyle w:val="ListParagraph"/>
        <w:numPr>
          <w:ilvl w:val="1"/>
          <w:numId w:val="34"/>
        </w:numPr>
        <w:tabs>
          <w:tab w:val="left" w:pos="819"/>
        </w:tabs>
        <w:spacing w:before="139"/>
        <w:ind w:left="819" w:hanging="359"/>
        <w:rPr>
          <w:sz w:val="24"/>
        </w:rPr>
      </w:pPr>
      <w:r>
        <w:rPr>
          <w:sz w:val="24"/>
        </w:rPr>
        <w:t>High-performance</w:t>
      </w:r>
      <w:r>
        <w:rPr>
          <w:spacing w:val="-4"/>
          <w:sz w:val="24"/>
        </w:rPr>
        <w:t xml:space="preserve"> </w:t>
      </w:r>
      <w:r>
        <w:rPr>
          <w:sz w:val="24"/>
        </w:rPr>
        <w:t>thin-layer</w:t>
      </w:r>
      <w:r>
        <w:rPr>
          <w:spacing w:val="-3"/>
          <w:sz w:val="24"/>
        </w:rPr>
        <w:t xml:space="preserve"> </w:t>
      </w:r>
      <w:r>
        <w:rPr>
          <w:sz w:val="24"/>
        </w:rPr>
        <w:t>chromatography</w:t>
      </w:r>
      <w:r>
        <w:rPr>
          <w:spacing w:val="-1"/>
          <w:sz w:val="24"/>
        </w:rPr>
        <w:t xml:space="preserve"> </w:t>
      </w:r>
      <w:r>
        <w:rPr>
          <w:spacing w:val="-2"/>
          <w:sz w:val="24"/>
        </w:rPr>
        <w:t>(HPTLC)</w:t>
      </w:r>
    </w:p>
    <w:p w14:paraId="247CB7DC" w14:textId="77777777" w:rsidR="0035785E" w:rsidRDefault="002E760E">
      <w:pPr>
        <w:pStyle w:val="Heading2"/>
        <w:numPr>
          <w:ilvl w:val="0"/>
          <w:numId w:val="34"/>
        </w:numPr>
        <w:tabs>
          <w:tab w:val="left" w:pos="771"/>
        </w:tabs>
        <w:spacing w:before="137"/>
        <w:ind w:left="771" w:hanging="311"/>
      </w:pPr>
      <w:r>
        <w:t>Miscellaneous</w:t>
      </w:r>
      <w:r>
        <w:rPr>
          <w:spacing w:val="-4"/>
        </w:rPr>
        <w:t xml:space="preserve"> </w:t>
      </w:r>
      <w:r>
        <w:rPr>
          <w:spacing w:val="-2"/>
        </w:rPr>
        <w:t>Techniques</w:t>
      </w:r>
    </w:p>
    <w:p w14:paraId="5FA637DB" w14:textId="77777777" w:rsidR="0035785E" w:rsidRDefault="002E760E">
      <w:pPr>
        <w:pStyle w:val="ListParagraph"/>
        <w:numPr>
          <w:ilvl w:val="1"/>
          <w:numId w:val="34"/>
        </w:numPr>
        <w:tabs>
          <w:tab w:val="left" w:pos="819"/>
        </w:tabs>
        <w:spacing w:before="139"/>
        <w:ind w:left="819" w:hanging="359"/>
        <w:rPr>
          <w:sz w:val="24"/>
        </w:rPr>
      </w:pPr>
      <w:r>
        <w:rPr>
          <w:sz w:val="24"/>
        </w:rPr>
        <w:t>Thermal</w:t>
      </w:r>
      <w:r>
        <w:rPr>
          <w:spacing w:val="-3"/>
          <w:sz w:val="24"/>
        </w:rPr>
        <w:t xml:space="preserve"> </w:t>
      </w:r>
      <w:r>
        <w:rPr>
          <w:sz w:val="24"/>
        </w:rPr>
        <w:t>analytical</w:t>
      </w:r>
      <w:r>
        <w:rPr>
          <w:spacing w:val="-3"/>
          <w:sz w:val="24"/>
        </w:rPr>
        <w:t xml:space="preserve"> </w:t>
      </w:r>
      <w:r>
        <w:rPr>
          <w:spacing w:val="-2"/>
          <w:sz w:val="24"/>
        </w:rPr>
        <w:t>techniques</w:t>
      </w:r>
    </w:p>
    <w:p w14:paraId="06B9C19A" w14:textId="77777777" w:rsidR="0035785E" w:rsidRDefault="002E760E">
      <w:pPr>
        <w:pStyle w:val="ListParagraph"/>
        <w:numPr>
          <w:ilvl w:val="1"/>
          <w:numId w:val="34"/>
        </w:numPr>
        <w:tabs>
          <w:tab w:val="left" w:pos="819"/>
        </w:tabs>
        <w:spacing w:before="137"/>
        <w:ind w:left="819" w:hanging="359"/>
        <w:rPr>
          <w:sz w:val="24"/>
        </w:rPr>
      </w:pPr>
      <w:r>
        <w:rPr>
          <w:sz w:val="24"/>
        </w:rPr>
        <w:t>Mass</w:t>
      </w:r>
      <w:r>
        <w:rPr>
          <w:spacing w:val="-2"/>
          <w:sz w:val="24"/>
        </w:rPr>
        <w:t xml:space="preserve"> </w:t>
      </w:r>
      <w:r>
        <w:rPr>
          <w:sz w:val="24"/>
        </w:rPr>
        <w:t>spectrometric</w:t>
      </w:r>
      <w:r>
        <w:rPr>
          <w:spacing w:val="-1"/>
          <w:sz w:val="24"/>
        </w:rPr>
        <w:t xml:space="preserve"> </w:t>
      </w:r>
      <w:r>
        <w:rPr>
          <w:spacing w:val="-2"/>
          <w:sz w:val="24"/>
        </w:rPr>
        <w:t>analysis</w:t>
      </w:r>
    </w:p>
    <w:p w14:paraId="1F44D9C9" w14:textId="77777777" w:rsidR="0035785E" w:rsidRDefault="002E760E">
      <w:pPr>
        <w:pStyle w:val="ListParagraph"/>
        <w:numPr>
          <w:ilvl w:val="1"/>
          <w:numId w:val="34"/>
        </w:numPr>
        <w:tabs>
          <w:tab w:val="left" w:pos="819"/>
        </w:tabs>
        <w:spacing w:before="140"/>
        <w:ind w:left="819" w:hanging="359"/>
        <w:rPr>
          <w:sz w:val="24"/>
        </w:rPr>
      </w:pPr>
      <w:r>
        <w:rPr>
          <w:sz w:val="24"/>
        </w:rPr>
        <w:t>Kinetic-based</w:t>
      </w:r>
      <w:r>
        <w:rPr>
          <w:spacing w:val="-3"/>
          <w:sz w:val="24"/>
        </w:rPr>
        <w:t xml:space="preserve"> </w:t>
      </w:r>
      <w:r>
        <w:rPr>
          <w:sz w:val="24"/>
        </w:rPr>
        <w:t>analytical</w:t>
      </w:r>
      <w:r>
        <w:rPr>
          <w:spacing w:val="-2"/>
          <w:sz w:val="24"/>
        </w:rPr>
        <w:t xml:space="preserve"> methods</w:t>
      </w:r>
    </w:p>
    <w:p w14:paraId="2F63A746" w14:textId="77777777" w:rsidR="0035785E" w:rsidRDefault="002E760E">
      <w:pPr>
        <w:pStyle w:val="Heading2"/>
        <w:numPr>
          <w:ilvl w:val="0"/>
          <w:numId w:val="34"/>
        </w:numPr>
        <w:tabs>
          <w:tab w:val="left" w:pos="760"/>
        </w:tabs>
        <w:spacing w:before="136"/>
        <w:ind w:left="760" w:hanging="300"/>
      </w:pPr>
      <w:r>
        <w:t>Hyphenated</w:t>
      </w:r>
      <w:r>
        <w:rPr>
          <w:spacing w:val="-3"/>
        </w:rPr>
        <w:t xml:space="preserve"> </w:t>
      </w:r>
      <w:r>
        <w:rPr>
          <w:spacing w:val="-2"/>
        </w:rPr>
        <w:t>Techniques</w:t>
      </w:r>
    </w:p>
    <w:p w14:paraId="1D14E533" w14:textId="77777777" w:rsidR="0035785E" w:rsidRDefault="002E760E">
      <w:pPr>
        <w:pStyle w:val="ListParagraph"/>
        <w:numPr>
          <w:ilvl w:val="1"/>
          <w:numId w:val="34"/>
        </w:numPr>
        <w:tabs>
          <w:tab w:val="left" w:pos="819"/>
        </w:tabs>
        <w:spacing w:before="140"/>
        <w:ind w:left="819" w:hanging="359"/>
        <w:rPr>
          <w:sz w:val="24"/>
        </w:rPr>
      </w:pPr>
      <w:r>
        <w:rPr>
          <w:sz w:val="24"/>
        </w:rPr>
        <w:t>Gas</w:t>
      </w:r>
      <w:r>
        <w:rPr>
          <w:spacing w:val="-3"/>
          <w:sz w:val="24"/>
        </w:rPr>
        <w:t xml:space="preserve"> </w:t>
      </w:r>
      <w:r>
        <w:rPr>
          <w:sz w:val="24"/>
        </w:rPr>
        <w:t>chromatography</w:t>
      </w:r>
      <w:r>
        <w:rPr>
          <w:spacing w:val="-1"/>
          <w:sz w:val="24"/>
        </w:rPr>
        <w:t xml:space="preserve"> </w:t>
      </w:r>
      <w:r>
        <w:rPr>
          <w:sz w:val="24"/>
        </w:rPr>
        <w:t>coupled</w:t>
      </w:r>
      <w:r>
        <w:rPr>
          <w:spacing w:val="-1"/>
          <w:sz w:val="24"/>
        </w:rPr>
        <w:t xml:space="preserve"> </w:t>
      </w:r>
      <w:r>
        <w:rPr>
          <w:sz w:val="24"/>
        </w:rPr>
        <w:t>with</w:t>
      </w:r>
      <w:r>
        <w:rPr>
          <w:spacing w:val="-1"/>
          <w:sz w:val="24"/>
        </w:rPr>
        <w:t xml:space="preserve"> </w:t>
      </w:r>
      <w:r>
        <w:rPr>
          <w:sz w:val="24"/>
        </w:rPr>
        <w:t>mass</w:t>
      </w:r>
      <w:r>
        <w:rPr>
          <w:spacing w:val="-1"/>
          <w:sz w:val="24"/>
        </w:rPr>
        <w:t xml:space="preserve"> </w:t>
      </w:r>
      <w:r>
        <w:rPr>
          <w:sz w:val="24"/>
        </w:rPr>
        <w:t>spectrometry</w:t>
      </w:r>
      <w:r>
        <w:rPr>
          <w:spacing w:val="-1"/>
          <w:sz w:val="24"/>
        </w:rPr>
        <w:t xml:space="preserve"> </w:t>
      </w:r>
      <w:r>
        <w:rPr>
          <w:spacing w:val="-2"/>
          <w:sz w:val="24"/>
        </w:rPr>
        <w:t>(GC–MS)</w:t>
      </w:r>
    </w:p>
    <w:p w14:paraId="45A994EB" w14:textId="77777777" w:rsidR="0035785E" w:rsidRDefault="002E760E">
      <w:pPr>
        <w:pStyle w:val="ListParagraph"/>
        <w:numPr>
          <w:ilvl w:val="1"/>
          <w:numId w:val="34"/>
        </w:numPr>
        <w:tabs>
          <w:tab w:val="left" w:pos="819"/>
        </w:tabs>
        <w:spacing w:before="137"/>
        <w:ind w:left="819" w:hanging="359"/>
        <w:rPr>
          <w:sz w:val="24"/>
        </w:rPr>
      </w:pPr>
      <w:r>
        <w:rPr>
          <w:sz w:val="24"/>
        </w:rPr>
        <w:t>Tandem</w:t>
      </w:r>
      <w:r>
        <w:rPr>
          <w:spacing w:val="-2"/>
          <w:sz w:val="24"/>
        </w:rPr>
        <w:t xml:space="preserve"> </w:t>
      </w:r>
      <w:r>
        <w:rPr>
          <w:sz w:val="24"/>
        </w:rPr>
        <w:t>mass</w:t>
      </w:r>
      <w:r>
        <w:rPr>
          <w:spacing w:val="-2"/>
          <w:sz w:val="24"/>
        </w:rPr>
        <w:t xml:space="preserve"> </w:t>
      </w:r>
      <w:r>
        <w:rPr>
          <w:sz w:val="24"/>
        </w:rPr>
        <w:t>spectrometry</w:t>
      </w:r>
      <w:r>
        <w:rPr>
          <w:spacing w:val="-1"/>
          <w:sz w:val="24"/>
        </w:rPr>
        <w:t xml:space="preserve"> </w:t>
      </w:r>
      <w:r>
        <w:rPr>
          <w:spacing w:val="-2"/>
          <w:sz w:val="24"/>
        </w:rPr>
        <w:t>(MS–MS)</w:t>
      </w:r>
    </w:p>
    <w:p w14:paraId="15C2C87A" w14:textId="77777777" w:rsidR="0035785E" w:rsidRDefault="002E760E">
      <w:pPr>
        <w:pStyle w:val="ListParagraph"/>
        <w:numPr>
          <w:ilvl w:val="1"/>
          <w:numId w:val="34"/>
        </w:numPr>
        <w:tabs>
          <w:tab w:val="left" w:pos="819"/>
        </w:tabs>
        <w:spacing w:before="139"/>
        <w:ind w:left="819" w:hanging="359"/>
        <w:rPr>
          <w:sz w:val="24"/>
        </w:rPr>
      </w:pPr>
      <w:r>
        <w:rPr>
          <w:sz w:val="24"/>
        </w:rPr>
        <w:t>Gas</w:t>
      </w:r>
      <w:r>
        <w:rPr>
          <w:spacing w:val="-4"/>
          <w:sz w:val="24"/>
        </w:rPr>
        <w:t xml:space="preserve"> </w:t>
      </w:r>
      <w:r>
        <w:rPr>
          <w:sz w:val="24"/>
        </w:rPr>
        <w:t>chromatography</w:t>
      </w:r>
      <w:r>
        <w:rPr>
          <w:spacing w:val="-1"/>
          <w:sz w:val="24"/>
        </w:rPr>
        <w:t xml:space="preserve"> </w:t>
      </w:r>
      <w:r>
        <w:rPr>
          <w:sz w:val="24"/>
        </w:rPr>
        <w:t>combined</w:t>
      </w:r>
      <w:r>
        <w:rPr>
          <w:spacing w:val="-2"/>
          <w:sz w:val="24"/>
        </w:rPr>
        <w:t xml:space="preserve"> </w:t>
      </w:r>
      <w:r>
        <w:rPr>
          <w:sz w:val="24"/>
        </w:rPr>
        <w:t>with</w:t>
      </w:r>
      <w:r>
        <w:rPr>
          <w:spacing w:val="-1"/>
          <w:sz w:val="24"/>
        </w:rPr>
        <w:t xml:space="preserve"> </w:t>
      </w:r>
      <w:r>
        <w:rPr>
          <w:sz w:val="24"/>
        </w:rPr>
        <w:t>infrared</w:t>
      </w:r>
      <w:r>
        <w:rPr>
          <w:spacing w:val="-2"/>
          <w:sz w:val="24"/>
        </w:rPr>
        <w:t xml:space="preserve"> </w:t>
      </w:r>
      <w:r>
        <w:rPr>
          <w:sz w:val="24"/>
        </w:rPr>
        <w:t>spectroscopy</w:t>
      </w:r>
      <w:r>
        <w:rPr>
          <w:spacing w:val="-1"/>
          <w:sz w:val="24"/>
        </w:rPr>
        <w:t xml:space="preserve"> </w:t>
      </w:r>
      <w:r>
        <w:rPr>
          <w:spacing w:val="-2"/>
          <w:sz w:val="24"/>
        </w:rPr>
        <w:t>(GC–IR)</w:t>
      </w:r>
    </w:p>
    <w:p w14:paraId="6C91A046" w14:textId="77777777" w:rsidR="0035785E" w:rsidRDefault="002E760E">
      <w:pPr>
        <w:pStyle w:val="ListParagraph"/>
        <w:numPr>
          <w:ilvl w:val="1"/>
          <w:numId w:val="34"/>
        </w:numPr>
        <w:tabs>
          <w:tab w:val="left" w:pos="820"/>
        </w:tabs>
        <w:spacing w:before="137" w:line="360" w:lineRule="auto"/>
        <w:ind w:right="137"/>
        <w:rPr>
          <w:sz w:val="24"/>
        </w:rPr>
      </w:pPr>
      <w:r>
        <w:rPr>
          <w:sz w:val="24"/>
        </w:rPr>
        <w:t xml:space="preserve">High-performance liquid chromatography linked with mass spectrometry (HPLC– </w:t>
      </w:r>
      <w:r>
        <w:rPr>
          <w:spacing w:val="-4"/>
          <w:sz w:val="24"/>
        </w:rPr>
        <w:t>MS)</w:t>
      </w:r>
    </w:p>
    <w:p w14:paraId="29BE80DC" w14:textId="77777777" w:rsidR="0035785E" w:rsidRDefault="002E760E">
      <w:pPr>
        <w:pStyle w:val="ListParagraph"/>
        <w:numPr>
          <w:ilvl w:val="1"/>
          <w:numId w:val="34"/>
        </w:numPr>
        <w:tabs>
          <w:tab w:val="left" w:pos="819"/>
        </w:tabs>
        <w:ind w:left="819" w:hanging="359"/>
        <w:rPr>
          <w:sz w:val="24"/>
        </w:rPr>
      </w:pPr>
      <w:r>
        <w:rPr>
          <w:sz w:val="24"/>
        </w:rPr>
        <w:t>Liquid</w:t>
      </w:r>
      <w:r>
        <w:rPr>
          <w:spacing w:val="-4"/>
          <w:sz w:val="24"/>
        </w:rPr>
        <w:t xml:space="preserve"> </w:t>
      </w:r>
      <w:r>
        <w:rPr>
          <w:sz w:val="24"/>
        </w:rPr>
        <w:t>chromatography</w:t>
      </w:r>
      <w:r>
        <w:rPr>
          <w:spacing w:val="-2"/>
          <w:sz w:val="24"/>
        </w:rPr>
        <w:t xml:space="preserve"> </w:t>
      </w:r>
      <w:r>
        <w:rPr>
          <w:sz w:val="24"/>
        </w:rPr>
        <w:t>coupled</w:t>
      </w:r>
      <w:r>
        <w:rPr>
          <w:spacing w:val="-1"/>
          <w:sz w:val="24"/>
        </w:rPr>
        <w:t xml:space="preserve"> </w:t>
      </w:r>
      <w:r>
        <w:rPr>
          <w:sz w:val="24"/>
        </w:rPr>
        <w:t>with</w:t>
      </w:r>
      <w:r>
        <w:rPr>
          <w:spacing w:val="-2"/>
          <w:sz w:val="24"/>
        </w:rPr>
        <w:t xml:space="preserve"> </w:t>
      </w:r>
      <w:r>
        <w:rPr>
          <w:sz w:val="24"/>
        </w:rPr>
        <w:t>tandem</w:t>
      </w:r>
      <w:r>
        <w:rPr>
          <w:spacing w:val="-1"/>
          <w:sz w:val="24"/>
        </w:rPr>
        <w:t xml:space="preserve"> </w:t>
      </w:r>
      <w:r>
        <w:rPr>
          <w:sz w:val="24"/>
        </w:rPr>
        <w:t>mass</w:t>
      </w:r>
      <w:r>
        <w:rPr>
          <w:spacing w:val="-2"/>
          <w:sz w:val="24"/>
        </w:rPr>
        <w:t xml:space="preserve"> </w:t>
      </w:r>
      <w:r>
        <w:rPr>
          <w:sz w:val="24"/>
        </w:rPr>
        <w:t>spectrometry</w:t>
      </w:r>
      <w:r>
        <w:rPr>
          <w:spacing w:val="-1"/>
          <w:sz w:val="24"/>
        </w:rPr>
        <w:t xml:space="preserve"> </w:t>
      </w:r>
      <w:r>
        <w:rPr>
          <w:spacing w:val="-2"/>
          <w:sz w:val="24"/>
        </w:rPr>
        <w:t>(LC–MS/MS)</w:t>
      </w:r>
    </w:p>
    <w:p w14:paraId="0C625343" w14:textId="77777777" w:rsidR="0035785E" w:rsidRDefault="002E760E">
      <w:pPr>
        <w:pStyle w:val="ListParagraph"/>
        <w:numPr>
          <w:ilvl w:val="1"/>
          <w:numId w:val="34"/>
        </w:numPr>
        <w:tabs>
          <w:tab w:val="left" w:pos="820"/>
        </w:tabs>
        <w:spacing w:before="139" w:line="360" w:lineRule="auto"/>
        <w:ind w:right="141"/>
        <w:rPr>
          <w:sz w:val="24"/>
        </w:rPr>
      </w:pPr>
      <w:r>
        <w:rPr>
          <w:sz w:val="24"/>
        </w:rPr>
        <w:t>Liquid chromatography integrated with mass spectrometry and nuclear magnetic resonance spectroscopy (LC–MS–NMR)</w:t>
      </w:r>
    </w:p>
    <w:p w14:paraId="3320F4ED" w14:textId="77777777" w:rsidR="0035785E" w:rsidRDefault="0035785E">
      <w:pPr>
        <w:pStyle w:val="ListParagraph"/>
        <w:spacing w:line="360" w:lineRule="auto"/>
        <w:rPr>
          <w:sz w:val="24"/>
        </w:rPr>
        <w:sectPr w:rsidR="0035785E">
          <w:pgSz w:w="11910" w:h="16840"/>
          <w:pgMar w:top="1340" w:right="1275" w:bottom="1000" w:left="1700" w:header="717" w:footer="810" w:gutter="0"/>
          <w:cols w:space="720"/>
        </w:sectPr>
      </w:pPr>
    </w:p>
    <w:p w14:paraId="1260FBCC" w14:textId="77777777" w:rsidR="0035785E" w:rsidRDefault="002E760E">
      <w:pPr>
        <w:pStyle w:val="ListParagraph"/>
        <w:numPr>
          <w:ilvl w:val="1"/>
          <w:numId w:val="34"/>
        </w:numPr>
        <w:tabs>
          <w:tab w:val="left" w:pos="820"/>
        </w:tabs>
        <w:spacing w:before="80" w:line="360" w:lineRule="auto"/>
        <w:ind w:right="142"/>
        <w:rPr>
          <w:sz w:val="24"/>
        </w:rPr>
      </w:pPr>
      <w:r>
        <w:rPr>
          <w:sz w:val="24"/>
        </w:rPr>
        <w:lastRenderedPageBreak/>
        <w:t xml:space="preserve">Liquid chromatography combined with nuclear magnetic resonance spectroscopy </w:t>
      </w:r>
      <w:r>
        <w:rPr>
          <w:spacing w:val="-2"/>
          <w:sz w:val="24"/>
        </w:rPr>
        <w:t>(LC–NMR)</w:t>
      </w:r>
    </w:p>
    <w:p w14:paraId="3920247A" w14:textId="77777777" w:rsidR="000F1582" w:rsidRDefault="002E760E">
      <w:pPr>
        <w:pStyle w:val="ListParagraph"/>
        <w:numPr>
          <w:ilvl w:val="1"/>
          <w:numId w:val="34"/>
        </w:numPr>
        <w:tabs>
          <w:tab w:val="left" w:pos="819"/>
        </w:tabs>
        <w:spacing w:line="360" w:lineRule="auto"/>
        <w:ind w:left="460" w:right="296" w:firstLine="0"/>
        <w:rPr>
          <w:sz w:val="24"/>
        </w:rPr>
      </w:pPr>
      <w:r>
        <w:rPr>
          <w:sz w:val="24"/>
        </w:rPr>
        <w:t>Capillary</w:t>
      </w:r>
      <w:r>
        <w:rPr>
          <w:spacing w:val="-6"/>
          <w:sz w:val="24"/>
        </w:rPr>
        <w:t xml:space="preserve"> </w:t>
      </w:r>
      <w:r>
        <w:rPr>
          <w:sz w:val="24"/>
        </w:rPr>
        <w:t>electrophoresis</w:t>
      </w:r>
      <w:r>
        <w:rPr>
          <w:spacing w:val="-3"/>
          <w:sz w:val="24"/>
        </w:rPr>
        <w:t xml:space="preserve"> </w:t>
      </w:r>
      <w:r>
        <w:rPr>
          <w:sz w:val="24"/>
        </w:rPr>
        <w:t>interfaced</w:t>
      </w:r>
      <w:r>
        <w:rPr>
          <w:spacing w:val="-6"/>
          <w:sz w:val="24"/>
        </w:rPr>
        <w:t xml:space="preserve"> </w:t>
      </w:r>
      <w:r>
        <w:rPr>
          <w:sz w:val="24"/>
        </w:rPr>
        <w:t>with</w:t>
      </w:r>
      <w:r>
        <w:rPr>
          <w:spacing w:val="-6"/>
          <w:sz w:val="24"/>
        </w:rPr>
        <w:t xml:space="preserve"> </w:t>
      </w:r>
      <w:r>
        <w:rPr>
          <w:sz w:val="24"/>
        </w:rPr>
        <w:t>mass</w:t>
      </w:r>
      <w:r>
        <w:rPr>
          <w:spacing w:val="-6"/>
          <w:sz w:val="24"/>
        </w:rPr>
        <w:t xml:space="preserve"> </w:t>
      </w:r>
      <w:r>
        <w:rPr>
          <w:sz w:val="24"/>
        </w:rPr>
        <w:t>spectrometry</w:t>
      </w:r>
      <w:r>
        <w:rPr>
          <w:spacing w:val="-6"/>
          <w:sz w:val="24"/>
        </w:rPr>
        <w:t xml:space="preserve"> </w:t>
      </w:r>
      <w:r>
        <w:rPr>
          <w:sz w:val="24"/>
        </w:rPr>
        <w:t>(CE–MS)</w:t>
      </w:r>
    </w:p>
    <w:p w14:paraId="2DA87077" w14:textId="4A4AF830" w:rsidR="0035785E" w:rsidRPr="000F1582" w:rsidRDefault="002E760E" w:rsidP="000F1582">
      <w:pPr>
        <w:tabs>
          <w:tab w:val="left" w:pos="819"/>
        </w:tabs>
        <w:spacing w:line="360" w:lineRule="auto"/>
        <w:ind w:left="460" w:right="296"/>
        <w:rPr>
          <w:sz w:val="24"/>
        </w:rPr>
      </w:pPr>
      <w:r w:rsidRPr="000F1582">
        <w:rPr>
          <w:b/>
          <w:sz w:val="24"/>
        </w:rPr>
        <w:t xml:space="preserve">Analytical Method development </w:t>
      </w:r>
      <w:r w:rsidRPr="000F1582">
        <w:rPr>
          <w:sz w:val="24"/>
        </w:rPr>
        <w:t>[7-8]</w:t>
      </w:r>
    </w:p>
    <w:p w14:paraId="31EF5747" w14:textId="77777777" w:rsidR="0035785E" w:rsidRDefault="002E760E">
      <w:pPr>
        <w:pStyle w:val="BodyText"/>
      </w:pPr>
      <w:r>
        <w:t>Method</w:t>
      </w:r>
      <w:r>
        <w:rPr>
          <w:spacing w:val="-2"/>
        </w:rPr>
        <w:t xml:space="preserve"> </w:t>
      </w:r>
      <w:r>
        <w:t>development</w:t>
      </w:r>
      <w:r>
        <w:rPr>
          <w:spacing w:val="-1"/>
        </w:rPr>
        <w:t xml:space="preserve"> </w:t>
      </w:r>
      <w:r>
        <w:t>is</w:t>
      </w:r>
      <w:r>
        <w:rPr>
          <w:spacing w:val="-1"/>
        </w:rPr>
        <w:t xml:space="preserve"> </w:t>
      </w:r>
      <w:r>
        <w:rPr>
          <w:spacing w:val="-4"/>
        </w:rPr>
        <w:t>done</w:t>
      </w:r>
    </w:p>
    <w:p w14:paraId="45F414A9" w14:textId="77777777" w:rsidR="0035785E" w:rsidRDefault="002E760E">
      <w:pPr>
        <w:pStyle w:val="ListParagraph"/>
        <w:numPr>
          <w:ilvl w:val="0"/>
          <w:numId w:val="33"/>
        </w:numPr>
        <w:tabs>
          <w:tab w:val="left" w:pos="719"/>
        </w:tabs>
        <w:spacing w:before="136"/>
        <w:ind w:left="719" w:hanging="259"/>
        <w:rPr>
          <w:sz w:val="24"/>
        </w:rPr>
      </w:pPr>
      <w:r>
        <w:rPr>
          <w:sz w:val="24"/>
        </w:rPr>
        <w:t>for</w:t>
      </w:r>
      <w:r>
        <w:rPr>
          <w:spacing w:val="-3"/>
          <w:sz w:val="24"/>
        </w:rPr>
        <w:t xml:space="preserve"> </w:t>
      </w:r>
      <w:r>
        <w:rPr>
          <w:sz w:val="24"/>
        </w:rPr>
        <w:t>new</w:t>
      </w:r>
      <w:r>
        <w:rPr>
          <w:spacing w:val="-1"/>
          <w:sz w:val="24"/>
        </w:rPr>
        <w:t xml:space="preserve"> </w:t>
      </w:r>
      <w:r>
        <w:rPr>
          <w:spacing w:val="-2"/>
          <w:sz w:val="24"/>
        </w:rPr>
        <w:t>products</w:t>
      </w:r>
    </w:p>
    <w:p w14:paraId="3FC97761" w14:textId="77777777" w:rsidR="0035785E" w:rsidRDefault="002E760E">
      <w:pPr>
        <w:pStyle w:val="ListParagraph"/>
        <w:numPr>
          <w:ilvl w:val="0"/>
          <w:numId w:val="33"/>
        </w:numPr>
        <w:tabs>
          <w:tab w:val="left" w:pos="719"/>
        </w:tabs>
        <w:spacing w:before="140"/>
        <w:ind w:left="719" w:hanging="259"/>
        <w:jc w:val="both"/>
        <w:rPr>
          <w:sz w:val="24"/>
        </w:rPr>
      </w:pPr>
      <w:r>
        <w:rPr>
          <w:sz w:val="24"/>
        </w:rPr>
        <w:t>for</w:t>
      </w:r>
      <w:r>
        <w:rPr>
          <w:spacing w:val="-2"/>
          <w:sz w:val="24"/>
        </w:rPr>
        <w:t xml:space="preserve"> </w:t>
      </w:r>
      <w:r>
        <w:rPr>
          <w:sz w:val="24"/>
        </w:rPr>
        <w:t>existing</w:t>
      </w:r>
      <w:r>
        <w:rPr>
          <w:spacing w:val="-2"/>
          <w:sz w:val="24"/>
        </w:rPr>
        <w:t xml:space="preserve"> products</w:t>
      </w:r>
    </w:p>
    <w:p w14:paraId="2EF591DE" w14:textId="77777777" w:rsidR="0035785E" w:rsidRDefault="002E760E">
      <w:pPr>
        <w:pStyle w:val="BodyText"/>
        <w:spacing w:before="137" w:line="360" w:lineRule="auto"/>
        <w:ind w:right="141"/>
        <w:jc w:val="both"/>
      </w:pPr>
      <w:r>
        <w:t>Analytical methods are developed for newly introduced products when official procedures are not yet available. In the case of existing non-</w:t>
      </w:r>
      <w:proofErr w:type="spellStart"/>
      <w:r>
        <w:t>pharmacopoeial</w:t>
      </w:r>
      <w:proofErr w:type="spellEnd"/>
      <w:r>
        <w:t xml:space="preserve"> products, alternative methods are designed to improve accuracy and robustness while reducing analysis</w:t>
      </w:r>
      <w:r>
        <w:rPr>
          <w:spacing w:val="-10"/>
        </w:rPr>
        <w:t xml:space="preserve"> </w:t>
      </w:r>
      <w:r>
        <w:t>time</w:t>
      </w:r>
      <w:r>
        <w:rPr>
          <w:spacing w:val="-11"/>
        </w:rPr>
        <w:t xml:space="preserve"> </w:t>
      </w:r>
      <w:r>
        <w:t>and</w:t>
      </w:r>
      <w:r>
        <w:rPr>
          <w:spacing w:val="-11"/>
        </w:rPr>
        <w:t xml:space="preserve"> </w:t>
      </w:r>
      <w:r>
        <w:t>cost.</w:t>
      </w:r>
      <w:r>
        <w:rPr>
          <w:spacing w:val="-10"/>
        </w:rPr>
        <w:t xml:space="preserve"> </w:t>
      </w:r>
      <w:r>
        <w:t>These</w:t>
      </w:r>
      <w:r>
        <w:rPr>
          <w:spacing w:val="-11"/>
        </w:rPr>
        <w:t xml:space="preserve"> </w:t>
      </w:r>
      <w:r>
        <w:t>methods</w:t>
      </w:r>
      <w:r>
        <w:rPr>
          <w:spacing w:val="-10"/>
        </w:rPr>
        <w:t xml:space="preserve"> </w:t>
      </w:r>
      <w:r>
        <w:t>are</w:t>
      </w:r>
      <w:r>
        <w:rPr>
          <w:spacing w:val="-12"/>
        </w:rPr>
        <w:t xml:space="preserve"> </w:t>
      </w:r>
      <w:r>
        <w:t>tested</w:t>
      </w:r>
      <w:r>
        <w:rPr>
          <w:spacing w:val="-9"/>
        </w:rPr>
        <w:t xml:space="preserve"> </w:t>
      </w:r>
      <w:r>
        <w:t>through</w:t>
      </w:r>
      <w:r>
        <w:rPr>
          <w:spacing w:val="-11"/>
        </w:rPr>
        <w:t xml:space="preserve"> </w:t>
      </w:r>
      <w:r>
        <w:t>trial</w:t>
      </w:r>
      <w:r>
        <w:rPr>
          <w:spacing w:val="-10"/>
        </w:rPr>
        <w:t xml:space="preserve"> </w:t>
      </w:r>
      <w:r>
        <w:t>experiments,</w:t>
      </w:r>
      <w:r>
        <w:rPr>
          <w:spacing w:val="-8"/>
        </w:rPr>
        <w:t xml:space="preserve"> </w:t>
      </w:r>
      <w:r>
        <w:t>followed</w:t>
      </w:r>
      <w:r>
        <w:rPr>
          <w:spacing w:val="-11"/>
        </w:rPr>
        <w:t xml:space="preserve"> </w:t>
      </w:r>
      <w:r>
        <w:t>by optimization</w:t>
      </w:r>
      <w:r>
        <w:rPr>
          <w:spacing w:val="-4"/>
        </w:rPr>
        <w:t xml:space="preserve"> </w:t>
      </w:r>
      <w:r>
        <w:t>and</w:t>
      </w:r>
      <w:r>
        <w:rPr>
          <w:spacing w:val="-4"/>
        </w:rPr>
        <w:t xml:space="preserve"> </w:t>
      </w:r>
      <w:r>
        <w:t>validation.</w:t>
      </w:r>
      <w:r>
        <w:rPr>
          <w:spacing w:val="-4"/>
        </w:rPr>
        <w:t xml:space="preserve"> </w:t>
      </w:r>
      <w:r>
        <w:t>If</w:t>
      </w:r>
      <w:r>
        <w:rPr>
          <w:spacing w:val="-3"/>
        </w:rPr>
        <w:t xml:space="preserve"> </w:t>
      </w:r>
      <w:r>
        <w:t>a</w:t>
      </w:r>
      <w:r>
        <w:rPr>
          <w:spacing w:val="-5"/>
        </w:rPr>
        <w:t xml:space="preserve"> </w:t>
      </w:r>
      <w:r>
        <w:t>new</w:t>
      </w:r>
      <w:r>
        <w:rPr>
          <w:spacing w:val="-4"/>
        </w:rPr>
        <w:t xml:space="preserve"> </w:t>
      </w:r>
      <w:r>
        <w:t>method</w:t>
      </w:r>
      <w:r>
        <w:rPr>
          <w:spacing w:val="-4"/>
        </w:rPr>
        <w:t xml:space="preserve"> </w:t>
      </w:r>
      <w:r>
        <w:t>is</w:t>
      </w:r>
      <w:r>
        <w:rPr>
          <w:spacing w:val="-4"/>
        </w:rPr>
        <w:t xml:space="preserve"> </w:t>
      </w:r>
      <w:r>
        <w:t>proposed</w:t>
      </w:r>
      <w:r>
        <w:rPr>
          <w:spacing w:val="-4"/>
        </w:rPr>
        <w:t xml:space="preserve"> </w:t>
      </w:r>
      <w:r>
        <w:t>as</w:t>
      </w:r>
      <w:r>
        <w:rPr>
          <w:spacing w:val="-4"/>
        </w:rPr>
        <w:t xml:space="preserve"> </w:t>
      </w:r>
      <w:r>
        <w:t>a</w:t>
      </w:r>
      <w:r>
        <w:rPr>
          <w:spacing w:val="-5"/>
        </w:rPr>
        <w:t xml:space="preserve"> </w:t>
      </w:r>
      <w:r>
        <w:t>substitute</w:t>
      </w:r>
      <w:r>
        <w:rPr>
          <w:spacing w:val="-4"/>
        </w:rPr>
        <w:t xml:space="preserve"> </w:t>
      </w:r>
      <w:r>
        <w:t>for</w:t>
      </w:r>
      <w:r>
        <w:rPr>
          <w:spacing w:val="-4"/>
        </w:rPr>
        <w:t xml:space="preserve"> </w:t>
      </w:r>
      <w:r>
        <w:t>an</w:t>
      </w:r>
      <w:r>
        <w:rPr>
          <w:spacing w:val="-4"/>
        </w:rPr>
        <w:t xml:space="preserve"> </w:t>
      </w:r>
      <w:r>
        <w:t xml:space="preserve">existing one, comparative laboratory data highlighting its advantages and limitations are also </w:t>
      </w:r>
      <w:r>
        <w:rPr>
          <w:spacing w:val="-2"/>
        </w:rPr>
        <w:t>provided.</w:t>
      </w:r>
    </w:p>
    <w:p w14:paraId="1DE9AC05" w14:textId="77777777" w:rsidR="0035785E" w:rsidRDefault="002E760E">
      <w:pPr>
        <w:pStyle w:val="Heading2"/>
        <w:spacing w:before="2"/>
        <w:jc w:val="both"/>
      </w:pPr>
      <w:r>
        <w:t>Selection</w:t>
      </w:r>
      <w:r>
        <w:rPr>
          <w:spacing w:val="-2"/>
        </w:rPr>
        <w:t xml:space="preserve"> </w:t>
      </w:r>
      <w:r>
        <w:t>of</w:t>
      </w:r>
      <w:r>
        <w:rPr>
          <w:spacing w:val="-2"/>
        </w:rPr>
        <w:t xml:space="preserve"> </w:t>
      </w:r>
      <w:r>
        <w:t>analytical</w:t>
      </w:r>
      <w:r>
        <w:rPr>
          <w:spacing w:val="-1"/>
        </w:rPr>
        <w:t xml:space="preserve"> </w:t>
      </w:r>
      <w:r>
        <w:rPr>
          <w:spacing w:val="-2"/>
        </w:rPr>
        <w:t>method</w:t>
      </w:r>
    </w:p>
    <w:p w14:paraId="28790267" w14:textId="77777777" w:rsidR="0035785E" w:rsidRDefault="002E760E">
      <w:pPr>
        <w:pStyle w:val="BodyText"/>
        <w:spacing w:before="136" w:line="360" w:lineRule="auto"/>
        <w:ind w:right="171"/>
      </w:pPr>
      <w:r>
        <w:t>The selection of an analytical method is a critical decision in ensuring the accuracy and</w:t>
      </w:r>
      <w:r>
        <w:rPr>
          <w:spacing w:val="-4"/>
        </w:rPr>
        <w:t xml:space="preserve"> </w:t>
      </w:r>
      <w:r>
        <w:t>reliability</w:t>
      </w:r>
      <w:r>
        <w:rPr>
          <w:spacing w:val="-4"/>
        </w:rPr>
        <w:t xml:space="preserve"> </w:t>
      </w:r>
      <w:r>
        <w:t>of</w:t>
      </w:r>
      <w:r>
        <w:rPr>
          <w:spacing w:val="-4"/>
        </w:rPr>
        <w:t xml:space="preserve"> </w:t>
      </w:r>
      <w:r>
        <w:t>analytical</w:t>
      </w:r>
      <w:r>
        <w:rPr>
          <w:spacing w:val="-4"/>
        </w:rPr>
        <w:t xml:space="preserve"> </w:t>
      </w:r>
      <w:r>
        <w:t>results.</w:t>
      </w:r>
      <w:r>
        <w:rPr>
          <w:spacing w:val="-2"/>
        </w:rPr>
        <w:t xml:space="preserve"> </w:t>
      </w:r>
      <w:r>
        <w:t>It</w:t>
      </w:r>
      <w:r>
        <w:rPr>
          <w:spacing w:val="-1"/>
        </w:rPr>
        <w:t xml:space="preserve"> </w:t>
      </w:r>
      <w:r>
        <w:t>involves</w:t>
      </w:r>
      <w:r>
        <w:rPr>
          <w:spacing w:val="-4"/>
        </w:rPr>
        <w:t xml:space="preserve"> </w:t>
      </w:r>
      <w:r>
        <w:t>choosing</w:t>
      </w:r>
      <w:r>
        <w:rPr>
          <w:spacing w:val="-4"/>
        </w:rPr>
        <w:t xml:space="preserve"> </w:t>
      </w:r>
      <w:r>
        <w:t>the</w:t>
      </w:r>
      <w:r>
        <w:rPr>
          <w:spacing w:val="-4"/>
        </w:rPr>
        <w:t xml:space="preserve"> </w:t>
      </w:r>
      <w:r>
        <w:t>most</w:t>
      </w:r>
      <w:r>
        <w:rPr>
          <w:spacing w:val="-4"/>
        </w:rPr>
        <w:t xml:space="preserve"> </w:t>
      </w:r>
      <w:r>
        <w:t>suitable</w:t>
      </w:r>
      <w:r>
        <w:rPr>
          <w:spacing w:val="-5"/>
        </w:rPr>
        <w:t xml:space="preserve"> </w:t>
      </w:r>
      <w:r>
        <w:t>technique</w:t>
      </w:r>
      <w:r>
        <w:rPr>
          <w:spacing w:val="-4"/>
        </w:rPr>
        <w:t xml:space="preserve"> </w:t>
      </w:r>
      <w:r>
        <w:t xml:space="preserve">or combination of techniques to meet specific analytical objectives based on several key </w:t>
      </w:r>
      <w:r>
        <w:rPr>
          <w:spacing w:val="-2"/>
        </w:rPr>
        <w:t>considerations:</w:t>
      </w:r>
    </w:p>
    <w:p w14:paraId="455DE0F1" w14:textId="77777777" w:rsidR="0035785E" w:rsidRDefault="002E760E">
      <w:pPr>
        <w:pStyle w:val="Heading2"/>
        <w:numPr>
          <w:ilvl w:val="1"/>
          <w:numId w:val="33"/>
        </w:numPr>
        <w:tabs>
          <w:tab w:val="left" w:pos="1180"/>
        </w:tabs>
        <w:spacing w:before="1"/>
        <w:rPr>
          <w:b w:val="0"/>
        </w:rPr>
      </w:pPr>
      <w:r>
        <w:t>Objectives</w:t>
      </w:r>
      <w:r>
        <w:rPr>
          <w:spacing w:val="-2"/>
        </w:rPr>
        <w:t xml:space="preserve"> </w:t>
      </w:r>
      <w:r>
        <w:t>of the</w:t>
      </w:r>
      <w:r>
        <w:rPr>
          <w:spacing w:val="-2"/>
        </w:rPr>
        <w:t xml:space="preserve"> Analysis</w:t>
      </w:r>
      <w:r>
        <w:rPr>
          <w:b w:val="0"/>
          <w:spacing w:val="-2"/>
        </w:rPr>
        <w:t>:</w:t>
      </w:r>
    </w:p>
    <w:p w14:paraId="3D8B47E1" w14:textId="77777777" w:rsidR="0035785E" w:rsidRDefault="002E760E">
      <w:pPr>
        <w:pStyle w:val="ListParagraph"/>
        <w:numPr>
          <w:ilvl w:val="2"/>
          <w:numId w:val="33"/>
        </w:numPr>
        <w:tabs>
          <w:tab w:val="left" w:pos="1900"/>
        </w:tabs>
        <w:spacing w:before="139" w:line="355" w:lineRule="auto"/>
        <w:ind w:right="520"/>
        <w:rPr>
          <w:sz w:val="24"/>
        </w:rPr>
      </w:pPr>
      <w:r>
        <w:rPr>
          <w:sz w:val="24"/>
        </w:rPr>
        <w:t>Determine whether the primary goal is qualitative identification, quantitative</w:t>
      </w:r>
      <w:r>
        <w:rPr>
          <w:spacing w:val="-5"/>
          <w:sz w:val="24"/>
        </w:rPr>
        <w:t xml:space="preserve"> </w:t>
      </w:r>
      <w:r>
        <w:rPr>
          <w:sz w:val="24"/>
        </w:rPr>
        <w:t>measurement,</w:t>
      </w:r>
      <w:r>
        <w:rPr>
          <w:spacing w:val="-4"/>
          <w:sz w:val="24"/>
        </w:rPr>
        <w:t xml:space="preserve"> </w:t>
      </w:r>
      <w:r>
        <w:rPr>
          <w:sz w:val="24"/>
        </w:rPr>
        <w:t>or</w:t>
      </w:r>
      <w:r>
        <w:rPr>
          <w:spacing w:val="-4"/>
          <w:sz w:val="24"/>
        </w:rPr>
        <w:t xml:space="preserve"> </w:t>
      </w:r>
      <w:r>
        <w:rPr>
          <w:sz w:val="24"/>
        </w:rPr>
        <w:t>both.</w:t>
      </w:r>
      <w:r>
        <w:rPr>
          <w:spacing w:val="-4"/>
          <w:sz w:val="24"/>
        </w:rPr>
        <w:t xml:space="preserve"> </w:t>
      </w:r>
      <w:r>
        <w:rPr>
          <w:sz w:val="24"/>
        </w:rPr>
        <w:t>This</w:t>
      </w:r>
      <w:r>
        <w:rPr>
          <w:spacing w:val="-4"/>
          <w:sz w:val="24"/>
        </w:rPr>
        <w:t xml:space="preserve"> </w:t>
      </w:r>
      <w:r>
        <w:rPr>
          <w:sz w:val="24"/>
        </w:rPr>
        <w:t>will</w:t>
      </w:r>
      <w:r>
        <w:rPr>
          <w:spacing w:val="-4"/>
          <w:sz w:val="24"/>
        </w:rPr>
        <w:t xml:space="preserve"> </w:t>
      </w:r>
      <w:r>
        <w:rPr>
          <w:sz w:val="24"/>
        </w:rPr>
        <w:t>influence</w:t>
      </w:r>
      <w:r>
        <w:rPr>
          <w:spacing w:val="-5"/>
          <w:sz w:val="24"/>
        </w:rPr>
        <w:t xml:space="preserve"> </w:t>
      </w:r>
      <w:r>
        <w:rPr>
          <w:sz w:val="24"/>
        </w:rPr>
        <w:t>the</w:t>
      </w:r>
      <w:r>
        <w:rPr>
          <w:spacing w:val="-3"/>
          <w:sz w:val="24"/>
        </w:rPr>
        <w:t xml:space="preserve"> </w:t>
      </w:r>
      <w:r>
        <w:rPr>
          <w:sz w:val="24"/>
        </w:rPr>
        <w:t>choice</w:t>
      </w:r>
      <w:r>
        <w:rPr>
          <w:spacing w:val="-6"/>
          <w:sz w:val="24"/>
        </w:rPr>
        <w:t xml:space="preserve"> </w:t>
      </w:r>
      <w:r>
        <w:rPr>
          <w:sz w:val="24"/>
        </w:rPr>
        <w:t>of method and technique.</w:t>
      </w:r>
    </w:p>
    <w:p w14:paraId="235163C6" w14:textId="77777777" w:rsidR="0035785E" w:rsidRDefault="002E760E">
      <w:pPr>
        <w:pStyle w:val="Heading2"/>
        <w:numPr>
          <w:ilvl w:val="1"/>
          <w:numId w:val="33"/>
        </w:numPr>
        <w:tabs>
          <w:tab w:val="left" w:pos="1180"/>
        </w:tabs>
        <w:spacing w:before="7"/>
        <w:rPr>
          <w:b w:val="0"/>
        </w:rPr>
      </w:pPr>
      <w:r>
        <w:t>Nature</w:t>
      </w:r>
      <w:r>
        <w:rPr>
          <w:spacing w:val="-2"/>
        </w:rPr>
        <w:t xml:space="preserve"> </w:t>
      </w:r>
      <w:r>
        <w:t>of</w:t>
      </w:r>
      <w:r>
        <w:rPr>
          <w:spacing w:val="-1"/>
        </w:rPr>
        <w:t xml:space="preserve"> </w:t>
      </w:r>
      <w:r>
        <w:t>the</w:t>
      </w:r>
      <w:r>
        <w:rPr>
          <w:spacing w:val="-1"/>
        </w:rPr>
        <w:t xml:space="preserve"> </w:t>
      </w:r>
      <w:r>
        <w:rPr>
          <w:spacing w:val="-2"/>
        </w:rPr>
        <w:t>Sample</w:t>
      </w:r>
      <w:r>
        <w:rPr>
          <w:b w:val="0"/>
          <w:spacing w:val="-2"/>
        </w:rPr>
        <w:t>:</w:t>
      </w:r>
    </w:p>
    <w:p w14:paraId="046D5F07" w14:textId="77777777" w:rsidR="0035785E" w:rsidRDefault="002E760E">
      <w:pPr>
        <w:pStyle w:val="ListParagraph"/>
        <w:numPr>
          <w:ilvl w:val="2"/>
          <w:numId w:val="33"/>
        </w:numPr>
        <w:tabs>
          <w:tab w:val="left" w:pos="1900"/>
        </w:tabs>
        <w:spacing w:before="140" w:line="355" w:lineRule="auto"/>
        <w:ind w:right="149"/>
        <w:rPr>
          <w:sz w:val="24"/>
        </w:rPr>
      </w:pPr>
      <w:r>
        <w:rPr>
          <w:b/>
          <w:sz w:val="24"/>
        </w:rPr>
        <w:t>Sample Matrix</w:t>
      </w:r>
      <w:r>
        <w:rPr>
          <w:sz w:val="24"/>
        </w:rPr>
        <w:t>: Evaluate the complexity of the sample matrix and potential interferences. Methods that can effectively handle complex matrices,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liquid-liquid</w:t>
      </w:r>
      <w:r>
        <w:rPr>
          <w:spacing w:val="-4"/>
          <w:sz w:val="24"/>
        </w:rPr>
        <w:t xml:space="preserve"> </w:t>
      </w:r>
      <w:r>
        <w:rPr>
          <w:sz w:val="24"/>
        </w:rPr>
        <w:t>extraction</w:t>
      </w:r>
      <w:r>
        <w:rPr>
          <w:spacing w:val="-4"/>
          <w:sz w:val="24"/>
        </w:rPr>
        <w:t xml:space="preserve"> </w:t>
      </w:r>
      <w:r>
        <w:rPr>
          <w:sz w:val="24"/>
        </w:rPr>
        <w:t>or</w:t>
      </w:r>
      <w:r>
        <w:rPr>
          <w:spacing w:val="-5"/>
          <w:sz w:val="24"/>
        </w:rPr>
        <w:t xml:space="preserve"> </w:t>
      </w:r>
      <w:r>
        <w:rPr>
          <w:sz w:val="24"/>
        </w:rPr>
        <w:t>solid-phase</w:t>
      </w:r>
      <w:r>
        <w:rPr>
          <w:spacing w:val="-5"/>
          <w:sz w:val="24"/>
        </w:rPr>
        <w:t xml:space="preserve"> </w:t>
      </w:r>
      <w:r>
        <w:rPr>
          <w:sz w:val="24"/>
        </w:rPr>
        <w:t>extraction,</w:t>
      </w:r>
      <w:r>
        <w:rPr>
          <w:spacing w:val="-4"/>
          <w:sz w:val="24"/>
        </w:rPr>
        <w:t xml:space="preserve"> </w:t>
      </w:r>
      <w:r>
        <w:rPr>
          <w:sz w:val="24"/>
        </w:rPr>
        <w:t>may be required.</w:t>
      </w:r>
    </w:p>
    <w:p w14:paraId="72E33694" w14:textId="77777777" w:rsidR="0035785E" w:rsidRDefault="002E760E">
      <w:pPr>
        <w:pStyle w:val="ListParagraph"/>
        <w:numPr>
          <w:ilvl w:val="2"/>
          <w:numId w:val="33"/>
        </w:numPr>
        <w:tabs>
          <w:tab w:val="left" w:pos="1900"/>
        </w:tabs>
        <w:spacing w:before="14" w:line="355" w:lineRule="auto"/>
        <w:ind w:right="452"/>
        <w:rPr>
          <w:sz w:val="24"/>
        </w:rPr>
      </w:pPr>
      <w:r>
        <w:rPr>
          <w:b/>
          <w:sz w:val="24"/>
        </w:rPr>
        <w:t>Physical and Chemical Properties</w:t>
      </w:r>
      <w:r>
        <w:rPr>
          <w:sz w:val="24"/>
        </w:rPr>
        <w:t>: Consider properties such as volatility,</w:t>
      </w:r>
      <w:r>
        <w:rPr>
          <w:spacing w:val="-4"/>
          <w:sz w:val="24"/>
        </w:rPr>
        <w:t xml:space="preserve"> </w:t>
      </w:r>
      <w:r>
        <w:rPr>
          <w:sz w:val="24"/>
        </w:rPr>
        <w:t>polarity,</w:t>
      </w:r>
      <w:r>
        <w:rPr>
          <w:spacing w:val="-4"/>
          <w:sz w:val="24"/>
        </w:rPr>
        <w:t xml:space="preserve"> </w:t>
      </w:r>
      <w:r>
        <w:rPr>
          <w:sz w:val="24"/>
        </w:rPr>
        <w:t>and</w:t>
      </w:r>
      <w:r>
        <w:rPr>
          <w:spacing w:val="-4"/>
          <w:sz w:val="24"/>
        </w:rPr>
        <w:t xml:space="preserve"> </w:t>
      </w:r>
      <w:r>
        <w:rPr>
          <w:sz w:val="24"/>
        </w:rPr>
        <w:t>solubility.</w:t>
      </w:r>
      <w:r>
        <w:rPr>
          <w:spacing w:val="-4"/>
          <w:sz w:val="24"/>
        </w:rPr>
        <w:t xml:space="preserve"> </w:t>
      </w:r>
      <w:r>
        <w:rPr>
          <w:sz w:val="24"/>
        </w:rPr>
        <w:t>For</w:t>
      </w:r>
      <w:r>
        <w:rPr>
          <w:spacing w:val="-4"/>
          <w:sz w:val="24"/>
        </w:rPr>
        <w:t xml:space="preserve"> </w:t>
      </w:r>
      <w:r>
        <w:rPr>
          <w:sz w:val="24"/>
        </w:rPr>
        <w:t>example,</w:t>
      </w:r>
      <w:r>
        <w:rPr>
          <w:spacing w:val="-4"/>
          <w:sz w:val="24"/>
        </w:rPr>
        <w:t xml:space="preserve"> </w:t>
      </w:r>
      <w:r>
        <w:rPr>
          <w:sz w:val="24"/>
        </w:rPr>
        <w:t>gas</w:t>
      </w:r>
      <w:r>
        <w:rPr>
          <w:spacing w:val="-4"/>
          <w:sz w:val="24"/>
        </w:rPr>
        <w:t xml:space="preserve"> </w:t>
      </w:r>
      <w:r>
        <w:rPr>
          <w:sz w:val="24"/>
        </w:rPr>
        <w:t>chromatography (GC)</w:t>
      </w:r>
      <w:r>
        <w:rPr>
          <w:spacing w:val="-5"/>
          <w:sz w:val="24"/>
        </w:rPr>
        <w:t xml:space="preserve"> </w:t>
      </w:r>
      <w:r>
        <w:rPr>
          <w:sz w:val="24"/>
        </w:rPr>
        <w:t>is</w:t>
      </w:r>
      <w:r>
        <w:rPr>
          <w:spacing w:val="-5"/>
          <w:sz w:val="24"/>
        </w:rPr>
        <w:t xml:space="preserve"> </w:t>
      </w:r>
      <w:r>
        <w:rPr>
          <w:sz w:val="24"/>
        </w:rPr>
        <w:t>ideal</w:t>
      </w:r>
      <w:r>
        <w:rPr>
          <w:spacing w:val="-5"/>
          <w:sz w:val="24"/>
        </w:rPr>
        <w:t xml:space="preserve"> </w:t>
      </w:r>
      <w:r>
        <w:rPr>
          <w:sz w:val="24"/>
        </w:rPr>
        <w:t>for</w:t>
      </w:r>
      <w:r>
        <w:rPr>
          <w:spacing w:val="-6"/>
          <w:sz w:val="24"/>
        </w:rPr>
        <w:t xml:space="preserve"> </w:t>
      </w:r>
      <w:r>
        <w:rPr>
          <w:sz w:val="24"/>
        </w:rPr>
        <w:t>volatile</w:t>
      </w:r>
      <w:r>
        <w:rPr>
          <w:spacing w:val="-4"/>
          <w:sz w:val="24"/>
        </w:rPr>
        <w:t xml:space="preserve"> </w:t>
      </w:r>
      <w:r>
        <w:rPr>
          <w:sz w:val="24"/>
        </w:rPr>
        <w:t>compounds,</w:t>
      </w:r>
      <w:r>
        <w:rPr>
          <w:spacing w:val="-5"/>
          <w:sz w:val="24"/>
        </w:rPr>
        <w:t xml:space="preserve"> </w:t>
      </w:r>
      <w:r>
        <w:rPr>
          <w:sz w:val="24"/>
        </w:rPr>
        <w:t>while</w:t>
      </w:r>
      <w:r>
        <w:rPr>
          <w:spacing w:val="-5"/>
          <w:sz w:val="24"/>
        </w:rPr>
        <w:t xml:space="preserve"> </w:t>
      </w:r>
      <w:r>
        <w:rPr>
          <w:sz w:val="24"/>
        </w:rPr>
        <w:t>high-performance</w:t>
      </w:r>
      <w:r>
        <w:rPr>
          <w:spacing w:val="-6"/>
          <w:sz w:val="24"/>
        </w:rPr>
        <w:t xml:space="preserve"> </w:t>
      </w:r>
      <w:r>
        <w:rPr>
          <w:sz w:val="24"/>
        </w:rPr>
        <w:t>liquid chromatography (HPLC) is suitable for polar substances.</w:t>
      </w:r>
    </w:p>
    <w:p w14:paraId="11B1BDF6" w14:textId="77777777" w:rsidR="0035785E" w:rsidRDefault="002E760E">
      <w:pPr>
        <w:pStyle w:val="Heading2"/>
        <w:numPr>
          <w:ilvl w:val="1"/>
          <w:numId w:val="33"/>
        </w:numPr>
        <w:tabs>
          <w:tab w:val="left" w:pos="1180"/>
        </w:tabs>
        <w:spacing w:before="15"/>
        <w:rPr>
          <w:b w:val="0"/>
        </w:rPr>
      </w:pPr>
      <w:r>
        <w:t>Analytical</w:t>
      </w:r>
      <w:r>
        <w:rPr>
          <w:spacing w:val="-2"/>
        </w:rPr>
        <w:t xml:space="preserve"> Requirements</w:t>
      </w:r>
      <w:r>
        <w:rPr>
          <w:b w:val="0"/>
          <w:spacing w:val="-2"/>
        </w:rPr>
        <w:t>:</w:t>
      </w:r>
    </w:p>
    <w:p w14:paraId="6AD132F2" w14:textId="77777777" w:rsidR="0035785E" w:rsidRDefault="0035785E">
      <w:pPr>
        <w:pStyle w:val="Heading2"/>
        <w:rPr>
          <w:b w:val="0"/>
        </w:rPr>
        <w:sectPr w:rsidR="0035785E">
          <w:pgSz w:w="11910" w:h="16840"/>
          <w:pgMar w:top="1340" w:right="1275" w:bottom="1000" w:left="1700" w:header="717" w:footer="810" w:gutter="0"/>
          <w:cols w:space="720"/>
        </w:sectPr>
      </w:pPr>
    </w:p>
    <w:p w14:paraId="769C7109" w14:textId="77777777" w:rsidR="0035785E" w:rsidRDefault="002E760E">
      <w:pPr>
        <w:pStyle w:val="ListParagraph"/>
        <w:numPr>
          <w:ilvl w:val="2"/>
          <w:numId w:val="33"/>
        </w:numPr>
        <w:tabs>
          <w:tab w:val="left" w:pos="1900"/>
        </w:tabs>
        <w:spacing w:before="80" w:line="355" w:lineRule="auto"/>
        <w:ind w:right="448"/>
        <w:rPr>
          <w:sz w:val="24"/>
        </w:rPr>
      </w:pPr>
      <w:r>
        <w:rPr>
          <w:b/>
          <w:sz w:val="24"/>
        </w:rPr>
        <w:lastRenderedPageBreak/>
        <w:t>Detection Limits</w:t>
      </w:r>
      <w:r>
        <w:rPr>
          <w:sz w:val="24"/>
        </w:rPr>
        <w:t>: Assess the required sensitivity for detecting and quantifying</w:t>
      </w:r>
      <w:r>
        <w:rPr>
          <w:spacing w:val="-6"/>
          <w:sz w:val="24"/>
        </w:rPr>
        <w:t xml:space="preserve"> </w:t>
      </w:r>
      <w:r>
        <w:rPr>
          <w:sz w:val="24"/>
        </w:rPr>
        <w:t>analytes</w:t>
      </w:r>
      <w:r>
        <w:rPr>
          <w:spacing w:val="-6"/>
          <w:sz w:val="24"/>
        </w:rPr>
        <w:t xml:space="preserve"> </w:t>
      </w:r>
      <w:r>
        <w:rPr>
          <w:sz w:val="24"/>
        </w:rPr>
        <w:t>at</w:t>
      </w:r>
      <w:r>
        <w:rPr>
          <w:spacing w:val="-6"/>
          <w:sz w:val="24"/>
        </w:rPr>
        <w:t xml:space="preserve"> </w:t>
      </w:r>
      <w:r>
        <w:rPr>
          <w:sz w:val="24"/>
        </w:rPr>
        <w:t>desired</w:t>
      </w:r>
      <w:r>
        <w:rPr>
          <w:spacing w:val="-6"/>
          <w:sz w:val="24"/>
        </w:rPr>
        <w:t xml:space="preserve"> </w:t>
      </w:r>
      <w:r>
        <w:rPr>
          <w:sz w:val="24"/>
        </w:rPr>
        <w:t>concentrations.</w:t>
      </w:r>
      <w:r>
        <w:rPr>
          <w:spacing w:val="-6"/>
          <w:sz w:val="24"/>
        </w:rPr>
        <w:t xml:space="preserve"> </w:t>
      </w:r>
      <w:r>
        <w:rPr>
          <w:sz w:val="24"/>
        </w:rPr>
        <w:t>Techniques</w:t>
      </w:r>
      <w:r>
        <w:rPr>
          <w:spacing w:val="-6"/>
          <w:sz w:val="24"/>
        </w:rPr>
        <w:t xml:space="preserve"> </w:t>
      </w:r>
      <w:r>
        <w:rPr>
          <w:sz w:val="24"/>
        </w:rPr>
        <w:t>like</w:t>
      </w:r>
      <w:r>
        <w:rPr>
          <w:spacing w:val="-7"/>
          <w:sz w:val="24"/>
        </w:rPr>
        <w:t xml:space="preserve"> </w:t>
      </w:r>
      <w:r>
        <w:rPr>
          <w:sz w:val="24"/>
        </w:rPr>
        <w:t>mass spectrometry (MS) offer high sensitivity for trace analysis.</w:t>
      </w:r>
    </w:p>
    <w:p w14:paraId="6AA961AD" w14:textId="77777777" w:rsidR="0035785E" w:rsidRDefault="002E760E">
      <w:pPr>
        <w:pStyle w:val="ListParagraph"/>
        <w:numPr>
          <w:ilvl w:val="2"/>
          <w:numId w:val="33"/>
        </w:numPr>
        <w:tabs>
          <w:tab w:val="left" w:pos="1900"/>
        </w:tabs>
        <w:spacing w:before="7" w:line="355" w:lineRule="auto"/>
        <w:ind w:right="185"/>
        <w:rPr>
          <w:sz w:val="24"/>
        </w:rPr>
      </w:pPr>
      <w:r>
        <w:rPr>
          <w:b/>
          <w:sz w:val="24"/>
        </w:rPr>
        <w:t>Accuracy</w:t>
      </w:r>
      <w:r>
        <w:rPr>
          <w:b/>
          <w:spacing w:val="-4"/>
          <w:sz w:val="24"/>
        </w:rPr>
        <w:t xml:space="preserve"> </w:t>
      </w:r>
      <w:r>
        <w:rPr>
          <w:b/>
          <w:sz w:val="24"/>
        </w:rPr>
        <w:t>and</w:t>
      </w:r>
      <w:r>
        <w:rPr>
          <w:b/>
          <w:spacing w:val="-5"/>
          <w:sz w:val="24"/>
        </w:rPr>
        <w:t xml:space="preserve"> </w:t>
      </w:r>
      <w:r>
        <w:rPr>
          <w:b/>
          <w:sz w:val="24"/>
        </w:rPr>
        <w:t>Precision</w:t>
      </w:r>
      <w:r>
        <w:rPr>
          <w:sz w:val="24"/>
        </w:rPr>
        <w:t>:</w:t>
      </w:r>
      <w:r>
        <w:rPr>
          <w:spacing w:val="-4"/>
          <w:sz w:val="24"/>
        </w:rPr>
        <w:t xml:space="preserve"> </w:t>
      </w:r>
      <w:r>
        <w:rPr>
          <w:sz w:val="24"/>
        </w:rPr>
        <w:t>Ensure</w:t>
      </w:r>
      <w:r>
        <w:rPr>
          <w:spacing w:val="-6"/>
          <w:sz w:val="24"/>
        </w:rPr>
        <w:t xml:space="preserve"> </w:t>
      </w:r>
      <w:r>
        <w:rPr>
          <w:sz w:val="24"/>
        </w:rPr>
        <w:t>that</w:t>
      </w:r>
      <w:r>
        <w:rPr>
          <w:spacing w:val="-4"/>
          <w:sz w:val="24"/>
        </w:rPr>
        <w:t xml:space="preserve"> </w:t>
      </w:r>
      <w:r>
        <w:rPr>
          <w:sz w:val="24"/>
        </w:rPr>
        <w:t>the</w:t>
      </w:r>
      <w:r>
        <w:rPr>
          <w:spacing w:val="-5"/>
          <w:sz w:val="24"/>
        </w:rPr>
        <w:t xml:space="preserve"> </w:t>
      </w:r>
      <w:r>
        <w:rPr>
          <w:sz w:val="24"/>
        </w:rPr>
        <w:t>method</w:t>
      </w:r>
      <w:r>
        <w:rPr>
          <w:spacing w:val="-3"/>
          <w:sz w:val="24"/>
        </w:rPr>
        <w:t xml:space="preserve"> </w:t>
      </w:r>
      <w:r>
        <w:rPr>
          <w:sz w:val="24"/>
        </w:rPr>
        <w:t>provides</w:t>
      </w:r>
      <w:r>
        <w:rPr>
          <w:spacing w:val="-4"/>
          <w:sz w:val="24"/>
        </w:rPr>
        <w:t xml:space="preserve"> </w:t>
      </w:r>
      <w:r>
        <w:rPr>
          <w:sz w:val="24"/>
        </w:rPr>
        <w:t>reliable</w:t>
      </w:r>
      <w:r>
        <w:rPr>
          <w:spacing w:val="-4"/>
          <w:sz w:val="24"/>
        </w:rPr>
        <w:t xml:space="preserve"> </w:t>
      </w:r>
      <w:r>
        <w:rPr>
          <w:sz w:val="24"/>
        </w:rPr>
        <w:t>and reproducible results. This involves validating the method through rigorous testing and calibration.</w:t>
      </w:r>
    </w:p>
    <w:p w14:paraId="7F1509FA" w14:textId="77777777" w:rsidR="0035785E" w:rsidRDefault="002E760E">
      <w:pPr>
        <w:pStyle w:val="Heading2"/>
        <w:numPr>
          <w:ilvl w:val="1"/>
          <w:numId w:val="33"/>
        </w:numPr>
        <w:tabs>
          <w:tab w:val="left" w:pos="1180"/>
        </w:tabs>
        <w:spacing w:before="10"/>
        <w:rPr>
          <w:b w:val="0"/>
        </w:rPr>
      </w:pPr>
      <w:r>
        <w:t>Instrumental</w:t>
      </w:r>
      <w:r>
        <w:rPr>
          <w:spacing w:val="-2"/>
        </w:rPr>
        <w:t xml:space="preserve"> Capabilities</w:t>
      </w:r>
      <w:r>
        <w:rPr>
          <w:b w:val="0"/>
          <w:spacing w:val="-2"/>
        </w:rPr>
        <w:t>:</w:t>
      </w:r>
    </w:p>
    <w:p w14:paraId="652CBDBE" w14:textId="77777777" w:rsidR="0035785E" w:rsidRDefault="002E760E">
      <w:pPr>
        <w:pStyle w:val="ListParagraph"/>
        <w:numPr>
          <w:ilvl w:val="2"/>
          <w:numId w:val="33"/>
        </w:numPr>
        <w:tabs>
          <w:tab w:val="left" w:pos="1900"/>
        </w:tabs>
        <w:spacing w:before="136" w:line="355" w:lineRule="auto"/>
        <w:ind w:right="286"/>
        <w:jc w:val="both"/>
        <w:rPr>
          <w:sz w:val="24"/>
        </w:rPr>
      </w:pPr>
      <w:r>
        <w:rPr>
          <w:b/>
          <w:sz w:val="24"/>
        </w:rPr>
        <w:t>Availability</w:t>
      </w:r>
      <w:r>
        <w:rPr>
          <w:sz w:val="24"/>
        </w:rPr>
        <w:t>:</w:t>
      </w:r>
      <w:r>
        <w:rPr>
          <w:spacing w:val="-5"/>
          <w:sz w:val="24"/>
        </w:rPr>
        <w:t xml:space="preserve"> </w:t>
      </w:r>
      <w:r>
        <w:rPr>
          <w:sz w:val="24"/>
        </w:rPr>
        <w:t>Consider</w:t>
      </w:r>
      <w:r>
        <w:rPr>
          <w:spacing w:val="-6"/>
          <w:sz w:val="24"/>
        </w:rPr>
        <w:t xml:space="preserve"> </w:t>
      </w:r>
      <w:r>
        <w:rPr>
          <w:sz w:val="24"/>
        </w:rPr>
        <w:t>the</w:t>
      </w:r>
      <w:r>
        <w:rPr>
          <w:spacing w:val="-5"/>
          <w:sz w:val="24"/>
        </w:rPr>
        <w:t xml:space="preserve"> </w:t>
      </w:r>
      <w:r>
        <w:rPr>
          <w:sz w:val="24"/>
        </w:rPr>
        <w:t>availability</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required</w:t>
      </w:r>
      <w:r>
        <w:rPr>
          <w:spacing w:val="-5"/>
          <w:sz w:val="24"/>
        </w:rPr>
        <w:t xml:space="preserve"> </w:t>
      </w:r>
      <w:r>
        <w:rPr>
          <w:sz w:val="24"/>
        </w:rPr>
        <w:t>instruments</w:t>
      </w:r>
      <w:r>
        <w:rPr>
          <w:spacing w:val="-5"/>
          <w:sz w:val="24"/>
        </w:rPr>
        <w:t xml:space="preserve"> </w:t>
      </w:r>
      <w:r>
        <w:rPr>
          <w:sz w:val="24"/>
        </w:rPr>
        <w:t>and equipment. Choose methods that can be performed with the resources and technology available.</w:t>
      </w:r>
    </w:p>
    <w:p w14:paraId="00782108" w14:textId="77777777" w:rsidR="0035785E" w:rsidRDefault="002E760E">
      <w:pPr>
        <w:pStyle w:val="ListParagraph"/>
        <w:numPr>
          <w:ilvl w:val="2"/>
          <w:numId w:val="33"/>
        </w:numPr>
        <w:tabs>
          <w:tab w:val="left" w:pos="1900"/>
        </w:tabs>
        <w:spacing w:before="11" w:line="348" w:lineRule="auto"/>
        <w:ind w:right="1020"/>
        <w:jc w:val="both"/>
        <w:rPr>
          <w:sz w:val="24"/>
        </w:rPr>
      </w:pPr>
      <w:r>
        <w:rPr>
          <w:b/>
          <w:sz w:val="24"/>
        </w:rPr>
        <w:t>Expertise</w:t>
      </w:r>
      <w:r>
        <w:rPr>
          <w:sz w:val="24"/>
        </w:rPr>
        <w:t>:</w:t>
      </w:r>
      <w:r>
        <w:rPr>
          <w:spacing w:val="-5"/>
          <w:sz w:val="24"/>
        </w:rPr>
        <w:t xml:space="preserve"> </w:t>
      </w:r>
      <w:r>
        <w:rPr>
          <w:sz w:val="24"/>
        </w:rPr>
        <w:t>Ensure</w:t>
      </w:r>
      <w:r>
        <w:rPr>
          <w:spacing w:val="-7"/>
          <w:sz w:val="24"/>
        </w:rPr>
        <w:t xml:space="preserve"> </w:t>
      </w:r>
      <w:r>
        <w:rPr>
          <w:sz w:val="24"/>
        </w:rPr>
        <w:t>that</w:t>
      </w:r>
      <w:r>
        <w:rPr>
          <w:spacing w:val="-5"/>
          <w:sz w:val="24"/>
        </w:rPr>
        <w:t xml:space="preserve"> </w:t>
      </w:r>
      <w:r>
        <w:rPr>
          <w:sz w:val="24"/>
        </w:rPr>
        <w:t>the</w:t>
      </w:r>
      <w:r>
        <w:rPr>
          <w:spacing w:val="-6"/>
          <w:sz w:val="24"/>
        </w:rPr>
        <w:t xml:space="preserve"> </w:t>
      </w:r>
      <w:r>
        <w:rPr>
          <w:sz w:val="24"/>
        </w:rPr>
        <w:t>analytical</w:t>
      </w:r>
      <w:r>
        <w:rPr>
          <w:spacing w:val="-5"/>
          <w:sz w:val="24"/>
        </w:rPr>
        <w:t xml:space="preserve"> </w:t>
      </w:r>
      <w:r>
        <w:rPr>
          <w:sz w:val="24"/>
        </w:rPr>
        <w:t>personnel</w:t>
      </w:r>
      <w:r>
        <w:rPr>
          <w:spacing w:val="-5"/>
          <w:sz w:val="24"/>
        </w:rPr>
        <w:t xml:space="preserve"> </w:t>
      </w:r>
      <w:r>
        <w:rPr>
          <w:sz w:val="24"/>
        </w:rPr>
        <w:t>are</w:t>
      </w:r>
      <w:r>
        <w:rPr>
          <w:spacing w:val="-5"/>
          <w:sz w:val="24"/>
        </w:rPr>
        <w:t xml:space="preserve"> </w:t>
      </w:r>
      <w:r>
        <w:rPr>
          <w:sz w:val="24"/>
        </w:rPr>
        <w:t>trained</w:t>
      </w:r>
      <w:r>
        <w:rPr>
          <w:spacing w:val="-5"/>
          <w:sz w:val="24"/>
        </w:rPr>
        <w:t xml:space="preserve"> </w:t>
      </w:r>
      <w:r>
        <w:rPr>
          <w:sz w:val="24"/>
        </w:rPr>
        <w:t>and proficient in using the chosen technique.</w:t>
      </w:r>
    </w:p>
    <w:p w14:paraId="1B97DED0" w14:textId="77777777" w:rsidR="0035785E" w:rsidRDefault="002E760E">
      <w:pPr>
        <w:pStyle w:val="Heading2"/>
        <w:numPr>
          <w:ilvl w:val="1"/>
          <w:numId w:val="33"/>
        </w:numPr>
        <w:tabs>
          <w:tab w:val="left" w:pos="1180"/>
        </w:tabs>
        <w:spacing w:before="19"/>
        <w:jc w:val="both"/>
        <w:rPr>
          <w:b w:val="0"/>
        </w:rPr>
      </w:pPr>
      <w:r>
        <w:t>Practical</w:t>
      </w:r>
      <w:r>
        <w:rPr>
          <w:spacing w:val="-5"/>
        </w:rPr>
        <w:t xml:space="preserve"> </w:t>
      </w:r>
      <w:r>
        <w:rPr>
          <w:spacing w:val="-2"/>
        </w:rPr>
        <w:t>Constraints</w:t>
      </w:r>
      <w:r>
        <w:rPr>
          <w:b w:val="0"/>
          <w:spacing w:val="-2"/>
        </w:rPr>
        <w:t>:</w:t>
      </w:r>
    </w:p>
    <w:p w14:paraId="2C4BA02A" w14:textId="77777777" w:rsidR="0035785E" w:rsidRDefault="002E760E">
      <w:pPr>
        <w:pStyle w:val="ListParagraph"/>
        <w:numPr>
          <w:ilvl w:val="2"/>
          <w:numId w:val="33"/>
        </w:numPr>
        <w:tabs>
          <w:tab w:val="left" w:pos="1900"/>
        </w:tabs>
        <w:spacing w:before="137" w:line="355" w:lineRule="auto"/>
        <w:ind w:right="925"/>
        <w:jc w:val="both"/>
        <w:rPr>
          <w:sz w:val="24"/>
        </w:rPr>
      </w:pPr>
      <w:r>
        <w:rPr>
          <w:b/>
          <w:sz w:val="24"/>
        </w:rPr>
        <w:t>Cost</w:t>
      </w:r>
      <w:r>
        <w:rPr>
          <w:sz w:val="24"/>
        </w:rPr>
        <w:t>:</w:t>
      </w:r>
      <w:r>
        <w:rPr>
          <w:spacing w:val="-3"/>
          <w:sz w:val="24"/>
        </w:rPr>
        <w:t xml:space="preserve"> </w:t>
      </w:r>
      <w:r>
        <w:rPr>
          <w:sz w:val="24"/>
        </w:rPr>
        <w:t>Evaluate</w:t>
      </w:r>
      <w:r>
        <w:rPr>
          <w:spacing w:val="-4"/>
          <w:sz w:val="24"/>
        </w:rPr>
        <w:t xml:space="preserve"> </w:t>
      </w:r>
      <w:r>
        <w:rPr>
          <w:sz w:val="24"/>
        </w:rPr>
        <w:t>the</w:t>
      </w:r>
      <w:r>
        <w:rPr>
          <w:spacing w:val="-2"/>
          <w:sz w:val="24"/>
        </w:rPr>
        <w:t xml:space="preserve"> </w:t>
      </w:r>
      <w:r>
        <w:rPr>
          <w:sz w:val="24"/>
        </w:rPr>
        <w:t>cost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method,</w:t>
      </w:r>
      <w:r>
        <w:rPr>
          <w:spacing w:val="-3"/>
          <w:sz w:val="24"/>
        </w:rPr>
        <w:t xml:space="preserve"> </w:t>
      </w:r>
      <w:r>
        <w:rPr>
          <w:sz w:val="24"/>
        </w:rPr>
        <w:t>including</w:t>
      </w:r>
      <w:r>
        <w:rPr>
          <w:spacing w:val="-3"/>
          <w:sz w:val="24"/>
        </w:rPr>
        <w:t xml:space="preserve"> </w:t>
      </w:r>
      <w:r>
        <w:rPr>
          <w:sz w:val="24"/>
        </w:rPr>
        <w:t>the</w:t>
      </w:r>
      <w:r>
        <w:rPr>
          <w:spacing w:val="-3"/>
          <w:sz w:val="24"/>
        </w:rPr>
        <w:t xml:space="preserve"> </w:t>
      </w:r>
      <w:r>
        <w:rPr>
          <w:sz w:val="24"/>
        </w:rPr>
        <w:t>expense</w:t>
      </w:r>
      <w:r>
        <w:rPr>
          <w:spacing w:val="-4"/>
          <w:sz w:val="24"/>
        </w:rPr>
        <w:t xml:space="preserve"> </w:t>
      </w:r>
      <w:r>
        <w:rPr>
          <w:sz w:val="24"/>
        </w:rPr>
        <w:t>of equipment,</w:t>
      </w:r>
      <w:r>
        <w:rPr>
          <w:spacing w:val="-6"/>
          <w:sz w:val="24"/>
        </w:rPr>
        <w:t xml:space="preserve"> </w:t>
      </w:r>
      <w:r>
        <w:rPr>
          <w:sz w:val="24"/>
        </w:rPr>
        <w:t>reagents,</w:t>
      </w:r>
      <w:r>
        <w:rPr>
          <w:spacing w:val="-6"/>
          <w:sz w:val="24"/>
        </w:rPr>
        <w:t xml:space="preserve"> </w:t>
      </w:r>
      <w:r>
        <w:rPr>
          <w:sz w:val="24"/>
        </w:rPr>
        <w:t>and</w:t>
      </w:r>
      <w:r>
        <w:rPr>
          <w:spacing w:val="-5"/>
          <w:sz w:val="24"/>
        </w:rPr>
        <w:t xml:space="preserve"> </w:t>
      </w:r>
      <w:r>
        <w:rPr>
          <w:sz w:val="24"/>
        </w:rPr>
        <w:t>maintenance.</w:t>
      </w:r>
      <w:r>
        <w:rPr>
          <w:spacing w:val="-6"/>
          <w:sz w:val="24"/>
        </w:rPr>
        <w:t xml:space="preserve"> </w:t>
      </w:r>
      <w:r>
        <w:rPr>
          <w:sz w:val="24"/>
        </w:rPr>
        <w:t>Balance</w:t>
      </w:r>
      <w:r>
        <w:rPr>
          <w:spacing w:val="-5"/>
          <w:sz w:val="24"/>
        </w:rPr>
        <w:t xml:space="preserve"> </w:t>
      </w:r>
      <w:r>
        <w:rPr>
          <w:sz w:val="24"/>
        </w:rPr>
        <w:t>cost</w:t>
      </w:r>
      <w:r>
        <w:rPr>
          <w:spacing w:val="-6"/>
          <w:sz w:val="24"/>
        </w:rPr>
        <w:t xml:space="preserve"> </w:t>
      </w:r>
      <w:r>
        <w:rPr>
          <w:sz w:val="24"/>
        </w:rPr>
        <w:t>against</w:t>
      </w:r>
      <w:r>
        <w:rPr>
          <w:spacing w:val="-6"/>
          <w:sz w:val="24"/>
        </w:rPr>
        <w:t xml:space="preserve"> </w:t>
      </w:r>
      <w:r>
        <w:rPr>
          <w:sz w:val="24"/>
        </w:rPr>
        <w:t>the required performance and accuracy.</w:t>
      </w:r>
    </w:p>
    <w:p w14:paraId="6C4C3EFD" w14:textId="77777777" w:rsidR="0035785E" w:rsidRDefault="002E760E">
      <w:pPr>
        <w:pStyle w:val="ListParagraph"/>
        <w:numPr>
          <w:ilvl w:val="2"/>
          <w:numId w:val="33"/>
        </w:numPr>
        <w:tabs>
          <w:tab w:val="left" w:pos="1900"/>
        </w:tabs>
        <w:spacing w:before="10" w:line="355" w:lineRule="auto"/>
        <w:ind w:right="215"/>
        <w:rPr>
          <w:sz w:val="24"/>
        </w:rPr>
      </w:pPr>
      <w:r>
        <w:rPr>
          <w:b/>
          <w:sz w:val="24"/>
        </w:rPr>
        <w:t>Time</w:t>
      </w:r>
      <w:r>
        <w:rPr>
          <w:sz w:val="24"/>
        </w:rPr>
        <w:t>:</w:t>
      </w:r>
      <w:r>
        <w:rPr>
          <w:spacing w:val="-4"/>
          <w:sz w:val="24"/>
        </w:rPr>
        <w:t xml:space="preserve"> </w:t>
      </w:r>
      <w:r>
        <w:rPr>
          <w:sz w:val="24"/>
        </w:rPr>
        <w:t>Consider</w:t>
      </w:r>
      <w:r>
        <w:rPr>
          <w:spacing w:val="-6"/>
          <w:sz w:val="24"/>
        </w:rPr>
        <w:t xml:space="preserve"> </w:t>
      </w:r>
      <w:r>
        <w:rPr>
          <w:sz w:val="24"/>
        </w:rPr>
        <w:t>the</w:t>
      </w:r>
      <w:r>
        <w:rPr>
          <w:spacing w:val="-4"/>
          <w:sz w:val="24"/>
        </w:rPr>
        <w:t xml:space="preserve"> </w:t>
      </w:r>
      <w:r>
        <w:rPr>
          <w:sz w:val="24"/>
        </w:rPr>
        <w:t>time</w:t>
      </w:r>
      <w:r>
        <w:rPr>
          <w:spacing w:val="-5"/>
          <w:sz w:val="24"/>
        </w:rPr>
        <w:t xml:space="preserve"> </w:t>
      </w:r>
      <w:r>
        <w:rPr>
          <w:sz w:val="24"/>
        </w:rPr>
        <w:t>required</w:t>
      </w:r>
      <w:r>
        <w:rPr>
          <w:spacing w:val="-4"/>
          <w:sz w:val="24"/>
        </w:rPr>
        <w:t xml:space="preserve"> </w:t>
      </w:r>
      <w:r>
        <w:rPr>
          <w:sz w:val="24"/>
        </w:rPr>
        <w:t>for</w:t>
      </w:r>
      <w:r>
        <w:rPr>
          <w:spacing w:val="-4"/>
          <w:sz w:val="24"/>
        </w:rPr>
        <w:t xml:space="preserve"> </w:t>
      </w:r>
      <w:r>
        <w:rPr>
          <w:sz w:val="24"/>
        </w:rPr>
        <w:t>sample</w:t>
      </w:r>
      <w:r>
        <w:rPr>
          <w:spacing w:val="-5"/>
          <w:sz w:val="24"/>
        </w:rPr>
        <w:t xml:space="preserve"> </w:t>
      </w:r>
      <w:r>
        <w:rPr>
          <w:sz w:val="24"/>
        </w:rPr>
        <w:t>preparation,</w:t>
      </w:r>
      <w:r>
        <w:rPr>
          <w:spacing w:val="-4"/>
          <w:sz w:val="24"/>
        </w:rPr>
        <w:t xml:space="preserve"> </w:t>
      </w:r>
      <w:r>
        <w:rPr>
          <w:sz w:val="24"/>
        </w:rPr>
        <w:t>analysis,</w:t>
      </w:r>
      <w:r>
        <w:rPr>
          <w:spacing w:val="-4"/>
          <w:sz w:val="24"/>
        </w:rPr>
        <w:t xml:space="preserve"> </w:t>
      </w:r>
      <w:r>
        <w:rPr>
          <w:sz w:val="24"/>
        </w:rPr>
        <w:t xml:space="preserve">and data processing. Some methods may be faster or more efficient than </w:t>
      </w:r>
      <w:r>
        <w:rPr>
          <w:spacing w:val="-2"/>
          <w:sz w:val="24"/>
        </w:rPr>
        <w:t>others.</w:t>
      </w:r>
    </w:p>
    <w:p w14:paraId="44195C4B" w14:textId="77777777" w:rsidR="0035785E" w:rsidRDefault="002E760E">
      <w:pPr>
        <w:pStyle w:val="Heading2"/>
        <w:numPr>
          <w:ilvl w:val="1"/>
          <w:numId w:val="33"/>
        </w:numPr>
        <w:tabs>
          <w:tab w:val="left" w:pos="1180"/>
        </w:tabs>
        <w:spacing w:before="7"/>
        <w:rPr>
          <w:b w:val="0"/>
        </w:rPr>
      </w:pPr>
      <w:r>
        <w:t>Regulatory</w:t>
      </w:r>
      <w:r>
        <w:rPr>
          <w:spacing w:val="-5"/>
        </w:rPr>
        <w:t xml:space="preserve"> </w:t>
      </w:r>
      <w:r>
        <w:t>and</w:t>
      </w:r>
      <w:r>
        <w:rPr>
          <w:spacing w:val="-2"/>
        </w:rPr>
        <w:t xml:space="preserve"> </w:t>
      </w:r>
      <w:r>
        <w:t>Compliance</w:t>
      </w:r>
      <w:r>
        <w:rPr>
          <w:spacing w:val="-3"/>
        </w:rPr>
        <w:t xml:space="preserve"> </w:t>
      </w:r>
      <w:r>
        <w:rPr>
          <w:spacing w:val="-2"/>
        </w:rPr>
        <w:t>Considerations</w:t>
      </w:r>
      <w:r>
        <w:rPr>
          <w:b w:val="0"/>
          <w:spacing w:val="-2"/>
        </w:rPr>
        <w:t>:</w:t>
      </w:r>
    </w:p>
    <w:p w14:paraId="1BF68C87" w14:textId="77777777" w:rsidR="0035785E" w:rsidRDefault="002E760E">
      <w:pPr>
        <w:pStyle w:val="ListParagraph"/>
        <w:numPr>
          <w:ilvl w:val="2"/>
          <w:numId w:val="33"/>
        </w:numPr>
        <w:tabs>
          <w:tab w:val="left" w:pos="1900"/>
        </w:tabs>
        <w:spacing w:before="140" w:line="355" w:lineRule="auto"/>
        <w:ind w:right="205"/>
        <w:rPr>
          <w:sz w:val="24"/>
        </w:rPr>
      </w:pPr>
      <w:r>
        <w:rPr>
          <w:b/>
          <w:sz w:val="24"/>
        </w:rPr>
        <w:t>Standards and Guidelines</w:t>
      </w:r>
      <w:r>
        <w:rPr>
          <w:sz w:val="24"/>
        </w:rPr>
        <w:t>: Ensure that the method complies with industry</w:t>
      </w:r>
      <w:r>
        <w:rPr>
          <w:spacing w:val="-4"/>
          <w:sz w:val="24"/>
        </w:rPr>
        <w:t xml:space="preserve"> </w:t>
      </w:r>
      <w:r>
        <w:rPr>
          <w:sz w:val="24"/>
        </w:rPr>
        <w:t>regulations</w:t>
      </w:r>
      <w:r>
        <w:rPr>
          <w:spacing w:val="-4"/>
          <w:sz w:val="24"/>
        </w:rPr>
        <w:t xml:space="preserve"> </w:t>
      </w:r>
      <w:r>
        <w:rPr>
          <w:sz w:val="24"/>
        </w:rPr>
        <w:t>and</w:t>
      </w:r>
      <w:r>
        <w:rPr>
          <w:spacing w:val="-2"/>
          <w:sz w:val="24"/>
        </w:rPr>
        <w:t xml:space="preserve"> </w:t>
      </w:r>
      <w:r>
        <w:rPr>
          <w:sz w:val="24"/>
        </w:rPr>
        <w:t>standards,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those</w:t>
      </w:r>
      <w:r>
        <w:rPr>
          <w:spacing w:val="-5"/>
          <w:sz w:val="24"/>
        </w:rPr>
        <w:t xml:space="preserve"> </w:t>
      </w:r>
      <w:r>
        <w:rPr>
          <w:sz w:val="24"/>
        </w:rPr>
        <w:t>set</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FDA,</w:t>
      </w:r>
      <w:r>
        <w:rPr>
          <w:spacing w:val="-2"/>
          <w:sz w:val="24"/>
        </w:rPr>
        <w:t xml:space="preserve"> </w:t>
      </w:r>
      <w:r>
        <w:rPr>
          <w:sz w:val="24"/>
        </w:rPr>
        <w:t>EPA, or ISO. Adherence to these standards is crucial for quality assurance and regulatory approval.</w:t>
      </w:r>
    </w:p>
    <w:p w14:paraId="5C79E45E" w14:textId="77777777" w:rsidR="0035785E" w:rsidRDefault="002E760E">
      <w:pPr>
        <w:pStyle w:val="Heading2"/>
        <w:numPr>
          <w:ilvl w:val="1"/>
          <w:numId w:val="33"/>
        </w:numPr>
        <w:tabs>
          <w:tab w:val="left" w:pos="1180"/>
        </w:tabs>
        <w:spacing w:before="14"/>
        <w:rPr>
          <w:b w:val="0"/>
        </w:rPr>
      </w:pPr>
      <w:r>
        <w:t>Method</w:t>
      </w:r>
      <w:r>
        <w:rPr>
          <w:spacing w:val="-2"/>
        </w:rPr>
        <w:t xml:space="preserve"> </w:t>
      </w:r>
      <w:r>
        <w:t>Development</w:t>
      </w:r>
      <w:r>
        <w:rPr>
          <w:spacing w:val="-1"/>
        </w:rPr>
        <w:t xml:space="preserve"> </w:t>
      </w:r>
      <w:r>
        <w:t>and</w:t>
      </w:r>
      <w:r>
        <w:rPr>
          <w:spacing w:val="-1"/>
        </w:rPr>
        <w:t xml:space="preserve"> </w:t>
      </w:r>
      <w:r>
        <w:rPr>
          <w:spacing w:val="-2"/>
        </w:rPr>
        <w:t>Optimization</w:t>
      </w:r>
      <w:r>
        <w:rPr>
          <w:b w:val="0"/>
          <w:spacing w:val="-2"/>
        </w:rPr>
        <w:t>:</w:t>
      </w:r>
    </w:p>
    <w:p w14:paraId="4B3AD55F" w14:textId="77777777" w:rsidR="0035785E" w:rsidRDefault="002E760E">
      <w:pPr>
        <w:pStyle w:val="ListParagraph"/>
        <w:numPr>
          <w:ilvl w:val="2"/>
          <w:numId w:val="33"/>
        </w:numPr>
        <w:tabs>
          <w:tab w:val="left" w:pos="1900"/>
        </w:tabs>
        <w:spacing w:before="137" w:line="355" w:lineRule="auto"/>
        <w:ind w:right="413"/>
        <w:jc w:val="both"/>
        <w:rPr>
          <w:sz w:val="24"/>
        </w:rPr>
      </w:pPr>
      <w:r>
        <w:rPr>
          <w:b/>
          <w:sz w:val="24"/>
        </w:rPr>
        <w:t>Development</w:t>
      </w:r>
      <w:r>
        <w:rPr>
          <w:sz w:val="24"/>
        </w:rPr>
        <w:t>:</w:t>
      </w:r>
      <w:r>
        <w:rPr>
          <w:spacing w:val="-4"/>
          <w:sz w:val="24"/>
        </w:rPr>
        <w:t xml:space="preserve"> </w:t>
      </w:r>
      <w:r>
        <w:rPr>
          <w:sz w:val="24"/>
        </w:rPr>
        <w:t>Customize</w:t>
      </w:r>
      <w:r>
        <w:rPr>
          <w:spacing w:val="-5"/>
          <w:sz w:val="24"/>
        </w:rPr>
        <w:t xml:space="preserve"> </w:t>
      </w:r>
      <w:r>
        <w:rPr>
          <w:sz w:val="24"/>
        </w:rPr>
        <w:t>and</w:t>
      </w:r>
      <w:r>
        <w:rPr>
          <w:spacing w:val="-4"/>
          <w:sz w:val="24"/>
        </w:rPr>
        <w:t xml:space="preserve"> </w:t>
      </w:r>
      <w:r>
        <w:rPr>
          <w:sz w:val="24"/>
        </w:rPr>
        <w:t>optimize</w:t>
      </w:r>
      <w:r>
        <w:rPr>
          <w:spacing w:val="-5"/>
          <w:sz w:val="24"/>
        </w:rPr>
        <w:t xml:space="preserve"> </w:t>
      </w:r>
      <w:r>
        <w:rPr>
          <w:sz w:val="24"/>
        </w:rPr>
        <w:t>the</w:t>
      </w:r>
      <w:r>
        <w:rPr>
          <w:spacing w:val="-4"/>
          <w:sz w:val="24"/>
        </w:rPr>
        <w:t xml:space="preserve"> </w:t>
      </w:r>
      <w:r>
        <w:rPr>
          <w:sz w:val="24"/>
        </w:rPr>
        <w:t>method</w:t>
      </w:r>
      <w:r>
        <w:rPr>
          <w:spacing w:val="-4"/>
          <w:sz w:val="24"/>
        </w:rPr>
        <w:t xml:space="preserve"> </w:t>
      </w:r>
      <w:r>
        <w:rPr>
          <w:sz w:val="24"/>
        </w:rPr>
        <w:t>to</w:t>
      </w:r>
      <w:r>
        <w:rPr>
          <w:spacing w:val="-4"/>
          <w:sz w:val="24"/>
        </w:rPr>
        <w:t xml:space="preserve"> </w:t>
      </w:r>
      <w:r>
        <w:rPr>
          <w:sz w:val="24"/>
        </w:rPr>
        <w:t>fit</w:t>
      </w:r>
      <w:r>
        <w:rPr>
          <w:spacing w:val="-4"/>
          <w:sz w:val="24"/>
        </w:rPr>
        <w:t xml:space="preserve"> </w:t>
      </w:r>
      <w:r>
        <w:rPr>
          <w:sz w:val="24"/>
        </w:rPr>
        <w:t>the</w:t>
      </w:r>
      <w:r>
        <w:rPr>
          <w:spacing w:val="-4"/>
          <w:sz w:val="24"/>
        </w:rPr>
        <w:t xml:space="preserve"> </w:t>
      </w:r>
      <w:r>
        <w:rPr>
          <w:sz w:val="24"/>
        </w:rPr>
        <w:t>specific requirements of the analysis. This may involve adjusting parameters such as temperature, flow rates, and detection wavelengths.</w:t>
      </w:r>
    </w:p>
    <w:p w14:paraId="2B187494" w14:textId="77777777" w:rsidR="0035785E" w:rsidRDefault="002E760E">
      <w:pPr>
        <w:pStyle w:val="ListParagraph"/>
        <w:numPr>
          <w:ilvl w:val="2"/>
          <w:numId w:val="33"/>
        </w:numPr>
        <w:tabs>
          <w:tab w:val="left" w:pos="1900"/>
        </w:tabs>
        <w:spacing w:before="10" w:line="355" w:lineRule="auto"/>
        <w:ind w:right="143"/>
        <w:rPr>
          <w:sz w:val="24"/>
        </w:rPr>
      </w:pPr>
      <w:r>
        <w:rPr>
          <w:b/>
          <w:sz w:val="24"/>
        </w:rPr>
        <w:t>Validation</w:t>
      </w:r>
      <w:r>
        <w:rPr>
          <w:sz w:val="24"/>
        </w:rPr>
        <w:t>:</w:t>
      </w:r>
      <w:r>
        <w:rPr>
          <w:spacing w:val="-4"/>
          <w:sz w:val="24"/>
        </w:rPr>
        <w:t xml:space="preserve"> </w:t>
      </w:r>
      <w:r>
        <w:rPr>
          <w:sz w:val="24"/>
        </w:rPr>
        <w:t>Conduct</w:t>
      </w:r>
      <w:r>
        <w:rPr>
          <w:spacing w:val="-4"/>
          <w:sz w:val="24"/>
        </w:rPr>
        <w:t xml:space="preserve"> </w:t>
      </w:r>
      <w:r>
        <w:rPr>
          <w:sz w:val="24"/>
        </w:rPr>
        <w:t>method</w:t>
      </w:r>
      <w:r>
        <w:rPr>
          <w:spacing w:val="-4"/>
          <w:sz w:val="24"/>
        </w:rPr>
        <w:t xml:space="preserve"> </w:t>
      </w:r>
      <w:r>
        <w:rPr>
          <w:sz w:val="24"/>
        </w:rPr>
        <w:t>validation</w:t>
      </w:r>
      <w:r>
        <w:rPr>
          <w:spacing w:val="-4"/>
          <w:sz w:val="24"/>
        </w:rPr>
        <w:t xml:space="preserve"> </w:t>
      </w:r>
      <w:r>
        <w:rPr>
          <w:sz w:val="24"/>
        </w:rPr>
        <w:t>to</w:t>
      </w:r>
      <w:r>
        <w:rPr>
          <w:spacing w:val="-4"/>
          <w:sz w:val="24"/>
        </w:rPr>
        <w:t xml:space="preserve"> </w:t>
      </w:r>
      <w:r>
        <w:rPr>
          <w:sz w:val="24"/>
        </w:rPr>
        <w:t>confirm</w:t>
      </w:r>
      <w:r>
        <w:rPr>
          <w:spacing w:val="-4"/>
          <w:sz w:val="24"/>
        </w:rPr>
        <w:t xml:space="preserve"> </w:t>
      </w:r>
      <w:r>
        <w:rPr>
          <w:sz w:val="24"/>
        </w:rPr>
        <w:t>its</w:t>
      </w:r>
      <w:r>
        <w:rPr>
          <w:spacing w:val="-4"/>
          <w:sz w:val="24"/>
        </w:rPr>
        <w:t xml:space="preserve"> </w:t>
      </w:r>
      <w:r>
        <w:rPr>
          <w:sz w:val="24"/>
        </w:rPr>
        <w:t>suitability</w:t>
      </w:r>
      <w:r>
        <w:rPr>
          <w:spacing w:val="-4"/>
          <w:sz w:val="24"/>
        </w:rPr>
        <w:t xml:space="preserve"> </w:t>
      </w:r>
      <w:r>
        <w:rPr>
          <w:sz w:val="24"/>
        </w:rPr>
        <w:t>for</w:t>
      </w:r>
      <w:r>
        <w:rPr>
          <w:spacing w:val="-6"/>
          <w:sz w:val="24"/>
        </w:rPr>
        <w:t xml:space="preserve"> </w:t>
      </w:r>
      <w:r>
        <w:rPr>
          <w:sz w:val="24"/>
        </w:rPr>
        <w:t>the intended application. This includes testing for accuracy, precision, specificity, and robustness.</w:t>
      </w:r>
    </w:p>
    <w:p w14:paraId="643D2E26" w14:textId="77777777" w:rsidR="0035785E" w:rsidRDefault="002E760E">
      <w:pPr>
        <w:pStyle w:val="BodyText"/>
        <w:spacing w:before="7" w:line="362" w:lineRule="auto"/>
      </w:pPr>
      <w:r>
        <w:t>By</w:t>
      </w:r>
      <w:r>
        <w:rPr>
          <w:spacing w:val="-4"/>
        </w:rPr>
        <w:t xml:space="preserve"> </w:t>
      </w:r>
      <w:r>
        <w:t>systematically</w:t>
      </w:r>
      <w:r>
        <w:rPr>
          <w:spacing w:val="-4"/>
        </w:rPr>
        <w:t xml:space="preserve"> </w:t>
      </w:r>
      <w:r>
        <w:t>evaluating</w:t>
      </w:r>
      <w:r>
        <w:rPr>
          <w:spacing w:val="-4"/>
        </w:rPr>
        <w:t xml:space="preserve"> </w:t>
      </w:r>
      <w:r>
        <w:t>these</w:t>
      </w:r>
      <w:r>
        <w:rPr>
          <w:spacing w:val="-6"/>
        </w:rPr>
        <w:t xml:space="preserve"> </w:t>
      </w:r>
      <w:r>
        <w:t>factors,</w:t>
      </w:r>
      <w:r>
        <w:rPr>
          <w:spacing w:val="-2"/>
        </w:rPr>
        <w:t xml:space="preserve"> </w:t>
      </w:r>
      <w:r>
        <w:t>analysts</w:t>
      </w:r>
      <w:r>
        <w:rPr>
          <w:spacing w:val="-4"/>
        </w:rPr>
        <w:t xml:space="preserve"> </w:t>
      </w:r>
      <w:r>
        <w:t>can</w:t>
      </w:r>
      <w:r>
        <w:rPr>
          <w:spacing w:val="-4"/>
        </w:rPr>
        <w:t xml:space="preserve"> </w:t>
      </w:r>
      <w:r>
        <w:t>select</w:t>
      </w:r>
      <w:r>
        <w:rPr>
          <w:spacing w:val="-4"/>
        </w:rPr>
        <w:t xml:space="preserve"> </w:t>
      </w:r>
      <w:r>
        <w:t>the</w:t>
      </w:r>
      <w:r>
        <w:rPr>
          <w:spacing w:val="-5"/>
        </w:rPr>
        <w:t xml:space="preserve"> </w:t>
      </w:r>
      <w:r>
        <w:t>most</w:t>
      </w:r>
      <w:r>
        <w:rPr>
          <w:spacing w:val="-4"/>
        </w:rPr>
        <w:t xml:space="preserve"> </w:t>
      </w:r>
      <w:r>
        <w:t>appropriate analytical method that meets the specific needs of their analysis, ensuring high-</w:t>
      </w:r>
    </w:p>
    <w:p w14:paraId="1A206696" w14:textId="77777777" w:rsidR="0035785E" w:rsidRDefault="0035785E">
      <w:pPr>
        <w:pStyle w:val="BodyText"/>
        <w:spacing w:line="362" w:lineRule="auto"/>
        <w:sectPr w:rsidR="0035785E">
          <w:pgSz w:w="11910" w:h="16840"/>
          <w:pgMar w:top="1340" w:right="1275" w:bottom="1000" w:left="1700" w:header="717" w:footer="810" w:gutter="0"/>
          <w:cols w:space="720"/>
        </w:sectPr>
      </w:pPr>
    </w:p>
    <w:p w14:paraId="680C48DA" w14:textId="77777777" w:rsidR="0035785E" w:rsidRDefault="002E760E">
      <w:pPr>
        <w:pStyle w:val="BodyText"/>
        <w:spacing w:before="80" w:line="360" w:lineRule="auto"/>
      </w:pPr>
      <w:r>
        <w:lastRenderedPageBreak/>
        <w:t>quality,</w:t>
      </w:r>
      <w:r>
        <w:rPr>
          <w:spacing w:val="-4"/>
        </w:rPr>
        <w:t xml:space="preserve"> </w:t>
      </w:r>
      <w:r>
        <w:t>reliable</w:t>
      </w:r>
      <w:r>
        <w:rPr>
          <w:spacing w:val="-4"/>
        </w:rPr>
        <w:t xml:space="preserve"> </w:t>
      </w:r>
      <w:r>
        <w:t>results</w:t>
      </w:r>
      <w:r>
        <w:rPr>
          <w:spacing w:val="-4"/>
        </w:rPr>
        <w:t xml:space="preserve"> </w:t>
      </w:r>
      <w:r>
        <w:t>that</w:t>
      </w:r>
      <w:r>
        <w:rPr>
          <w:spacing w:val="-4"/>
        </w:rPr>
        <w:t xml:space="preserve"> </w:t>
      </w:r>
      <w:r>
        <w:t>support</w:t>
      </w:r>
      <w:r>
        <w:rPr>
          <w:spacing w:val="-4"/>
        </w:rPr>
        <w:t xml:space="preserve"> </w:t>
      </w:r>
      <w:r>
        <w:t>informed</w:t>
      </w:r>
      <w:r>
        <w:rPr>
          <w:spacing w:val="-4"/>
        </w:rPr>
        <w:t xml:space="preserve"> </w:t>
      </w:r>
      <w:r>
        <w:t>decision-making</w:t>
      </w:r>
      <w:r>
        <w:rPr>
          <w:spacing w:val="-4"/>
        </w:rPr>
        <w:t xml:space="preserve"> </w:t>
      </w:r>
      <w:r>
        <w:t>and</w:t>
      </w:r>
      <w:r>
        <w:rPr>
          <w:spacing w:val="-4"/>
        </w:rPr>
        <w:t xml:space="preserve"> </w:t>
      </w:r>
      <w:r>
        <w:t>compliance</w:t>
      </w:r>
      <w:r>
        <w:rPr>
          <w:spacing w:val="-5"/>
        </w:rPr>
        <w:t xml:space="preserve"> </w:t>
      </w:r>
      <w:r>
        <w:t>with relevant standards.</w:t>
      </w:r>
    </w:p>
    <w:p w14:paraId="3A53D486" w14:textId="77777777" w:rsidR="0035785E" w:rsidRDefault="002E760E">
      <w:pPr>
        <w:pStyle w:val="BodyText"/>
        <w:spacing w:line="360" w:lineRule="auto"/>
        <w:ind w:right="137"/>
      </w:pPr>
      <w:r>
        <w:t>To be entirely optimized before transfer for validation of its characteristics such as accuracy, precision, sensitivity, ruggedness etc. For analyzing the drugs samples in bulk,</w:t>
      </w:r>
      <w:r>
        <w:rPr>
          <w:spacing w:val="-4"/>
        </w:rPr>
        <w:t xml:space="preserve"> </w:t>
      </w:r>
      <w:r>
        <w:t>pharmaceutical</w:t>
      </w:r>
      <w:r>
        <w:rPr>
          <w:spacing w:val="-4"/>
        </w:rPr>
        <w:t xml:space="preserve"> </w:t>
      </w:r>
      <w:r>
        <w:t>formulations</w:t>
      </w:r>
      <w:r>
        <w:rPr>
          <w:spacing w:val="-4"/>
        </w:rPr>
        <w:t xml:space="preserve"> </w:t>
      </w:r>
      <w:r>
        <w:t>and</w:t>
      </w:r>
      <w:r>
        <w:rPr>
          <w:spacing w:val="-4"/>
        </w:rPr>
        <w:t xml:space="preserve"> </w:t>
      </w:r>
      <w:r>
        <w:t>biological</w:t>
      </w:r>
      <w:r>
        <w:rPr>
          <w:spacing w:val="-4"/>
        </w:rPr>
        <w:t xml:space="preserve"> </w:t>
      </w:r>
      <w:r>
        <w:t>fluids,</w:t>
      </w:r>
      <w:r>
        <w:rPr>
          <w:spacing w:val="-4"/>
        </w:rPr>
        <w:t xml:space="preserve"> </w:t>
      </w:r>
      <w:r>
        <w:t>different</w:t>
      </w:r>
      <w:r>
        <w:rPr>
          <w:spacing w:val="-4"/>
        </w:rPr>
        <w:t xml:space="preserve"> </w:t>
      </w:r>
      <w:r>
        <w:t>analytical</w:t>
      </w:r>
      <w:r>
        <w:rPr>
          <w:spacing w:val="-4"/>
        </w:rPr>
        <w:t xml:space="preserve"> </w:t>
      </w:r>
      <w:r>
        <w:t xml:space="preserve">methods are routinely being used. These analytical methods are classified as classical and </w:t>
      </w:r>
      <w:r>
        <w:rPr>
          <w:spacing w:val="-2"/>
        </w:rPr>
        <w:t>instrumental.</w:t>
      </w:r>
    </w:p>
    <w:p w14:paraId="3D0CDFCA" w14:textId="64AA52CD" w:rsidR="0035785E" w:rsidRDefault="00F918AB">
      <w:pPr>
        <w:pStyle w:val="BodyText"/>
        <w:spacing w:line="360" w:lineRule="auto"/>
        <w:ind w:right="137"/>
        <w:jc w:val="both"/>
      </w:pPr>
      <w:r w:rsidRPr="00F918AB">
        <w:t>Instrumental analytical techniques are generally easier to perform, more accurate, and more reproducible than conventional classical methods. Consequently, analytical procedures developed using advanced instruments such as spectrophotometers, High-Performance Liquid Chromatography (HPLC), Gas Chromatography (GC), and High-Performance Thin-Layer Chromatography (HPTLC) are extensively employed for the qualitative and quantitative assessment of raw materials as well as finished pharmaceutical products.</w:t>
      </w:r>
    </w:p>
    <w:p w14:paraId="31F20A52" w14:textId="77777777" w:rsidR="0035785E" w:rsidRDefault="002E760E">
      <w:pPr>
        <w:pStyle w:val="Heading2"/>
        <w:jc w:val="both"/>
      </w:pPr>
      <w:r>
        <w:t>Steps</w:t>
      </w:r>
      <w:r>
        <w:rPr>
          <w:spacing w:val="-1"/>
        </w:rPr>
        <w:t xml:space="preserve"> </w:t>
      </w:r>
      <w:r>
        <w:t>of</w:t>
      </w:r>
      <w:r>
        <w:rPr>
          <w:spacing w:val="-1"/>
        </w:rPr>
        <w:t xml:space="preserve"> </w:t>
      </w:r>
      <w:r>
        <w:t>method</w:t>
      </w:r>
      <w:r>
        <w:rPr>
          <w:spacing w:val="-1"/>
        </w:rPr>
        <w:t xml:space="preserve"> </w:t>
      </w:r>
      <w:r>
        <w:rPr>
          <w:spacing w:val="-2"/>
        </w:rPr>
        <w:t>development</w:t>
      </w:r>
    </w:p>
    <w:p w14:paraId="649A777E" w14:textId="77777777" w:rsidR="00F918AB" w:rsidRPr="00F918AB" w:rsidRDefault="00F918AB" w:rsidP="00F918AB">
      <w:pPr>
        <w:pStyle w:val="BodyText"/>
        <w:numPr>
          <w:ilvl w:val="0"/>
          <w:numId w:val="40"/>
        </w:numPr>
        <w:spacing w:before="103"/>
        <w:rPr>
          <w:szCs w:val="22"/>
        </w:rPr>
      </w:pPr>
      <w:r w:rsidRPr="00F918AB">
        <w:rPr>
          <w:szCs w:val="22"/>
        </w:rPr>
        <w:t>Characterization of the analyte standard</w:t>
      </w:r>
    </w:p>
    <w:p w14:paraId="14E71C28" w14:textId="77777777" w:rsidR="00F918AB" w:rsidRPr="00F918AB" w:rsidRDefault="00F918AB" w:rsidP="00F918AB">
      <w:pPr>
        <w:pStyle w:val="BodyText"/>
        <w:numPr>
          <w:ilvl w:val="0"/>
          <w:numId w:val="40"/>
        </w:numPr>
        <w:spacing w:before="103"/>
        <w:rPr>
          <w:szCs w:val="22"/>
        </w:rPr>
      </w:pPr>
      <w:r w:rsidRPr="00F918AB">
        <w:rPr>
          <w:szCs w:val="22"/>
        </w:rPr>
        <w:t>Defining the method requirements</w:t>
      </w:r>
    </w:p>
    <w:p w14:paraId="012FD5EB" w14:textId="77777777" w:rsidR="00F918AB" w:rsidRPr="00F918AB" w:rsidRDefault="00F918AB" w:rsidP="00F918AB">
      <w:pPr>
        <w:pStyle w:val="BodyText"/>
        <w:numPr>
          <w:ilvl w:val="0"/>
          <w:numId w:val="40"/>
        </w:numPr>
        <w:spacing w:before="103"/>
        <w:rPr>
          <w:szCs w:val="22"/>
        </w:rPr>
      </w:pPr>
      <w:r w:rsidRPr="00F918AB">
        <w:rPr>
          <w:szCs w:val="22"/>
        </w:rPr>
        <w:t>Review of literature and existing methodologies</w:t>
      </w:r>
    </w:p>
    <w:p w14:paraId="232E525E" w14:textId="77777777" w:rsidR="00F918AB" w:rsidRPr="00F918AB" w:rsidRDefault="00F918AB" w:rsidP="00F918AB">
      <w:pPr>
        <w:pStyle w:val="BodyText"/>
        <w:numPr>
          <w:ilvl w:val="0"/>
          <w:numId w:val="40"/>
        </w:numPr>
        <w:spacing w:before="103"/>
        <w:rPr>
          <w:szCs w:val="22"/>
        </w:rPr>
      </w:pPr>
      <w:r w:rsidRPr="00F918AB">
        <w:rPr>
          <w:szCs w:val="22"/>
        </w:rPr>
        <w:t>Selection of an appropriate analytical method</w:t>
      </w:r>
    </w:p>
    <w:p w14:paraId="431AAA41" w14:textId="77777777" w:rsidR="00F918AB" w:rsidRPr="00F918AB" w:rsidRDefault="00F918AB" w:rsidP="00F918AB">
      <w:pPr>
        <w:pStyle w:val="BodyText"/>
        <w:numPr>
          <w:ilvl w:val="0"/>
          <w:numId w:val="40"/>
        </w:numPr>
        <w:spacing w:before="103"/>
        <w:rPr>
          <w:szCs w:val="22"/>
        </w:rPr>
      </w:pPr>
      <w:r w:rsidRPr="00F918AB">
        <w:rPr>
          <w:szCs w:val="22"/>
        </w:rPr>
        <w:t>Instrument setup and preliminary studies</w:t>
      </w:r>
    </w:p>
    <w:p w14:paraId="7102573D" w14:textId="77777777" w:rsidR="00F918AB" w:rsidRPr="00F918AB" w:rsidRDefault="00F918AB" w:rsidP="00F918AB">
      <w:pPr>
        <w:pStyle w:val="BodyText"/>
        <w:numPr>
          <w:ilvl w:val="0"/>
          <w:numId w:val="40"/>
        </w:numPr>
        <w:spacing w:before="103"/>
        <w:rPr>
          <w:szCs w:val="22"/>
        </w:rPr>
      </w:pPr>
      <w:r w:rsidRPr="00F918AB">
        <w:rPr>
          <w:szCs w:val="22"/>
        </w:rPr>
        <w:t>Method optimization</w:t>
      </w:r>
    </w:p>
    <w:p w14:paraId="01D9BC98" w14:textId="77777777" w:rsidR="00F918AB" w:rsidRPr="00F918AB" w:rsidRDefault="00F918AB" w:rsidP="00F918AB">
      <w:pPr>
        <w:pStyle w:val="BodyText"/>
        <w:numPr>
          <w:ilvl w:val="0"/>
          <w:numId w:val="40"/>
        </w:numPr>
        <w:spacing w:before="103"/>
        <w:rPr>
          <w:szCs w:val="22"/>
        </w:rPr>
      </w:pPr>
      <w:r w:rsidRPr="00F918AB">
        <w:rPr>
          <w:szCs w:val="22"/>
        </w:rPr>
        <w:t>Documentation of analytical performance characteristics</w:t>
      </w:r>
    </w:p>
    <w:p w14:paraId="1924C965" w14:textId="77777777" w:rsidR="00F918AB" w:rsidRPr="00F918AB" w:rsidRDefault="00F918AB" w:rsidP="00F918AB">
      <w:pPr>
        <w:pStyle w:val="BodyText"/>
        <w:numPr>
          <w:ilvl w:val="0"/>
          <w:numId w:val="40"/>
        </w:numPr>
        <w:spacing w:before="103"/>
        <w:rPr>
          <w:szCs w:val="22"/>
        </w:rPr>
      </w:pPr>
      <w:r w:rsidRPr="00F918AB">
        <w:rPr>
          <w:szCs w:val="22"/>
        </w:rPr>
        <w:t>Evaluation of the developed method using actual samples</w:t>
      </w:r>
    </w:p>
    <w:p w14:paraId="5D59FED2" w14:textId="77777777" w:rsidR="00F918AB" w:rsidRDefault="00F918AB" w:rsidP="00F918AB">
      <w:pPr>
        <w:pStyle w:val="BodyText"/>
        <w:numPr>
          <w:ilvl w:val="0"/>
          <w:numId w:val="40"/>
        </w:numPr>
        <w:spacing w:before="103"/>
        <w:rPr>
          <w:szCs w:val="22"/>
        </w:rPr>
      </w:pPr>
      <w:r w:rsidRPr="00F918AB">
        <w:rPr>
          <w:szCs w:val="22"/>
        </w:rPr>
        <w:t>Determination of percentage recovery from the sample matrix</w:t>
      </w:r>
      <w:r>
        <w:rPr>
          <w:szCs w:val="22"/>
        </w:rPr>
        <w:t xml:space="preserve"> </w:t>
      </w:r>
    </w:p>
    <w:p w14:paraId="64AC0B1E" w14:textId="08D7E432" w:rsidR="0035785E" w:rsidRPr="00F918AB" w:rsidRDefault="00F918AB" w:rsidP="00F918AB">
      <w:pPr>
        <w:pStyle w:val="BodyText"/>
        <w:numPr>
          <w:ilvl w:val="0"/>
          <w:numId w:val="40"/>
        </w:numPr>
        <w:spacing w:before="103"/>
        <w:rPr>
          <w:szCs w:val="22"/>
        </w:rPr>
      </w:pPr>
      <w:r w:rsidRPr="00F918AB">
        <w:rPr>
          <w:szCs w:val="22"/>
        </w:rPr>
        <w:t>Validation of the analytical method</w:t>
      </w:r>
    </w:p>
    <w:p w14:paraId="37336321" w14:textId="77777777" w:rsidR="0035785E" w:rsidRDefault="002E760E">
      <w:pPr>
        <w:pStyle w:val="Heading2"/>
        <w:jc w:val="both"/>
      </w:pPr>
      <w:r>
        <w:t>CHROMATOGRAPHY</w:t>
      </w:r>
      <w:r>
        <w:rPr>
          <w:spacing w:val="-6"/>
        </w:rPr>
        <w:t xml:space="preserve"> </w:t>
      </w:r>
      <w:r>
        <w:t>[9-</w:t>
      </w:r>
      <w:r>
        <w:rPr>
          <w:spacing w:val="-5"/>
        </w:rPr>
        <w:t>14]</w:t>
      </w:r>
    </w:p>
    <w:p w14:paraId="496EABAD" w14:textId="77777777" w:rsidR="0035785E" w:rsidRDefault="002E760E">
      <w:pPr>
        <w:pStyle w:val="BodyText"/>
        <w:spacing w:before="138" w:line="360" w:lineRule="auto"/>
        <w:ind w:right="135"/>
        <w:jc w:val="both"/>
      </w:pPr>
      <w:r>
        <w:t>Separation,</w:t>
      </w:r>
      <w:r>
        <w:rPr>
          <w:spacing w:val="-15"/>
        </w:rPr>
        <w:t xml:space="preserve"> </w:t>
      </w:r>
      <w:r>
        <w:t>identification</w:t>
      </w:r>
      <w:r>
        <w:rPr>
          <w:spacing w:val="-15"/>
        </w:rPr>
        <w:t xml:space="preserve"> </w:t>
      </w:r>
      <w:r>
        <w:t>as</w:t>
      </w:r>
      <w:r>
        <w:rPr>
          <w:spacing w:val="-15"/>
        </w:rPr>
        <w:t xml:space="preserve"> </w:t>
      </w:r>
      <w:r>
        <w:t>well</w:t>
      </w:r>
      <w:r>
        <w:rPr>
          <w:spacing w:val="-15"/>
        </w:rPr>
        <w:t xml:space="preserve"> </w:t>
      </w:r>
      <w:r>
        <w:t>as</w:t>
      </w:r>
      <w:r>
        <w:rPr>
          <w:spacing w:val="-15"/>
        </w:rPr>
        <w:t xml:space="preserve"> </w:t>
      </w:r>
      <w:r>
        <w:t>purification</w:t>
      </w:r>
      <w:r>
        <w:rPr>
          <w:spacing w:val="-15"/>
        </w:rPr>
        <w:t xml:space="preserve"> </w:t>
      </w:r>
      <w:r>
        <w:t>of</w:t>
      </w:r>
      <w:r>
        <w:rPr>
          <w:spacing w:val="-15"/>
        </w:rPr>
        <w:t xml:space="preserve"> </w:t>
      </w:r>
      <w:r>
        <w:t>the</w:t>
      </w:r>
      <w:r>
        <w:rPr>
          <w:spacing w:val="-15"/>
        </w:rPr>
        <w:t xml:space="preserve"> </w:t>
      </w:r>
      <w:r>
        <w:t>constituents</w:t>
      </w:r>
      <w:r>
        <w:rPr>
          <w:spacing w:val="-15"/>
        </w:rPr>
        <w:t xml:space="preserve"> </w:t>
      </w:r>
      <w:r>
        <w:t>present</w:t>
      </w:r>
      <w:r>
        <w:rPr>
          <w:spacing w:val="-15"/>
        </w:rPr>
        <w:t xml:space="preserve"> </w:t>
      </w:r>
      <w:r>
        <w:t>in</w:t>
      </w:r>
      <w:r>
        <w:rPr>
          <w:spacing w:val="-15"/>
        </w:rPr>
        <w:t xml:space="preserve"> </w:t>
      </w:r>
      <w:r>
        <w:t>composite mixture</w:t>
      </w:r>
      <w:r>
        <w:rPr>
          <w:spacing w:val="-5"/>
        </w:rPr>
        <w:t xml:space="preserve"> </w:t>
      </w:r>
      <w:r>
        <w:t>are</w:t>
      </w:r>
      <w:r>
        <w:rPr>
          <w:spacing w:val="-5"/>
        </w:rPr>
        <w:t xml:space="preserve"> </w:t>
      </w:r>
      <w:r>
        <w:t>done</w:t>
      </w:r>
      <w:r>
        <w:rPr>
          <w:spacing w:val="-4"/>
        </w:rPr>
        <w:t xml:space="preserve"> </w:t>
      </w:r>
      <w:r>
        <w:t>with</w:t>
      </w:r>
      <w:r>
        <w:rPr>
          <w:spacing w:val="-4"/>
        </w:rPr>
        <w:t xml:space="preserve"> </w:t>
      </w:r>
      <w:r>
        <w:t>one</w:t>
      </w:r>
      <w:r>
        <w:rPr>
          <w:spacing w:val="-4"/>
        </w:rPr>
        <w:t xml:space="preserve"> </w:t>
      </w:r>
      <w:r>
        <w:t>of</w:t>
      </w:r>
      <w:r>
        <w:rPr>
          <w:spacing w:val="-5"/>
        </w:rPr>
        <w:t xml:space="preserve"> </w:t>
      </w:r>
      <w:r>
        <w:t>the</w:t>
      </w:r>
      <w:r>
        <w:rPr>
          <w:spacing w:val="-4"/>
        </w:rPr>
        <w:t xml:space="preserve"> </w:t>
      </w:r>
      <w:r>
        <w:t>significant</w:t>
      </w:r>
      <w:r>
        <w:rPr>
          <w:spacing w:val="-4"/>
        </w:rPr>
        <w:t xml:space="preserve"> </w:t>
      </w:r>
      <w:r>
        <w:t>analytical</w:t>
      </w:r>
      <w:r>
        <w:rPr>
          <w:spacing w:val="-4"/>
        </w:rPr>
        <w:t xml:space="preserve"> </w:t>
      </w:r>
      <w:r>
        <w:t>technique-chromatography.</w:t>
      </w:r>
      <w:r>
        <w:rPr>
          <w:spacing w:val="-4"/>
        </w:rPr>
        <w:t xml:space="preserve"> </w:t>
      </w:r>
      <w:r>
        <w:t>The components</w:t>
      </w:r>
      <w:r>
        <w:rPr>
          <w:spacing w:val="-5"/>
        </w:rPr>
        <w:t xml:space="preserve"> </w:t>
      </w:r>
      <w:r>
        <w:t>of</w:t>
      </w:r>
      <w:r>
        <w:rPr>
          <w:spacing w:val="-6"/>
        </w:rPr>
        <w:t xml:space="preserve"> </w:t>
      </w:r>
      <w:r>
        <w:t>the</w:t>
      </w:r>
      <w:r>
        <w:rPr>
          <w:spacing w:val="-5"/>
        </w:rPr>
        <w:t xml:space="preserve"> </w:t>
      </w:r>
      <w:r>
        <w:t>mixture</w:t>
      </w:r>
      <w:r>
        <w:rPr>
          <w:spacing w:val="-6"/>
        </w:rPr>
        <w:t xml:space="preserve"> </w:t>
      </w:r>
      <w:r>
        <w:t>may</w:t>
      </w:r>
      <w:r>
        <w:rPr>
          <w:spacing w:val="-5"/>
        </w:rPr>
        <w:t xml:space="preserve"> </w:t>
      </w:r>
      <w:r>
        <w:t>differ</w:t>
      </w:r>
      <w:r>
        <w:rPr>
          <w:spacing w:val="-6"/>
        </w:rPr>
        <w:t xml:space="preserve"> </w:t>
      </w:r>
      <w:r>
        <w:t>in</w:t>
      </w:r>
      <w:r>
        <w:rPr>
          <w:spacing w:val="-4"/>
        </w:rPr>
        <w:t xml:space="preserve"> </w:t>
      </w:r>
      <w:r>
        <w:t>size</w:t>
      </w:r>
      <w:r>
        <w:rPr>
          <w:spacing w:val="-6"/>
        </w:rPr>
        <w:t xml:space="preserve"> </w:t>
      </w:r>
      <w:r>
        <w:t>or</w:t>
      </w:r>
      <w:r>
        <w:rPr>
          <w:spacing w:val="-6"/>
        </w:rPr>
        <w:t xml:space="preserve"> </w:t>
      </w:r>
      <w:r>
        <w:t>molecular</w:t>
      </w:r>
      <w:r>
        <w:rPr>
          <w:spacing w:val="-6"/>
        </w:rPr>
        <w:t xml:space="preserve"> </w:t>
      </w:r>
      <w:r>
        <w:t>weight.</w:t>
      </w:r>
      <w:r>
        <w:rPr>
          <w:spacing w:val="-5"/>
        </w:rPr>
        <w:t xml:space="preserve"> </w:t>
      </w:r>
      <w:r>
        <w:t>Both</w:t>
      </w:r>
      <w:r>
        <w:rPr>
          <w:spacing w:val="-4"/>
        </w:rPr>
        <w:t xml:space="preserve"> </w:t>
      </w:r>
      <w:r>
        <w:t>quantitative</w:t>
      </w:r>
      <w:r>
        <w:rPr>
          <w:spacing w:val="-5"/>
        </w:rPr>
        <w:t xml:space="preserve"> </w:t>
      </w:r>
      <w:r>
        <w:t>as well as qualitative analysis are performed with chromatography for components in complex combination. Chromatography is not only science but also art in separating analytes existing as complex mixtures. It includes the process of physical separation that yields individual components of interest. However chromatographic technique is only applicable if the components are just mixed together physically, in case of chemically</w:t>
      </w:r>
      <w:r>
        <w:rPr>
          <w:spacing w:val="-6"/>
        </w:rPr>
        <w:t xml:space="preserve"> </w:t>
      </w:r>
      <w:r>
        <w:t>combined</w:t>
      </w:r>
      <w:r>
        <w:rPr>
          <w:spacing w:val="-4"/>
        </w:rPr>
        <w:t xml:space="preserve"> </w:t>
      </w:r>
      <w:r>
        <w:t>elements</w:t>
      </w:r>
      <w:r>
        <w:rPr>
          <w:spacing w:val="-6"/>
        </w:rPr>
        <w:t xml:space="preserve"> </w:t>
      </w:r>
      <w:r>
        <w:t>separation,</w:t>
      </w:r>
      <w:r>
        <w:rPr>
          <w:spacing w:val="-6"/>
        </w:rPr>
        <w:t xml:space="preserve"> </w:t>
      </w:r>
      <w:r>
        <w:t>identification</w:t>
      </w:r>
      <w:r>
        <w:rPr>
          <w:spacing w:val="-6"/>
        </w:rPr>
        <w:t xml:space="preserve"> </w:t>
      </w:r>
      <w:r>
        <w:t>and</w:t>
      </w:r>
      <w:r>
        <w:rPr>
          <w:spacing w:val="-6"/>
        </w:rPr>
        <w:t xml:space="preserve"> </w:t>
      </w:r>
      <w:r>
        <w:t>quantification</w:t>
      </w:r>
      <w:r>
        <w:rPr>
          <w:spacing w:val="-3"/>
        </w:rPr>
        <w:t xml:space="preserve"> </w:t>
      </w:r>
      <w:r>
        <w:t>may</w:t>
      </w:r>
      <w:r>
        <w:rPr>
          <w:spacing w:val="-6"/>
        </w:rPr>
        <w:t xml:space="preserve"> </w:t>
      </w:r>
      <w:r>
        <w:t>not</w:t>
      </w:r>
      <w:r>
        <w:rPr>
          <w:spacing w:val="-5"/>
        </w:rPr>
        <w:t xml:space="preserve"> </w:t>
      </w:r>
      <w:r>
        <w:t xml:space="preserve">be </w:t>
      </w:r>
      <w:r>
        <w:rPr>
          <w:spacing w:val="-2"/>
        </w:rPr>
        <w:t>viable.</w:t>
      </w:r>
    </w:p>
    <w:p w14:paraId="35BCD8A6"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28D0391D" w14:textId="77777777" w:rsidR="0035785E" w:rsidRDefault="002E760E">
      <w:pPr>
        <w:pStyle w:val="Heading2"/>
        <w:spacing w:before="80"/>
        <w:jc w:val="both"/>
      </w:pPr>
      <w:r>
        <w:lastRenderedPageBreak/>
        <w:t>Principle</w:t>
      </w:r>
      <w:r>
        <w:rPr>
          <w:spacing w:val="-1"/>
        </w:rPr>
        <w:t xml:space="preserve"> </w:t>
      </w:r>
      <w:r>
        <w:t>of</w:t>
      </w:r>
      <w:r>
        <w:rPr>
          <w:spacing w:val="-2"/>
        </w:rPr>
        <w:t xml:space="preserve"> Chromatography</w:t>
      </w:r>
    </w:p>
    <w:p w14:paraId="572BDB16" w14:textId="77777777" w:rsidR="0035785E" w:rsidRDefault="002E760E">
      <w:pPr>
        <w:pStyle w:val="BodyText"/>
        <w:spacing w:before="136" w:line="360" w:lineRule="auto"/>
        <w:ind w:right="138"/>
        <w:jc w:val="both"/>
      </w:pPr>
      <w:r>
        <w:t>The</w:t>
      </w:r>
      <w:r>
        <w:rPr>
          <w:spacing w:val="-12"/>
        </w:rPr>
        <w:t xml:space="preserve"> </w:t>
      </w:r>
      <w:r>
        <w:t>basic</w:t>
      </w:r>
      <w:r>
        <w:rPr>
          <w:spacing w:val="-11"/>
        </w:rPr>
        <w:t xml:space="preserve"> </w:t>
      </w:r>
      <w:r>
        <w:t>principle</w:t>
      </w:r>
      <w:r>
        <w:rPr>
          <w:spacing w:val="-12"/>
        </w:rPr>
        <w:t xml:space="preserve"> </w:t>
      </w:r>
      <w:r>
        <w:t>involved</w:t>
      </w:r>
      <w:r>
        <w:rPr>
          <w:spacing w:val="-11"/>
        </w:rPr>
        <w:t xml:space="preserve"> </w:t>
      </w:r>
      <w:r>
        <w:t>in</w:t>
      </w:r>
      <w:r>
        <w:rPr>
          <w:spacing w:val="-11"/>
        </w:rPr>
        <w:t xml:space="preserve"> </w:t>
      </w:r>
      <w:r>
        <w:t>chromatography</w:t>
      </w:r>
      <w:r>
        <w:rPr>
          <w:spacing w:val="-11"/>
        </w:rPr>
        <w:t xml:space="preserve"> </w:t>
      </w:r>
      <w:r>
        <w:t>is</w:t>
      </w:r>
      <w:r>
        <w:rPr>
          <w:spacing w:val="-11"/>
        </w:rPr>
        <w:t xml:space="preserve"> </w:t>
      </w:r>
      <w:r>
        <w:t>stationary</w:t>
      </w:r>
      <w:r>
        <w:rPr>
          <w:spacing w:val="-11"/>
        </w:rPr>
        <w:t xml:space="preserve"> </w:t>
      </w:r>
      <w:proofErr w:type="gramStart"/>
      <w:r>
        <w:t>phase(</w:t>
      </w:r>
      <w:proofErr w:type="gramEnd"/>
      <w:r>
        <w:t>it</w:t>
      </w:r>
      <w:r>
        <w:rPr>
          <w:spacing w:val="-11"/>
        </w:rPr>
        <w:t xml:space="preserve"> </w:t>
      </w:r>
      <w:r>
        <w:t>may</w:t>
      </w:r>
      <w:r>
        <w:rPr>
          <w:spacing w:val="-11"/>
        </w:rPr>
        <w:t xml:space="preserve"> </w:t>
      </w:r>
      <w:r>
        <w:t>include</w:t>
      </w:r>
      <w:r>
        <w:rPr>
          <w:spacing w:val="-12"/>
        </w:rPr>
        <w:t xml:space="preserve"> </w:t>
      </w:r>
      <w:r>
        <w:t>fluid stationary phase) or solid surface phase onto or into which the mixture containing components,</w:t>
      </w:r>
      <w:r>
        <w:rPr>
          <w:spacing w:val="-8"/>
        </w:rPr>
        <w:t xml:space="preserve"> </w:t>
      </w:r>
      <w:r>
        <w:t>molecules</w:t>
      </w:r>
      <w:r>
        <w:rPr>
          <w:spacing w:val="-9"/>
        </w:rPr>
        <w:t xml:space="preserve"> </w:t>
      </w:r>
      <w:r>
        <w:t>or</w:t>
      </w:r>
      <w:r>
        <w:rPr>
          <w:spacing w:val="-9"/>
        </w:rPr>
        <w:t xml:space="preserve"> </w:t>
      </w:r>
      <w:r>
        <w:t>substances</w:t>
      </w:r>
      <w:r>
        <w:rPr>
          <w:spacing w:val="-8"/>
        </w:rPr>
        <w:t xml:space="preserve"> </w:t>
      </w:r>
      <w:r>
        <w:t>to</w:t>
      </w:r>
      <w:r>
        <w:rPr>
          <w:spacing w:val="-8"/>
        </w:rPr>
        <w:t xml:space="preserve"> </w:t>
      </w:r>
      <w:r>
        <w:t>be</w:t>
      </w:r>
      <w:r>
        <w:rPr>
          <w:spacing w:val="-9"/>
        </w:rPr>
        <w:t xml:space="preserve"> </w:t>
      </w:r>
      <w:r>
        <w:t>separated</w:t>
      </w:r>
      <w:r>
        <w:rPr>
          <w:spacing w:val="-8"/>
        </w:rPr>
        <w:t xml:space="preserve"> </w:t>
      </w:r>
      <w:r>
        <w:t>are</w:t>
      </w:r>
      <w:r>
        <w:rPr>
          <w:spacing w:val="-8"/>
        </w:rPr>
        <w:t xml:space="preserve"> </w:t>
      </w:r>
      <w:r>
        <w:t>applied</w:t>
      </w:r>
      <w:r>
        <w:rPr>
          <w:spacing w:val="-8"/>
        </w:rPr>
        <w:t xml:space="preserve"> </w:t>
      </w:r>
      <w:r>
        <w:t>with</w:t>
      </w:r>
      <w:r>
        <w:rPr>
          <w:spacing w:val="-8"/>
        </w:rPr>
        <w:t xml:space="preserve"> </w:t>
      </w:r>
      <w:r>
        <w:t>the</w:t>
      </w:r>
      <w:r>
        <w:rPr>
          <w:spacing w:val="-9"/>
        </w:rPr>
        <w:t xml:space="preserve"> </w:t>
      </w:r>
      <w:r>
        <w:t>aid</w:t>
      </w:r>
      <w:r>
        <w:rPr>
          <w:spacing w:val="-8"/>
        </w:rPr>
        <w:t xml:space="preserve"> </w:t>
      </w:r>
      <w:r>
        <w:t>of</w:t>
      </w:r>
      <w:r>
        <w:rPr>
          <w:spacing w:val="-9"/>
        </w:rPr>
        <w:t xml:space="preserve"> </w:t>
      </w:r>
      <w:r>
        <w:t>mobile phase that moves from one end to other of stationary phase. The fact of separation is governed with many factors like molecular characteristics associated to adsorption of components, molecular weight, partition coefficient as well as affinity of elements under</w:t>
      </w:r>
      <w:r>
        <w:rPr>
          <w:spacing w:val="-15"/>
        </w:rPr>
        <w:t xml:space="preserve"> </w:t>
      </w:r>
      <w:r>
        <w:t>study</w:t>
      </w:r>
      <w:r>
        <w:rPr>
          <w:spacing w:val="-15"/>
        </w:rPr>
        <w:t xml:space="preserve"> </w:t>
      </w:r>
      <w:r>
        <w:t>and</w:t>
      </w:r>
      <w:r>
        <w:rPr>
          <w:spacing w:val="-15"/>
        </w:rPr>
        <w:t xml:space="preserve"> </w:t>
      </w:r>
      <w:r>
        <w:t>which</w:t>
      </w:r>
      <w:r>
        <w:rPr>
          <w:spacing w:val="-15"/>
        </w:rPr>
        <w:t xml:space="preserve"> </w:t>
      </w:r>
      <w:r>
        <w:t>are</w:t>
      </w:r>
      <w:r>
        <w:rPr>
          <w:spacing w:val="-15"/>
        </w:rPr>
        <w:t xml:space="preserve"> </w:t>
      </w:r>
      <w:r>
        <w:t>being</w:t>
      </w:r>
      <w:r>
        <w:rPr>
          <w:spacing w:val="-15"/>
        </w:rPr>
        <w:t xml:space="preserve"> </w:t>
      </w:r>
      <w:r>
        <w:t>separated.</w:t>
      </w:r>
      <w:r>
        <w:rPr>
          <w:spacing w:val="-15"/>
        </w:rPr>
        <w:t xml:space="preserve"> </w:t>
      </w:r>
      <w:r>
        <w:t>The</w:t>
      </w:r>
      <w:r>
        <w:rPr>
          <w:spacing w:val="-15"/>
        </w:rPr>
        <w:t xml:space="preserve"> </w:t>
      </w:r>
      <w:r>
        <w:t>variation</w:t>
      </w:r>
      <w:r>
        <w:rPr>
          <w:spacing w:val="-15"/>
        </w:rPr>
        <w:t xml:space="preserve"> </w:t>
      </w:r>
      <w:r>
        <w:t>in</w:t>
      </w:r>
      <w:r>
        <w:rPr>
          <w:spacing w:val="-15"/>
        </w:rPr>
        <w:t xml:space="preserve"> </w:t>
      </w:r>
      <w:r>
        <w:t>the</w:t>
      </w:r>
      <w:r>
        <w:rPr>
          <w:spacing w:val="-15"/>
        </w:rPr>
        <w:t xml:space="preserve"> </w:t>
      </w:r>
      <w:r>
        <w:t>size</w:t>
      </w:r>
      <w:r>
        <w:rPr>
          <w:spacing w:val="-15"/>
        </w:rPr>
        <w:t xml:space="preserve"> </w:t>
      </w:r>
      <w:r>
        <w:t>or</w:t>
      </w:r>
      <w:r>
        <w:rPr>
          <w:spacing w:val="-15"/>
        </w:rPr>
        <w:t xml:space="preserve"> </w:t>
      </w:r>
      <w:r>
        <w:t>molecular</w:t>
      </w:r>
      <w:r>
        <w:rPr>
          <w:spacing w:val="-15"/>
        </w:rPr>
        <w:t xml:space="preserve"> </w:t>
      </w:r>
      <w:r>
        <w:t>weight of individual element in the mixture results in retention of some components and they move</w:t>
      </w:r>
      <w:r>
        <w:rPr>
          <w:spacing w:val="-8"/>
        </w:rPr>
        <w:t xml:space="preserve"> </w:t>
      </w:r>
      <w:r>
        <w:t>gradually</w:t>
      </w:r>
      <w:r>
        <w:rPr>
          <w:spacing w:val="-8"/>
        </w:rPr>
        <w:t xml:space="preserve"> </w:t>
      </w:r>
      <w:r>
        <w:t>through</w:t>
      </w:r>
      <w:r>
        <w:rPr>
          <w:spacing w:val="-8"/>
        </w:rPr>
        <w:t xml:space="preserve"> </w:t>
      </w:r>
      <w:r>
        <w:t>system</w:t>
      </w:r>
      <w:r>
        <w:rPr>
          <w:spacing w:val="-8"/>
        </w:rPr>
        <w:t xml:space="preserve"> </w:t>
      </w:r>
      <w:r>
        <w:t>while</w:t>
      </w:r>
      <w:r>
        <w:rPr>
          <w:spacing w:val="-8"/>
        </w:rPr>
        <w:t xml:space="preserve"> </w:t>
      </w:r>
      <w:r>
        <w:t>others</w:t>
      </w:r>
      <w:r>
        <w:rPr>
          <w:spacing w:val="-8"/>
        </w:rPr>
        <w:t xml:space="preserve"> </w:t>
      </w:r>
      <w:r>
        <w:t>are</w:t>
      </w:r>
      <w:r>
        <w:rPr>
          <w:spacing w:val="-8"/>
        </w:rPr>
        <w:t xml:space="preserve"> </w:t>
      </w:r>
      <w:r>
        <w:t>moving</w:t>
      </w:r>
      <w:r>
        <w:rPr>
          <w:spacing w:val="-8"/>
        </w:rPr>
        <w:t xml:space="preserve"> </w:t>
      </w:r>
      <w:r>
        <w:t>rapidly</w:t>
      </w:r>
      <w:r>
        <w:rPr>
          <w:spacing w:val="-8"/>
        </w:rPr>
        <w:t xml:space="preserve"> </w:t>
      </w:r>
      <w:r>
        <w:t>with</w:t>
      </w:r>
      <w:r>
        <w:rPr>
          <w:spacing w:val="-8"/>
        </w:rPr>
        <w:t xml:space="preserve"> </w:t>
      </w:r>
      <w:r>
        <w:t>mobile</w:t>
      </w:r>
      <w:r>
        <w:rPr>
          <w:spacing w:val="-8"/>
        </w:rPr>
        <w:t xml:space="preserve"> </w:t>
      </w:r>
      <w:r>
        <w:t>phase</w:t>
      </w:r>
      <w:r>
        <w:rPr>
          <w:spacing w:val="-7"/>
        </w:rPr>
        <w:t xml:space="preserve"> </w:t>
      </w:r>
      <w:r>
        <w:t>and departing quickly from the system.</w:t>
      </w:r>
    </w:p>
    <w:p w14:paraId="4880B4C2" w14:textId="77777777" w:rsidR="0035785E" w:rsidRDefault="002E760E">
      <w:pPr>
        <w:pStyle w:val="Heading2"/>
        <w:spacing w:before="241" w:line="360" w:lineRule="auto"/>
        <w:ind w:right="5129"/>
        <w:jc w:val="both"/>
      </w:pPr>
      <w:r>
        <w:t>Terms</w:t>
      </w:r>
      <w:r>
        <w:rPr>
          <w:spacing w:val="-12"/>
        </w:rPr>
        <w:t xml:space="preserve"> </w:t>
      </w:r>
      <w:r>
        <w:t>Used</w:t>
      </w:r>
      <w:r>
        <w:rPr>
          <w:spacing w:val="-12"/>
        </w:rPr>
        <w:t xml:space="preserve"> </w:t>
      </w:r>
      <w:r>
        <w:t>in</w:t>
      </w:r>
      <w:r>
        <w:rPr>
          <w:spacing w:val="-11"/>
        </w:rPr>
        <w:t xml:space="preserve"> </w:t>
      </w:r>
      <w:r>
        <w:t>Chromatography Mobile Phase</w:t>
      </w:r>
    </w:p>
    <w:p w14:paraId="0CA3412F" w14:textId="77777777" w:rsidR="0035785E" w:rsidRDefault="002E760E">
      <w:pPr>
        <w:pStyle w:val="BodyText"/>
        <w:spacing w:line="360" w:lineRule="auto"/>
        <w:ind w:right="139"/>
        <w:jc w:val="both"/>
      </w:pPr>
      <w:r>
        <w:t>Moving</w:t>
      </w:r>
      <w:r>
        <w:rPr>
          <w:spacing w:val="-15"/>
        </w:rPr>
        <w:t xml:space="preserve"> </w:t>
      </w:r>
      <w:r>
        <w:t>part</w:t>
      </w:r>
      <w:r>
        <w:rPr>
          <w:spacing w:val="-15"/>
        </w:rPr>
        <w:t xml:space="preserve"> </w:t>
      </w:r>
      <w:r>
        <w:t>in</w:t>
      </w:r>
      <w:r>
        <w:rPr>
          <w:spacing w:val="-15"/>
        </w:rPr>
        <w:t xml:space="preserve"> </w:t>
      </w:r>
      <w:r>
        <w:t>chromatographic</w:t>
      </w:r>
      <w:r>
        <w:rPr>
          <w:spacing w:val="-15"/>
        </w:rPr>
        <w:t xml:space="preserve"> </w:t>
      </w:r>
      <w:r>
        <w:t>system</w:t>
      </w:r>
      <w:r>
        <w:rPr>
          <w:spacing w:val="-15"/>
        </w:rPr>
        <w:t xml:space="preserve"> </w:t>
      </w:r>
      <w:r>
        <w:t>is</w:t>
      </w:r>
      <w:r>
        <w:rPr>
          <w:spacing w:val="-15"/>
        </w:rPr>
        <w:t xml:space="preserve"> </w:t>
      </w:r>
      <w:r>
        <w:t>termed</w:t>
      </w:r>
      <w:r>
        <w:rPr>
          <w:spacing w:val="-15"/>
        </w:rPr>
        <w:t xml:space="preserve"> </w:t>
      </w:r>
      <w:r>
        <w:t>as</w:t>
      </w:r>
      <w:r>
        <w:rPr>
          <w:spacing w:val="-15"/>
        </w:rPr>
        <w:t xml:space="preserve"> </w:t>
      </w:r>
      <w:r>
        <w:t>mobile</w:t>
      </w:r>
      <w:r>
        <w:rPr>
          <w:spacing w:val="-15"/>
        </w:rPr>
        <w:t xml:space="preserve"> </w:t>
      </w:r>
      <w:r>
        <w:t>phase,</w:t>
      </w:r>
      <w:r>
        <w:rPr>
          <w:spacing w:val="-15"/>
        </w:rPr>
        <w:t xml:space="preserve"> </w:t>
      </w:r>
      <w:r>
        <w:t>generally</w:t>
      </w:r>
      <w:r>
        <w:rPr>
          <w:spacing w:val="-15"/>
        </w:rPr>
        <w:t xml:space="preserve"> </w:t>
      </w:r>
      <w:r>
        <w:t>the</w:t>
      </w:r>
      <w:r>
        <w:rPr>
          <w:spacing w:val="-15"/>
        </w:rPr>
        <w:t xml:space="preserve"> </w:t>
      </w:r>
      <w:r>
        <w:t>sample is dissolved in mobile phase. The composition of the mobile phase consists of liquids, gases,</w:t>
      </w:r>
      <w:r>
        <w:rPr>
          <w:spacing w:val="-8"/>
        </w:rPr>
        <w:t xml:space="preserve"> </w:t>
      </w:r>
      <w:r>
        <w:t>even</w:t>
      </w:r>
      <w:r>
        <w:rPr>
          <w:spacing w:val="-8"/>
        </w:rPr>
        <w:t xml:space="preserve"> </w:t>
      </w:r>
      <w:r>
        <w:t>supercritical</w:t>
      </w:r>
      <w:r>
        <w:rPr>
          <w:spacing w:val="-6"/>
        </w:rPr>
        <w:t xml:space="preserve"> </w:t>
      </w:r>
      <w:r>
        <w:t>fluids.</w:t>
      </w:r>
      <w:r>
        <w:rPr>
          <w:spacing w:val="-8"/>
        </w:rPr>
        <w:t xml:space="preserve"> </w:t>
      </w:r>
      <w:r>
        <w:t>It</w:t>
      </w:r>
      <w:r>
        <w:rPr>
          <w:spacing w:val="-8"/>
        </w:rPr>
        <w:t xml:space="preserve"> </w:t>
      </w:r>
      <w:r>
        <w:t>is</w:t>
      </w:r>
      <w:r>
        <w:rPr>
          <w:spacing w:val="-8"/>
        </w:rPr>
        <w:t xml:space="preserve"> </w:t>
      </w:r>
      <w:r>
        <w:t>necessary</w:t>
      </w:r>
      <w:r>
        <w:rPr>
          <w:spacing w:val="-8"/>
        </w:rPr>
        <w:t xml:space="preserve"> </w:t>
      </w:r>
      <w:r>
        <w:t>and</w:t>
      </w:r>
      <w:r>
        <w:rPr>
          <w:spacing w:val="-7"/>
        </w:rPr>
        <w:t xml:space="preserve"> </w:t>
      </w:r>
      <w:r>
        <w:t>of</w:t>
      </w:r>
      <w:r>
        <w:rPr>
          <w:spacing w:val="-9"/>
        </w:rPr>
        <w:t xml:space="preserve"> </w:t>
      </w:r>
      <w:r>
        <w:t>significant</w:t>
      </w:r>
      <w:r>
        <w:rPr>
          <w:spacing w:val="-8"/>
        </w:rPr>
        <w:t xml:space="preserve"> </w:t>
      </w:r>
      <w:r>
        <w:t>value</w:t>
      </w:r>
      <w:r>
        <w:rPr>
          <w:spacing w:val="-8"/>
        </w:rPr>
        <w:t xml:space="preserve"> </w:t>
      </w:r>
      <w:r>
        <w:t>that</w:t>
      </w:r>
      <w:r>
        <w:rPr>
          <w:spacing w:val="-7"/>
        </w:rPr>
        <w:t xml:space="preserve"> </w:t>
      </w:r>
      <w:r>
        <w:t>components under study that are being separated should always be compatible with mobile phase.</w:t>
      </w:r>
    </w:p>
    <w:p w14:paraId="6E085F38" w14:textId="77777777" w:rsidR="0035785E" w:rsidRDefault="002E760E">
      <w:pPr>
        <w:pStyle w:val="Heading2"/>
        <w:spacing w:before="241"/>
        <w:jc w:val="both"/>
      </w:pPr>
      <w:r>
        <w:t>Stationary</w:t>
      </w:r>
      <w:r>
        <w:rPr>
          <w:spacing w:val="-2"/>
        </w:rPr>
        <w:t xml:space="preserve"> Phase</w:t>
      </w:r>
    </w:p>
    <w:p w14:paraId="5239DB8F" w14:textId="77777777" w:rsidR="0035785E" w:rsidRDefault="002E760E">
      <w:pPr>
        <w:pStyle w:val="BodyText"/>
        <w:spacing w:before="139" w:line="360" w:lineRule="auto"/>
        <w:ind w:right="140"/>
        <w:jc w:val="both"/>
      </w:pPr>
      <w:r>
        <w:t>The stagnant phase over which mobile phase is forced to move is referred to as stationary phase. The composition of the stationary phase includes solid stand, sometimes layer of liquid placed on the surface of solid support.</w:t>
      </w:r>
    </w:p>
    <w:p w14:paraId="10A8CC4D" w14:textId="77777777" w:rsidR="0035785E" w:rsidRDefault="002E760E">
      <w:pPr>
        <w:pStyle w:val="Heading2"/>
        <w:spacing w:before="239"/>
        <w:jc w:val="both"/>
      </w:pPr>
      <w:r>
        <w:t>Supporting</w:t>
      </w:r>
      <w:r>
        <w:rPr>
          <w:spacing w:val="-3"/>
        </w:rPr>
        <w:t xml:space="preserve"> </w:t>
      </w:r>
      <w:r>
        <w:rPr>
          <w:spacing w:val="-2"/>
        </w:rPr>
        <w:t>Medium</w:t>
      </w:r>
    </w:p>
    <w:p w14:paraId="36B26729" w14:textId="77777777" w:rsidR="0035785E" w:rsidRDefault="002E760E">
      <w:pPr>
        <w:pStyle w:val="BodyText"/>
        <w:spacing w:before="140" w:line="360" w:lineRule="auto"/>
        <w:ind w:right="142"/>
        <w:jc w:val="both"/>
      </w:pPr>
      <w:r>
        <w:t>A</w:t>
      </w:r>
      <w:r>
        <w:rPr>
          <w:spacing w:val="-1"/>
        </w:rPr>
        <w:t xml:space="preserve"> </w:t>
      </w:r>
      <w:r>
        <w:t>solid surface</w:t>
      </w:r>
      <w:r>
        <w:rPr>
          <w:spacing w:val="-1"/>
        </w:rPr>
        <w:t xml:space="preserve"> </w:t>
      </w:r>
      <w:r>
        <w:t>over</w:t>
      </w:r>
      <w:r>
        <w:rPr>
          <w:spacing w:val="-1"/>
        </w:rPr>
        <w:t xml:space="preserve"> </w:t>
      </w:r>
      <w:r>
        <w:t>which stationary phase either in the</w:t>
      </w:r>
      <w:r>
        <w:rPr>
          <w:spacing w:val="-1"/>
        </w:rPr>
        <w:t xml:space="preserve"> </w:t>
      </w:r>
      <w:r>
        <w:t>form of</w:t>
      </w:r>
      <w:r>
        <w:rPr>
          <w:spacing w:val="-1"/>
        </w:rPr>
        <w:t xml:space="preserve"> </w:t>
      </w:r>
      <w:r>
        <w:t>layer</w:t>
      </w:r>
      <w:r>
        <w:rPr>
          <w:spacing w:val="-1"/>
        </w:rPr>
        <w:t xml:space="preserve"> </w:t>
      </w:r>
      <w:r>
        <w:t>or</w:t>
      </w:r>
      <w:r>
        <w:rPr>
          <w:spacing w:val="-1"/>
        </w:rPr>
        <w:t xml:space="preserve"> </w:t>
      </w:r>
      <w:r>
        <w:t xml:space="preserve">liquid spread referred as supporting medium. When the mobile phase is permitted to move on </w:t>
      </w:r>
      <w:proofErr w:type="gramStart"/>
      <w:r>
        <w:t>it</w:t>
      </w:r>
      <w:proofErr w:type="gramEnd"/>
      <w:r>
        <w:t xml:space="preserve"> distribution of</w:t>
      </w:r>
      <w:r>
        <w:rPr>
          <w:spacing w:val="-1"/>
        </w:rPr>
        <w:t xml:space="preserve"> </w:t>
      </w:r>
      <w:r>
        <w:t>analytes between two phases occurs on the</w:t>
      </w:r>
      <w:r>
        <w:rPr>
          <w:spacing w:val="-1"/>
        </w:rPr>
        <w:t xml:space="preserve"> </w:t>
      </w:r>
      <w:r>
        <w:t>basis of</w:t>
      </w:r>
      <w:r>
        <w:rPr>
          <w:spacing w:val="-1"/>
        </w:rPr>
        <w:t xml:space="preserve"> </w:t>
      </w:r>
      <w:r>
        <w:t>partition coefficient or affinity.</w:t>
      </w:r>
    </w:p>
    <w:p w14:paraId="752C6AC8" w14:textId="77777777" w:rsidR="0035785E" w:rsidRDefault="002E760E">
      <w:pPr>
        <w:pStyle w:val="Heading2"/>
        <w:spacing w:before="240"/>
      </w:pPr>
      <w:r>
        <w:rPr>
          <w:spacing w:val="-4"/>
        </w:rPr>
        <w:t>Elute</w:t>
      </w:r>
    </w:p>
    <w:p w14:paraId="44096129" w14:textId="77777777" w:rsidR="0035785E" w:rsidRDefault="002E760E">
      <w:pPr>
        <w:pStyle w:val="BodyText"/>
        <w:spacing w:before="137" w:line="360" w:lineRule="auto"/>
        <w:ind w:right="137"/>
      </w:pPr>
      <w:r>
        <w:t>After completing the chromatographic procedure, the component obtained is referred as elute.</w:t>
      </w:r>
    </w:p>
    <w:p w14:paraId="36E127F4" w14:textId="77777777" w:rsidR="0035785E" w:rsidRDefault="0035785E">
      <w:pPr>
        <w:pStyle w:val="BodyText"/>
        <w:spacing w:line="360" w:lineRule="auto"/>
        <w:sectPr w:rsidR="0035785E">
          <w:pgSz w:w="11910" w:h="16840"/>
          <w:pgMar w:top="1340" w:right="1275" w:bottom="1000" w:left="1700" w:header="717" w:footer="810" w:gutter="0"/>
          <w:cols w:space="720"/>
        </w:sectPr>
      </w:pPr>
    </w:p>
    <w:p w14:paraId="76C68F1C" w14:textId="77777777" w:rsidR="0035785E" w:rsidRDefault="002E760E">
      <w:pPr>
        <w:pStyle w:val="Heading2"/>
        <w:spacing w:before="80"/>
      </w:pPr>
      <w:r>
        <w:rPr>
          <w:spacing w:val="-2"/>
        </w:rPr>
        <w:lastRenderedPageBreak/>
        <w:t>Eluent</w:t>
      </w:r>
    </w:p>
    <w:p w14:paraId="3A6D0C59" w14:textId="77777777" w:rsidR="0035785E" w:rsidRDefault="002E760E">
      <w:pPr>
        <w:pStyle w:val="BodyText"/>
        <w:spacing w:before="136" w:line="360" w:lineRule="auto"/>
      </w:pPr>
      <w:r>
        <w:t>The</w:t>
      </w:r>
      <w:r>
        <w:rPr>
          <w:spacing w:val="-6"/>
        </w:rPr>
        <w:t xml:space="preserve"> </w:t>
      </w:r>
      <w:r>
        <w:t>part</w:t>
      </w:r>
      <w:r>
        <w:rPr>
          <w:spacing w:val="-5"/>
        </w:rPr>
        <w:t xml:space="preserve"> </w:t>
      </w:r>
      <w:r>
        <w:t>of</w:t>
      </w:r>
      <w:r>
        <w:rPr>
          <w:spacing w:val="-6"/>
        </w:rPr>
        <w:t xml:space="preserve"> </w:t>
      </w:r>
      <w:r>
        <w:t>mobile</w:t>
      </w:r>
      <w:r>
        <w:rPr>
          <w:spacing w:val="-5"/>
        </w:rPr>
        <w:t xml:space="preserve"> </w:t>
      </w:r>
      <w:r>
        <w:t>phase</w:t>
      </w:r>
      <w:r>
        <w:rPr>
          <w:spacing w:val="-3"/>
        </w:rPr>
        <w:t xml:space="preserve"> </w:t>
      </w:r>
      <w:r>
        <w:t>that</w:t>
      </w:r>
      <w:r>
        <w:rPr>
          <w:spacing w:val="-5"/>
        </w:rPr>
        <w:t xml:space="preserve"> </w:t>
      </w:r>
      <w:r>
        <w:t>acts</w:t>
      </w:r>
      <w:r>
        <w:rPr>
          <w:spacing w:val="-4"/>
        </w:rPr>
        <w:t xml:space="preserve"> </w:t>
      </w:r>
      <w:r>
        <w:t>as</w:t>
      </w:r>
      <w:r>
        <w:rPr>
          <w:spacing w:val="-2"/>
        </w:rPr>
        <w:t xml:space="preserve"> </w:t>
      </w:r>
      <w:r>
        <w:t>carrier</w:t>
      </w:r>
      <w:r>
        <w:rPr>
          <w:spacing w:val="-4"/>
        </w:rPr>
        <w:t xml:space="preserve"> </w:t>
      </w:r>
      <w:r>
        <w:t>is</w:t>
      </w:r>
      <w:r>
        <w:rPr>
          <w:spacing w:val="-4"/>
        </w:rPr>
        <w:t xml:space="preserve"> </w:t>
      </w:r>
      <w:r>
        <w:t>eluent.</w:t>
      </w:r>
      <w:r>
        <w:rPr>
          <w:spacing w:val="-4"/>
        </w:rPr>
        <w:t xml:space="preserve"> </w:t>
      </w:r>
      <w:r>
        <w:t>The</w:t>
      </w:r>
      <w:r>
        <w:rPr>
          <w:spacing w:val="-6"/>
        </w:rPr>
        <w:t xml:space="preserve"> </w:t>
      </w:r>
      <w:r>
        <w:t>movement</w:t>
      </w:r>
      <w:r>
        <w:rPr>
          <w:spacing w:val="-4"/>
        </w:rPr>
        <w:t xml:space="preserve"> </w:t>
      </w:r>
      <w:r>
        <w:t>of</w:t>
      </w:r>
      <w:r>
        <w:rPr>
          <w:spacing w:val="-3"/>
        </w:rPr>
        <w:t xml:space="preserve"> </w:t>
      </w:r>
      <w:r>
        <w:t>analyte</w:t>
      </w:r>
      <w:r>
        <w:rPr>
          <w:spacing w:val="-6"/>
        </w:rPr>
        <w:t xml:space="preserve"> </w:t>
      </w:r>
      <w:r>
        <w:t>among chromatographic apparatus is governed by eluent.</w:t>
      </w:r>
    </w:p>
    <w:p w14:paraId="047F90D2" w14:textId="77777777" w:rsidR="0035785E" w:rsidRDefault="002E760E">
      <w:pPr>
        <w:pStyle w:val="Heading2"/>
        <w:spacing w:before="240"/>
      </w:pPr>
      <w:r>
        <w:rPr>
          <w:spacing w:val="-2"/>
        </w:rPr>
        <w:t>Elution</w:t>
      </w:r>
    </w:p>
    <w:p w14:paraId="2CE37DA4" w14:textId="77777777" w:rsidR="0035785E" w:rsidRDefault="002E760E">
      <w:pPr>
        <w:pStyle w:val="BodyText"/>
        <w:spacing w:before="140" w:line="360" w:lineRule="auto"/>
      </w:pPr>
      <w:r>
        <w:t>Under</w:t>
      </w:r>
      <w:r>
        <w:rPr>
          <w:spacing w:val="-2"/>
        </w:rPr>
        <w:t xml:space="preserve"> </w:t>
      </w:r>
      <w:r>
        <w:t>the</w:t>
      </w:r>
      <w:r>
        <w:rPr>
          <w:spacing w:val="-2"/>
        </w:rPr>
        <w:t xml:space="preserve"> </w:t>
      </w:r>
      <w:r>
        <w:t>influence of</w:t>
      </w:r>
      <w:r>
        <w:rPr>
          <w:spacing w:val="-2"/>
        </w:rPr>
        <w:t xml:space="preserve"> </w:t>
      </w:r>
      <w:r>
        <w:t>moving</w:t>
      </w:r>
      <w:r>
        <w:rPr>
          <w:spacing w:val="-1"/>
        </w:rPr>
        <w:t xml:space="preserve"> </w:t>
      </w:r>
      <w:r>
        <w:t>solvent,</w:t>
      </w:r>
      <w:r>
        <w:rPr>
          <w:spacing w:val="-1"/>
        </w:rPr>
        <w:t xml:space="preserve"> </w:t>
      </w:r>
      <w:r>
        <w:t>the</w:t>
      </w:r>
      <w:r>
        <w:rPr>
          <w:spacing w:val="-2"/>
        </w:rPr>
        <w:t xml:space="preserve"> </w:t>
      </w:r>
      <w:r>
        <w:t>event of</w:t>
      </w:r>
      <w:r>
        <w:rPr>
          <w:spacing w:val="-2"/>
        </w:rPr>
        <w:t xml:space="preserve"> </w:t>
      </w:r>
      <w:r>
        <w:t>extracting</w:t>
      </w:r>
      <w:r>
        <w:rPr>
          <w:spacing w:val="-1"/>
        </w:rPr>
        <w:t xml:space="preserve"> </w:t>
      </w:r>
      <w:r>
        <w:t>absorbed component</w:t>
      </w:r>
      <w:r>
        <w:rPr>
          <w:spacing w:val="-1"/>
        </w:rPr>
        <w:t xml:space="preserve"> </w:t>
      </w:r>
      <w:r>
        <w:t>or substance is referred to as elution.</w:t>
      </w:r>
    </w:p>
    <w:p w14:paraId="2E57BCA5" w14:textId="77777777" w:rsidR="0035785E" w:rsidRDefault="002E760E">
      <w:pPr>
        <w:pStyle w:val="Heading2"/>
        <w:spacing w:before="240"/>
      </w:pPr>
      <w:r>
        <w:rPr>
          <w:spacing w:val="-2"/>
        </w:rPr>
        <w:t>Chromatogram</w:t>
      </w:r>
    </w:p>
    <w:p w14:paraId="76ECC507" w14:textId="77777777" w:rsidR="0035785E" w:rsidRDefault="002E760E">
      <w:pPr>
        <w:pStyle w:val="BodyText"/>
        <w:spacing w:before="137" w:line="360" w:lineRule="auto"/>
      </w:pPr>
      <w:r>
        <w:t>A</w:t>
      </w:r>
      <w:r>
        <w:rPr>
          <w:spacing w:val="25"/>
        </w:rPr>
        <w:t xml:space="preserve"> </w:t>
      </w:r>
      <w:r>
        <w:t>graphical</w:t>
      </w:r>
      <w:r>
        <w:rPr>
          <w:spacing w:val="26"/>
        </w:rPr>
        <w:t xml:space="preserve"> </w:t>
      </w:r>
      <w:r>
        <w:t>representation</w:t>
      </w:r>
      <w:r>
        <w:rPr>
          <w:spacing w:val="26"/>
        </w:rPr>
        <w:t xml:space="preserve"> </w:t>
      </w:r>
      <w:r>
        <w:t>of responses</w:t>
      </w:r>
      <w:r>
        <w:rPr>
          <w:spacing w:val="25"/>
        </w:rPr>
        <w:t xml:space="preserve"> </w:t>
      </w:r>
      <w:r>
        <w:t>of the</w:t>
      </w:r>
      <w:r>
        <w:rPr>
          <w:spacing w:val="25"/>
        </w:rPr>
        <w:t xml:space="preserve"> </w:t>
      </w:r>
      <w:r>
        <w:t>detectors</w:t>
      </w:r>
      <w:r>
        <w:rPr>
          <w:spacing w:val="25"/>
        </w:rPr>
        <w:t xml:space="preserve"> </w:t>
      </w:r>
      <w:r>
        <w:t>as</w:t>
      </w:r>
      <w:r>
        <w:rPr>
          <w:spacing w:val="25"/>
        </w:rPr>
        <w:t xml:space="preserve"> </w:t>
      </w:r>
      <w:r>
        <w:t>function</w:t>
      </w:r>
      <w:r>
        <w:rPr>
          <w:spacing w:val="25"/>
        </w:rPr>
        <w:t xml:space="preserve"> </w:t>
      </w:r>
      <w:r>
        <w:t>of elution</w:t>
      </w:r>
      <w:r>
        <w:rPr>
          <w:spacing w:val="26"/>
        </w:rPr>
        <w:t xml:space="preserve"> </w:t>
      </w:r>
      <w:r>
        <w:t>time, band’s position, shape, resolution is termed as chromatogram.</w:t>
      </w:r>
    </w:p>
    <w:p w14:paraId="744F9B7F" w14:textId="77777777" w:rsidR="0035785E" w:rsidRDefault="0035785E">
      <w:pPr>
        <w:pStyle w:val="BodyText"/>
        <w:spacing w:before="139"/>
        <w:ind w:left="0"/>
      </w:pPr>
    </w:p>
    <w:p w14:paraId="2D0D3E04" w14:textId="77777777" w:rsidR="0035785E" w:rsidRDefault="002E760E">
      <w:pPr>
        <w:pStyle w:val="Heading2"/>
      </w:pPr>
      <w:r>
        <w:t>Retention</w:t>
      </w:r>
      <w:r>
        <w:rPr>
          <w:spacing w:val="-4"/>
        </w:rPr>
        <w:t xml:space="preserve"> Time</w:t>
      </w:r>
    </w:p>
    <w:p w14:paraId="7010E210" w14:textId="77777777" w:rsidR="0035785E" w:rsidRDefault="002E760E">
      <w:pPr>
        <w:pStyle w:val="BodyText"/>
        <w:spacing w:before="137" w:line="360" w:lineRule="auto"/>
        <w:ind w:right="171"/>
      </w:pPr>
      <w:r>
        <w:t>The following injection of the sample into the column time taken by individual solute to reach detector is known as retention time.</w:t>
      </w:r>
    </w:p>
    <w:p w14:paraId="52BD6C02" w14:textId="77777777" w:rsidR="0035785E" w:rsidRDefault="002E760E">
      <w:pPr>
        <w:spacing w:before="240"/>
        <w:ind w:left="460"/>
        <w:rPr>
          <w:b/>
          <w:sz w:val="24"/>
        </w:rPr>
      </w:pPr>
      <w:r>
        <w:rPr>
          <w:b/>
          <w:sz w:val="24"/>
        </w:rPr>
        <w:t>TYPES</w:t>
      </w:r>
      <w:r>
        <w:rPr>
          <w:b/>
          <w:spacing w:val="-1"/>
          <w:sz w:val="24"/>
        </w:rPr>
        <w:t xml:space="preserve"> </w:t>
      </w:r>
      <w:r>
        <w:rPr>
          <w:b/>
          <w:sz w:val="24"/>
        </w:rPr>
        <w:t xml:space="preserve">OF </w:t>
      </w:r>
      <w:r>
        <w:rPr>
          <w:b/>
          <w:spacing w:val="-2"/>
          <w:sz w:val="24"/>
        </w:rPr>
        <w:t>CHROMATOGRAPHY</w:t>
      </w:r>
    </w:p>
    <w:p w14:paraId="47E56DA8" w14:textId="77777777" w:rsidR="0035785E" w:rsidRDefault="002E760E">
      <w:pPr>
        <w:spacing w:before="140"/>
        <w:ind w:left="460"/>
        <w:jc w:val="both"/>
        <w:rPr>
          <w:b/>
          <w:sz w:val="24"/>
        </w:rPr>
      </w:pPr>
      <w:r>
        <w:rPr>
          <w:b/>
          <w:sz w:val="24"/>
        </w:rPr>
        <w:t>Based</w:t>
      </w:r>
      <w:r>
        <w:rPr>
          <w:b/>
          <w:spacing w:val="-1"/>
          <w:sz w:val="24"/>
        </w:rPr>
        <w:t xml:space="preserve"> </w:t>
      </w:r>
      <w:r>
        <w:rPr>
          <w:b/>
          <w:sz w:val="24"/>
        </w:rPr>
        <w:t>on</w:t>
      </w:r>
      <w:r>
        <w:rPr>
          <w:b/>
          <w:spacing w:val="-1"/>
          <w:sz w:val="24"/>
        </w:rPr>
        <w:t xml:space="preserve"> </w:t>
      </w:r>
      <w:r>
        <w:rPr>
          <w:b/>
          <w:sz w:val="24"/>
        </w:rPr>
        <w:t>the</w:t>
      </w:r>
      <w:r>
        <w:rPr>
          <w:b/>
          <w:spacing w:val="-1"/>
          <w:sz w:val="24"/>
        </w:rPr>
        <w:t xml:space="preserve"> </w:t>
      </w:r>
      <w:r>
        <w:rPr>
          <w:b/>
          <w:sz w:val="24"/>
        </w:rPr>
        <w:t>Nature</w:t>
      </w:r>
      <w:r>
        <w:rPr>
          <w:b/>
          <w:spacing w:val="-2"/>
          <w:sz w:val="24"/>
        </w:rPr>
        <w:t xml:space="preserve"> </w:t>
      </w:r>
      <w:r>
        <w:rPr>
          <w:b/>
          <w:sz w:val="24"/>
        </w:rPr>
        <w:t>of Mobile</w:t>
      </w:r>
      <w:r>
        <w:rPr>
          <w:b/>
          <w:spacing w:val="-1"/>
          <w:sz w:val="24"/>
        </w:rPr>
        <w:t xml:space="preserve"> </w:t>
      </w:r>
      <w:r>
        <w:rPr>
          <w:b/>
          <w:spacing w:val="-2"/>
          <w:sz w:val="24"/>
        </w:rPr>
        <w:t>Phase:</w:t>
      </w:r>
    </w:p>
    <w:p w14:paraId="47AC9335" w14:textId="77777777" w:rsidR="0035785E" w:rsidRDefault="002E760E">
      <w:pPr>
        <w:spacing w:before="137"/>
        <w:ind w:left="460"/>
        <w:jc w:val="both"/>
        <w:rPr>
          <w:b/>
          <w:sz w:val="24"/>
        </w:rPr>
      </w:pPr>
      <w:r>
        <w:rPr>
          <w:b/>
          <w:sz w:val="24"/>
        </w:rPr>
        <w:t>Liquid</w:t>
      </w:r>
      <w:r>
        <w:rPr>
          <w:b/>
          <w:spacing w:val="-1"/>
          <w:sz w:val="24"/>
        </w:rPr>
        <w:t xml:space="preserve"> </w:t>
      </w:r>
      <w:r>
        <w:rPr>
          <w:b/>
          <w:spacing w:val="-2"/>
          <w:sz w:val="24"/>
        </w:rPr>
        <w:t>Chromatography</w:t>
      </w:r>
    </w:p>
    <w:p w14:paraId="4298358A" w14:textId="77777777" w:rsidR="0035785E" w:rsidRDefault="002E760E">
      <w:pPr>
        <w:pStyle w:val="BodyText"/>
        <w:spacing w:before="139" w:line="360" w:lineRule="auto"/>
        <w:ind w:right="139"/>
        <w:jc w:val="both"/>
      </w:pPr>
      <w:r>
        <w:t>This</w:t>
      </w:r>
      <w:r>
        <w:rPr>
          <w:spacing w:val="-6"/>
        </w:rPr>
        <w:t xml:space="preserve"> </w:t>
      </w:r>
      <w:r>
        <w:t>analytical</w:t>
      </w:r>
      <w:r>
        <w:rPr>
          <w:spacing w:val="-6"/>
        </w:rPr>
        <w:t xml:space="preserve"> </w:t>
      </w:r>
      <w:r>
        <w:t>technique</w:t>
      </w:r>
      <w:r>
        <w:rPr>
          <w:spacing w:val="-7"/>
        </w:rPr>
        <w:t xml:space="preserve"> </w:t>
      </w:r>
      <w:r>
        <w:t>includes</w:t>
      </w:r>
      <w:r>
        <w:rPr>
          <w:spacing w:val="-7"/>
        </w:rPr>
        <w:t xml:space="preserve"> </w:t>
      </w:r>
      <w:r>
        <w:t>mobile</w:t>
      </w:r>
      <w:r>
        <w:rPr>
          <w:spacing w:val="-7"/>
        </w:rPr>
        <w:t xml:space="preserve"> </w:t>
      </w:r>
      <w:r>
        <w:t>phase</w:t>
      </w:r>
      <w:r>
        <w:rPr>
          <w:spacing w:val="-8"/>
        </w:rPr>
        <w:t xml:space="preserve"> </w:t>
      </w:r>
      <w:r>
        <w:t>in</w:t>
      </w:r>
      <w:r>
        <w:rPr>
          <w:spacing w:val="-9"/>
        </w:rPr>
        <w:t xml:space="preserve"> </w:t>
      </w:r>
      <w:r>
        <w:t>the</w:t>
      </w:r>
      <w:r>
        <w:rPr>
          <w:spacing w:val="-7"/>
        </w:rPr>
        <w:t xml:space="preserve"> </w:t>
      </w:r>
      <w:r>
        <w:t>form</w:t>
      </w:r>
      <w:r>
        <w:rPr>
          <w:spacing w:val="-6"/>
        </w:rPr>
        <w:t xml:space="preserve"> </w:t>
      </w:r>
      <w:r>
        <w:t>of</w:t>
      </w:r>
      <w:r>
        <w:rPr>
          <w:spacing w:val="-8"/>
        </w:rPr>
        <w:t xml:space="preserve"> </w:t>
      </w:r>
      <w:r>
        <w:t>liquid</w:t>
      </w:r>
      <w:r>
        <w:rPr>
          <w:spacing w:val="-9"/>
        </w:rPr>
        <w:t xml:space="preserve"> </w:t>
      </w:r>
      <w:r>
        <w:t>solvent</w:t>
      </w:r>
      <w:r>
        <w:rPr>
          <w:spacing w:val="-6"/>
        </w:rPr>
        <w:t xml:space="preserve"> </w:t>
      </w:r>
      <w:r>
        <w:t>employed in separation of elements or components present in liquid samples. It also consists of stationary phase as column that contains solid beads.</w:t>
      </w:r>
    </w:p>
    <w:p w14:paraId="644ACE71" w14:textId="77777777" w:rsidR="0035785E" w:rsidRDefault="002E760E">
      <w:pPr>
        <w:pStyle w:val="Heading2"/>
        <w:spacing w:before="239"/>
        <w:jc w:val="both"/>
      </w:pPr>
      <w:r>
        <w:t xml:space="preserve">Gas </w:t>
      </w:r>
      <w:r>
        <w:rPr>
          <w:spacing w:val="-2"/>
        </w:rPr>
        <w:t>Chromatography</w:t>
      </w:r>
    </w:p>
    <w:p w14:paraId="24DEA0B1" w14:textId="77777777" w:rsidR="0035785E" w:rsidRDefault="002E760E">
      <w:pPr>
        <w:pStyle w:val="BodyText"/>
        <w:spacing w:before="139" w:line="360" w:lineRule="auto"/>
        <w:ind w:right="141"/>
        <w:jc w:val="both"/>
      </w:pPr>
      <w:r>
        <w:t>The major application of this technique is separation of vaporized samples with aid of carrier gas which serves as mobile phase while the stationary phase composed of column containing liquid or solid beads.</w:t>
      </w:r>
    </w:p>
    <w:p w14:paraId="0BC75F66" w14:textId="77777777" w:rsidR="0035785E" w:rsidRDefault="002E760E">
      <w:pPr>
        <w:pStyle w:val="Heading2"/>
        <w:spacing w:before="240"/>
        <w:jc w:val="both"/>
      </w:pPr>
      <w:r>
        <w:t>Paper</w:t>
      </w:r>
      <w:r>
        <w:rPr>
          <w:spacing w:val="-2"/>
        </w:rPr>
        <w:t xml:space="preserve"> Chromatography</w:t>
      </w:r>
    </w:p>
    <w:p w14:paraId="7AA38F43" w14:textId="77777777" w:rsidR="0035785E" w:rsidRDefault="002E760E">
      <w:pPr>
        <w:pStyle w:val="BodyText"/>
        <w:spacing w:before="139" w:line="360" w:lineRule="auto"/>
        <w:ind w:right="148"/>
        <w:jc w:val="both"/>
      </w:pPr>
      <w:r>
        <w:t>In this technique the paper strip utilized as stationary phase while it is employed in separation of dried liquid samples using liquid solvents as mobile phase.</w:t>
      </w:r>
    </w:p>
    <w:p w14:paraId="6FBBFAEB" w14:textId="77777777" w:rsidR="0035785E" w:rsidRDefault="002E760E">
      <w:pPr>
        <w:pStyle w:val="Heading2"/>
        <w:spacing w:before="240"/>
        <w:jc w:val="both"/>
      </w:pPr>
      <w:r>
        <w:t>Thin</w:t>
      </w:r>
      <w:r>
        <w:rPr>
          <w:spacing w:val="-3"/>
        </w:rPr>
        <w:t xml:space="preserve"> </w:t>
      </w:r>
      <w:r>
        <w:t>Layer</w:t>
      </w:r>
      <w:r>
        <w:rPr>
          <w:spacing w:val="-1"/>
        </w:rPr>
        <w:t xml:space="preserve"> </w:t>
      </w:r>
      <w:r>
        <w:rPr>
          <w:spacing w:val="-2"/>
        </w:rPr>
        <w:t>Chromatography</w:t>
      </w:r>
    </w:p>
    <w:p w14:paraId="1995F3B2" w14:textId="77777777" w:rsidR="0035785E" w:rsidRDefault="002E760E">
      <w:pPr>
        <w:pStyle w:val="BodyText"/>
        <w:spacing w:before="137" w:line="360" w:lineRule="auto"/>
        <w:ind w:right="142"/>
        <w:jc w:val="both"/>
      </w:pPr>
      <w:r>
        <w:t>This technique uses glass plate covered with thin layer of silica or alumina gel while liquid</w:t>
      </w:r>
      <w:r>
        <w:rPr>
          <w:spacing w:val="-10"/>
        </w:rPr>
        <w:t xml:space="preserve"> </w:t>
      </w:r>
      <w:r>
        <w:t>solvents</w:t>
      </w:r>
      <w:r>
        <w:rPr>
          <w:spacing w:val="-10"/>
        </w:rPr>
        <w:t xml:space="preserve"> </w:t>
      </w:r>
      <w:r>
        <w:t>served</w:t>
      </w:r>
      <w:r>
        <w:rPr>
          <w:spacing w:val="-11"/>
        </w:rPr>
        <w:t xml:space="preserve"> </w:t>
      </w:r>
      <w:r>
        <w:t>as</w:t>
      </w:r>
      <w:r>
        <w:rPr>
          <w:spacing w:val="-8"/>
        </w:rPr>
        <w:t xml:space="preserve"> </w:t>
      </w:r>
      <w:r>
        <w:t>mobile</w:t>
      </w:r>
      <w:r>
        <w:rPr>
          <w:spacing w:val="-11"/>
        </w:rPr>
        <w:t xml:space="preserve"> </w:t>
      </w:r>
      <w:r>
        <w:t>phase</w:t>
      </w:r>
      <w:r>
        <w:rPr>
          <w:spacing w:val="-11"/>
        </w:rPr>
        <w:t xml:space="preserve"> </w:t>
      </w:r>
      <w:r>
        <w:t>which</w:t>
      </w:r>
      <w:r>
        <w:rPr>
          <w:spacing w:val="-8"/>
        </w:rPr>
        <w:t xml:space="preserve"> </w:t>
      </w:r>
      <w:r>
        <w:t>are</w:t>
      </w:r>
      <w:r>
        <w:rPr>
          <w:spacing w:val="-10"/>
        </w:rPr>
        <w:t xml:space="preserve"> </w:t>
      </w:r>
      <w:r>
        <w:t>employed</w:t>
      </w:r>
      <w:r>
        <w:rPr>
          <w:spacing w:val="-11"/>
        </w:rPr>
        <w:t xml:space="preserve"> </w:t>
      </w:r>
      <w:r>
        <w:t>in</w:t>
      </w:r>
      <w:r>
        <w:rPr>
          <w:spacing w:val="-10"/>
        </w:rPr>
        <w:t xml:space="preserve"> </w:t>
      </w:r>
      <w:r>
        <w:t>separation</w:t>
      </w:r>
      <w:r>
        <w:rPr>
          <w:spacing w:val="-11"/>
        </w:rPr>
        <w:t xml:space="preserve"> </w:t>
      </w:r>
      <w:r>
        <w:t>of</w:t>
      </w:r>
      <w:r>
        <w:rPr>
          <w:spacing w:val="-9"/>
        </w:rPr>
        <w:t xml:space="preserve"> </w:t>
      </w:r>
      <w:r>
        <w:t>dried</w:t>
      </w:r>
      <w:r>
        <w:rPr>
          <w:spacing w:val="-11"/>
        </w:rPr>
        <w:t xml:space="preserve"> </w:t>
      </w:r>
      <w:r>
        <w:t xml:space="preserve">liquid </w:t>
      </w:r>
      <w:r>
        <w:rPr>
          <w:spacing w:val="-2"/>
        </w:rPr>
        <w:t>samples.</w:t>
      </w:r>
    </w:p>
    <w:p w14:paraId="28B2C3EA"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6D12B016" w14:textId="77777777" w:rsidR="0035785E" w:rsidRDefault="002E760E">
      <w:pPr>
        <w:pStyle w:val="Heading2"/>
        <w:spacing w:before="80" w:line="360" w:lineRule="auto"/>
        <w:ind w:right="4473"/>
        <w:jc w:val="both"/>
      </w:pPr>
      <w:r>
        <w:lastRenderedPageBreak/>
        <w:t>Based</w:t>
      </w:r>
      <w:r>
        <w:rPr>
          <w:spacing w:val="-7"/>
        </w:rPr>
        <w:t xml:space="preserve"> </w:t>
      </w:r>
      <w:r>
        <w:t>on</w:t>
      </w:r>
      <w:r>
        <w:rPr>
          <w:spacing w:val="-7"/>
        </w:rPr>
        <w:t xml:space="preserve"> </w:t>
      </w:r>
      <w:r>
        <w:t>the</w:t>
      </w:r>
      <w:r>
        <w:rPr>
          <w:spacing w:val="-7"/>
        </w:rPr>
        <w:t xml:space="preserve"> </w:t>
      </w:r>
      <w:r>
        <w:t>Mechanism</w:t>
      </w:r>
      <w:r>
        <w:rPr>
          <w:spacing w:val="-5"/>
        </w:rPr>
        <w:t xml:space="preserve"> </w:t>
      </w:r>
      <w:r>
        <w:t>of</w:t>
      </w:r>
      <w:r>
        <w:rPr>
          <w:spacing w:val="-7"/>
        </w:rPr>
        <w:t xml:space="preserve"> </w:t>
      </w:r>
      <w:r>
        <w:t>Separation Partition Chromatography</w:t>
      </w:r>
    </w:p>
    <w:p w14:paraId="00FA3229" w14:textId="77777777" w:rsidR="0035785E" w:rsidRDefault="002E760E">
      <w:pPr>
        <w:pStyle w:val="BodyText"/>
        <w:spacing w:line="360" w:lineRule="auto"/>
        <w:ind w:right="140"/>
        <w:jc w:val="both"/>
      </w:pPr>
      <w:r>
        <w:t>Separation occurs based on variation in partition coefficients of components or substances under study in this kind of chromatography. Distribution between two mobile phases is not uncommon and occurs due to diversity in partition coefficients. Even the partition of molecules into the stationary phase happens based on affinity towards stationary phase finally it again elutes in mobile phase.</w:t>
      </w:r>
    </w:p>
    <w:p w14:paraId="1962ED3E" w14:textId="77777777" w:rsidR="0035785E" w:rsidRDefault="002E760E">
      <w:pPr>
        <w:pStyle w:val="Heading2"/>
        <w:spacing w:before="239"/>
        <w:jc w:val="both"/>
      </w:pPr>
      <w:r>
        <w:t>Adsorption</w:t>
      </w:r>
      <w:r>
        <w:rPr>
          <w:spacing w:val="-1"/>
        </w:rPr>
        <w:t xml:space="preserve"> </w:t>
      </w:r>
      <w:r>
        <w:rPr>
          <w:spacing w:val="-2"/>
        </w:rPr>
        <w:t>Chromatography</w:t>
      </w:r>
    </w:p>
    <w:p w14:paraId="03342CA9" w14:textId="77777777" w:rsidR="0035785E" w:rsidRDefault="002E760E">
      <w:pPr>
        <w:pStyle w:val="BodyText"/>
        <w:spacing w:before="139" w:line="360" w:lineRule="auto"/>
        <w:ind w:right="139"/>
        <w:jc w:val="both"/>
      </w:pPr>
      <w:r>
        <w:t>As the name indicates this type of chromatography is founded on the principle of adsorption. The components are</w:t>
      </w:r>
      <w:r>
        <w:rPr>
          <w:spacing w:val="-1"/>
        </w:rPr>
        <w:t xml:space="preserve"> </w:t>
      </w:r>
      <w:r>
        <w:t>separated based on interaction between adsorbate and adsorbent. The solid surface acts as adsorbent while the components in the mixture served as adsorbates that are likely to be get adsorbed on the stationary phase. The concept of adsorption chromatography is much like partition chromatography. The components under study are adsorbed on the solid or stationary surfaces.</w:t>
      </w:r>
    </w:p>
    <w:p w14:paraId="03A1F2CD" w14:textId="77777777" w:rsidR="0035785E" w:rsidRDefault="002E760E">
      <w:pPr>
        <w:pStyle w:val="Heading2"/>
        <w:spacing w:before="241"/>
        <w:jc w:val="both"/>
      </w:pPr>
      <w:r>
        <w:t>Ion-Exchange</w:t>
      </w:r>
      <w:r>
        <w:rPr>
          <w:spacing w:val="-2"/>
        </w:rPr>
        <w:t xml:space="preserve"> Chromatography</w:t>
      </w:r>
    </w:p>
    <w:p w14:paraId="76EC626C" w14:textId="77777777" w:rsidR="0035785E" w:rsidRDefault="002E760E">
      <w:pPr>
        <w:pStyle w:val="BodyText"/>
        <w:spacing w:before="137" w:line="360" w:lineRule="auto"/>
        <w:ind w:right="140"/>
        <w:jc w:val="both"/>
      </w:pPr>
      <w:r>
        <w:t>In this sort of chromatography, the separation of the polar molecules or ions is done based on their affinity to ion exchanger which served as stationary phase. Molecules possessing any kind of charge like small nucleotides, larger amino acids, proteins are separated using ion-exchange chromatography. Either anions or cations are separated by</w:t>
      </w:r>
      <w:r>
        <w:rPr>
          <w:spacing w:val="-1"/>
        </w:rPr>
        <w:t xml:space="preserve"> </w:t>
      </w:r>
      <w:r>
        <w:t>means</w:t>
      </w:r>
      <w:r>
        <w:rPr>
          <w:spacing w:val="-1"/>
        </w:rPr>
        <w:t xml:space="preserve"> </w:t>
      </w:r>
      <w:r>
        <w:t>of</w:t>
      </w:r>
      <w:r>
        <w:rPr>
          <w:spacing w:val="-2"/>
        </w:rPr>
        <w:t xml:space="preserve"> </w:t>
      </w:r>
      <w:r>
        <w:t>ion-exchange</w:t>
      </w:r>
      <w:r>
        <w:rPr>
          <w:spacing w:val="-2"/>
        </w:rPr>
        <w:t xml:space="preserve"> </w:t>
      </w:r>
      <w:r>
        <w:t>chromatography.</w:t>
      </w:r>
      <w:r>
        <w:rPr>
          <w:spacing w:val="-1"/>
        </w:rPr>
        <w:t xml:space="preserve"> </w:t>
      </w:r>
      <w:r>
        <w:t>The relative</w:t>
      </w:r>
      <w:r>
        <w:rPr>
          <w:spacing w:val="-2"/>
        </w:rPr>
        <w:t xml:space="preserve"> </w:t>
      </w:r>
      <w:r>
        <w:t>strength</w:t>
      </w:r>
      <w:r>
        <w:rPr>
          <w:spacing w:val="-1"/>
        </w:rPr>
        <w:t xml:space="preserve"> </w:t>
      </w:r>
      <w:r>
        <w:t>of</w:t>
      </w:r>
      <w:r>
        <w:rPr>
          <w:spacing w:val="-2"/>
        </w:rPr>
        <w:t xml:space="preserve"> </w:t>
      </w:r>
      <w:r>
        <w:t>ionic bond</w:t>
      </w:r>
      <w:r>
        <w:rPr>
          <w:spacing w:val="-1"/>
        </w:rPr>
        <w:t xml:space="preserve"> </w:t>
      </w:r>
      <w:r>
        <w:t>affects the separation by ion-exchange chromatography.</w:t>
      </w:r>
    </w:p>
    <w:p w14:paraId="6588CE68" w14:textId="77777777" w:rsidR="0035785E" w:rsidRDefault="002E760E">
      <w:pPr>
        <w:pStyle w:val="Heading2"/>
        <w:spacing w:before="240"/>
        <w:jc w:val="both"/>
      </w:pPr>
      <w:r>
        <w:t>Molecular</w:t>
      </w:r>
      <w:r>
        <w:rPr>
          <w:spacing w:val="-2"/>
        </w:rPr>
        <w:t xml:space="preserve"> </w:t>
      </w:r>
      <w:r>
        <w:t xml:space="preserve">Exclusion </w:t>
      </w:r>
      <w:r>
        <w:rPr>
          <w:spacing w:val="-2"/>
        </w:rPr>
        <w:t>Chromatography</w:t>
      </w:r>
    </w:p>
    <w:p w14:paraId="4C636AC9" w14:textId="77777777" w:rsidR="0035785E" w:rsidRDefault="002E760E">
      <w:pPr>
        <w:pStyle w:val="BodyText"/>
        <w:spacing w:before="140" w:line="360" w:lineRule="auto"/>
        <w:ind w:right="140"/>
        <w:jc w:val="both"/>
      </w:pPr>
      <w:r>
        <w:t>It is also referred to as gel permeation chromatography as well as size exclusion chromatography. In this technique separation is observed on the basis of size or molecular weight of component under study. The mechanism of separation involves filtration through gel where</w:t>
      </w:r>
      <w:r>
        <w:rPr>
          <w:spacing w:val="-1"/>
        </w:rPr>
        <w:t xml:space="preserve"> </w:t>
      </w:r>
      <w:r>
        <w:t>it served as stationary phase. This gel comprised of hetero porous cross-linked polymeric beads. Molecules with smaller size get trapped into the pores while the molecules with larger size avoid entering the pores and able to run greater distance in gel. The retardation of molecules under study while in flow of governed</w:t>
      </w:r>
      <w:r>
        <w:rPr>
          <w:spacing w:val="-8"/>
        </w:rPr>
        <w:t xml:space="preserve"> </w:t>
      </w:r>
      <w:r>
        <w:t>based</w:t>
      </w:r>
      <w:r>
        <w:rPr>
          <w:spacing w:val="-8"/>
        </w:rPr>
        <w:t xml:space="preserve"> </w:t>
      </w:r>
      <w:r>
        <w:t>on</w:t>
      </w:r>
      <w:r>
        <w:rPr>
          <w:spacing w:val="-10"/>
        </w:rPr>
        <w:t xml:space="preserve"> </w:t>
      </w:r>
      <w:r>
        <w:t>size</w:t>
      </w:r>
      <w:r>
        <w:rPr>
          <w:spacing w:val="-9"/>
        </w:rPr>
        <w:t xml:space="preserve"> </w:t>
      </w:r>
      <w:r>
        <w:t>of</w:t>
      </w:r>
      <w:r>
        <w:rPr>
          <w:spacing w:val="-10"/>
        </w:rPr>
        <w:t xml:space="preserve"> </w:t>
      </w:r>
      <w:r>
        <w:t>the</w:t>
      </w:r>
      <w:r>
        <w:rPr>
          <w:spacing w:val="-8"/>
        </w:rPr>
        <w:t xml:space="preserve"> </w:t>
      </w:r>
      <w:r>
        <w:t>components.</w:t>
      </w:r>
      <w:r>
        <w:rPr>
          <w:spacing w:val="-9"/>
        </w:rPr>
        <w:t xml:space="preserve"> </w:t>
      </w:r>
      <w:r>
        <w:t>The</w:t>
      </w:r>
      <w:r>
        <w:rPr>
          <w:spacing w:val="-9"/>
        </w:rPr>
        <w:t xml:space="preserve"> </w:t>
      </w:r>
      <w:r>
        <w:t>large</w:t>
      </w:r>
      <w:r>
        <w:rPr>
          <w:spacing w:val="-11"/>
        </w:rPr>
        <w:t xml:space="preserve"> </w:t>
      </w:r>
      <w:r>
        <w:t>molecules</w:t>
      </w:r>
      <w:r>
        <w:rPr>
          <w:spacing w:val="-8"/>
        </w:rPr>
        <w:t xml:space="preserve"> </w:t>
      </w:r>
      <w:r>
        <w:t>tend</w:t>
      </w:r>
      <w:r>
        <w:rPr>
          <w:spacing w:val="-10"/>
        </w:rPr>
        <w:t xml:space="preserve"> </w:t>
      </w:r>
      <w:r>
        <w:t>to</w:t>
      </w:r>
      <w:r>
        <w:rPr>
          <w:spacing w:val="-7"/>
        </w:rPr>
        <w:t xml:space="preserve"> </w:t>
      </w:r>
      <w:r>
        <w:t>elute</w:t>
      </w:r>
      <w:r>
        <w:rPr>
          <w:spacing w:val="-11"/>
        </w:rPr>
        <w:t xml:space="preserve"> </w:t>
      </w:r>
      <w:r>
        <w:t>quickly</w:t>
      </w:r>
      <w:r>
        <w:rPr>
          <w:spacing w:val="-7"/>
        </w:rPr>
        <w:t xml:space="preserve"> </w:t>
      </w:r>
      <w:r>
        <w:t>as they</w:t>
      </w:r>
      <w:r>
        <w:rPr>
          <w:spacing w:val="-13"/>
        </w:rPr>
        <w:t xml:space="preserve"> </w:t>
      </w:r>
      <w:r>
        <w:t>cannot</w:t>
      </w:r>
      <w:r>
        <w:rPr>
          <w:spacing w:val="-12"/>
        </w:rPr>
        <w:t xml:space="preserve"> </w:t>
      </w:r>
      <w:r>
        <w:t>enter</w:t>
      </w:r>
      <w:r>
        <w:rPr>
          <w:spacing w:val="-13"/>
        </w:rPr>
        <w:t xml:space="preserve"> </w:t>
      </w:r>
      <w:r>
        <w:t>the</w:t>
      </w:r>
      <w:r>
        <w:rPr>
          <w:spacing w:val="-13"/>
        </w:rPr>
        <w:t xml:space="preserve"> </w:t>
      </w:r>
      <w:r>
        <w:t>stationary</w:t>
      </w:r>
      <w:r>
        <w:rPr>
          <w:spacing w:val="-12"/>
        </w:rPr>
        <w:t xml:space="preserve"> </w:t>
      </w:r>
      <w:r>
        <w:t>phase</w:t>
      </w:r>
      <w:r>
        <w:rPr>
          <w:spacing w:val="-13"/>
        </w:rPr>
        <w:t xml:space="preserve"> </w:t>
      </w:r>
      <w:r>
        <w:t>on</w:t>
      </w:r>
      <w:r>
        <w:rPr>
          <w:spacing w:val="-12"/>
        </w:rPr>
        <w:t xml:space="preserve"> </w:t>
      </w:r>
      <w:r>
        <w:t>the</w:t>
      </w:r>
      <w:r>
        <w:rPr>
          <w:spacing w:val="-13"/>
        </w:rPr>
        <w:t xml:space="preserve"> </w:t>
      </w:r>
      <w:r>
        <w:t>cost</w:t>
      </w:r>
      <w:r>
        <w:rPr>
          <w:spacing w:val="-11"/>
        </w:rPr>
        <w:t xml:space="preserve"> </w:t>
      </w:r>
      <w:r>
        <w:t>of</w:t>
      </w:r>
      <w:r>
        <w:rPr>
          <w:spacing w:val="-13"/>
        </w:rPr>
        <w:t xml:space="preserve"> </w:t>
      </w:r>
      <w:r>
        <w:t>their</w:t>
      </w:r>
      <w:r>
        <w:rPr>
          <w:spacing w:val="-13"/>
        </w:rPr>
        <w:t xml:space="preserve"> </w:t>
      </w:r>
      <w:r>
        <w:t>larger</w:t>
      </w:r>
      <w:r>
        <w:rPr>
          <w:spacing w:val="-13"/>
        </w:rPr>
        <w:t xml:space="preserve"> </w:t>
      </w:r>
      <w:r>
        <w:t>size</w:t>
      </w:r>
      <w:r>
        <w:rPr>
          <w:spacing w:val="-13"/>
        </w:rPr>
        <w:t xml:space="preserve"> </w:t>
      </w:r>
      <w:r>
        <w:t>or</w:t>
      </w:r>
      <w:r>
        <w:rPr>
          <w:spacing w:val="-13"/>
        </w:rPr>
        <w:t xml:space="preserve"> </w:t>
      </w:r>
      <w:r>
        <w:t>higher</w:t>
      </w:r>
      <w:r>
        <w:rPr>
          <w:spacing w:val="-13"/>
        </w:rPr>
        <w:t xml:space="preserve"> </w:t>
      </w:r>
      <w:r>
        <w:t xml:space="preserve">molecular </w:t>
      </w:r>
      <w:r>
        <w:rPr>
          <w:spacing w:val="-2"/>
        </w:rPr>
        <w:t>weight.</w:t>
      </w:r>
    </w:p>
    <w:p w14:paraId="1D04764A"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4F3AC37B" w14:textId="77777777" w:rsidR="0035785E" w:rsidRDefault="002E760E">
      <w:pPr>
        <w:pStyle w:val="Heading2"/>
        <w:spacing w:before="80"/>
        <w:jc w:val="both"/>
      </w:pPr>
      <w:r>
        <w:lastRenderedPageBreak/>
        <w:t xml:space="preserve">Gel </w:t>
      </w:r>
      <w:r>
        <w:rPr>
          <w:spacing w:val="-2"/>
        </w:rPr>
        <w:t>Electrophoresis</w:t>
      </w:r>
    </w:p>
    <w:p w14:paraId="1C6A3448" w14:textId="77777777" w:rsidR="0035785E" w:rsidRDefault="002E760E">
      <w:pPr>
        <w:pStyle w:val="BodyText"/>
        <w:spacing w:before="136" w:line="360" w:lineRule="auto"/>
        <w:ind w:right="138"/>
        <w:jc w:val="both"/>
      </w:pPr>
      <w:r>
        <w:t>It</w:t>
      </w:r>
      <w:r>
        <w:rPr>
          <w:spacing w:val="-5"/>
        </w:rPr>
        <w:t xml:space="preserve"> </w:t>
      </w:r>
      <w:r>
        <w:t>is</w:t>
      </w:r>
      <w:r>
        <w:rPr>
          <w:spacing w:val="-5"/>
        </w:rPr>
        <w:t xml:space="preserve"> </w:t>
      </w:r>
      <w:r>
        <w:t>a</w:t>
      </w:r>
      <w:r>
        <w:rPr>
          <w:spacing w:val="-7"/>
        </w:rPr>
        <w:t xml:space="preserve"> </w:t>
      </w:r>
      <w:r>
        <w:t>technique</w:t>
      </w:r>
      <w:r>
        <w:rPr>
          <w:spacing w:val="-6"/>
        </w:rPr>
        <w:t xml:space="preserve"> </w:t>
      </w:r>
      <w:r>
        <w:t>employed</w:t>
      </w:r>
      <w:r>
        <w:rPr>
          <w:spacing w:val="-6"/>
        </w:rPr>
        <w:t xml:space="preserve"> </w:t>
      </w:r>
      <w:r>
        <w:t>in</w:t>
      </w:r>
      <w:r>
        <w:rPr>
          <w:spacing w:val="-5"/>
        </w:rPr>
        <w:t xml:space="preserve"> </w:t>
      </w:r>
      <w:r>
        <w:t>separation</w:t>
      </w:r>
      <w:r>
        <w:rPr>
          <w:spacing w:val="-6"/>
        </w:rPr>
        <w:t xml:space="preserve"> </w:t>
      </w:r>
      <w:r>
        <w:t>of</w:t>
      </w:r>
      <w:r>
        <w:rPr>
          <w:spacing w:val="-7"/>
        </w:rPr>
        <w:t xml:space="preserve"> </w:t>
      </w:r>
      <w:r>
        <w:t>DNA,</w:t>
      </w:r>
      <w:r>
        <w:rPr>
          <w:spacing w:val="-6"/>
        </w:rPr>
        <w:t xml:space="preserve"> </w:t>
      </w:r>
      <w:r>
        <w:t>RNA</w:t>
      </w:r>
      <w:r>
        <w:rPr>
          <w:spacing w:val="-7"/>
        </w:rPr>
        <w:t xml:space="preserve"> </w:t>
      </w:r>
      <w:r>
        <w:t>and</w:t>
      </w:r>
      <w:r>
        <w:rPr>
          <w:spacing w:val="-6"/>
        </w:rPr>
        <w:t xml:space="preserve"> </w:t>
      </w:r>
      <w:r>
        <w:t>protein</w:t>
      </w:r>
      <w:r>
        <w:rPr>
          <w:spacing w:val="-5"/>
        </w:rPr>
        <w:t xml:space="preserve"> </w:t>
      </w:r>
      <w:r>
        <w:t>molecules</w:t>
      </w:r>
      <w:r>
        <w:rPr>
          <w:spacing w:val="-6"/>
        </w:rPr>
        <w:t xml:space="preserve"> </w:t>
      </w:r>
      <w:r>
        <w:t>based</w:t>
      </w:r>
      <w:r>
        <w:rPr>
          <w:spacing w:val="-6"/>
        </w:rPr>
        <w:t xml:space="preserve"> </w:t>
      </w:r>
      <w:r>
        <w:t>on their molecular sizes. This technique involves pushing molecules of interest under influence of electrical field throughout gel that served as stationary phase and consists of</w:t>
      </w:r>
      <w:r>
        <w:rPr>
          <w:spacing w:val="-9"/>
        </w:rPr>
        <w:t xml:space="preserve"> </w:t>
      </w:r>
      <w:r>
        <w:t>small</w:t>
      </w:r>
      <w:r>
        <w:rPr>
          <w:spacing w:val="-8"/>
        </w:rPr>
        <w:t xml:space="preserve"> </w:t>
      </w:r>
      <w:r>
        <w:t>pores.</w:t>
      </w:r>
      <w:r>
        <w:rPr>
          <w:spacing w:val="-8"/>
        </w:rPr>
        <w:t xml:space="preserve"> </w:t>
      </w:r>
      <w:r>
        <w:t>At</w:t>
      </w:r>
      <w:r>
        <w:rPr>
          <w:spacing w:val="-8"/>
        </w:rPr>
        <w:t xml:space="preserve"> </w:t>
      </w:r>
      <w:r>
        <w:t>one</w:t>
      </w:r>
      <w:r>
        <w:rPr>
          <w:spacing w:val="-9"/>
        </w:rPr>
        <w:t xml:space="preserve"> </w:t>
      </w:r>
      <w:r>
        <w:t>end</w:t>
      </w:r>
      <w:r>
        <w:rPr>
          <w:spacing w:val="-8"/>
        </w:rPr>
        <w:t xml:space="preserve"> </w:t>
      </w:r>
      <w:r>
        <w:t>of</w:t>
      </w:r>
      <w:r>
        <w:rPr>
          <w:spacing w:val="-9"/>
        </w:rPr>
        <w:t xml:space="preserve"> </w:t>
      </w:r>
      <w:r>
        <w:t>the</w:t>
      </w:r>
      <w:r>
        <w:rPr>
          <w:spacing w:val="-9"/>
        </w:rPr>
        <w:t xml:space="preserve"> </w:t>
      </w:r>
      <w:r>
        <w:t>gel</w:t>
      </w:r>
      <w:r>
        <w:rPr>
          <w:spacing w:val="-8"/>
        </w:rPr>
        <w:t xml:space="preserve"> </w:t>
      </w:r>
      <w:r>
        <w:t>injection</w:t>
      </w:r>
      <w:r>
        <w:rPr>
          <w:spacing w:val="-8"/>
        </w:rPr>
        <w:t xml:space="preserve"> </w:t>
      </w:r>
      <w:r>
        <w:t>of</w:t>
      </w:r>
      <w:r>
        <w:rPr>
          <w:spacing w:val="-9"/>
        </w:rPr>
        <w:t xml:space="preserve"> </w:t>
      </w:r>
      <w:r>
        <w:t>components</w:t>
      </w:r>
      <w:r>
        <w:rPr>
          <w:spacing w:val="-8"/>
        </w:rPr>
        <w:t xml:space="preserve"> </w:t>
      </w:r>
      <w:r>
        <w:t>under</w:t>
      </w:r>
      <w:r>
        <w:rPr>
          <w:spacing w:val="-9"/>
        </w:rPr>
        <w:t xml:space="preserve"> </w:t>
      </w:r>
      <w:r>
        <w:t>study</w:t>
      </w:r>
      <w:r>
        <w:rPr>
          <w:spacing w:val="-8"/>
        </w:rPr>
        <w:t xml:space="preserve"> </w:t>
      </w:r>
      <w:r>
        <w:t>into</w:t>
      </w:r>
      <w:r>
        <w:rPr>
          <w:spacing w:val="-8"/>
        </w:rPr>
        <w:t xml:space="preserve"> </w:t>
      </w:r>
      <w:r>
        <w:t>the</w:t>
      </w:r>
      <w:r>
        <w:rPr>
          <w:spacing w:val="-9"/>
        </w:rPr>
        <w:t xml:space="preserve"> </w:t>
      </w:r>
      <w:r>
        <w:t>wells is done while from other end application of electric current is perceived to pull components</w:t>
      </w:r>
      <w:r>
        <w:rPr>
          <w:spacing w:val="-10"/>
        </w:rPr>
        <w:t xml:space="preserve"> </w:t>
      </w:r>
      <w:r>
        <w:t>through</w:t>
      </w:r>
      <w:r>
        <w:rPr>
          <w:spacing w:val="-11"/>
        </w:rPr>
        <w:t xml:space="preserve"> </w:t>
      </w:r>
      <w:r>
        <w:t>gel.</w:t>
      </w:r>
      <w:r>
        <w:rPr>
          <w:spacing w:val="-8"/>
        </w:rPr>
        <w:t xml:space="preserve"> </w:t>
      </w:r>
      <w:r>
        <w:t>While</w:t>
      </w:r>
      <w:r>
        <w:rPr>
          <w:spacing w:val="-12"/>
        </w:rPr>
        <w:t xml:space="preserve"> </w:t>
      </w:r>
      <w:r>
        <w:t>the</w:t>
      </w:r>
      <w:r>
        <w:rPr>
          <w:spacing w:val="-11"/>
        </w:rPr>
        <w:t xml:space="preserve"> </w:t>
      </w:r>
      <w:r>
        <w:t>electric</w:t>
      </w:r>
      <w:r>
        <w:rPr>
          <w:spacing w:val="-9"/>
        </w:rPr>
        <w:t xml:space="preserve"> </w:t>
      </w:r>
      <w:r>
        <w:t>current</w:t>
      </w:r>
      <w:r>
        <w:rPr>
          <w:spacing w:val="-8"/>
        </w:rPr>
        <w:t xml:space="preserve"> </w:t>
      </w:r>
      <w:r>
        <w:t>is</w:t>
      </w:r>
      <w:r>
        <w:rPr>
          <w:spacing w:val="-10"/>
        </w:rPr>
        <w:t xml:space="preserve"> </w:t>
      </w:r>
      <w:r>
        <w:t>employed,</w:t>
      </w:r>
      <w:r>
        <w:rPr>
          <w:spacing w:val="-11"/>
        </w:rPr>
        <w:t xml:space="preserve"> </w:t>
      </w:r>
      <w:r>
        <w:t>the</w:t>
      </w:r>
      <w:r>
        <w:rPr>
          <w:spacing w:val="-11"/>
        </w:rPr>
        <w:t xml:space="preserve"> </w:t>
      </w:r>
      <w:r>
        <w:t>negatively</w:t>
      </w:r>
      <w:r>
        <w:rPr>
          <w:spacing w:val="-10"/>
        </w:rPr>
        <w:t xml:space="preserve"> </w:t>
      </w:r>
      <w:r>
        <w:t>charged fragments of the components travel towards the positive electrode. It is important to note that all fragments do possess the same extent of charge per mass ratio this causes smaller</w:t>
      </w:r>
      <w:r>
        <w:rPr>
          <w:spacing w:val="-14"/>
        </w:rPr>
        <w:t xml:space="preserve"> </w:t>
      </w:r>
      <w:r>
        <w:t>fragments</w:t>
      </w:r>
      <w:r>
        <w:rPr>
          <w:spacing w:val="-13"/>
        </w:rPr>
        <w:t xml:space="preserve"> </w:t>
      </w:r>
      <w:r>
        <w:t>to</w:t>
      </w:r>
      <w:r>
        <w:rPr>
          <w:spacing w:val="-13"/>
        </w:rPr>
        <w:t xml:space="preserve"> </w:t>
      </w:r>
      <w:r>
        <w:t>travel</w:t>
      </w:r>
      <w:r>
        <w:rPr>
          <w:spacing w:val="-13"/>
        </w:rPr>
        <w:t xml:space="preserve"> </w:t>
      </w:r>
      <w:r>
        <w:t>through</w:t>
      </w:r>
      <w:r>
        <w:rPr>
          <w:spacing w:val="-13"/>
        </w:rPr>
        <w:t xml:space="preserve"> </w:t>
      </w:r>
      <w:r>
        <w:t>gel</w:t>
      </w:r>
      <w:r>
        <w:rPr>
          <w:spacing w:val="-13"/>
        </w:rPr>
        <w:t xml:space="preserve"> </w:t>
      </w:r>
      <w:r>
        <w:t>rapidly</w:t>
      </w:r>
      <w:r>
        <w:rPr>
          <w:spacing w:val="-13"/>
        </w:rPr>
        <w:t xml:space="preserve"> </w:t>
      </w:r>
      <w:r>
        <w:t>and</w:t>
      </w:r>
      <w:r>
        <w:rPr>
          <w:spacing w:val="-11"/>
        </w:rPr>
        <w:t xml:space="preserve"> </w:t>
      </w:r>
      <w:r>
        <w:t>with</w:t>
      </w:r>
      <w:r>
        <w:rPr>
          <w:spacing w:val="-13"/>
        </w:rPr>
        <w:t xml:space="preserve"> </w:t>
      </w:r>
      <w:r>
        <w:t>ease</w:t>
      </w:r>
      <w:r>
        <w:rPr>
          <w:spacing w:val="-14"/>
        </w:rPr>
        <w:t xml:space="preserve"> </w:t>
      </w:r>
      <w:r>
        <w:t>than</w:t>
      </w:r>
      <w:r>
        <w:rPr>
          <w:spacing w:val="-14"/>
        </w:rPr>
        <w:t xml:space="preserve"> </w:t>
      </w:r>
      <w:r>
        <w:t>molecules</w:t>
      </w:r>
      <w:r>
        <w:rPr>
          <w:spacing w:val="-11"/>
        </w:rPr>
        <w:t xml:space="preserve"> </w:t>
      </w:r>
      <w:r>
        <w:t>with</w:t>
      </w:r>
      <w:r>
        <w:rPr>
          <w:spacing w:val="-13"/>
        </w:rPr>
        <w:t xml:space="preserve"> </w:t>
      </w:r>
      <w:r>
        <w:t xml:space="preserve">larger </w:t>
      </w:r>
      <w:r>
        <w:rPr>
          <w:spacing w:val="-2"/>
        </w:rPr>
        <w:t>size.</w:t>
      </w:r>
    </w:p>
    <w:p w14:paraId="31646588" w14:textId="77777777" w:rsidR="0035785E" w:rsidRDefault="002E760E">
      <w:pPr>
        <w:pStyle w:val="Heading2"/>
        <w:spacing w:before="241"/>
        <w:jc w:val="both"/>
      </w:pPr>
      <w:r>
        <w:t>Affinity</w:t>
      </w:r>
      <w:r>
        <w:rPr>
          <w:spacing w:val="-2"/>
        </w:rPr>
        <w:t xml:space="preserve"> Chromatography</w:t>
      </w:r>
    </w:p>
    <w:p w14:paraId="7397CECC" w14:textId="77777777" w:rsidR="0035785E" w:rsidRDefault="002E760E">
      <w:pPr>
        <w:pStyle w:val="BodyText"/>
        <w:spacing w:before="140" w:line="360" w:lineRule="auto"/>
        <w:ind w:right="138"/>
        <w:jc w:val="both"/>
      </w:pPr>
      <w:r>
        <w:t>This type of chromatographic technique involves specific binding interaction in adsorption</w:t>
      </w:r>
      <w:r>
        <w:rPr>
          <w:spacing w:val="-5"/>
        </w:rPr>
        <w:t xml:space="preserve"> </w:t>
      </w:r>
      <w:r>
        <w:t>which</w:t>
      </w:r>
      <w:r>
        <w:rPr>
          <w:spacing w:val="-4"/>
        </w:rPr>
        <w:t xml:space="preserve"> </w:t>
      </w:r>
      <w:r>
        <w:t>is</w:t>
      </w:r>
      <w:r>
        <w:rPr>
          <w:spacing w:val="-5"/>
        </w:rPr>
        <w:t xml:space="preserve"> </w:t>
      </w:r>
      <w:r>
        <w:t>guided</w:t>
      </w:r>
      <w:r>
        <w:rPr>
          <w:spacing w:val="-6"/>
        </w:rPr>
        <w:t xml:space="preserve"> </w:t>
      </w:r>
      <w:r>
        <w:t>by</w:t>
      </w:r>
      <w:r>
        <w:rPr>
          <w:spacing w:val="-6"/>
        </w:rPr>
        <w:t xml:space="preserve"> </w:t>
      </w:r>
      <w:r>
        <w:t>particular</w:t>
      </w:r>
      <w:r>
        <w:rPr>
          <w:spacing w:val="-5"/>
        </w:rPr>
        <w:t xml:space="preserve"> </w:t>
      </w:r>
      <w:r>
        <w:t>affinity.</w:t>
      </w:r>
      <w:r>
        <w:rPr>
          <w:spacing w:val="-3"/>
        </w:rPr>
        <w:t xml:space="preserve"> </w:t>
      </w:r>
      <w:r>
        <w:t>This</w:t>
      </w:r>
      <w:r>
        <w:rPr>
          <w:spacing w:val="-6"/>
        </w:rPr>
        <w:t xml:space="preserve"> </w:t>
      </w:r>
      <w:r>
        <w:t>affinity</w:t>
      </w:r>
      <w:r>
        <w:rPr>
          <w:spacing w:val="-5"/>
        </w:rPr>
        <w:t xml:space="preserve"> </w:t>
      </w:r>
      <w:r>
        <w:t>between</w:t>
      </w:r>
      <w:r>
        <w:rPr>
          <w:spacing w:val="-4"/>
        </w:rPr>
        <w:t xml:space="preserve"> </w:t>
      </w:r>
      <w:r>
        <w:t>binding</w:t>
      </w:r>
      <w:r>
        <w:rPr>
          <w:spacing w:val="-6"/>
        </w:rPr>
        <w:t xml:space="preserve"> </w:t>
      </w:r>
      <w:r>
        <w:t>partner which is component of interest and immobilized ligand that is fasten on the stationary phase. In this case stationary phase and mobile phase interacts in usual reversible manner while separation is accomplished with biphasic interaction occurring between the</w:t>
      </w:r>
      <w:r>
        <w:rPr>
          <w:spacing w:val="-4"/>
        </w:rPr>
        <w:t xml:space="preserve"> </w:t>
      </w:r>
      <w:r>
        <w:t>ligand</w:t>
      </w:r>
      <w:r>
        <w:rPr>
          <w:spacing w:val="-4"/>
        </w:rPr>
        <w:t xml:space="preserve"> </w:t>
      </w:r>
      <w:r>
        <w:t>which</w:t>
      </w:r>
      <w:r>
        <w:rPr>
          <w:spacing w:val="-4"/>
        </w:rPr>
        <w:t xml:space="preserve"> </w:t>
      </w:r>
      <w:r>
        <w:t>is</w:t>
      </w:r>
      <w:r>
        <w:rPr>
          <w:spacing w:val="-4"/>
        </w:rPr>
        <w:t xml:space="preserve"> </w:t>
      </w:r>
      <w:r>
        <w:t>immobilized</w:t>
      </w:r>
      <w:r>
        <w:rPr>
          <w:spacing w:val="-4"/>
        </w:rPr>
        <w:t xml:space="preserve"> </w:t>
      </w:r>
      <w:r>
        <w:t>on</w:t>
      </w:r>
      <w:r>
        <w:rPr>
          <w:spacing w:val="-4"/>
        </w:rPr>
        <w:t xml:space="preserve"> </w:t>
      </w:r>
      <w:r>
        <w:t>stationary</w:t>
      </w:r>
      <w:r>
        <w:rPr>
          <w:spacing w:val="-4"/>
        </w:rPr>
        <w:t xml:space="preserve"> </w:t>
      </w:r>
      <w:r>
        <w:t>phase</w:t>
      </w:r>
      <w:r>
        <w:rPr>
          <w:spacing w:val="-2"/>
        </w:rPr>
        <w:t xml:space="preserve"> </w:t>
      </w:r>
      <w:r>
        <w:t>and</w:t>
      </w:r>
      <w:r>
        <w:rPr>
          <w:spacing w:val="-4"/>
        </w:rPr>
        <w:t xml:space="preserve"> </w:t>
      </w:r>
      <w:r>
        <w:t>target</w:t>
      </w:r>
      <w:r>
        <w:rPr>
          <w:spacing w:val="-2"/>
        </w:rPr>
        <w:t xml:space="preserve"> </w:t>
      </w:r>
      <w:r>
        <w:t>component</w:t>
      </w:r>
      <w:r>
        <w:rPr>
          <w:spacing w:val="-2"/>
        </w:rPr>
        <w:t xml:space="preserve"> </w:t>
      </w:r>
      <w:r>
        <w:t>under</w:t>
      </w:r>
      <w:r>
        <w:rPr>
          <w:spacing w:val="-4"/>
        </w:rPr>
        <w:t xml:space="preserve"> </w:t>
      </w:r>
      <w:r>
        <w:t>study that exists in mobile phase.</w:t>
      </w:r>
    </w:p>
    <w:p w14:paraId="21E55163" w14:textId="77777777" w:rsidR="0035785E" w:rsidRDefault="002E760E">
      <w:pPr>
        <w:pStyle w:val="Heading2"/>
        <w:spacing w:before="239"/>
        <w:jc w:val="both"/>
      </w:pPr>
      <w:r>
        <w:t xml:space="preserve">Applications of </w:t>
      </w:r>
      <w:r>
        <w:rPr>
          <w:spacing w:val="-2"/>
        </w:rPr>
        <w:t>Chromatography</w:t>
      </w:r>
    </w:p>
    <w:p w14:paraId="756FFE61" w14:textId="77777777" w:rsidR="0035785E" w:rsidRDefault="002E760E">
      <w:pPr>
        <w:pStyle w:val="BodyText"/>
        <w:spacing w:before="139" w:line="360" w:lineRule="auto"/>
        <w:ind w:right="135"/>
        <w:jc w:val="both"/>
      </w:pPr>
      <w:r>
        <w:t>Pharmaceutical sector gives major emphasis on purity and quality and hence the samples</w:t>
      </w:r>
      <w:r>
        <w:rPr>
          <w:spacing w:val="-15"/>
        </w:rPr>
        <w:t xml:space="preserve"> </w:t>
      </w:r>
      <w:r>
        <w:t>are</w:t>
      </w:r>
      <w:r>
        <w:rPr>
          <w:spacing w:val="-15"/>
        </w:rPr>
        <w:t xml:space="preserve"> </w:t>
      </w:r>
      <w:r>
        <w:t>analyzed</w:t>
      </w:r>
      <w:r>
        <w:rPr>
          <w:spacing w:val="-15"/>
        </w:rPr>
        <w:t xml:space="preserve"> </w:t>
      </w:r>
      <w:r>
        <w:t>for</w:t>
      </w:r>
      <w:r>
        <w:rPr>
          <w:spacing w:val="-15"/>
        </w:rPr>
        <w:t xml:space="preserve"> </w:t>
      </w:r>
      <w:r>
        <w:t>detection</w:t>
      </w:r>
      <w:r>
        <w:rPr>
          <w:spacing w:val="-15"/>
        </w:rPr>
        <w:t xml:space="preserve"> </w:t>
      </w:r>
      <w:r>
        <w:t>of</w:t>
      </w:r>
      <w:r>
        <w:rPr>
          <w:spacing w:val="-15"/>
        </w:rPr>
        <w:t xml:space="preserve"> </w:t>
      </w:r>
      <w:r>
        <w:t>trace</w:t>
      </w:r>
      <w:r>
        <w:rPr>
          <w:spacing w:val="-15"/>
        </w:rPr>
        <w:t xml:space="preserve"> </w:t>
      </w:r>
      <w:r>
        <w:t>elements,</w:t>
      </w:r>
      <w:r>
        <w:rPr>
          <w:spacing w:val="-15"/>
        </w:rPr>
        <w:t xml:space="preserve"> </w:t>
      </w:r>
      <w:r>
        <w:t>separating</w:t>
      </w:r>
      <w:r>
        <w:rPr>
          <w:spacing w:val="-15"/>
        </w:rPr>
        <w:t xml:space="preserve"> </w:t>
      </w:r>
      <w:r>
        <w:t>compounds</w:t>
      </w:r>
      <w:r>
        <w:rPr>
          <w:spacing w:val="-15"/>
        </w:rPr>
        <w:t xml:space="preserve"> </w:t>
      </w:r>
      <w:r>
        <w:t>on</w:t>
      </w:r>
      <w:r>
        <w:rPr>
          <w:spacing w:val="-15"/>
        </w:rPr>
        <w:t xml:space="preserve"> </w:t>
      </w:r>
      <w:r>
        <w:t>the</w:t>
      </w:r>
      <w:r>
        <w:rPr>
          <w:spacing w:val="-15"/>
        </w:rPr>
        <w:t xml:space="preserve"> </w:t>
      </w:r>
      <w:r>
        <w:t>basis of elemental composition or molecular weight, purity of mixture or determination of unknown compound may be followed by its identification.</w:t>
      </w:r>
    </w:p>
    <w:p w14:paraId="647ED103" w14:textId="77777777" w:rsidR="0035785E" w:rsidRDefault="002E760E">
      <w:pPr>
        <w:pStyle w:val="BodyText"/>
        <w:spacing w:before="1" w:line="360" w:lineRule="auto"/>
        <w:ind w:right="146"/>
        <w:jc w:val="both"/>
      </w:pPr>
      <w:r>
        <w:t>Detection of alcohol and narcotics from biological samples like blood or urine is done with chromatographic techniques in hospitals.</w:t>
      </w:r>
    </w:p>
    <w:p w14:paraId="70255101" w14:textId="77777777" w:rsidR="0035785E" w:rsidRDefault="002E760E">
      <w:pPr>
        <w:pStyle w:val="BodyText"/>
        <w:spacing w:line="360" w:lineRule="auto"/>
        <w:ind w:right="141"/>
        <w:jc w:val="both"/>
      </w:pPr>
      <w:r>
        <w:t>Agencies involved in environment protection rely on chromatographic techniques to detect the presence of pollutants in the environment.</w:t>
      </w:r>
    </w:p>
    <w:p w14:paraId="62A1894C" w14:textId="77777777" w:rsidR="0035785E" w:rsidRDefault="002E760E">
      <w:pPr>
        <w:pStyle w:val="BodyText"/>
        <w:spacing w:line="360" w:lineRule="auto"/>
        <w:ind w:right="136"/>
        <w:jc w:val="both"/>
      </w:pPr>
      <w:r>
        <w:t>In the food industry, estimation of spoilage, presence of additive or certain impurities, quality of nutritional components is determined with chromatographic techniques.</w:t>
      </w:r>
    </w:p>
    <w:p w14:paraId="6A1D2536" w14:textId="77777777" w:rsidR="0035785E" w:rsidRDefault="002E760E">
      <w:pPr>
        <w:pStyle w:val="BodyText"/>
        <w:spacing w:line="360" w:lineRule="auto"/>
        <w:ind w:right="145"/>
        <w:jc w:val="both"/>
      </w:pPr>
      <w:r>
        <w:t>The forensics department uses chromatographic techniques to test crime scenes, even for forensic pathology, and arson investigation.</w:t>
      </w:r>
    </w:p>
    <w:p w14:paraId="7B298B70"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03D74D70" w14:textId="77777777" w:rsidR="0035785E" w:rsidRDefault="002E760E">
      <w:pPr>
        <w:pStyle w:val="BodyText"/>
        <w:spacing w:before="80" w:line="360" w:lineRule="auto"/>
        <w:ind w:right="143"/>
        <w:jc w:val="both"/>
      </w:pPr>
      <w:r>
        <w:lastRenderedPageBreak/>
        <w:t>In molecular biology, redox reactions involving bioorganic molecules, also characterization of reaction mixtures while studying biomolecules is done with chromatographic techniques.</w:t>
      </w:r>
    </w:p>
    <w:p w14:paraId="75C27E00" w14:textId="77777777" w:rsidR="0035785E" w:rsidRDefault="002E760E">
      <w:pPr>
        <w:pStyle w:val="BodyText"/>
        <w:spacing w:line="360" w:lineRule="auto"/>
        <w:ind w:right="143"/>
        <w:jc w:val="both"/>
      </w:pPr>
      <w:r>
        <w:t>In</w:t>
      </w:r>
      <w:r>
        <w:rPr>
          <w:spacing w:val="-10"/>
        </w:rPr>
        <w:t xml:space="preserve"> </w:t>
      </w:r>
      <w:r>
        <w:t>metabolomics,</w:t>
      </w:r>
      <w:r>
        <w:rPr>
          <w:spacing w:val="-11"/>
        </w:rPr>
        <w:t xml:space="preserve"> </w:t>
      </w:r>
      <w:r>
        <w:t>imitating</w:t>
      </w:r>
      <w:r>
        <w:rPr>
          <w:spacing w:val="-11"/>
        </w:rPr>
        <w:t xml:space="preserve"> </w:t>
      </w:r>
      <w:r>
        <w:t>biotransformation</w:t>
      </w:r>
      <w:r>
        <w:rPr>
          <w:spacing w:val="-9"/>
        </w:rPr>
        <w:t xml:space="preserve"> </w:t>
      </w:r>
      <w:r>
        <w:t>reactions</w:t>
      </w:r>
      <w:r>
        <w:rPr>
          <w:spacing w:val="-11"/>
        </w:rPr>
        <w:t xml:space="preserve"> </w:t>
      </w:r>
      <w:r>
        <w:t>is</w:t>
      </w:r>
      <w:r>
        <w:rPr>
          <w:spacing w:val="-11"/>
        </w:rPr>
        <w:t xml:space="preserve"> </w:t>
      </w:r>
      <w:r>
        <w:t>a</w:t>
      </w:r>
      <w:r>
        <w:rPr>
          <w:spacing w:val="-10"/>
        </w:rPr>
        <w:t xml:space="preserve"> </w:t>
      </w:r>
      <w:r>
        <w:t>crucial</w:t>
      </w:r>
      <w:r>
        <w:rPr>
          <w:spacing w:val="-11"/>
        </w:rPr>
        <w:t xml:space="preserve"> </w:t>
      </w:r>
      <w:r>
        <w:t>task</w:t>
      </w:r>
      <w:r>
        <w:rPr>
          <w:spacing w:val="-11"/>
        </w:rPr>
        <w:t xml:space="preserve"> </w:t>
      </w:r>
      <w:r>
        <w:t>performed</w:t>
      </w:r>
      <w:r>
        <w:rPr>
          <w:spacing w:val="-11"/>
        </w:rPr>
        <w:t xml:space="preserve"> </w:t>
      </w:r>
      <w:r>
        <w:t xml:space="preserve">with chromatographic techniques. E.g., In drug metabolism study, Phase I oxidative </w:t>
      </w:r>
      <w:r>
        <w:rPr>
          <w:spacing w:val="-2"/>
        </w:rPr>
        <w:t>reactions.</w:t>
      </w:r>
    </w:p>
    <w:p w14:paraId="4168CEAB" w14:textId="77777777" w:rsidR="0035785E" w:rsidRDefault="002E760E">
      <w:pPr>
        <w:pStyle w:val="BodyText"/>
        <w:spacing w:line="360" w:lineRule="auto"/>
        <w:ind w:right="139"/>
        <w:jc w:val="both"/>
      </w:pPr>
      <w:r>
        <w:t>Chromatographic techniques are utilized in analysis of oxidation of biomolecules like proteins and peptides. Even during development chromatographic techniques are employed</w:t>
      </w:r>
      <w:r>
        <w:rPr>
          <w:spacing w:val="-9"/>
        </w:rPr>
        <w:t xml:space="preserve"> </w:t>
      </w:r>
      <w:r>
        <w:t>in</w:t>
      </w:r>
      <w:r>
        <w:rPr>
          <w:spacing w:val="-9"/>
        </w:rPr>
        <w:t xml:space="preserve"> </w:t>
      </w:r>
      <w:r>
        <w:t>purifying</w:t>
      </w:r>
      <w:r>
        <w:rPr>
          <w:spacing w:val="-9"/>
        </w:rPr>
        <w:t xml:space="preserve"> </w:t>
      </w:r>
      <w:r>
        <w:t>monoclonal</w:t>
      </w:r>
      <w:r>
        <w:rPr>
          <w:spacing w:val="-9"/>
        </w:rPr>
        <w:t xml:space="preserve"> </w:t>
      </w:r>
      <w:r>
        <w:t>antibodies,</w:t>
      </w:r>
      <w:r>
        <w:rPr>
          <w:spacing w:val="-10"/>
        </w:rPr>
        <w:t xml:space="preserve"> </w:t>
      </w:r>
      <w:r>
        <w:t>vaccines,</w:t>
      </w:r>
      <w:r>
        <w:rPr>
          <w:spacing w:val="-10"/>
        </w:rPr>
        <w:t xml:space="preserve"> </w:t>
      </w:r>
      <w:r>
        <w:t>plasma</w:t>
      </w:r>
      <w:r>
        <w:rPr>
          <w:spacing w:val="-10"/>
        </w:rPr>
        <w:t xml:space="preserve"> </w:t>
      </w:r>
      <w:r>
        <w:t>proteins</w:t>
      </w:r>
      <w:r>
        <w:rPr>
          <w:spacing w:val="-9"/>
        </w:rPr>
        <w:t xml:space="preserve"> </w:t>
      </w:r>
      <w:r>
        <w:t>and</w:t>
      </w:r>
      <w:r>
        <w:rPr>
          <w:spacing w:val="-9"/>
        </w:rPr>
        <w:t xml:space="preserve"> </w:t>
      </w:r>
      <w:r>
        <w:t>hormones while studying proteomics.</w:t>
      </w:r>
    </w:p>
    <w:p w14:paraId="6CCD5BF2" w14:textId="77777777" w:rsidR="0035785E" w:rsidRDefault="002E760E">
      <w:pPr>
        <w:pStyle w:val="BodyText"/>
        <w:spacing w:line="360" w:lineRule="auto"/>
        <w:ind w:right="146"/>
        <w:jc w:val="both"/>
      </w:pPr>
      <w:r>
        <w:t>Chromatographic techniques also find their application in nucleic acid research which is used in identifying oxidation products of nucleotides, nucleosides, nucleobases.</w:t>
      </w:r>
    </w:p>
    <w:p w14:paraId="1D4D4D59" w14:textId="77777777" w:rsidR="0035785E" w:rsidRDefault="002E760E">
      <w:pPr>
        <w:pStyle w:val="Heading2"/>
        <w:spacing w:before="241"/>
        <w:jc w:val="both"/>
        <w:rPr>
          <w:b w:val="0"/>
        </w:rPr>
      </w:pPr>
      <w:r>
        <w:t>HIGH</w:t>
      </w:r>
      <w:r>
        <w:rPr>
          <w:spacing w:val="-4"/>
        </w:rPr>
        <w:t xml:space="preserve"> </w:t>
      </w:r>
      <w:r>
        <w:t>PERFORMANCE</w:t>
      </w:r>
      <w:r>
        <w:rPr>
          <w:spacing w:val="-2"/>
        </w:rPr>
        <w:t xml:space="preserve"> </w:t>
      </w:r>
      <w:r>
        <w:t>LIQUID</w:t>
      </w:r>
      <w:r>
        <w:rPr>
          <w:spacing w:val="-2"/>
        </w:rPr>
        <w:t xml:space="preserve"> </w:t>
      </w:r>
      <w:r>
        <w:t xml:space="preserve">CHROMATOGRAPHY </w:t>
      </w:r>
      <w:r>
        <w:rPr>
          <w:b w:val="0"/>
        </w:rPr>
        <w:t>[15-</w:t>
      </w:r>
      <w:r>
        <w:rPr>
          <w:b w:val="0"/>
          <w:spacing w:val="-5"/>
        </w:rPr>
        <w:t>19]</w:t>
      </w:r>
    </w:p>
    <w:p w14:paraId="399D21AE" w14:textId="77777777" w:rsidR="0035785E" w:rsidRDefault="002E760E">
      <w:pPr>
        <w:pStyle w:val="BodyText"/>
        <w:spacing w:before="136" w:line="360" w:lineRule="auto"/>
        <w:ind w:right="136"/>
        <w:jc w:val="both"/>
      </w:pPr>
      <w:r>
        <w:t>Kirkland and Huber were the first to propose a system of High-performance liquid chromatography. In 1970, the HPLC system was developed with the central principle of</w:t>
      </w:r>
      <w:r>
        <w:rPr>
          <w:spacing w:val="-11"/>
        </w:rPr>
        <w:t xml:space="preserve"> </w:t>
      </w:r>
      <w:r>
        <w:t>column</w:t>
      </w:r>
      <w:r>
        <w:rPr>
          <w:spacing w:val="-11"/>
        </w:rPr>
        <w:t xml:space="preserve"> </w:t>
      </w:r>
      <w:r>
        <w:t>chromatography.</w:t>
      </w:r>
      <w:r>
        <w:rPr>
          <w:spacing w:val="-11"/>
        </w:rPr>
        <w:t xml:space="preserve"> </w:t>
      </w:r>
      <w:r>
        <w:t>The</w:t>
      </w:r>
      <w:r>
        <w:rPr>
          <w:spacing w:val="-12"/>
        </w:rPr>
        <w:t xml:space="preserve"> </w:t>
      </w:r>
      <w:r>
        <w:t>components</w:t>
      </w:r>
      <w:r>
        <w:rPr>
          <w:spacing w:val="-8"/>
        </w:rPr>
        <w:t xml:space="preserve"> </w:t>
      </w:r>
      <w:r>
        <w:t>existing</w:t>
      </w:r>
      <w:r>
        <w:rPr>
          <w:spacing w:val="-10"/>
        </w:rPr>
        <w:t xml:space="preserve"> </w:t>
      </w:r>
      <w:r>
        <w:t>in</w:t>
      </w:r>
      <w:r>
        <w:rPr>
          <w:spacing w:val="-10"/>
        </w:rPr>
        <w:t xml:space="preserve"> </w:t>
      </w:r>
      <w:r>
        <w:t>mixture</w:t>
      </w:r>
      <w:r>
        <w:rPr>
          <w:spacing w:val="-12"/>
        </w:rPr>
        <w:t xml:space="preserve"> </w:t>
      </w:r>
      <w:r>
        <w:t>or</w:t>
      </w:r>
      <w:r>
        <w:rPr>
          <w:spacing w:val="-11"/>
        </w:rPr>
        <w:t xml:space="preserve"> </w:t>
      </w:r>
      <w:r>
        <w:t>dissolved</w:t>
      </w:r>
      <w:r>
        <w:rPr>
          <w:spacing w:val="-11"/>
        </w:rPr>
        <w:t xml:space="preserve"> </w:t>
      </w:r>
      <w:r>
        <w:t>in</w:t>
      </w:r>
      <w:r>
        <w:rPr>
          <w:spacing w:val="-10"/>
        </w:rPr>
        <w:t xml:space="preserve"> </w:t>
      </w:r>
      <w:r>
        <w:t>sample solution are separated using HPLC which is form of liquid chromatography. Its functioning includes passing mobile phase through a packed column by pumping it under high pressure of about 3000 psi hence it is also termed as High-pressure liquid chromatography.</w:t>
      </w:r>
      <w:r>
        <w:rPr>
          <w:spacing w:val="-15"/>
        </w:rPr>
        <w:t xml:space="preserve"> </w:t>
      </w:r>
      <w:r>
        <w:t>When</w:t>
      </w:r>
      <w:r>
        <w:rPr>
          <w:spacing w:val="-15"/>
        </w:rPr>
        <w:t xml:space="preserve"> </w:t>
      </w:r>
      <w:r>
        <w:t>the</w:t>
      </w:r>
      <w:r>
        <w:rPr>
          <w:spacing w:val="-15"/>
        </w:rPr>
        <w:t xml:space="preserve"> </w:t>
      </w:r>
      <w:r>
        <w:t>sample</w:t>
      </w:r>
      <w:r>
        <w:rPr>
          <w:spacing w:val="-15"/>
        </w:rPr>
        <w:t xml:space="preserve"> </w:t>
      </w:r>
      <w:r>
        <w:t>is</w:t>
      </w:r>
      <w:r>
        <w:rPr>
          <w:spacing w:val="-15"/>
        </w:rPr>
        <w:t xml:space="preserve"> </w:t>
      </w:r>
      <w:r>
        <w:t>injected</w:t>
      </w:r>
      <w:r>
        <w:rPr>
          <w:spacing w:val="-15"/>
        </w:rPr>
        <w:t xml:space="preserve"> </w:t>
      </w:r>
      <w:r>
        <w:t>into</w:t>
      </w:r>
      <w:r>
        <w:rPr>
          <w:spacing w:val="-15"/>
        </w:rPr>
        <w:t xml:space="preserve"> </w:t>
      </w:r>
      <w:r>
        <w:t>the</w:t>
      </w:r>
      <w:r>
        <w:rPr>
          <w:spacing w:val="-15"/>
        </w:rPr>
        <w:t xml:space="preserve"> </w:t>
      </w:r>
      <w:r>
        <w:t>column</w:t>
      </w:r>
      <w:r>
        <w:rPr>
          <w:spacing w:val="-15"/>
        </w:rPr>
        <w:t xml:space="preserve"> </w:t>
      </w:r>
      <w:r>
        <w:t>separation</w:t>
      </w:r>
      <w:r>
        <w:rPr>
          <w:spacing w:val="-15"/>
        </w:rPr>
        <w:t xml:space="preserve"> </w:t>
      </w:r>
      <w:r>
        <w:t>of</w:t>
      </w:r>
      <w:r>
        <w:rPr>
          <w:spacing w:val="-15"/>
        </w:rPr>
        <w:t xml:space="preserve"> </w:t>
      </w:r>
      <w:r>
        <w:t>components in the mixture is achieved. The components in the mixture under study, though added simultaneously passed and leave the column at different time due to behavior of individual component governed by phenomenon of partition and adsorption. The process of introducing mobile phase under pressure pumping into the stationary phase in the form of column brings superiority to the system of HPLC and makes it unique.</w:t>
      </w:r>
    </w:p>
    <w:p w14:paraId="5C21DB96" w14:textId="77777777" w:rsidR="0035785E" w:rsidRDefault="002E760E">
      <w:pPr>
        <w:pStyle w:val="Heading2"/>
        <w:spacing w:before="242"/>
        <w:jc w:val="both"/>
      </w:pPr>
      <w:r>
        <w:t>Types</w:t>
      </w:r>
      <w:r>
        <w:rPr>
          <w:spacing w:val="-1"/>
        </w:rPr>
        <w:t xml:space="preserve"> </w:t>
      </w:r>
      <w:r>
        <w:t xml:space="preserve">of HPLC </w:t>
      </w:r>
      <w:r>
        <w:rPr>
          <w:spacing w:val="-2"/>
        </w:rPr>
        <w:t>Techniques</w:t>
      </w:r>
    </w:p>
    <w:p w14:paraId="19F1FF5B" w14:textId="77777777" w:rsidR="0035785E" w:rsidRDefault="002E760E">
      <w:pPr>
        <w:spacing w:before="139"/>
        <w:ind w:left="460"/>
        <w:jc w:val="both"/>
        <w:rPr>
          <w:b/>
          <w:sz w:val="24"/>
        </w:rPr>
      </w:pPr>
      <w:r>
        <w:rPr>
          <w:b/>
          <w:sz w:val="24"/>
        </w:rPr>
        <w:t>Based</w:t>
      </w:r>
      <w:r>
        <w:rPr>
          <w:b/>
          <w:spacing w:val="-1"/>
          <w:sz w:val="24"/>
        </w:rPr>
        <w:t xml:space="preserve"> </w:t>
      </w:r>
      <w:r>
        <w:rPr>
          <w:b/>
          <w:sz w:val="24"/>
        </w:rPr>
        <w:t>on Mode</w:t>
      </w:r>
      <w:r>
        <w:rPr>
          <w:b/>
          <w:spacing w:val="-2"/>
          <w:sz w:val="24"/>
        </w:rPr>
        <w:t xml:space="preserve"> </w:t>
      </w:r>
      <w:r>
        <w:rPr>
          <w:b/>
          <w:sz w:val="24"/>
        </w:rPr>
        <w:t xml:space="preserve">of </w:t>
      </w:r>
      <w:r>
        <w:rPr>
          <w:b/>
          <w:spacing w:val="-2"/>
          <w:sz w:val="24"/>
        </w:rPr>
        <w:t>Chromatography</w:t>
      </w:r>
    </w:p>
    <w:p w14:paraId="73DE152E" w14:textId="5D7EB904" w:rsidR="0035785E" w:rsidRDefault="002E760E">
      <w:pPr>
        <w:pStyle w:val="ListParagraph"/>
        <w:numPr>
          <w:ilvl w:val="0"/>
          <w:numId w:val="31"/>
        </w:numPr>
        <w:tabs>
          <w:tab w:val="left" w:pos="718"/>
        </w:tabs>
        <w:spacing w:before="137" w:line="360" w:lineRule="auto"/>
        <w:ind w:right="136" w:firstLine="0"/>
        <w:jc w:val="both"/>
        <w:rPr>
          <w:sz w:val="24"/>
        </w:rPr>
      </w:pPr>
      <w:r>
        <w:rPr>
          <w:i/>
          <w:sz w:val="24"/>
        </w:rPr>
        <w:t xml:space="preserve">Normal phase: </w:t>
      </w:r>
      <w:r w:rsidR="009C1EB7" w:rsidRPr="009C1EB7">
        <w:rPr>
          <w:sz w:val="24"/>
        </w:rPr>
        <w:t>As the name suggests, this kind of HPLC system uses a non-polar mobile phase and a polar stationary phase.</w:t>
      </w:r>
      <w:r w:rsidR="009C1EB7">
        <w:rPr>
          <w:sz w:val="24"/>
        </w:rPr>
        <w:t xml:space="preserve"> </w:t>
      </w:r>
      <w:r>
        <w:rPr>
          <w:sz w:val="24"/>
        </w:rPr>
        <w:t>The non- polar molecules possessing higher affinity towards non-polar mobile phase moved rapidly from polar stationary phase and eluted earlier as compared to their polar counterparts</w:t>
      </w:r>
      <w:r>
        <w:rPr>
          <w:spacing w:val="-3"/>
          <w:sz w:val="24"/>
        </w:rPr>
        <w:t xml:space="preserve"> </w:t>
      </w:r>
      <w:r>
        <w:rPr>
          <w:sz w:val="24"/>
        </w:rPr>
        <w:t>which get</w:t>
      </w:r>
      <w:r>
        <w:rPr>
          <w:spacing w:val="1"/>
          <w:sz w:val="24"/>
        </w:rPr>
        <w:t xml:space="preserve"> </w:t>
      </w:r>
      <w:r>
        <w:rPr>
          <w:sz w:val="24"/>
        </w:rPr>
        <w:t>retained in</w:t>
      </w:r>
      <w:r>
        <w:rPr>
          <w:spacing w:val="-1"/>
          <w:sz w:val="24"/>
        </w:rPr>
        <w:t xml:space="preserve"> </w:t>
      </w:r>
      <w:r>
        <w:rPr>
          <w:sz w:val="24"/>
        </w:rPr>
        <w:t>stationary phase on the</w:t>
      </w:r>
      <w:r>
        <w:rPr>
          <w:spacing w:val="-1"/>
          <w:sz w:val="24"/>
        </w:rPr>
        <w:t xml:space="preserve"> </w:t>
      </w:r>
      <w:r>
        <w:rPr>
          <w:sz w:val="24"/>
        </w:rPr>
        <w:t>cost of</w:t>
      </w:r>
      <w:r>
        <w:rPr>
          <w:spacing w:val="1"/>
          <w:sz w:val="24"/>
        </w:rPr>
        <w:t xml:space="preserve"> </w:t>
      </w:r>
      <w:r>
        <w:rPr>
          <w:sz w:val="24"/>
        </w:rPr>
        <w:t>their</w:t>
      </w:r>
      <w:r>
        <w:rPr>
          <w:spacing w:val="-1"/>
          <w:sz w:val="24"/>
        </w:rPr>
        <w:t xml:space="preserve"> </w:t>
      </w:r>
      <w:r>
        <w:rPr>
          <w:sz w:val="24"/>
        </w:rPr>
        <w:t xml:space="preserve">affinity </w:t>
      </w:r>
      <w:r>
        <w:rPr>
          <w:spacing w:val="-2"/>
          <w:sz w:val="24"/>
        </w:rPr>
        <w:t>towards</w:t>
      </w:r>
    </w:p>
    <w:p w14:paraId="29DF7EB9" w14:textId="77777777" w:rsidR="0035785E" w:rsidRDefault="0035785E">
      <w:pPr>
        <w:pStyle w:val="ListParagraph"/>
        <w:spacing w:line="360" w:lineRule="auto"/>
        <w:jc w:val="both"/>
        <w:rPr>
          <w:sz w:val="24"/>
        </w:rPr>
        <w:sectPr w:rsidR="0035785E">
          <w:pgSz w:w="11910" w:h="16840"/>
          <w:pgMar w:top="1340" w:right="1275" w:bottom="1000" w:left="1700" w:header="717" w:footer="810" w:gutter="0"/>
          <w:cols w:space="720"/>
        </w:sectPr>
      </w:pPr>
    </w:p>
    <w:p w14:paraId="7E0D402B" w14:textId="77777777" w:rsidR="0035785E" w:rsidRDefault="002E760E">
      <w:pPr>
        <w:pStyle w:val="BodyText"/>
        <w:spacing w:before="80" w:line="360" w:lineRule="auto"/>
        <w:ind w:right="139"/>
        <w:jc w:val="both"/>
      </w:pPr>
      <w:r>
        <w:lastRenderedPageBreak/>
        <w:t>stationary phase. It obeys simple rule polar molecules get retained on polar medium while non-polar molecules show suitability to travel with non-polar medium. In this type</w:t>
      </w:r>
      <w:r>
        <w:rPr>
          <w:spacing w:val="-2"/>
        </w:rPr>
        <w:t xml:space="preserve"> </w:t>
      </w:r>
      <w:r>
        <w:t>of</w:t>
      </w:r>
      <w:r>
        <w:rPr>
          <w:spacing w:val="-1"/>
        </w:rPr>
        <w:t xml:space="preserve"> </w:t>
      </w:r>
      <w:r>
        <w:t>chromatography, the</w:t>
      </w:r>
      <w:r>
        <w:rPr>
          <w:spacing w:val="-2"/>
        </w:rPr>
        <w:t xml:space="preserve"> </w:t>
      </w:r>
      <w:r>
        <w:t>polar</w:t>
      </w:r>
      <w:r>
        <w:rPr>
          <w:spacing w:val="-3"/>
        </w:rPr>
        <w:t xml:space="preserve"> </w:t>
      </w:r>
      <w:r>
        <w:t>molecules</w:t>
      </w:r>
      <w:r>
        <w:rPr>
          <w:spacing w:val="-2"/>
        </w:rPr>
        <w:t xml:space="preserve"> </w:t>
      </w:r>
      <w:r>
        <w:t>under</w:t>
      </w:r>
      <w:r>
        <w:rPr>
          <w:spacing w:val="-2"/>
        </w:rPr>
        <w:t xml:space="preserve"> </w:t>
      </w:r>
      <w:r>
        <w:t>study</w:t>
      </w:r>
      <w:r>
        <w:rPr>
          <w:spacing w:val="-1"/>
        </w:rPr>
        <w:t xml:space="preserve"> </w:t>
      </w:r>
      <w:r>
        <w:t>depict</w:t>
      </w:r>
      <w:r>
        <w:rPr>
          <w:spacing w:val="-1"/>
        </w:rPr>
        <w:t xml:space="preserve"> </w:t>
      </w:r>
      <w:r>
        <w:t>better</w:t>
      </w:r>
      <w:r>
        <w:rPr>
          <w:spacing w:val="-2"/>
        </w:rPr>
        <w:t xml:space="preserve"> </w:t>
      </w:r>
      <w:r>
        <w:t>retention</w:t>
      </w:r>
      <w:r>
        <w:rPr>
          <w:spacing w:val="-1"/>
        </w:rPr>
        <w:t xml:space="preserve"> </w:t>
      </w:r>
      <w:r>
        <w:t>on</w:t>
      </w:r>
      <w:r>
        <w:rPr>
          <w:spacing w:val="-1"/>
        </w:rPr>
        <w:t xml:space="preserve"> </w:t>
      </w:r>
      <w:r>
        <w:t>the polar</w:t>
      </w:r>
      <w:r>
        <w:rPr>
          <w:spacing w:val="-13"/>
        </w:rPr>
        <w:t xml:space="preserve"> </w:t>
      </w:r>
      <w:r>
        <w:t>stationary</w:t>
      </w:r>
      <w:r>
        <w:rPr>
          <w:spacing w:val="-12"/>
        </w:rPr>
        <w:t xml:space="preserve"> </w:t>
      </w:r>
      <w:r>
        <w:t>phase</w:t>
      </w:r>
      <w:r>
        <w:rPr>
          <w:spacing w:val="-13"/>
        </w:rPr>
        <w:t xml:space="preserve"> </w:t>
      </w:r>
      <w:r>
        <w:t>and</w:t>
      </w:r>
      <w:r>
        <w:rPr>
          <w:spacing w:val="-12"/>
        </w:rPr>
        <w:t xml:space="preserve"> </w:t>
      </w:r>
      <w:r>
        <w:t>their</w:t>
      </w:r>
      <w:r>
        <w:rPr>
          <w:spacing w:val="-13"/>
        </w:rPr>
        <w:t xml:space="preserve"> </w:t>
      </w:r>
      <w:r>
        <w:t>elution</w:t>
      </w:r>
      <w:r>
        <w:rPr>
          <w:spacing w:val="-12"/>
        </w:rPr>
        <w:t xml:space="preserve"> </w:t>
      </w:r>
      <w:r>
        <w:t>occurs</w:t>
      </w:r>
      <w:r>
        <w:rPr>
          <w:spacing w:val="-13"/>
        </w:rPr>
        <w:t xml:space="preserve"> </w:t>
      </w:r>
      <w:r>
        <w:t>lately</w:t>
      </w:r>
      <w:r>
        <w:rPr>
          <w:spacing w:val="-12"/>
        </w:rPr>
        <w:t xml:space="preserve"> </w:t>
      </w:r>
      <w:r>
        <w:t>on</w:t>
      </w:r>
      <w:r>
        <w:rPr>
          <w:spacing w:val="-12"/>
        </w:rPr>
        <w:t xml:space="preserve"> </w:t>
      </w:r>
      <w:r>
        <w:t>the</w:t>
      </w:r>
      <w:r>
        <w:rPr>
          <w:spacing w:val="-13"/>
        </w:rPr>
        <w:t xml:space="preserve"> </w:t>
      </w:r>
      <w:r>
        <w:t>cost</w:t>
      </w:r>
      <w:r>
        <w:rPr>
          <w:spacing w:val="-11"/>
        </w:rPr>
        <w:t xml:space="preserve"> </w:t>
      </w:r>
      <w:r>
        <w:t>of</w:t>
      </w:r>
      <w:r>
        <w:rPr>
          <w:spacing w:val="-13"/>
        </w:rPr>
        <w:t xml:space="preserve"> </w:t>
      </w:r>
      <w:r>
        <w:t>their</w:t>
      </w:r>
      <w:r>
        <w:rPr>
          <w:spacing w:val="-13"/>
        </w:rPr>
        <w:t xml:space="preserve"> </w:t>
      </w:r>
      <w:r>
        <w:t>affinity</w:t>
      </w:r>
      <w:r>
        <w:rPr>
          <w:spacing w:val="-12"/>
        </w:rPr>
        <w:t xml:space="preserve"> </w:t>
      </w:r>
      <w:r>
        <w:t>towards polar</w:t>
      </w:r>
      <w:r>
        <w:rPr>
          <w:spacing w:val="-5"/>
        </w:rPr>
        <w:t xml:space="preserve"> </w:t>
      </w:r>
      <w:r>
        <w:t>stationary</w:t>
      </w:r>
      <w:r>
        <w:rPr>
          <w:spacing w:val="-3"/>
        </w:rPr>
        <w:t xml:space="preserve"> </w:t>
      </w:r>
      <w:r>
        <w:t>phase.</w:t>
      </w:r>
      <w:r>
        <w:rPr>
          <w:spacing w:val="-1"/>
        </w:rPr>
        <w:t xml:space="preserve"> </w:t>
      </w:r>
      <w:r>
        <w:t>In</w:t>
      </w:r>
      <w:r>
        <w:rPr>
          <w:spacing w:val="-1"/>
        </w:rPr>
        <w:t xml:space="preserve"> </w:t>
      </w:r>
      <w:r>
        <w:t>this</w:t>
      </w:r>
      <w:r>
        <w:rPr>
          <w:spacing w:val="-3"/>
        </w:rPr>
        <w:t xml:space="preserve"> </w:t>
      </w:r>
      <w:r>
        <w:t>way</w:t>
      </w:r>
      <w:r>
        <w:rPr>
          <w:spacing w:val="-3"/>
        </w:rPr>
        <w:t xml:space="preserve"> </w:t>
      </w:r>
      <w:r>
        <w:t>separation</w:t>
      </w:r>
      <w:r>
        <w:rPr>
          <w:spacing w:val="-3"/>
        </w:rPr>
        <w:t xml:space="preserve"> </w:t>
      </w:r>
      <w:r>
        <w:t>of</w:t>
      </w:r>
      <w:r>
        <w:rPr>
          <w:spacing w:val="-4"/>
        </w:rPr>
        <w:t xml:space="preserve"> </w:t>
      </w:r>
      <w:r>
        <w:t>molecules</w:t>
      </w:r>
      <w:r>
        <w:rPr>
          <w:spacing w:val="-3"/>
        </w:rPr>
        <w:t xml:space="preserve"> </w:t>
      </w:r>
      <w:r>
        <w:t>in</w:t>
      </w:r>
      <w:r>
        <w:rPr>
          <w:spacing w:val="-3"/>
        </w:rPr>
        <w:t xml:space="preserve"> </w:t>
      </w:r>
      <w:r>
        <w:t>the</w:t>
      </w:r>
      <w:r>
        <w:rPr>
          <w:spacing w:val="-4"/>
        </w:rPr>
        <w:t xml:space="preserve"> </w:t>
      </w:r>
      <w:r>
        <w:t>mixture</w:t>
      </w:r>
      <w:r>
        <w:rPr>
          <w:spacing w:val="-5"/>
        </w:rPr>
        <w:t xml:space="preserve"> </w:t>
      </w:r>
      <w:r>
        <w:t>occurs</w:t>
      </w:r>
      <w:r>
        <w:rPr>
          <w:spacing w:val="-3"/>
        </w:rPr>
        <w:t xml:space="preserve"> </w:t>
      </w:r>
      <w:r>
        <w:t>based on their polarity differences affecting their affinity among two phases.</w:t>
      </w:r>
    </w:p>
    <w:p w14:paraId="5D639DF7" w14:textId="77777777" w:rsidR="0035785E" w:rsidRDefault="002E760E">
      <w:pPr>
        <w:pStyle w:val="ListParagraph"/>
        <w:numPr>
          <w:ilvl w:val="0"/>
          <w:numId w:val="31"/>
        </w:numPr>
        <w:tabs>
          <w:tab w:val="left" w:pos="733"/>
        </w:tabs>
        <w:spacing w:line="360" w:lineRule="auto"/>
        <w:ind w:right="138" w:firstLine="0"/>
        <w:jc w:val="both"/>
        <w:rPr>
          <w:sz w:val="24"/>
        </w:rPr>
      </w:pPr>
      <w:r>
        <w:rPr>
          <w:i/>
          <w:sz w:val="24"/>
        </w:rPr>
        <w:t xml:space="preserve">Reverse phase: </w:t>
      </w:r>
      <w:r>
        <w:rPr>
          <w:sz w:val="24"/>
        </w:rPr>
        <w:t>This HPLC technique involves use of non-polar stationary phase while the mobile phase employed is polar in nature. In this case the polar components moved quickly and are eluted first while the non-polar components under study take more time to elute as they are retained among non-polar stationary phase. While the polar molecules do not tend to get retained on the non-polar stationary medium and hence</w:t>
      </w:r>
      <w:r>
        <w:rPr>
          <w:spacing w:val="-9"/>
          <w:sz w:val="24"/>
        </w:rPr>
        <w:t xml:space="preserve"> </w:t>
      </w:r>
      <w:r>
        <w:rPr>
          <w:sz w:val="24"/>
        </w:rPr>
        <w:t>are</w:t>
      </w:r>
      <w:r>
        <w:rPr>
          <w:spacing w:val="-10"/>
          <w:sz w:val="24"/>
        </w:rPr>
        <w:t xml:space="preserve"> </w:t>
      </w:r>
      <w:r>
        <w:rPr>
          <w:sz w:val="24"/>
        </w:rPr>
        <w:t>eluted</w:t>
      </w:r>
      <w:r>
        <w:rPr>
          <w:spacing w:val="-8"/>
          <w:sz w:val="24"/>
        </w:rPr>
        <w:t xml:space="preserve"> </w:t>
      </w:r>
      <w:r>
        <w:rPr>
          <w:sz w:val="24"/>
        </w:rPr>
        <w:t>rapidly</w:t>
      </w:r>
      <w:r>
        <w:rPr>
          <w:spacing w:val="-8"/>
          <w:sz w:val="24"/>
        </w:rPr>
        <w:t xml:space="preserve"> </w:t>
      </w:r>
      <w:r>
        <w:rPr>
          <w:sz w:val="24"/>
        </w:rPr>
        <w:t>without</w:t>
      </w:r>
      <w:r>
        <w:rPr>
          <w:spacing w:val="-8"/>
          <w:sz w:val="24"/>
        </w:rPr>
        <w:t xml:space="preserve"> </w:t>
      </w:r>
      <w:r>
        <w:rPr>
          <w:sz w:val="24"/>
        </w:rPr>
        <w:t>spending</w:t>
      </w:r>
      <w:r>
        <w:rPr>
          <w:spacing w:val="-8"/>
          <w:sz w:val="24"/>
        </w:rPr>
        <w:t xml:space="preserve"> </w:t>
      </w:r>
      <w:r>
        <w:rPr>
          <w:sz w:val="24"/>
        </w:rPr>
        <w:t>much</w:t>
      </w:r>
      <w:r>
        <w:rPr>
          <w:spacing w:val="-9"/>
          <w:sz w:val="24"/>
        </w:rPr>
        <w:t xml:space="preserve"> </w:t>
      </w:r>
      <w:r>
        <w:rPr>
          <w:sz w:val="24"/>
        </w:rPr>
        <w:t>time</w:t>
      </w:r>
      <w:r>
        <w:rPr>
          <w:spacing w:val="-9"/>
          <w:sz w:val="24"/>
        </w:rPr>
        <w:t xml:space="preserve"> </w:t>
      </w:r>
      <w:r>
        <w:rPr>
          <w:sz w:val="24"/>
        </w:rPr>
        <w:t>in</w:t>
      </w:r>
      <w:r>
        <w:rPr>
          <w:spacing w:val="-8"/>
          <w:sz w:val="24"/>
        </w:rPr>
        <w:t xml:space="preserve"> </w:t>
      </w:r>
      <w:r>
        <w:rPr>
          <w:sz w:val="24"/>
        </w:rPr>
        <w:t>column</w:t>
      </w:r>
      <w:r>
        <w:rPr>
          <w:spacing w:val="-8"/>
          <w:sz w:val="24"/>
        </w:rPr>
        <w:t xml:space="preserve"> </w:t>
      </w:r>
      <w:r>
        <w:rPr>
          <w:sz w:val="24"/>
        </w:rPr>
        <w:t>that</w:t>
      </w:r>
      <w:r>
        <w:rPr>
          <w:spacing w:val="-11"/>
          <w:sz w:val="24"/>
        </w:rPr>
        <w:t xml:space="preserve"> </w:t>
      </w:r>
      <w:r>
        <w:rPr>
          <w:sz w:val="24"/>
        </w:rPr>
        <w:t>contains</w:t>
      </w:r>
      <w:r>
        <w:rPr>
          <w:spacing w:val="-8"/>
          <w:sz w:val="24"/>
        </w:rPr>
        <w:t xml:space="preserve"> </w:t>
      </w:r>
      <w:r>
        <w:rPr>
          <w:sz w:val="24"/>
        </w:rPr>
        <w:t xml:space="preserve">non-polar </w:t>
      </w:r>
      <w:r>
        <w:rPr>
          <w:spacing w:val="-2"/>
          <w:sz w:val="24"/>
        </w:rPr>
        <w:t>beads.</w:t>
      </w:r>
    </w:p>
    <w:p w14:paraId="51AFFFBF" w14:textId="77777777" w:rsidR="0035785E" w:rsidRDefault="002E760E">
      <w:pPr>
        <w:pStyle w:val="Heading2"/>
        <w:spacing w:before="239"/>
      </w:pPr>
      <w:r>
        <w:t>Classification</w:t>
      </w:r>
      <w:r>
        <w:rPr>
          <w:spacing w:val="-1"/>
        </w:rPr>
        <w:t xml:space="preserve"> </w:t>
      </w:r>
      <w:r>
        <w:t>based</w:t>
      </w:r>
      <w:r>
        <w:rPr>
          <w:spacing w:val="-1"/>
        </w:rPr>
        <w:t xml:space="preserve"> </w:t>
      </w:r>
      <w:r>
        <w:t>on</w:t>
      </w:r>
      <w:r>
        <w:rPr>
          <w:spacing w:val="-2"/>
        </w:rPr>
        <w:t xml:space="preserve"> </w:t>
      </w:r>
      <w:r>
        <w:t>the</w:t>
      </w:r>
      <w:r>
        <w:rPr>
          <w:spacing w:val="-2"/>
        </w:rPr>
        <w:t xml:space="preserve"> </w:t>
      </w:r>
      <w:r>
        <w:t>Principle</w:t>
      </w:r>
      <w:r>
        <w:rPr>
          <w:spacing w:val="-1"/>
        </w:rPr>
        <w:t xml:space="preserve"> </w:t>
      </w:r>
      <w:r>
        <w:t>of</w:t>
      </w:r>
      <w:r>
        <w:rPr>
          <w:spacing w:val="-2"/>
        </w:rPr>
        <w:t xml:space="preserve"> Separation</w:t>
      </w:r>
    </w:p>
    <w:p w14:paraId="67F31541" w14:textId="77777777" w:rsidR="0035785E" w:rsidRDefault="002E760E">
      <w:pPr>
        <w:pStyle w:val="BodyText"/>
        <w:spacing w:before="140" w:line="360" w:lineRule="auto"/>
      </w:pPr>
      <w:r>
        <w:t>There</w:t>
      </w:r>
      <w:r>
        <w:rPr>
          <w:spacing w:val="-3"/>
        </w:rPr>
        <w:t xml:space="preserve"> </w:t>
      </w:r>
      <w:r>
        <w:t>are</w:t>
      </w:r>
      <w:r>
        <w:rPr>
          <w:spacing w:val="-3"/>
        </w:rPr>
        <w:t xml:space="preserve"> </w:t>
      </w:r>
      <w:r>
        <w:t>several</w:t>
      </w:r>
      <w:r>
        <w:rPr>
          <w:spacing w:val="-1"/>
        </w:rPr>
        <w:t xml:space="preserve"> </w:t>
      </w:r>
      <w:r>
        <w:t>HPLC</w:t>
      </w:r>
      <w:r>
        <w:rPr>
          <w:spacing w:val="-1"/>
        </w:rPr>
        <w:t xml:space="preserve"> </w:t>
      </w:r>
      <w:r>
        <w:t>techniques</w:t>
      </w:r>
      <w:r>
        <w:rPr>
          <w:spacing w:val="-2"/>
        </w:rPr>
        <w:t xml:space="preserve"> </w:t>
      </w:r>
      <w:r>
        <w:t>which</w:t>
      </w:r>
      <w:r>
        <w:rPr>
          <w:spacing w:val="-1"/>
        </w:rPr>
        <w:t xml:space="preserve"> </w:t>
      </w:r>
      <w:r>
        <w:t>are</w:t>
      </w:r>
      <w:r>
        <w:rPr>
          <w:spacing w:val="-3"/>
        </w:rPr>
        <w:t xml:space="preserve"> </w:t>
      </w:r>
      <w:r>
        <w:t>based</w:t>
      </w:r>
      <w:r>
        <w:rPr>
          <w:spacing w:val="-1"/>
        </w:rPr>
        <w:t xml:space="preserve"> </w:t>
      </w:r>
      <w:r>
        <w:t>on</w:t>
      </w:r>
      <w:r>
        <w:rPr>
          <w:spacing w:val="-1"/>
        </w:rPr>
        <w:t xml:space="preserve"> </w:t>
      </w:r>
      <w:r>
        <w:t>the principle</w:t>
      </w:r>
      <w:r>
        <w:rPr>
          <w:spacing w:val="-2"/>
        </w:rPr>
        <w:t xml:space="preserve"> </w:t>
      </w:r>
      <w:r>
        <w:t>of</w:t>
      </w:r>
      <w:r>
        <w:rPr>
          <w:spacing w:val="-2"/>
        </w:rPr>
        <w:t xml:space="preserve"> </w:t>
      </w:r>
      <w:r>
        <w:t>separation</w:t>
      </w:r>
      <w:r>
        <w:rPr>
          <w:spacing w:val="-1"/>
        </w:rPr>
        <w:t xml:space="preserve"> </w:t>
      </w:r>
      <w:r>
        <w:t>that are as follows:</w:t>
      </w:r>
    </w:p>
    <w:p w14:paraId="73835AC4" w14:textId="77777777" w:rsidR="0035785E" w:rsidRDefault="002E760E">
      <w:pPr>
        <w:pStyle w:val="ListParagraph"/>
        <w:numPr>
          <w:ilvl w:val="0"/>
          <w:numId w:val="30"/>
        </w:numPr>
        <w:tabs>
          <w:tab w:val="left" w:pos="700"/>
        </w:tabs>
        <w:rPr>
          <w:sz w:val="24"/>
        </w:rPr>
      </w:pPr>
      <w:r>
        <w:rPr>
          <w:sz w:val="24"/>
        </w:rPr>
        <w:t>Ion</w:t>
      </w:r>
      <w:r>
        <w:rPr>
          <w:spacing w:val="-1"/>
          <w:sz w:val="24"/>
        </w:rPr>
        <w:t xml:space="preserve"> </w:t>
      </w:r>
      <w:r>
        <w:rPr>
          <w:sz w:val="24"/>
        </w:rPr>
        <w:t>exchange</w:t>
      </w:r>
      <w:r>
        <w:rPr>
          <w:spacing w:val="-3"/>
          <w:sz w:val="24"/>
        </w:rPr>
        <w:t xml:space="preserve"> </w:t>
      </w:r>
      <w:r>
        <w:rPr>
          <w:spacing w:val="-2"/>
          <w:sz w:val="24"/>
        </w:rPr>
        <w:t>chromatography.</w:t>
      </w:r>
    </w:p>
    <w:p w14:paraId="113E1096" w14:textId="77777777" w:rsidR="0035785E" w:rsidRDefault="002E760E">
      <w:pPr>
        <w:pStyle w:val="ListParagraph"/>
        <w:numPr>
          <w:ilvl w:val="0"/>
          <w:numId w:val="30"/>
        </w:numPr>
        <w:tabs>
          <w:tab w:val="left" w:pos="700"/>
        </w:tabs>
        <w:spacing w:before="137"/>
        <w:rPr>
          <w:sz w:val="24"/>
        </w:rPr>
      </w:pPr>
      <w:r>
        <w:rPr>
          <w:sz w:val="24"/>
        </w:rPr>
        <w:t>Adsorption</w:t>
      </w:r>
      <w:r>
        <w:rPr>
          <w:spacing w:val="-1"/>
          <w:sz w:val="24"/>
        </w:rPr>
        <w:t xml:space="preserve"> </w:t>
      </w:r>
      <w:r>
        <w:rPr>
          <w:spacing w:val="-2"/>
          <w:sz w:val="24"/>
        </w:rPr>
        <w:t>chromatography.</w:t>
      </w:r>
    </w:p>
    <w:p w14:paraId="150EF5E1" w14:textId="77777777" w:rsidR="0035785E" w:rsidRDefault="002E760E">
      <w:pPr>
        <w:pStyle w:val="ListParagraph"/>
        <w:numPr>
          <w:ilvl w:val="0"/>
          <w:numId w:val="30"/>
        </w:numPr>
        <w:tabs>
          <w:tab w:val="left" w:pos="700"/>
        </w:tabs>
        <w:spacing w:before="139"/>
        <w:rPr>
          <w:sz w:val="24"/>
        </w:rPr>
      </w:pPr>
      <w:r>
        <w:rPr>
          <w:sz w:val="24"/>
        </w:rPr>
        <w:t>Size</w:t>
      </w:r>
      <w:r>
        <w:rPr>
          <w:spacing w:val="-3"/>
          <w:sz w:val="24"/>
        </w:rPr>
        <w:t xml:space="preserve"> </w:t>
      </w:r>
      <w:r>
        <w:rPr>
          <w:sz w:val="24"/>
        </w:rPr>
        <w:t>exclusion</w:t>
      </w:r>
      <w:r>
        <w:rPr>
          <w:spacing w:val="-1"/>
          <w:sz w:val="24"/>
        </w:rPr>
        <w:t xml:space="preserve"> </w:t>
      </w:r>
      <w:r>
        <w:rPr>
          <w:spacing w:val="-2"/>
          <w:sz w:val="24"/>
        </w:rPr>
        <w:t>chromatography.</w:t>
      </w:r>
    </w:p>
    <w:p w14:paraId="79FB72BB" w14:textId="77777777" w:rsidR="0035785E" w:rsidRDefault="002E760E">
      <w:pPr>
        <w:pStyle w:val="ListParagraph"/>
        <w:numPr>
          <w:ilvl w:val="0"/>
          <w:numId w:val="30"/>
        </w:numPr>
        <w:tabs>
          <w:tab w:val="left" w:pos="700"/>
        </w:tabs>
        <w:spacing w:before="137"/>
        <w:rPr>
          <w:sz w:val="24"/>
        </w:rPr>
      </w:pPr>
      <w:r>
        <w:rPr>
          <w:sz w:val="24"/>
        </w:rPr>
        <w:t>Affinity</w:t>
      </w:r>
      <w:r>
        <w:rPr>
          <w:spacing w:val="-2"/>
          <w:sz w:val="24"/>
        </w:rPr>
        <w:t xml:space="preserve"> chromatography.</w:t>
      </w:r>
    </w:p>
    <w:p w14:paraId="3E6D6067" w14:textId="77777777" w:rsidR="0035785E" w:rsidRDefault="002E760E">
      <w:pPr>
        <w:pStyle w:val="ListParagraph"/>
        <w:numPr>
          <w:ilvl w:val="0"/>
          <w:numId w:val="30"/>
        </w:numPr>
        <w:tabs>
          <w:tab w:val="left" w:pos="700"/>
        </w:tabs>
        <w:spacing w:before="139"/>
        <w:rPr>
          <w:sz w:val="24"/>
        </w:rPr>
      </w:pPr>
      <w:r>
        <w:rPr>
          <w:sz w:val="24"/>
        </w:rPr>
        <w:t>Partition</w:t>
      </w:r>
      <w:r>
        <w:rPr>
          <w:spacing w:val="-1"/>
          <w:sz w:val="24"/>
        </w:rPr>
        <w:t xml:space="preserve"> </w:t>
      </w:r>
      <w:r>
        <w:rPr>
          <w:spacing w:val="-2"/>
          <w:sz w:val="24"/>
        </w:rPr>
        <w:t>chromatography.</w:t>
      </w:r>
    </w:p>
    <w:p w14:paraId="05181BA0" w14:textId="77777777" w:rsidR="0035785E" w:rsidRDefault="0035785E">
      <w:pPr>
        <w:pStyle w:val="BodyText"/>
        <w:spacing w:before="101"/>
        <w:ind w:left="0"/>
      </w:pPr>
    </w:p>
    <w:p w14:paraId="08E87230" w14:textId="77777777" w:rsidR="0035785E" w:rsidRDefault="002E760E">
      <w:pPr>
        <w:pStyle w:val="Heading2"/>
      </w:pPr>
      <w:r>
        <w:t>Classification</w:t>
      </w:r>
      <w:r>
        <w:rPr>
          <w:spacing w:val="-1"/>
        </w:rPr>
        <w:t xml:space="preserve"> </w:t>
      </w:r>
      <w:r>
        <w:t xml:space="preserve">based of </w:t>
      </w:r>
      <w:r>
        <w:rPr>
          <w:spacing w:val="-2"/>
        </w:rPr>
        <w:t>Operation</w:t>
      </w:r>
    </w:p>
    <w:p w14:paraId="58716398" w14:textId="77777777" w:rsidR="0035785E" w:rsidRDefault="002E760E">
      <w:pPr>
        <w:pStyle w:val="BodyText"/>
        <w:spacing w:before="139"/>
        <w:jc w:val="both"/>
      </w:pPr>
      <w:r>
        <w:t>The</w:t>
      </w:r>
      <w:r>
        <w:rPr>
          <w:spacing w:val="-5"/>
        </w:rPr>
        <w:t xml:space="preserve"> </w:t>
      </w:r>
      <w:r>
        <w:t>scale</w:t>
      </w:r>
      <w:r>
        <w:rPr>
          <w:spacing w:val="-1"/>
        </w:rPr>
        <w:t xml:space="preserve"> </w:t>
      </w:r>
      <w:r>
        <w:t>of</w:t>
      </w:r>
      <w:r>
        <w:rPr>
          <w:spacing w:val="-1"/>
        </w:rPr>
        <w:t xml:space="preserve"> </w:t>
      </w:r>
      <w:r>
        <w:t>operation</w:t>
      </w:r>
      <w:r>
        <w:rPr>
          <w:spacing w:val="-1"/>
        </w:rPr>
        <w:t xml:space="preserve"> </w:t>
      </w:r>
      <w:r>
        <w:t>yields mainly</w:t>
      </w:r>
      <w:r>
        <w:rPr>
          <w:spacing w:val="-1"/>
        </w:rPr>
        <w:t xml:space="preserve"> </w:t>
      </w:r>
      <w:r>
        <w:t>two</w:t>
      </w:r>
      <w:r>
        <w:rPr>
          <w:spacing w:val="-1"/>
        </w:rPr>
        <w:t xml:space="preserve"> </w:t>
      </w:r>
      <w:r>
        <w:t>types of</w:t>
      </w:r>
      <w:r>
        <w:rPr>
          <w:spacing w:val="-2"/>
        </w:rPr>
        <w:t xml:space="preserve"> </w:t>
      </w:r>
      <w:r>
        <w:t>system discussed</w:t>
      </w:r>
      <w:r>
        <w:rPr>
          <w:spacing w:val="-1"/>
        </w:rPr>
        <w:t xml:space="preserve"> </w:t>
      </w:r>
      <w:r>
        <w:t xml:space="preserve">as </w:t>
      </w:r>
      <w:r>
        <w:rPr>
          <w:spacing w:val="-2"/>
        </w:rPr>
        <w:t>follows:</w:t>
      </w:r>
    </w:p>
    <w:p w14:paraId="110694FD" w14:textId="77777777" w:rsidR="0035785E" w:rsidRDefault="002E760E">
      <w:pPr>
        <w:pStyle w:val="ListParagraph"/>
        <w:numPr>
          <w:ilvl w:val="0"/>
          <w:numId w:val="29"/>
        </w:numPr>
        <w:tabs>
          <w:tab w:val="left" w:pos="688"/>
        </w:tabs>
        <w:spacing w:before="138" w:line="360" w:lineRule="auto"/>
        <w:ind w:right="143" w:firstLine="0"/>
        <w:jc w:val="both"/>
        <w:rPr>
          <w:sz w:val="24"/>
        </w:rPr>
      </w:pPr>
      <w:r>
        <w:rPr>
          <w:i/>
          <w:sz w:val="24"/>
        </w:rPr>
        <w:t>Analytical</w:t>
      </w:r>
      <w:r>
        <w:rPr>
          <w:i/>
          <w:spacing w:val="-15"/>
          <w:sz w:val="24"/>
        </w:rPr>
        <w:t xml:space="preserve"> </w:t>
      </w:r>
      <w:r>
        <w:rPr>
          <w:i/>
          <w:sz w:val="24"/>
        </w:rPr>
        <w:t>HPLC:</w:t>
      </w:r>
      <w:r>
        <w:rPr>
          <w:i/>
          <w:spacing w:val="-15"/>
          <w:sz w:val="24"/>
        </w:rPr>
        <w:t xml:space="preserve"> </w:t>
      </w:r>
      <w:r>
        <w:rPr>
          <w:sz w:val="24"/>
        </w:rPr>
        <w:t>Generally</w:t>
      </w:r>
      <w:r>
        <w:rPr>
          <w:spacing w:val="-15"/>
          <w:sz w:val="24"/>
        </w:rPr>
        <w:t xml:space="preserve"> </w:t>
      </w:r>
      <w:r>
        <w:rPr>
          <w:sz w:val="24"/>
        </w:rPr>
        <w:t>analytical</w:t>
      </w:r>
      <w:r>
        <w:rPr>
          <w:spacing w:val="-15"/>
          <w:sz w:val="24"/>
        </w:rPr>
        <w:t xml:space="preserve"> </w:t>
      </w:r>
      <w:r>
        <w:rPr>
          <w:sz w:val="24"/>
        </w:rPr>
        <w:t>HPLC</w:t>
      </w:r>
      <w:r>
        <w:rPr>
          <w:spacing w:val="-15"/>
          <w:sz w:val="24"/>
        </w:rPr>
        <w:t xml:space="preserve"> </w:t>
      </w:r>
      <w:r>
        <w:rPr>
          <w:sz w:val="24"/>
        </w:rPr>
        <w:t>works</w:t>
      </w:r>
      <w:r>
        <w:rPr>
          <w:spacing w:val="-15"/>
          <w:sz w:val="24"/>
        </w:rPr>
        <w:t xml:space="preserve"> </w:t>
      </w:r>
      <w:r>
        <w:rPr>
          <w:sz w:val="24"/>
        </w:rPr>
        <w:t>on</w:t>
      </w:r>
      <w:r>
        <w:rPr>
          <w:spacing w:val="-15"/>
          <w:sz w:val="24"/>
        </w:rPr>
        <w:t xml:space="preserve"> </w:t>
      </w:r>
      <w:r>
        <w:rPr>
          <w:sz w:val="24"/>
        </w:rPr>
        <w:t>small</w:t>
      </w:r>
      <w:r>
        <w:rPr>
          <w:spacing w:val="-15"/>
          <w:sz w:val="24"/>
        </w:rPr>
        <w:t xml:space="preserve"> </w:t>
      </w:r>
      <w:r>
        <w:rPr>
          <w:sz w:val="24"/>
        </w:rPr>
        <w:t>quantity</w:t>
      </w:r>
      <w:r>
        <w:rPr>
          <w:spacing w:val="-15"/>
          <w:sz w:val="24"/>
        </w:rPr>
        <w:t xml:space="preserve"> </w:t>
      </w:r>
      <w:r>
        <w:rPr>
          <w:sz w:val="24"/>
        </w:rPr>
        <w:t>of</w:t>
      </w:r>
      <w:r>
        <w:rPr>
          <w:spacing w:val="-15"/>
          <w:sz w:val="24"/>
        </w:rPr>
        <w:t xml:space="preserve"> </w:t>
      </w:r>
      <w:r>
        <w:rPr>
          <w:sz w:val="24"/>
        </w:rPr>
        <w:t>analyte</w:t>
      </w:r>
      <w:r>
        <w:rPr>
          <w:spacing w:val="-15"/>
          <w:sz w:val="24"/>
        </w:rPr>
        <w:t xml:space="preserve"> </w:t>
      </w:r>
      <w:r>
        <w:rPr>
          <w:sz w:val="24"/>
        </w:rPr>
        <w:t xml:space="preserve">also it is destructive in nature that means recovery of analyte under study is almost </w:t>
      </w:r>
      <w:r>
        <w:rPr>
          <w:spacing w:val="-2"/>
          <w:sz w:val="24"/>
        </w:rPr>
        <w:t>impossible.</w:t>
      </w:r>
    </w:p>
    <w:p w14:paraId="448E6E6C" w14:textId="77777777" w:rsidR="0035785E" w:rsidRDefault="002E760E">
      <w:pPr>
        <w:pStyle w:val="ListParagraph"/>
        <w:numPr>
          <w:ilvl w:val="0"/>
          <w:numId w:val="29"/>
        </w:numPr>
        <w:tabs>
          <w:tab w:val="left" w:pos="695"/>
        </w:tabs>
        <w:spacing w:before="1" w:line="360" w:lineRule="auto"/>
        <w:ind w:right="140" w:firstLine="0"/>
        <w:jc w:val="both"/>
        <w:rPr>
          <w:sz w:val="24"/>
        </w:rPr>
      </w:pPr>
      <w:r>
        <w:rPr>
          <w:i/>
          <w:sz w:val="24"/>
        </w:rPr>
        <w:t>Preparative</w:t>
      </w:r>
      <w:r>
        <w:rPr>
          <w:i/>
          <w:spacing w:val="-10"/>
          <w:sz w:val="24"/>
        </w:rPr>
        <w:t xml:space="preserve"> </w:t>
      </w:r>
      <w:r>
        <w:rPr>
          <w:i/>
          <w:sz w:val="24"/>
        </w:rPr>
        <w:t>HPLC</w:t>
      </w:r>
      <w:r>
        <w:rPr>
          <w:sz w:val="24"/>
        </w:rPr>
        <w:t>:</w:t>
      </w:r>
      <w:r>
        <w:rPr>
          <w:spacing w:val="-8"/>
          <w:sz w:val="24"/>
        </w:rPr>
        <w:t xml:space="preserve"> </w:t>
      </w:r>
      <w:r>
        <w:rPr>
          <w:sz w:val="24"/>
        </w:rPr>
        <w:t>This</w:t>
      </w:r>
      <w:r>
        <w:rPr>
          <w:spacing w:val="-8"/>
          <w:sz w:val="24"/>
        </w:rPr>
        <w:t xml:space="preserve"> </w:t>
      </w:r>
      <w:r>
        <w:rPr>
          <w:sz w:val="24"/>
        </w:rPr>
        <w:t>is</w:t>
      </w:r>
      <w:r>
        <w:rPr>
          <w:spacing w:val="-8"/>
          <w:sz w:val="24"/>
        </w:rPr>
        <w:t xml:space="preserve"> </w:t>
      </w:r>
      <w:r>
        <w:rPr>
          <w:sz w:val="24"/>
        </w:rPr>
        <w:t>a</w:t>
      </w:r>
      <w:r>
        <w:rPr>
          <w:spacing w:val="-9"/>
          <w:sz w:val="24"/>
        </w:rPr>
        <w:t xml:space="preserve"> </w:t>
      </w:r>
      <w:r>
        <w:rPr>
          <w:sz w:val="24"/>
        </w:rPr>
        <w:t>modified</w:t>
      </w:r>
      <w:r>
        <w:rPr>
          <w:spacing w:val="-8"/>
          <w:sz w:val="24"/>
        </w:rPr>
        <w:t xml:space="preserve"> </w:t>
      </w:r>
      <w:r>
        <w:rPr>
          <w:sz w:val="24"/>
        </w:rPr>
        <w:t>version</w:t>
      </w:r>
      <w:r>
        <w:rPr>
          <w:spacing w:val="-8"/>
          <w:sz w:val="24"/>
        </w:rPr>
        <w:t xml:space="preserve"> </w:t>
      </w:r>
      <w:r>
        <w:rPr>
          <w:sz w:val="24"/>
        </w:rPr>
        <w:t>of</w:t>
      </w:r>
      <w:r>
        <w:rPr>
          <w:spacing w:val="-9"/>
          <w:sz w:val="24"/>
        </w:rPr>
        <w:t xml:space="preserve"> </w:t>
      </w:r>
      <w:r>
        <w:rPr>
          <w:sz w:val="24"/>
        </w:rPr>
        <w:t>an</w:t>
      </w:r>
      <w:r>
        <w:rPr>
          <w:spacing w:val="-8"/>
          <w:sz w:val="24"/>
        </w:rPr>
        <w:t xml:space="preserve"> </w:t>
      </w:r>
      <w:r>
        <w:rPr>
          <w:sz w:val="24"/>
        </w:rPr>
        <w:t>analytical</w:t>
      </w:r>
      <w:r>
        <w:rPr>
          <w:spacing w:val="-8"/>
          <w:sz w:val="24"/>
        </w:rPr>
        <w:t xml:space="preserve"> </w:t>
      </w:r>
      <w:r>
        <w:rPr>
          <w:sz w:val="24"/>
        </w:rPr>
        <w:t>system</w:t>
      </w:r>
      <w:r>
        <w:rPr>
          <w:spacing w:val="-8"/>
          <w:sz w:val="24"/>
        </w:rPr>
        <w:t xml:space="preserve"> </w:t>
      </w:r>
      <w:r>
        <w:rPr>
          <w:sz w:val="24"/>
        </w:rPr>
        <w:t>which</w:t>
      </w:r>
      <w:r>
        <w:rPr>
          <w:spacing w:val="-9"/>
          <w:sz w:val="24"/>
        </w:rPr>
        <w:t xml:space="preserve"> </w:t>
      </w:r>
      <w:r>
        <w:rPr>
          <w:sz w:val="24"/>
        </w:rPr>
        <w:t>collects particular</w:t>
      </w:r>
      <w:r>
        <w:rPr>
          <w:spacing w:val="-12"/>
          <w:sz w:val="24"/>
        </w:rPr>
        <w:t xml:space="preserve"> </w:t>
      </w:r>
      <w:r>
        <w:rPr>
          <w:sz w:val="24"/>
        </w:rPr>
        <w:t>components</w:t>
      </w:r>
      <w:r>
        <w:rPr>
          <w:spacing w:val="-10"/>
          <w:sz w:val="24"/>
        </w:rPr>
        <w:t xml:space="preserve"> </w:t>
      </w:r>
      <w:r>
        <w:rPr>
          <w:sz w:val="24"/>
        </w:rPr>
        <w:t>of</w:t>
      </w:r>
      <w:r>
        <w:rPr>
          <w:spacing w:val="-9"/>
          <w:sz w:val="24"/>
        </w:rPr>
        <w:t xml:space="preserve"> </w:t>
      </w:r>
      <w:r>
        <w:rPr>
          <w:sz w:val="24"/>
        </w:rPr>
        <w:t>interest</w:t>
      </w:r>
      <w:r>
        <w:rPr>
          <w:spacing w:val="-10"/>
          <w:sz w:val="24"/>
        </w:rPr>
        <w:t xml:space="preserve"> </w:t>
      </w:r>
      <w:r>
        <w:rPr>
          <w:sz w:val="24"/>
        </w:rPr>
        <w:t>with</w:t>
      </w:r>
      <w:r>
        <w:rPr>
          <w:spacing w:val="-10"/>
          <w:sz w:val="24"/>
        </w:rPr>
        <w:t xml:space="preserve"> </w:t>
      </w:r>
      <w:r>
        <w:rPr>
          <w:sz w:val="24"/>
        </w:rPr>
        <w:t>the</w:t>
      </w:r>
      <w:r>
        <w:rPr>
          <w:spacing w:val="-11"/>
          <w:sz w:val="24"/>
        </w:rPr>
        <w:t xml:space="preserve"> </w:t>
      </w:r>
      <w:r>
        <w:rPr>
          <w:sz w:val="24"/>
        </w:rPr>
        <w:t>use</w:t>
      </w:r>
      <w:r>
        <w:rPr>
          <w:spacing w:val="-11"/>
          <w:sz w:val="24"/>
        </w:rPr>
        <w:t xml:space="preserve"> </w:t>
      </w:r>
      <w:r>
        <w:rPr>
          <w:sz w:val="24"/>
        </w:rPr>
        <w:t>of</w:t>
      </w:r>
      <w:r>
        <w:rPr>
          <w:spacing w:val="-11"/>
          <w:sz w:val="24"/>
        </w:rPr>
        <w:t xml:space="preserve"> </w:t>
      </w:r>
      <w:r>
        <w:rPr>
          <w:sz w:val="24"/>
        </w:rPr>
        <w:t>fraction</w:t>
      </w:r>
      <w:r>
        <w:rPr>
          <w:spacing w:val="-11"/>
          <w:sz w:val="24"/>
        </w:rPr>
        <w:t xml:space="preserve"> </w:t>
      </w:r>
      <w:r>
        <w:rPr>
          <w:sz w:val="24"/>
        </w:rPr>
        <w:t>collector.</w:t>
      </w:r>
      <w:r>
        <w:rPr>
          <w:spacing w:val="-11"/>
          <w:sz w:val="24"/>
        </w:rPr>
        <w:t xml:space="preserve"> </w:t>
      </w:r>
      <w:r>
        <w:rPr>
          <w:sz w:val="24"/>
        </w:rPr>
        <w:t>This</w:t>
      </w:r>
      <w:r>
        <w:rPr>
          <w:spacing w:val="-10"/>
          <w:sz w:val="24"/>
        </w:rPr>
        <w:t xml:space="preserve"> </w:t>
      </w:r>
      <w:r>
        <w:rPr>
          <w:sz w:val="24"/>
        </w:rPr>
        <w:t>system</w:t>
      </w:r>
      <w:r>
        <w:rPr>
          <w:spacing w:val="-10"/>
          <w:sz w:val="24"/>
        </w:rPr>
        <w:t xml:space="preserve"> </w:t>
      </w:r>
      <w:r>
        <w:rPr>
          <w:sz w:val="24"/>
        </w:rPr>
        <w:t>collects analyzed components.</w:t>
      </w:r>
    </w:p>
    <w:p w14:paraId="272F0E23" w14:textId="77777777" w:rsidR="0035785E" w:rsidRDefault="002E760E">
      <w:pPr>
        <w:pStyle w:val="Heading2"/>
        <w:spacing w:before="239"/>
        <w:jc w:val="both"/>
      </w:pPr>
      <w:r>
        <w:t>Classification</w:t>
      </w:r>
      <w:r>
        <w:rPr>
          <w:spacing w:val="-1"/>
        </w:rPr>
        <w:t xml:space="preserve"> </w:t>
      </w:r>
      <w:r>
        <w:t>based</w:t>
      </w:r>
      <w:r>
        <w:rPr>
          <w:spacing w:val="1"/>
        </w:rPr>
        <w:t xml:space="preserve"> </w:t>
      </w:r>
      <w:r>
        <w:t>on</w:t>
      </w:r>
      <w:r>
        <w:rPr>
          <w:spacing w:val="-3"/>
        </w:rPr>
        <w:t xml:space="preserve"> </w:t>
      </w:r>
      <w:r>
        <w:t>the</w:t>
      </w:r>
      <w:r>
        <w:rPr>
          <w:spacing w:val="-1"/>
        </w:rPr>
        <w:t xml:space="preserve"> </w:t>
      </w:r>
      <w:r>
        <w:t>Purpose</w:t>
      </w:r>
      <w:r>
        <w:rPr>
          <w:spacing w:val="-2"/>
        </w:rPr>
        <w:t xml:space="preserve"> </w:t>
      </w:r>
      <w:r>
        <w:t xml:space="preserve">of </w:t>
      </w:r>
      <w:r>
        <w:rPr>
          <w:spacing w:val="-2"/>
        </w:rPr>
        <w:t>Analysis</w:t>
      </w:r>
    </w:p>
    <w:p w14:paraId="533E1394" w14:textId="77777777" w:rsidR="0035785E" w:rsidRDefault="002E760E">
      <w:pPr>
        <w:pStyle w:val="BodyText"/>
        <w:spacing w:before="139"/>
        <w:jc w:val="both"/>
      </w:pPr>
      <w:r>
        <w:t>Based</w:t>
      </w:r>
      <w:r>
        <w:rPr>
          <w:spacing w:val="-3"/>
        </w:rPr>
        <w:t xml:space="preserve"> </w:t>
      </w:r>
      <w:r>
        <w:t>on purposes two</w:t>
      </w:r>
      <w:r>
        <w:rPr>
          <w:spacing w:val="-1"/>
        </w:rPr>
        <w:t xml:space="preserve"> </w:t>
      </w:r>
      <w:r>
        <w:t>techniques of</w:t>
      </w:r>
      <w:r>
        <w:rPr>
          <w:spacing w:val="-1"/>
        </w:rPr>
        <w:t xml:space="preserve"> </w:t>
      </w:r>
      <w:r>
        <w:t>analysis are</w:t>
      </w:r>
      <w:r>
        <w:rPr>
          <w:spacing w:val="-3"/>
        </w:rPr>
        <w:t xml:space="preserve"> </w:t>
      </w:r>
      <w:r>
        <w:t>there</w:t>
      </w:r>
      <w:r>
        <w:rPr>
          <w:spacing w:val="-2"/>
        </w:rPr>
        <w:t xml:space="preserve"> </w:t>
      </w:r>
      <w:r>
        <w:t xml:space="preserve">using HPLC </w:t>
      </w:r>
      <w:r>
        <w:rPr>
          <w:spacing w:val="-2"/>
        </w:rPr>
        <w:t>technique.</w:t>
      </w:r>
    </w:p>
    <w:p w14:paraId="0F81FDD2" w14:textId="77777777" w:rsidR="0035785E" w:rsidRDefault="0035785E">
      <w:pPr>
        <w:pStyle w:val="BodyText"/>
        <w:jc w:val="both"/>
        <w:sectPr w:rsidR="0035785E">
          <w:pgSz w:w="11910" w:h="16840"/>
          <w:pgMar w:top="1340" w:right="1275" w:bottom="1000" w:left="1700" w:header="717" w:footer="810" w:gutter="0"/>
          <w:cols w:space="720"/>
        </w:sectPr>
      </w:pPr>
    </w:p>
    <w:p w14:paraId="08F307BB" w14:textId="77777777" w:rsidR="0035785E" w:rsidRDefault="002E760E">
      <w:pPr>
        <w:pStyle w:val="ListParagraph"/>
        <w:numPr>
          <w:ilvl w:val="0"/>
          <w:numId w:val="28"/>
        </w:numPr>
        <w:tabs>
          <w:tab w:val="left" w:pos="704"/>
        </w:tabs>
        <w:spacing w:before="80" w:line="360" w:lineRule="auto"/>
        <w:ind w:right="145" w:firstLine="0"/>
        <w:rPr>
          <w:sz w:val="24"/>
        </w:rPr>
      </w:pPr>
      <w:r>
        <w:rPr>
          <w:i/>
          <w:sz w:val="24"/>
        </w:rPr>
        <w:lastRenderedPageBreak/>
        <w:t>Qualitative</w:t>
      </w:r>
      <w:r>
        <w:rPr>
          <w:i/>
          <w:spacing w:val="-1"/>
          <w:sz w:val="24"/>
        </w:rPr>
        <w:t xml:space="preserve"> </w:t>
      </w:r>
      <w:r>
        <w:rPr>
          <w:i/>
          <w:sz w:val="24"/>
        </w:rPr>
        <w:t xml:space="preserve">HPLC: </w:t>
      </w:r>
      <w:r>
        <w:rPr>
          <w:sz w:val="24"/>
        </w:rPr>
        <w:t>It mainly deals with identification of</w:t>
      </w:r>
      <w:r>
        <w:rPr>
          <w:spacing w:val="-1"/>
          <w:sz w:val="24"/>
        </w:rPr>
        <w:t xml:space="preserve"> </w:t>
      </w:r>
      <w:r>
        <w:rPr>
          <w:sz w:val="24"/>
        </w:rPr>
        <w:t>the component and reveals its characteristics. It separates the components from the sample mixture.</w:t>
      </w:r>
    </w:p>
    <w:p w14:paraId="6E7C4B60" w14:textId="77777777" w:rsidR="0035785E" w:rsidRDefault="002E760E">
      <w:pPr>
        <w:pStyle w:val="ListParagraph"/>
        <w:numPr>
          <w:ilvl w:val="0"/>
          <w:numId w:val="28"/>
        </w:numPr>
        <w:tabs>
          <w:tab w:val="left" w:pos="709"/>
        </w:tabs>
        <w:spacing w:line="360" w:lineRule="auto"/>
        <w:ind w:right="144" w:firstLine="0"/>
        <w:rPr>
          <w:sz w:val="24"/>
        </w:rPr>
      </w:pPr>
      <w:r>
        <w:rPr>
          <w:i/>
          <w:sz w:val="24"/>
        </w:rPr>
        <w:t xml:space="preserve">Quantitative HPLC: </w:t>
      </w:r>
      <w:r>
        <w:rPr>
          <w:sz w:val="24"/>
        </w:rPr>
        <w:t>This type of analysis aims towards determining the number of components</w:t>
      </w:r>
      <w:r>
        <w:rPr>
          <w:spacing w:val="-3"/>
          <w:sz w:val="24"/>
        </w:rPr>
        <w:t xml:space="preserve"> </w:t>
      </w:r>
      <w:r>
        <w:rPr>
          <w:sz w:val="24"/>
        </w:rPr>
        <w:t>present</w:t>
      </w:r>
      <w:r>
        <w:rPr>
          <w:spacing w:val="-1"/>
          <w:sz w:val="24"/>
        </w:rPr>
        <w:t xml:space="preserve"> </w:t>
      </w:r>
      <w:r>
        <w:rPr>
          <w:sz w:val="24"/>
        </w:rPr>
        <w:t>in</w:t>
      </w:r>
      <w:r>
        <w:rPr>
          <w:spacing w:val="-1"/>
          <w:sz w:val="24"/>
        </w:rPr>
        <w:t xml:space="preserve"> </w:t>
      </w:r>
      <w:r>
        <w:rPr>
          <w:sz w:val="24"/>
        </w:rPr>
        <w:t>sample</w:t>
      </w:r>
      <w:r>
        <w:rPr>
          <w:spacing w:val="-2"/>
          <w:sz w:val="24"/>
        </w:rPr>
        <w:t xml:space="preserve"> </w:t>
      </w:r>
      <w:r>
        <w:rPr>
          <w:sz w:val="24"/>
        </w:rPr>
        <w:t>mixture.</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followed</w:t>
      </w:r>
      <w:r>
        <w:rPr>
          <w:spacing w:val="-1"/>
          <w:sz w:val="24"/>
        </w:rPr>
        <w:t xml:space="preserve"> </w:t>
      </w:r>
      <w:r>
        <w:rPr>
          <w:sz w:val="24"/>
        </w:rPr>
        <w:t>by</w:t>
      </w:r>
      <w:r>
        <w:rPr>
          <w:spacing w:val="-1"/>
          <w:sz w:val="24"/>
        </w:rPr>
        <w:t xml:space="preserve"> </w:t>
      </w:r>
      <w:r>
        <w:rPr>
          <w:sz w:val="24"/>
        </w:rPr>
        <w:t>identification</w:t>
      </w:r>
      <w:r>
        <w:rPr>
          <w:spacing w:val="-1"/>
          <w:sz w:val="24"/>
        </w:rPr>
        <w:t xml:space="preserve"> </w:t>
      </w:r>
      <w:r>
        <w:rPr>
          <w:sz w:val="24"/>
        </w:rPr>
        <w:t>and</w:t>
      </w:r>
      <w:r>
        <w:rPr>
          <w:spacing w:val="2"/>
          <w:sz w:val="24"/>
        </w:rPr>
        <w:t xml:space="preserve"> </w:t>
      </w:r>
      <w:r>
        <w:rPr>
          <w:spacing w:val="-2"/>
          <w:sz w:val="24"/>
        </w:rPr>
        <w:t>integration.</w:t>
      </w:r>
    </w:p>
    <w:p w14:paraId="316495CA" w14:textId="77777777" w:rsidR="0035785E" w:rsidRDefault="002E760E">
      <w:pPr>
        <w:pStyle w:val="Heading2"/>
        <w:spacing w:before="240"/>
        <w:jc w:val="both"/>
      </w:pPr>
      <w:r>
        <w:t xml:space="preserve">HPLC </w:t>
      </w:r>
      <w:r>
        <w:rPr>
          <w:spacing w:val="-2"/>
        </w:rPr>
        <w:t>System</w:t>
      </w:r>
    </w:p>
    <w:p w14:paraId="7AD34038" w14:textId="77777777" w:rsidR="0035785E" w:rsidRDefault="002E760E">
      <w:pPr>
        <w:pStyle w:val="BodyText"/>
        <w:spacing w:before="136"/>
        <w:jc w:val="both"/>
      </w:pPr>
      <w:r>
        <w:rPr>
          <w:noProof/>
        </w:rPr>
        <mc:AlternateContent>
          <mc:Choice Requires="wpg">
            <w:drawing>
              <wp:anchor distT="0" distB="0" distL="0" distR="0" simplePos="0" relativeHeight="15728640" behindDoc="0" locked="0" layoutInCell="1" allowOverlap="1" wp14:anchorId="0436A904" wp14:editId="3FFEAF75">
                <wp:simplePos x="0" y="0"/>
                <wp:positionH relativeFrom="page">
                  <wp:posOffset>1269364</wp:posOffset>
                </wp:positionH>
                <wp:positionV relativeFrom="paragraph">
                  <wp:posOffset>614191</wp:posOffset>
                </wp:positionV>
                <wp:extent cx="5592445" cy="35267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2445" cy="3526790"/>
                          <a:chOff x="0" y="0"/>
                          <a:chExt cx="5592445" cy="3526790"/>
                        </a:xfrm>
                      </wpg:grpSpPr>
                      <wps:wsp>
                        <wps:cNvPr id="8" name="Graphic 7"/>
                        <wps:cNvSpPr/>
                        <wps:spPr>
                          <a:xfrm>
                            <a:off x="6350" y="6350"/>
                            <a:ext cx="5579745" cy="3514090"/>
                          </a:xfrm>
                          <a:custGeom>
                            <a:avLst/>
                            <a:gdLst/>
                            <a:ahLst/>
                            <a:cxnLst/>
                            <a:rect l="l" t="t" r="r" b="b"/>
                            <a:pathLst>
                              <a:path w="5579745" h="3514090">
                                <a:moveTo>
                                  <a:pt x="0" y="585724"/>
                                </a:moveTo>
                                <a:lnTo>
                                  <a:pt x="1941" y="537687"/>
                                </a:lnTo>
                                <a:lnTo>
                                  <a:pt x="7666" y="490720"/>
                                </a:lnTo>
                                <a:lnTo>
                                  <a:pt x="17023" y="444973"/>
                                </a:lnTo>
                                <a:lnTo>
                                  <a:pt x="29862" y="400596"/>
                                </a:lnTo>
                                <a:lnTo>
                                  <a:pt x="46031" y="357741"/>
                                </a:lnTo>
                                <a:lnTo>
                                  <a:pt x="65380" y="316557"/>
                                </a:lnTo>
                                <a:lnTo>
                                  <a:pt x="87759" y="277197"/>
                                </a:lnTo>
                                <a:lnTo>
                                  <a:pt x="113015" y="239810"/>
                                </a:lnTo>
                                <a:lnTo>
                                  <a:pt x="141000" y="204548"/>
                                </a:lnTo>
                                <a:lnTo>
                                  <a:pt x="171561" y="171561"/>
                                </a:lnTo>
                                <a:lnTo>
                                  <a:pt x="204548" y="141000"/>
                                </a:lnTo>
                                <a:lnTo>
                                  <a:pt x="239810" y="113015"/>
                                </a:lnTo>
                                <a:lnTo>
                                  <a:pt x="277197" y="87759"/>
                                </a:lnTo>
                                <a:lnTo>
                                  <a:pt x="316557" y="65380"/>
                                </a:lnTo>
                                <a:lnTo>
                                  <a:pt x="357741" y="46031"/>
                                </a:lnTo>
                                <a:lnTo>
                                  <a:pt x="400596" y="29862"/>
                                </a:lnTo>
                                <a:lnTo>
                                  <a:pt x="444973" y="17023"/>
                                </a:lnTo>
                                <a:lnTo>
                                  <a:pt x="490720" y="7666"/>
                                </a:lnTo>
                                <a:lnTo>
                                  <a:pt x="537687" y="1941"/>
                                </a:lnTo>
                                <a:lnTo>
                                  <a:pt x="585723" y="0"/>
                                </a:lnTo>
                                <a:lnTo>
                                  <a:pt x="4994021" y="0"/>
                                </a:lnTo>
                                <a:lnTo>
                                  <a:pt x="5042057" y="1941"/>
                                </a:lnTo>
                                <a:lnTo>
                                  <a:pt x="5089024" y="7666"/>
                                </a:lnTo>
                                <a:lnTo>
                                  <a:pt x="5134771" y="17023"/>
                                </a:lnTo>
                                <a:lnTo>
                                  <a:pt x="5179148" y="29862"/>
                                </a:lnTo>
                                <a:lnTo>
                                  <a:pt x="5222003" y="46031"/>
                                </a:lnTo>
                                <a:lnTo>
                                  <a:pt x="5263187" y="65380"/>
                                </a:lnTo>
                                <a:lnTo>
                                  <a:pt x="5302547" y="87759"/>
                                </a:lnTo>
                                <a:lnTo>
                                  <a:pt x="5339934" y="113015"/>
                                </a:lnTo>
                                <a:lnTo>
                                  <a:pt x="5375196" y="141000"/>
                                </a:lnTo>
                                <a:lnTo>
                                  <a:pt x="5408183" y="171561"/>
                                </a:lnTo>
                                <a:lnTo>
                                  <a:pt x="5438744" y="204548"/>
                                </a:lnTo>
                                <a:lnTo>
                                  <a:pt x="5466729" y="239810"/>
                                </a:lnTo>
                                <a:lnTo>
                                  <a:pt x="5491985" y="277197"/>
                                </a:lnTo>
                                <a:lnTo>
                                  <a:pt x="5514364" y="316557"/>
                                </a:lnTo>
                                <a:lnTo>
                                  <a:pt x="5533713" y="357741"/>
                                </a:lnTo>
                                <a:lnTo>
                                  <a:pt x="5549882" y="400596"/>
                                </a:lnTo>
                                <a:lnTo>
                                  <a:pt x="5562721" y="444973"/>
                                </a:lnTo>
                                <a:lnTo>
                                  <a:pt x="5572078" y="490720"/>
                                </a:lnTo>
                                <a:lnTo>
                                  <a:pt x="5577803" y="537687"/>
                                </a:lnTo>
                                <a:lnTo>
                                  <a:pt x="5579745" y="585724"/>
                                </a:lnTo>
                                <a:lnTo>
                                  <a:pt x="5579745" y="2928366"/>
                                </a:lnTo>
                                <a:lnTo>
                                  <a:pt x="5577803" y="2976402"/>
                                </a:lnTo>
                                <a:lnTo>
                                  <a:pt x="5572078" y="3023369"/>
                                </a:lnTo>
                                <a:lnTo>
                                  <a:pt x="5562721" y="3069116"/>
                                </a:lnTo>
                                <a:lnTo>
                                  <a:pt x="5549882" y="3113493"/>
                                </a:lnTo>
                                <a:lnTo>
                                  <a:pt x="5533713" y="3156348"/>
                                </a:lnTo>
                                <a:lnTo>
                                  <a:pt x="5514364" y="3197532"/>
                                </a:lnTo>
                                <a:lnTo>
                                  <a:pt x="5491985" y="3236892"/>
                                </a:lnTo>
                                <a:lnTo>
                                  <a:pt x="5466729" y="3274279"/>
                                </a:lnTo>
                                <a:lnTo>
                                  <a:pt x="5438744" y="3309541"/>
                                </a:lnTo>
                                <a:lnTo>
                                  <a:pt x="5408183" y="3342528"/>
                                </a:lnTo>
                                <a:lnTo>
                                  <a:pt x="5375196" y="3373089"/>
                                </a:lnTo>
                                <a:lnTo>
                                  <a:pt x="5339934" y="3401074"/>
                                </a:lnTo>
                                <a:lnTo>
                                  <a:pt x="5302547" y="3426330"/>
                                </a:lnTo>
                                <a:lnTo>
                                  <a:pt x="5263187" y="3448709"/>
                                </a:lnTo>
                                <a:lnTo>
                                  <a:pt x="5222003" y="3468058"/>
                                </a:lnTo>
                                <a:lnTo>
                                  <a:pt x="5179148" y="3484227"/>
                                </a:lnTo>
                                <a:lnTo>
                                  <a:pt x="5134771" y="3497066"/>
                                </a:lnTo>
                                <a:lnTo>
                                  <a:pt x="5089024" y="3506423"/>
                                </a:lnTo>
                                <a:lnTo>
                                  <a:pt x="5042057" y="3512148"/>
                                </a:lnTo>
                                <a:lnTo>
                                  <a:pt x="4994021" y="3514090"/>
                                </a:lnTo>
                                <a:lnTo>
                                  <a:pt x="585723" y="3514090"/>
                                </a:lnTo>
                                <a:lnTo>
                                  <a:pt x="537687" y="3512148"/>
                                </a:lnTo>
                                <a:lnTo>
                                  <a:pt x="490720" y="3506423"/>
                                </a:lnTo>
                                <a:lnTo>
                                  <a:pt x="444973" y="3497066"/>
                                </a:lnTo>
                                <a:lnTo>
                                  <a:pt x="400596" y="3484227"/>
                                </a:lnTo>
                                <a:lnTo>
                                  <a:pt x="357741" y="3468058"/>
                                </a:lnTo>
                                <a:lnTo>
                                  <a:pt x="316557" y="3448709"/>
                                </a:lnTo>
                                <a:lnTo>
                                  <a:pt x="277197" y="3426330"/>
                                </a:lnTo>
                                <a:lnTo>
                                  <a:pt x="239810" y="3401074"/>
                                </a:lnTo>
                                <a:lnTo>
                                  <a:pt x="204548" y="3373089"/>
                                </a:lnTo>
                                <a:lnTo>
                                  <a:pt x="171561" y="3342528"/>
                                </a:lnTo>
                                <a:lnTo>
                                  <a:pt x="141000" y="3309541"/>
                                </a:lnTo>
                                <a:lnTo>
                                  <a:pt x="113015" y="3274279"/>
                                </a:lnTo>
                                <a:lnTo>
                                  <a:pt x="87759" y="3236892"/>
                                </a:lnTo>
                                <a:lnTo>
                                  <a:pt x="65380" y="3197532"/>
                                </a:lnTo>
                                <a:lnTo>
                                  <a:pt x="46031" y="3156348"/>
                                </a:lnTo>
                                <a:lnTo>
                                  <a:pt x="29862" y="3113493"/>
                                </a:lnTo>
                                <a:lnTo>
                                  <a:pt x="17023" y="3069116"/>
                                </a:lnTo>
                                <a:lnTo>
                                  <a:pt x="7666" y="3023369"/>
                                </a:lnTo>
                                <a:lnTo>
                                  <a:pt x="1941" y="2976402"/>
                                </a:lnTo>
                                <a:lnTo>
                                  <a:pt x="0" y="2928366"/>
                                </a:lnTo>
                                <a:lnTo>
                                  <a:pt x="0" y="585724"/>
                                </a:lnTo>
                                <a:close/>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9" name="Image 8"/>
                          <pic:cNvPicPr/>
                        </pic:nvPicPr>
                        <pic:blipFill>
                          <a:blip r:embed="rId11" cstate="print"/>
                          <a:stretch>
                            <a:fillRect/>
                          </a:stretch>
                        </pic:blipFill>
                        <pic:spPr>
                          <a:xfrm>
                            <a:off x="424433" y="230377"/>
                            <a:ext cx="4741545" cy="2777870"/>
                          </a:xfrm>
                          <a:prstGeom prst="rect">
                            <a:avLst/>
                          </a:prstGeom>
                        </pic:spPr>
                      </pic:pic>
                    </wpg:wgp>
                  </a:graphicData>
                </a:graphic>
              </wp:anchor>
            </w:drawing>
          </mc:Choice>
          <mc:Fallback>
            <w:pict>
              <v:group w14:anchorId="2F99FF17" id="Group 6" o:spid="_x0000_s1026" style="position:absolute;margin-left:99.95pt;margin-top:48.35pt;width:440.35pt;height:277.7pt;z-index:15728640;mso-wrap-distance-left:0;mso-wrap-distance-right:0;mso-position-horizontal-relative:page" coordsize="55924,35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">
                <v:shape id="Graphic 7" o:spid="_x0000_s1027" style="position:absolute;left:63;top:63;width:55797;height:35141;visibility:visible;mso-wrap-style:square;v-text-anchor:top" coordsize="5579745,351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" path="m,585724l1941,537687,7666,490720r9357,-45747l29862,400596,46031,357741,65380,316557,87759,277197r25256,-37387l141000,204548r30561,-32987l204548,141000r35262,-27985l277197,87759,316557,65380,357741,46031,400596,29862,444973,17023,490720,7666,537687,1941,585723,,4994021,r48036,1941l5089024,7666r45747,9357l5179148,29862r42855,16169l5263187,65380r39360,22379l5339934,113015r35262,27985l5408183,171561r30561,32987l5466729,239810r25256,37387l5514364,316557r19349,41184l5549882,400596r12839,44377l5572078,490720r5725,46967l5579745,585724r,2342642l5577803,2976402r-5725,46967l5562721,3069116r-12839,44377l5533713,3156348r-19349,41184l5491985,3236892r-25256,37387l5438744,3309541r-30561,32987l5375196,3373089r-35262,27985l5302547,3426330r-39360,22379l5222003,3468058r-42855,16169l5134771,3497066r-45747,9357l5042057,3512148r-48036,1942l585723,3514090r-48036,-1942l490720,3506423r-45747,-9357l400596,3484227r-42855,-16169l316557,3448709r-39360,-22379l239810,3401074r-35262,-27985l171561,3342528r-30561,-32987l113015,3274279,87759,3236892,65380,3197532,46031,3156348,29862,3113493,17023,3069116,7666,3023369,1941,2976402,,2928366,,585724xe" filled="f" strokecolor="#5b9bd4"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4244;top:2303;width:47415;height:27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">
                  <v:imagedata r:id="rId12" o:title=""/>
                </v:shape>
                <w10:wrap anchorx="page"/>
              </v:group>
            </w:pict>
          </mc:Fallback>
        </mc:AlternateContent>
      </w:r>
      <w:r>
        <w:t>The</w:t>
      </w:r>
      <w:r>
        <w:rPr>
          <w:spacing w:val="-6"/>
        </w:rPr>
        <w:t xml:space="preserve"> </w:t>
      </w:r>
      <w:r>
        <w:t>HPLC</w:t>
      </w:r>
      <w:r>
        <w:rPr>
          <w:spacing w:val="-1"/>
        </w:rPr>
        <w:t xml:space="preserve"> </w:t>
      </w:r>
      <w:r>
        <w:t>system’s</w:t>
      </w:r>
      <w:r>
        <w:rPr>
          <w:spacing w:val="-2"/>
        </w:rPr>
        <w:t xml:space="preserve"> </w:t>
      </w:r>
      <w:r>
        <w:t>schematic</w:t>
      </w:r>
      <w:r>
        <w:rPr>
          <w:spacing w:val="-1"/>
        </w:rPr>
        <w:t xml:space="preserve"> </w:t>
      </w:r>
      <w:r>
        <w:t>representation</w:t>
      </w:r>
      <w:r>
        <w:rPr>
          <w:spacing w:val="-1"/>
        </w:rPr>
        <w:t xml:space="preserve"> </w:t>
      </w:r>
      <w:r>
        <w:t>described</w:t>
      </w:r>
      <w:r>
        <w:rPr>
          <w:spacing w:val="-1"/>
        </w:rPr>
        <w:t xml:space="preserve"> </w:t>
      </w:r>
      <w:r>
        <w:t>in</w:t>
      </w:r>
      <w:r>
        <w:rPr>
          <w:spacing w:val="-1"/>
        </w:rPr>
        <w:t xml:space="preserve"> </w:t>
      </w:r>
      <w:r>
        <w:rPr>
          <w:spacing w:val="-2"/>
        </w:rPr>
        <w:t>Fig.1.6</w:t>
      </w:r>
    </w:p>
    <w:p w14:paraId="15539C62" w14:textId="77777777" w:rsidR="0035785E" w:rsidRDefault="0035785E">
      <w:pPr>
        <w:pStyle w:val="BodyText"/>
        <w:ind w:left="0"/>
      </w:pPr>
    </w:p>
    <w:p w14:paraId="43A30EC7" w14:textId="77777777" w:rsidR="0035785E" w:rsidRDefault="0035785E">
      <w:pPr>
        <w:pStyle w:val="BodyText"/>
        <w:ind w:left="0"/>
      </w:pPr>
    </w:p>
    <w:p w14:paraId="617AC474" w14:textId="77777777" w:rsidR="0035785E" w:rsidRDefault="0035785E">
      <w:pPr>
        <w:pStyle w:val="BodyText"/>
        <w:ind w:left="0"/>
      </w:pPr>
    </w:p>
    <w:p w14:paraId="3DCF8004" w14:textId="77777777" w:rsidR="0035785E" w:rsidRDefault="0035785E">
      <w:pPr>
        <w:pStyle w:val="BodyText"/>
        <w:ind w:left="0"/>
      </w:pPr>
    </w:p>
    <w:p w14:paraId="5C6EE62E" w14:textId="77777777" w:rsidR="0035785E" w:rsidRDefault="0035785E">
      <w:pPr>
        <w:pStyle w:val="BodyText"/>
        <w:ind w:left="0"/>
      </w:pPr>
    </w:p>
    <w:p w14:paraId="25814C8D" w14:textId="77777777" w:rsidR="0035785E" w:rsidRDefault="0035785E">
      <w:pPr>
        <w:pStyle w:val="BodyText"/>
        <w:ind w:left="0"/>
      </w:pPr>
    </w:p>
    <w:p w14:paraId="6C628EE4" w14:textId="77777777" w:rsidR="0035785E" w:rsidRDefault="0035785E">
      <w:pPr>
        <w:pStyle w:val="BodyText"/>
        <w:ind w:left="0"/>
      </w:pPr>
    </w:p>
    <w:p w14:paraId="1C10C095" w14:textId="77777777" w:rsidR="0035785E" w:rsidRDefault="0035785E">
      <w:pPr>
        <w:pStyle w:val="BodyText"/>
        <w:ind w:left="0"/>
      </w:pPr>
    </w:p>
    <w:p w14:paraId="49B8E26E" w14:textId="77777777" w:rsidR="0035785E" w:rsidRDefault="0035785E">
      <w:pPr>
        <w:pStyle w:val="BodyText"/>
        <w:ind w:left="0"/>
      </w:pPr>
    </w:p>
    <w:p w14:paraId="54D368AE" w14:textId="77777777" w:rsidR="0035785E" w:rsidRDefault="0035785E">
      <w:pPr>
        <w:pStyle w:val="BodyText"/>
        <w:ind w:left="0"/>
      </w:pPr>
    </w:p>
    <w:p w14:paraId="4D63C96E" w14:textId="77777777" w:rsidR="0035785E" w:rsidRDefault="0035785E">
      <w:pPr>
        <w:pStyle w:val="BodyText"/>
        <w:ind w:left="0"/>
      </w:pPr>
    </w:p>
    <w:p w14:paraId="08336239" w14:textId="77777777" w:rsidR="0035785E" w:rsidRDefault="0035785E">
      <w:pPr>
        <w:pStyle w:val="BodyText"/>
        <w:ind w:left="0"/>
      </w:pPr>
    </w:p>
    <w:p w14:paraId="364BCF58" w14:textId="77777777" w:rsidR="0035785E" w:rsidRDefault="0035785E">
      <w:pPr>
        <w:pStyle w:val="BodyText"/>
        <w:ind w:left="0"/>
      </w:pPr>
    </w:p>
    <w:p w14:paraId="155E2402" w14:textId="77777777" w:rsidR="0035785E" w:rsidRDefault="0035785E">
      <w:pPr>
        <w:pStyle w:val="BodyText"/>
        <w:ind w:left="0"/>
      </w:pPr>
    </w:p>
    <w:p w14:paraId="57982DAD" w14:textId="77777777" w:rsidR="0035785E" w:rsidRDefault="0035785E">
      <w:pPr>
        <w:pStyle w:val="BodyText"/>
        <w:ind w:left="0"/>
      </w:pPr>
    </w:p>
    <w:p w14:paraId="041D3498" w14:textId="77777777" w:rsidR="0035785E" w:rsidRDefault="0035785E">
      <w:pPr>
        <w:pStyle w:val="BodyText"/>
        <w:ind w:left="0"/>
      </w:pPr>
    </w:p>
    <w:p w14:paraId="6F777086" w14:textId="77777777" w:rsidR="0035785E" w:rsidRDefault="0035785E">
      <w:pPr>
        <w:pStyle w:val="BodyText"/>
        <w:ind w:left="0"/>
      </w:pPr>
    </w:p>
    <w:p w14:paraId="5424C58E" w14:textId="77777777" w:rsidR="0035785E" w:rsidRDefault="0035785E">
      <w:pPr>
        <w:pStyle w:val="BodyText"/>
        <w:ind w:left="0"/>
      </w:pPr>
    </w:p>
    <w:p w14:paraId="21BBC29D" w14:textId="77777777" w:rsidR="0035785E" w:rsidRDefault="0035785E">
      <w:pPr>
        <w:pStyle w:val="BodyText"/>
        <w:ind w:left="0"/>
      </w:pPr>
    </w:p>
    <w:p w14:paraId="3B25B556" w14:textId="77777777" w:rsidR="0035785E" w:rsidRDefault="0035785E">
      <w:pPr>
        <w:pStyle w:val="BodyText"/>
        <w:ind w:left="0"/>
      </w:pPr>
    </w:p>
    <w:p w14:paraId="30AA75D7" w14:textId="77777777" w:rsidR="0035785E" w:rsidRDefault="0035785E">
      <w:pPr>
        <w:pStyle w:val="BodyText"/>
        <w:ind w:left="0"/>
      </w:pPr>
    </w:p>
    <w:p w14:paraId="16778B88" w14:textId="77777777" w:rsidR="0035785E" w:rsidRDefault="0035785E">
      <w:pPr>
        <w:pStyle w:val="BodyText"/>
        <w:spacing w:before="115"/>
        <w:ind w:left="0"/>
      </w:pPr>
    </w:p>
    <w:p w14:paraId="03308C65" w14:textId="77777777" w:rsidR="0035785E" w:rsidRDefault="002E760E">
      <w:pPr>
        <w:pStyle w:val="Heading2"/>
        <w:ind w:left="499" w:right="184"/>
        <w:jc w:val="center"/>
      </w:pPr>
      <w:r>
        <w:t>Figure</w:t>
      </w:r>
      <w:r>
        <w:rPr>
          <w:spacing w:val="-2"/>
        </w:rPr>
        <w:t xml:space="preserve"> </w:t>
      </w:r>
      <w:r>
        <w:t>1.5: HPLC system: A</w:t>
      </w:r>
      <w:r>
        <w:rPr>
          <w:spacing w:val="-2"/>
        </w:rPr>
        <w:t xml:space="preserve"> </w:t>
      </w:r>
      <w:r>
        <w:t>schematic</w:t>
      </w:r>
      <w:r>
        <w:rPr>
          <w:spacing w:val="-2"/>
        </w:rPr>
        <w:t xml:space="preserve"> representation</w:t>
      </w:r>
    </w:p>
    <w:p w14:paraId="7886A3B4" w14:textId="77777777" w:rsidR="0035785E" w:rsidRDefault="0035785E">
      <w:pPr>
        <w:pStyle w:val="BodyText"/>
        <w:ind w:left="0"/>
        <w:rPr>
          <w:b/>
        </w:rPr>
      </w:pPr>
    </w:p>
    <w:p w14:paraId="60432641" w14:textId="77777777" w:rsidR="0035785E" w:rsidRDefault="0035785E">
      <w:pPr>
        <w:pStyle w:val="BodyText"/>
        <w:ind w:left="0"/>
        <w:rPr>
          <w:b/>
        </w:rPr>
      </w:pPr>
    </w:p>
    <w:p w14:paraId="0B1F71BE" w14:textId="77777777" w:rsidR="0035785E" w:rsidRDefault="0035785E">
      <w:pPr>
        <w:pStyle w:val="BodyText"/>
        <w:ind w:left="0"/>
        <w:rPr>
          <w:b/>
        </w:rPr>
      </w:pPr>
    </w:p>
    <w:p w14:paraId="505B4F9A" w14:textId="77777777" w:rsidR="0035785E" w:rsidRDefault="002E760E">
      <w:pPr>
        <w:spacing w:before="1"/>
        <w:ind w:left="460"/>
        <w:jc w:val="both"/>
        <w:rPr>
          <w:b/>
          <w:sz w:val="24"/>
        </w:rPr>
      </w:pPr>
      <w:r>
        <w:rPr>
          <w:b/>
          <w:sz w:val="24"/>
        </w:rPr>
        <w:t>Components</w:t>
      </w:r>
      <w:r>
        <w:rPr>
          <w:b/>
          <w:spacing w:val="-1"/>
          <w:sz w:val="24"/>
        </w:rPr>
        <w:t xml:space="preserve"> </w:t>
      </w:r>
      <w:r>
        <w:rPr>
          <w:b/>
          <w:sz w:val="24"/>
        </w:rPr>
        <w:t>of</w:t>
      </w:r>
      <w:r>
        <w:rPr>
          <w:b/>
          <w:spacing w:val="-2"/>
          <w:sz w:val="24"/>
        </w:rPr>
        <w:t xml:space="preserve"> </w:t>
      </w:r>
      <w:r>
        <w:rPr>
          <w:b/>
          <w:sz w:val="24"/>
        </w:rPr>
        <w:t>HPLC</w:t>
      </w:r>
      <w:r>
        <w:rPr>
          <w:b/>
          <w:spacing w:val="-3"/>
          <w:sz w:val="24"/>
        </w:rPr>
        <w:t xml:space="preserve"> </w:t>
      </w:r>
      <w:r>
        <w:rPr>
          <w:b/>
          <w:spacing w:val="-2"/>
          <w:sz w:val="24"/>
        </w:rPr>
        <w:t>System</w:t>
      </w:r>
    </w:p>
    <w:p w14:paraId="5A09AF05" w14:textId="77777777" w:rsidR="0035785E" w:rsidRDefault="002E760E">
      <w:pPr>
        <w:pStyle w:val="BodyText"/>
        <w:spacing w:before="139"/>
        <w:jc w:val="both"/>
      </w:pPr>
      <w:r>
        <w:t>The</w:t>
      </w:r>
      <w:r>
        <w:rPr>
          <w:spacing w:val="-3"/>
        </w:rPr>
        <w:t xml:space="preserve"> </w:t>
      </w:r>
      <w:r>
        <w:t>major</w:t>
      </w:r>
      <w:r>
        <w:rPr>
          <w:spacing w:val="-2"/>
        </w:rPr>
        <w:t xml:space="preserve"> </w:t>
      </w:r>
      <w:r>
        <w:t>components of</w:t>
      </w:r>
      <w:r>
        <w:rPr>
          <w:spacing w:val="-1"/>
        </w:rPr>
        <w:t xml:space="preserve"> </w:t>
      </w:r>
      <w:r>
        <w:t>HPLC system are</w:t>
      </w:r>
      <w:r>
        <w:rPr>
          <w:spacing w:val="-2"/>
        </w:rPr>
        <w:t xml:space="preserve"> </w:t>
      </w:r>
      <w:r>
        <w:t xml:space="preserve">as </w:t>
      </w:r>
      <w:r>
        <w:rPr>
          <w:spacing w:val="-2"/>
        </w:rPr>
        <w:t>follows:</w:t>
      </w:r>
    </w:p>
    <w:p w14:paraId="408C381F" w14:textId="77777777" w:rsidR="0035785E" w:rsidRDefault="002E760E">
      <w:pPr>
        <w:pStyle w:val="Heading2"/>
        <w:spacing w:before="137"/>
        <w:jc w:val="both"/>
      </w:pPr>
      <w:r>
        <w:t>Solvent</w:t>
      </w:r>
      <w:r>
        <w:rPr>
          <w:spacing w:val="-2"/>
        </w:rPr>
        <w:t xml:space="preserve"> Reservoir</w:t>
      </w:r>
    </w:p>
    <w:p w14:paraId="5E51C6EA" w14:textId="77777777" w:rsidR="0035785E" w:rsidRDefault="002E760E">
      <w:pPr>
        <w:pStyle w:val="BodyText"/>
        <w:spacing w:before="139" w:line="360" w:lineRule="auto"/>
        <w:ind w:right="136"/>
        <w:jc w:val="both"/>
      </w:pPr>
      <w:r>
        <w:t>In general, mobile phase employed in HPLC system composed of blend of polar and non-polar solvents to ensure proper separation. Depending on the sample under study the concentration of different components in mobile phase varies. Hence the mobile phase</w:t>
      </w:r>
      <w:r>
        <w:rPr>
          <w:spacing w:val="-15"/>
        </w:rPr>
        <w:t xml:space="preserve"> </w:t>
      </w:r>
      <w:r>
        <w:t>components</w:t>
      </w:r>
      <w:r>
        <w:rPr>
          <w:spacing w:val="-15"/>
        </w:rPr>
        <w:t xml:space="preserve"> </w:t>
      </w:r>
      <w:r>
        <w:t>are</w:t>
      </w:r>
      <w:r>
        <w:rPr>
          <w:spacing w:val="-15"/>
        </w:rPr>
        <w:t xml:space="preserve"> </w:t>
      </w:r>
      <w:r>
        <w:t>kept</w:t>
      </w:r>
      <w:r>
        <w:rPr>
          <w:spacing w:val="-15"/>
        </w:rPr>
        <w:t xml:space="preserve"> </w:t>
      </w:r>
      <w:r>
        <w:t>in</w:t>
      </w:r>
      <w:r>
        <w:rPr>
          <w:spacing w:val="-15"/>
        </w:rPr>
        <w:t xml:space="preserve"> </w:t>
      </w:r>
      <w:r>
        <w:t>separate</w:t>
      </w:r>
      <w:r>
        <w:rPr>
          <w:spacing w:val="-15"/>
        </w:rPr>
        <w:t xml:space="preserve"> </w:t>
      </w:r>
      <w:r>
        <w:t>glass</w:t>
      </w:r>
      <w:r>
        <w:rPr>
          <w:spacing w:val="-15"/>
        </w:rPr>
        <w:t xml:space="preserve"> </w:t>
      </w:r>
      <w:r>
        <w:t>reservoirs</w:t>
      </w:r>
      <w:r>
        <w:rPr>
          <w:spacing w:val="-15"/>
        </w:rPr>
        <w:t xml:space="preserve"> </w:t>
      </w:r>
      <w:r>
        <w:t>to</w:t>
      </w:r>
      <w:r>
        <w:rPr>
          <w:spacing w:val="-15"/>
        </w:rPr>
        <w:t xml:space="preserve"> </w:t>
      </w:r>
      <w:r>
        <w:t>reserve</w:t>
      </w:r>
      <w:r>
        <w:rPr>
          <w:spacing w:val="-15"/>
        </w:rPr>
        <w:t xml:space="preserve"> </w:t>
      </w:r>
      <w:r>
        <w:t>the</w:t>
      </w:r>
      <w:r>
        <w:rPr>
          <w:spacing w:val="-15"/>
        </w:rPr>
        <w:t xml:space="preserve"> </w:t>
      </w:r>
      <w:r>
        <w:t>mobile</w:t>
      </w:r>
      <w:r>
        <w:rPr>
          <w:spacing w:val="-14"/>
        </w:rPr>
        <w:t xml:space="preserve"> </w:t>
      </w:r>
      <w:r>
        <w:t>phase.</w:t>
      </w:r>
      <w:r>
        <w:rPr>
          <w:spacing w:val="-13"/>
        </w:rPr>
        <w:t xml:space="preserve"> </w:t>
      </w:r>
      <w:r>
        <w:t>Inert material such as glass is employed in making reservoirs also it is designed to prevent access of microbes if any.</w:t>
      </w:r>
    </w:p>
    <w:p w14:paraId="0248EE0E" w14:textId="77777777" w:rsidR="0035785E" w:rsidRDefault="002E760E">
      <w:pPr>
        <w:pStyle w:val="Heading2"/>
      </w:pPr>
      <w:r>
        <w:rPr>
          <w:spacing w:val="-4"/>
        </w:rPr>
        <w:t>Pump</w:t>
      </w:r>
    </w:p>
    <w:p w14:paraId="42E149E8" w14:textId="77777777" w:rsidR="0035785E" w:rsidRDefault="0035785E">
      <w:pPr>
        <w:pStyle w:val="Heading2"/>
        <w:sectPr w:rsidR="0035785E">
          <w:pgSz w:w="11910" w:h="16840"/>
          <w:pgMar w:top="1340" w:right="1275" w:bottom="1000" w:left="1700" w:header="717" w:footer="810" w:gutter="0"/>
          <w:cols w:space="720"/>
        </w:sectPr>
      </w:pPr>
    </w:p>
    <w:p w14:paraId="57DD1350" w14:textId="77777777" w:rsidR="0035785E" w:rsidRDefault="002E760E">
      <w:pPr>
        <w:pStyle w:val="BodyText"/>
        <w:spacing w:before="80" w:line="360" w:lineRule="auto"/>
        <w:ind w:right="139"/>
        <w:jc w:val="both"/>
      </w:pPr>
      <w:r>
        <w:lastRenderedPageBreak/>
        <w:t>Pumps</w:t>
      </w:r>
      <w:r>
        <w:rPr>
          <w:spacing w:val="-15"/>
        </w:rPr>
        <w:t xml:space="preserve"> </w:t>
      </w:r>
      <w:r>
        <w:t>perform</w:t>
      </w:r>
      <w:r>
        <w:rPr>
          <w:spacing w:val="-15"/>
        </w:rPr>
        <w:t xml:space="preserve"> </w:t>
      </w:r>
      <w:r>
        <w:t>the</w:t>
      </w:r>
      <w:r>
        <w:rPr>
          <w:spacing w:val="-15"/>
        </w:rPr>
        <w:t xml:space="preserve"> </w:t>
      </w:r>
      <w:r>
        <w:t>function</w:t>
      </w:r>
      <w:r>
        <w:rPr>
          <w:spacing w:val="-15"/>
        </w:rPr>
        <w:t xml:space="preserve"> </w:t>
      </w:r>
      <w:r>
        <w:t>of</w:t>
      </w:r>
      <w:r>
        <w:rPr>
          <w:spacing w:val="-15"/>
        </w:rPr>
        <w:t xml:space="preserve"> </w:t>
      </w:r>
      <w:r>
        <w:t>aspiring</w:t>
      </w:r>
      <w:r>
        <w:rPr>
          <w:spacing w:val="-15"/>
        </w:rPr>
        <w:t xml:space="preserve"> </w:t>
      </w:r>
      <w:r>
        <w:t>mobile</w:t>
      </w:r>
      <w:r>
        <w:rPr>
          <w:spacing w:val="-15"/>
        </w:rPr>
        <w:t xml:space="preserve"> </w:t>
      </w:r>
      <w:r>
        <w:t>phase</w:t>
      </w:r>
      <w:r>
        <w:rPr>
          <w:spacing w:val="-15"/>
        </w:rPr>
        <w:t xml:space="preserve"> </w:t>
      </w:r>
      <w:r>
        <w:t>into</w:t>
      </w:r>
      <w:r>
        <w:rPr>
          <w:spacing w:val="-15"/>
        </w:rPr>
        <w:t xml:space="preserve"> </w:t>
      </w:r>
      <w:r>
        <w:t>the</w:t>
      </w:r>
      <w:r>
        <w:rPr>
          <w:spacing w:val="-15"/>
        </w:rPr>
        <w:t xml:space="preserve"> </w:t>
      </w:r>
      <w:r>
        <w:t>system</w:t>
      </w:r>
      <w:r>
        <w:rPr>
          <w:spacing w:val="-15"/>
        </w:rPr>
        <w:t xml:space="preserve"> </w:t>
      </w:r>
      <w:r>
        <w:t>from</w:t>
      </w:r>
      <w:r>
        <w:rPr>
          <w:spacing w:val="-15"/>
        </w:rPr>
        <w:t xml:space="preserve"> </w:t>
      </w:r>
      <w:r>
        <w:t>the</w:t>
      </w:r>
      <w:r>
        <w:rPr>
          <w:spacing w:val="-15"/>
        </w:rPr>
        <w:t xml:space="preserve"> </w:t>
      </w:r>
      <w:r>
        <w:t>reservoir. Pumps are used to enforce it through the column while maintaining desired flow rate which is expressed as mL/min. Usually flow rate of 1-2 mL/min is required in HPLC systems.</w:t>
      </w:r>
      <w:r>
        <w:rPr>
          <w:spacing w:val="-10"/>
        </w:rPr>
        <w:t xml:space="preserve"> </w:t>
      </w:r>
      <w:r>
        <w:t>It</w:t>
      </w:r>
      <w:r>
        <w:rPr>
          <w:spacing w:val="-10"/>
        </w:rPr>
        <w:t xml:space="preserve"> </w:t>
      </w:r>
      <w:r>
        <w:t>is</w:t>
      </w:r>
      <w:r>
        <w:rPr>
          <w:spacing w:val="-10"/>
        </w:rPr>
        <w:t xml:space="preserve"> </w:t>
      </w:r>
      <w:r>
        <w:t>possible</w:t>
      </w:r>
      <w:r>
        <w:rPr>
          <w:spacing w:val="-11"/>
        </w:rPr>
        <w:t xml:space="preserve"> </w:t>
      </w:r>
      <w:r>
        <w:t>to</w:t>
      </w:r>
      <w:r>
        <w:rPr>
          <w:spacing w:val="-10"/>
        </w:rPr>
        <w:t xml:space="preserve"> </w:t>
      </w:r>
      <w:r>
        <w:t>deliver</w:t>
      </w:r>
      <w:r>
        <w:rPr>
          <w:spacing w:val="-11"/>
        </w:rPr>
        <w:t xml:space="preserve"> </w:t>
      </w:r>
      <w:r>
        <w:t>mobile</w:t>
      </w:r>
      <w:r>
        <w:rPr>
          <w:spacing w:val="-11"/>
        </w:rPr>
        <w:t xml:space="preserve"> </w:t>
      </w:r>
      <w:r>
        <w:t>phase</w:t>
      </w:r>
      <w:r>
        <w:rPr>
          <w:spacing w:val="-11"/>
        </w:rPr>
        <w:t xml:space="preserve"> </w:t>
      </w:r>
      <w:r>
        <w:t>in</w:t>
      </w:r>
      <w:r>
        <w:rPr>
          <w:spacing w:val="-10"/>
        </w:rPr>
        <w:t xml:space="preserve"> </w:t>
      </w:r>
      <w:r>
        <w:t>both</w:t>
      </w:r>
      <w:r>
        <w:rPr>
          <w:spacing w:val="-10"/>
        </w:rPr>
        <w:t xml:space="preserve"> </w:t>
      </w:r>
      <w:r>
        <w:t>isocratic</w:t>
      </w:r>
      <w:r>
        <w:rPr>
          <w:spacing w:val="-12"/>
        </w:rPr>
        <w:t xml:space="preserve"> </w:t>
      </w:r>
      <w:r>
        <w:t>and</w:t>
      </w:r>
      <w:r>
        <w:rPr>
          <w:spacing w:val="-11"/>
        </w:rPr>
        <w:t xml:space="preserve"> </w:t>
      </w:r>
      <w:r>
        <w:t>gradient</w:t>
      </w:r>
      <w:r>
        <w:rPr>
          <w:spacing w:val="-9"/>
        </w:rPr>
        <w:t xml:space="preserve"> </w:t>
      </w:r>
      <w:r>
        <w:t>mode</w:t>
      </w:r>
      <w:r>
        <w:rPr>
          <w:spacing w:val="-11"/>
        </w:rPr>
        <w:t xml:space="preserve"> </w:t>
      </w:r>
      <w:r>
        <w:t>using pumps. Following characteristics are expected from pump for smooth functioning.</w:t>
      </w:r>
    </w:p>
    <w:p w14:paraId="573AC039" w14:textId="77777777" w:rsidR="0035785E" w:rsidRDefault="002E760E">
      <w:pPr>
        <w:pStyle w:val="ListParagraph"/>
        <w:numPr>
          <w:ilvl w:val="0"/>
          <w:numId w:val="27"/>
        </w:numPr>
        <w:tabs>
          <w:tab w:val="left" w:pos="700"/>
        </w:tabs>
        <w:spacing w:line="275" w:lineRule="exact"/>
        <w:jc w:val="both"/>
        <w:rPr>
          <w:sz w:val="24"/>
        </w:rPr>
      </w:pPr>
      <w:r>
        <w:rPr>
          <w:sz w:val="24"/>
        </w:rPr>
        <w:t>Constant</w:t>
      </w:r>
      <w:r>
        <w:rPr>
          <w:spacing w:val="-3"/>
          <w:sz w:val="24"/>
        </w:rPr>
        <w:t xml:space="preserve"> </w:t>
      </w:r>
      <w:r>
        <w:rPr>
          <w:sz w:val="24"/>
        </w:rPr>
        <w:t xml:space="preserve">flow </w:t>
      </w:r>
      <w:r>
        <w:rPr>
          <w:spacing w:val="-4"/>
          <w:sz w:val="24"/>
        </w:rPr>
        <w:t>rate</w:t>
      </w:r>
    </w:p>
    <w:p w14:paraId="03ED3496" w14:textId="77777777" w:rsidR="0035785E" w:rsidRDefault="002E760E">
      <w:pPr>
        <w:pStyle w:val="ListParagraph"/>
        <w:numPr>
          <w:ilvl w:val="0"/>
          <w:numId w:val="27"/>
        </w:numPr>
        <w:tabs>
          <w:tab w:val="left" w:pos="700"/>
        </w:tabs>
        <w:spacing w:before="139"/>
        <w:rPr>
          <w:sz w:val="24"/>
        </w:rPr>
      </w:pPr>
      <w:r>
        <w:rPr>
          <w:spacing w:val="-2"/>
          <w:sz w:val="24"/>
        </w:rPr>
        <w:t>Non-corrosive</w:t>
      </w:r>
    </w:p>
    <w:p w14:paraId="3E0704DB" w14:textId="77777777" w:rsidR="0035785E" w:rsidRDefault="002E760E">
      <w:pPr>
        <w:pStyle w:val="ListParagraph"/>
        <w:numPr>
          <w:ilvl w:val="0"/>
          <w:numId w:val="27"/>
        </w:numPr>
        <w:tabs>
          <w:tab w:val="left" w:pos="700"/>
        </w:tabs>
        <w:spacing w:before="137"/>
        <w:rPr>
          <w:sz w:val="24"/>
        </w:rPr>
      </w:pPr>
      <w:r>
        <w:rPr>
          <w:sz w:val="24"/>
        </w:rPr>
        <w:t>Ability</w:t>
      </w:r>
      <w:r>
        <w:rPr>
          <w:spacing w:val="-3"/>
          <w:sz w:val="24"/>
        </w:rPr>
        <w:t xml:space="preserve"> </w:t>
      </w:r>
      <w:r>
        <w:rPr>
          <w:sz w:val="24"/>
        </w:rPr>
        <w:t>to bear</w:t>
      </w:r>
      <w:r>
        <w:rPr>
          <w:spacing w:val="-1"/>
          <w:sz w:val="24"/>
        </w:rPr>
        <w:t xml:space="preserve"> </w:t>
      </w:r>
      <w:r>
        <w:rPr>
          <w:sz w:val="24"/>
        </w:rPr>
        <w:t>the</w:t>
      </w:r>
      <w:r>
        <w:rPr>
          <w:spacing w:val="-2"/>
          <w:sz w:val="24"/>
        </w:rPr>
        <w:t xml:space="preserve"> </w:t>
      </w:r>
      <w:r>
        <w:rPr>
          <w:sz w:val="24"/>
        </w:rPr>
        <w:t>applied pressure</w:t>
      </w:r>
      <w:r>
        <w:rPr>
          <w:spacing w:val="-1"/>
          <w:sz w:val="24"/>
        </w:rPr>
        <w:t xml:space="preserve"> </w:t>
      </w:r>
      <w:r>
        <w:rPr>
          <w:sz w:val="24"/>
        </w:rPr>
        <w:t>generating from</w:t>
      </w:r>
      <w:r>
        <w:rPr>
          <w:spacing w:val="1"/>
          <w:sz w:val="24"/>
        </w:rPr>
        <w:t xml:space="preserve"> </w:t>
      </w:r>
      <w:r>
        <w:rPr>
          <w:sz w:val="24"/>
        </w:rPr>
        <w:t>flow</w:t>
      </w:r>
      <w:r>
        <w:rPr>
          <w:spacing w:val="-2"/>
          <w:sz w:val="24"/>
        </w:rPr>
        <w:t xml:space="preserve"> </w:t>
      </w:r>
      <w:r>
        <w:rPr>
          <w:sz w:val="24"/>
        </w:rPr>
        <w:t>of mobile</w:t>
      </w:r>
      <w:r>
        <w:rPr>
          <w:spacing w:val="-1"/>
          <w:sz w:val="24"/>
        </w:rPr>
        <w:t xml:space="preserve"> </w:t>
      </w:r>
      <w:r>
        <w:rPr>
          <w:spacing w:val="-2"/>
          <w:sz w:val="24"/>
        </w:rPr>
        <w:t>phase.</w:t>
      </w:r>
    </w:p>
    <w:p w14:paraId="2E521F66" w14:textId="77777777" w:rsidR="0035785E" w:rsidRDefault="002E760E">
      <w:pPr>
        <w:pStyle w:val="ListParagraph"/>
        <w:numPr>
          <w:ilvl w:val="0"/>
          <w:numId w:val="27"/>
        </w:numPr>
        <w:tabs>
          <w:tab w:val="left" w:pos="700"/>
        </w:tabs>
        <w:spacing w:before="139"/>
        <w:rPr>
          <w:sz w:val="24"/>
        </w:rPr>
      </w:pPr>
      <w:r>
        <w:rPr>
          <w:sz w:val="24"/>
        </w:rPr>
        <w:t>Compatibility</w:t>
      </w:r>
      <w:r>
        <w:rPr>
          <w:spacing w:val="-4"/>
          <w:sz w:val="24"/>
        </w:rPr>
        <w:t xml:space="preserve"> </w:t>
      </w:r>
      <w:r>
        <w:rPr>
          <w:sz w:val="24"/>
        </w:rPr>
        <w:t>with</w:t>
      </w:r>
      <w:r>
        <w:rPr>
          <w:spacing w:val="-2"/>
          <w:sz w:val="24"/>
        </w:rPr>
        <w:t xml:space="preserve"> </w:t>
      </w:r>
      <w:r>
        <w:rPr>
          <w:sz w:val="24"/>
        </w:rPr>
        <w:t>mobile</w:t>
      </w:r>
      <w:r>
        <w:rPr>
          <w:spacing w:val="-2"/>
          <w:sz w:val="24"/>
        </w:rPr>
        <w:t xml:space="preserve"> </w:t>
      </w:r>
      <w:r>
        <w:rPr>
          <w:spacing w:val="-4"/>
          <w:sz w:val="24"/>
        </w:rPr>
        <w:t>phase</w:t>
      </w:r>
    </w:p>
    <w:p w14:paraId="1F8B5DBB" w14:textId="77777777" w:rsidR="0035785E" w:rsidRDefault="0035785E">
      <w:pPr>
        <w:pStyle w:val="BodyText"/>
        <w:spacing w:before="101"/>
        <w:ind w:left="0"/>
      </w:pPr>
    </w:p>
    <w:p w14:paraId="409781F6" w14:textId="77777777" w:rsidR="0035785E" w:rsidRDefault="002E760E">
      <w:pPr>
        <w:pStyle w:val="Heading2"/>
        <w:jc w:val="both"/>
      </w:pPr>
      <w:r>
        <w:t>Types</w:t>
      </w:r>
      <w:r>
        <w:rPr>
          <w:spacing w:val="-1"/>
        </w:rPr>
        <w:t xml:space="preserve"> </w:t>
      </w:r>
      <w:r>
        <w:t xml:space="preserve">of </w:t>
      </w:r>
      <w:r>
        <w:rPr>
          <w:spacing w:val="-2"/>
        </w:rPr>
        <w:t>Pumps</w:t>
      </w:r>
    </w:p>
    <w:p w14:paraId="0F618898" w14:textId="77777777" w:rsidR="0035785E" w:rsidRDefault="002E760E">
      <w:pPr>
        <w:pStyle w:val="BodyText"/>
        <w:spacing w:before="139"/>
        <w:jc w:val="both"/>
      </w:pPr>
      <w:r>
        <w:t>HPLC</w:t>
      </w:r>
      <w:r>
        <w:rPr>
          <w:spacing w:val="-3"/>
        </w:rPr>
        <w:t xml:space="preserve"> </w:t>
      </w:r>
      <w:r>
        <w:t>technique uses</w:t>
      </w:r>
      <w:r>
        <w:rPr>
          <w:spacing w:val="-1"/>
        </w:rPr>
        <w:t xml:space="preserve"> </w:t>
      </w:r>
      <w:r>
        <w:t>two types</w:t>
      </w:r>
      <w:r>
        <w:rPr>
          <w:spacing w:val="-1"/>
        </w:rPr>
        <w:t xml:space="preserve"> </w:t>
      </w:r>
      <w:r>
        <w:t>of</w:t>
      </w:r>
      <w:r>
        <w:rPr>
          <w:spacing w:val="-1"/>
        </w:rPr>
        <w:t xml:space="preserve"> </w:t>
      </w:r>
      <w:r>
        <w:t>pumps,</w:t>
      </w:r>
      <w:r>
        <w:rPr>
          <w:spacing w:val="-1"/>
        </w:rPr>
        <w:t xml:space="preserve"> </w:t>
      </w:r>
      <w:r>
        <w:t xml:space="preserve">discussed as </w:t>
      </w:r>
      <w:r>
        <w:rPr>
          <w:spacing w:val="-2"/>
        </w:rPr>
        <w:t>follows</w:t>
      </w:r>
    </w:p>
    <w:p w14:paraId="2BC1FAF9" w14:textId="77777777" w:rsidR="0035785E" w:rsidRDefault="002E760E">
      <w:pPr>
        <w:pStyle w:val="ListParagraph"/>
        <w:numPr>
          <w:ilvl w:val="0"/>
          <w:numId w:val="26"/>
        </w:numPr>
        <w:tabs>
          <w:tab w:val="left" w:pos="723"/>
        </w:tabs>
        <w:spacing w:before="137" w:line="360" w:lineRule="auto"/>
        <w:ind w:right="138" w:firstLine="0"/>
        <w:jc w:val="both"/>
        <w:rPr>
          <w:sz w:val="24"/>
        </w:rPr>
      </w:pPr>
      <w:r>
        <w:rPr>
          <w:i/>
          <w:sz w:val="24"/>
        </w:rPr>
        <w:t xml:space="preserve">Constant pressure pumps: </w:t>
      </w:r>
      <w:r>
        <w:rPr>
          <w:sz w:val="24"/>
        </w:rPr>
        <w:t>In this type of pumps continuous flow rate is achieved with</w:t>
      </w:r>
      <w:r>
        <w:rPr>
          <w:spacing w:val="-15"/>
          <w:sz w:val="24"/>
        </w:rPr>
        <w:t xml:space="preserve"> </w:t>
      </w:r>
      <w:r>
        <w:rPr>
          <w:sz w:val="24"/>
        </w:rPr>
        <w:t>gas</w:t>
      </w:r>
      <w:r>
        <w:rPr>
          <w:spacing w:val="-15"/>
          <w:sz w:val="24"/>
        </w:rPr>
        <w:t xml:space="preserve"> </w:t>
      </w:r>
      <w:r>
        <w:rPr>
          <w:sz w:val="24"/>
        </w:rPr>
        <w:t>in</w:t>
      </w:r>
      <w:r>
        <w:rPr>
          <w:spacing w:val="-15"/>
          <w:sz w:val="24"/>
        </w:rPr>
        <w:t xml:space="preserve"> </w:t>
      </w:r>
      <w:r>
        <w:rPr>
          <w:sz w:val="24"/>
        </w:rPr>
        <w:t>cylinder</w:t>
      </w:r>
      <w:r>
        <w:rPr>
          <w:spacing w:val="-15"/>
          <w:sz w:val="24"/>
        </w:rPr>
        <w:t xml:space="preserve"> </w:t>
      </w:r>
      <w:r>
        <w:rPr>
          <w:sz w:val="24"/>
        </w:rPr>
        <w:t>however</w:t>
      </w:r>
      <w:r>
        <w:rPr>
          <w:spacing w:val="-15"/>
          <w:sz w:val="24"/>
        </w:rPr>
        <w:t xml:space="preserve"> </w:t>
      </w:r>
      <w:r>
        <w:rPr>
          <w:sz w:val="24"/>
        </w:rPr>
        <w:t>it</w:t>
      </w:r>
      <w:r>
        <w:rPr>
          <w:spacing w:val="-15"/>
          <w:sz w:val="24"/>
        </w:rPr>
        <w:t xml:space="preserve"> </w:t>
      </w:r>
      <w:r>
        <w:rPr>
          <w:sz w:val="24"/>
        </w:rPr>
        <w:t>got</w:t>
      </w:r>
      <w:r>
        <w:rPr>
          <w:spacing w:val="-15"/>
          <w:sz w:val="24"/>
        </w:rPr>
        <w:t xml:space="preserve"> </w:t>
      </w:r>
      <w:r>
        <w:rPr>
          <w:sz w:val="24"/>
        </w:rPr>
        <w:t>some</w:t>
      </w:r>
      <w:r>
        <w:rPr>
          <w:spacing w:val="-15"/>
          <w:sz w:val="24"/>
        </w:rPr>
        <w:t xml:space="preserve"> </w:t>
      </w:r>
      <w:r>
        <w:rPr>
          <w:sz w:val="24"/>
        </w:rPr>
        <w:t>restrictions</w:t>
      </w:r>
      <w:r>
        <w:rPr>
          <w:spacing w:val="-15"/>
          <w:sz w:val="24"/>
        </w:rPr>
        <w:t xml:space="preserve"> </w:t>
      </w:r>
      <w:r>
        <w:rPr>
          <w:sz w:val="24"/>
        </w:rPr>
        <w:t>like</w:t>
      </w:r>
      <w:r>
        <w:rPr>
          <w:spacing w:val="-15"/>
          <w:sz w:val="24"/>
        </w:rPr>
        <w:t xml:space="preserve"> </w:t>
      </w:r>
      <w:r>
        <w:rPr>
          <w:sz w:val="24"/>
        </w:rPr>
        <w:t>limited</w:t>
      </w:r>
      <w:r>
        <w:rPr>
          <w:spacing w:val="-15"/>
          <w:sz w:val="24"/>
        </w:rPr>
        <w:t xml:space="preserve"> </w:t>
      </w:r>
      <w:r>
        <w:rPr>
          <w:sz w:val="24"/>
        </w:rPr>
        <w:t>reservoir</w:t>
      </w:r>
      <w:r>
        <w:rPr>
          <w:spacing w:val="-15"/>
          <w:sz w:val="24"/>
        </w:rPr>
        <w:t xml:space="preserve"> </w:t>
      </w:r>
      <w:r>
        <w:rPr>
          <w:sz w:val="24"/>
        </w:rPr>
        <w:t>also</w:t>
      </w:r>
      <w:r>
        <w:rPr>
          <w:spacing w:val="-15"/>
          <w:sz w:val="24"/>
        </w:rPr>
        <w:t xml:space="preserve"> </w:t>
      </w:r>
      <w:r>
        <w:rPr>
          <w:sz w:val="24"/>
        </w:rPr>
        <w:t>it</w:t>
      </w:r>
      <w:r>
        <w:rPr>
          <w:spacing w:val="-15"/>
          <w:sz w:val="24"/>
        </w:rPr>
        <w:t xml:space="preserve"> </w:t>
      </w:r>
      <w:r>
        <w:rPr>
          <w:sz w:val="24"/>
        </w:rPr>
        <w:t>permits non-pulsating flow. E.g., displacement type pumps.</w:t>
      </w:r>
    </w:p>
    <w:p w14:paraId="4BC5EE6F" w14:textId="77777777" w:rsidR="0035785E" w:rsidRDefault="002E760E">
      <w:pPr>
        <w:pStyle w:val="ListParagraph"/>
        <w:numPr>
          <w:ilvl w:val="0"/>
          <w:numId w:val="26"/>
        </w:numPr>
        <w:tabs>
          <w:tab w:val="left" w:pos="702"/>
        </w:tabs>
        <w:spacing w:before="2" w:line="360" w:lineRule="auto"/>
        <w:ind w:right="137" w:firstLine="0"/>
        <w:jc w:val="both"/>
        <w:rPr>
          <w:sz w:val="24"/>
        </w:rPr>
      </w:pPr>
      <w:r>
        <w:rPr>
          <w:i/>
          <w:sz w:val="24"/>
        </w:rPr>
        <w:t>Constant volume</w:t>
      </w:r>
      <w:r>
        <w:rPr>
          <w:i/>
          <w:spacing w:val="-1"/>
          <w:sz w:val="24"/>
        </w:rPr>
        <w:t xml:space="preserve"> </w:t>
      </w:r>
      <w:r>
        <w:rPr>
          <w:i/>
          <w:sz w:val="24"/>
        </w:rPr>
        <w:t xml:space="preserve">pumps: </w:t>
      </w:r>
      <w:r>
        <w:rPr>
          <w:sz w:val="24"/>
        </w:rPr>
        <w:t>These</w:t>
      </w:r>
      <w:r>
        <w:rPr>
          <w:spacing w:val="-1"/>
          <w:sz w:val="24"/>
        </w:rPr>
        <w:t xml:space="preserve"> </w:t>
      </w:r>
      <w:r>
        <w:rPr>
          <w:sz w:val="24"/>
        </w:rPr>
        <w:t>pumps permit mobile</w:t>
      </w:r>
      <w:r>
        <w:rPr>
          <w:spacing w:val="-1"/>
          <w:sz w:val="24"/>
        </w:rPr>
        <w:t xml:space="preserve"> </w:t>
      </w:r>
      <w:r>
        <w:rPr>
          <w:sz w:val="24"/>
        </w:rPr>
        <w:t>phase</w:t>
      </w:r>
      <w:r>
        <w:rPr>
          <w:spacing w:val="-1"/>
          <w:sz w:val="24"/>
        </w:rPr>
        <w:t xml:space="preserve"> </w:t>
      </w:r>
      <w:r>
        <w:rPr>
          <w:sz w:val="24"/>
        </w:rPr>
        <w:t>to flow</w:t>
      </w:r>
      <w:r>
        <w:rPr>
          <w:spacing w:val="-1"/>
          <w:sz w:val="24"/>
        </w:rPr>
        <w:t xml:space="preserve"> </w:t>
      </w:r>
      <w:r>
        <w:rPr>
          <w:sz w:val="24"/>
        </w:rPr>
        <w:t>into the</w:t>
      </w:r>
      <w:r>
        <w:rPr>
          <w:spacing w:val="-1"/>
          <w:sz w:val="24"/>
        </w:rPr>
        <w:t xml:space="preserve"> </w:t>
      </w:r>
      <w:r>
        <w:rPr>
          <w:sz w:val="24"/>
        </w:rPr>
        <w:t>column withstanding</w:t>
      </w:r>
      <w:r>
        <w:rPr>
          <w:spacing w:val="-2"/>
          <w:sz w:val="24"/>
        </w:rPr>
        <w:t xml:space="preserve"> </w:t>
      </w:r>
      <w:r>
        <w:rPr>
          <w:sz w:val="24"/>
        </w:rPr>
        <w:t>high</w:t>
      </w:r>
      <w:r>
        <w:rPr>
          <w:spacing w:val="-2"/>
          <w:sz w:val="24"/>
        </w:rPr>
        <w:t xml:space="preserve"> </w:t>
      </w:r>
      <w:r>
        <w:rPr>
          <w:sz w:val="24"/>
        </w:rPr>
        <w:t>pressure.</w:t>
      </w:r>
      <w:r>
        <w:rPr>
          <w:spacing w:val="-2"/>
          <w:sz w:val="24"/>
        </w:rPr>
        <w:t xml:space="preserve"> </w:t>
      </w:r>
      <w:r>
        <w:rPr>
          <w:sz w:val="24"/>
        </w:rPr>
        <w:t>E.g.,</w:t>
      </w:r>
      <w:r>
        <w:rPr>
          <w:spacing w:val="-2"/>
          <w:sz w:val="24"/>
        </w:rPr>
        <w:t xml:space="preserve"> </w:t>
      </w:r>
      <w:r>
        <w:rPr>
          <w:sz w:val="24"/>
        </w:rPr>
        <w:t>Syringe</w:t>
      </w:r>
      <w:r>
        <w:rPr>
          <w:spacing w:val="-3"/>
          <w:sz w:val="24"/>
        </w:rPr>
        <w:t xml:space="preserve"> </w:t>
      </w:r>
      <w:r>
        <w:rPr>
          <w:sz w:val="24"/>
        </w:rPr>
        <w:t>pumps,</w:t>
      </w:r>
      <w:r>
        <w:rPr>
          <w:spacing w:val="-2"/>
          <w:sz w:val="24"/>
        </w:rPr>
        <w:t xml:space="preserve"> </w:t>
      </w:r>
      <w:r>
        <w:rPr>
          <w:sz w:val="24"/>
        </w:rPr>
        <w:t>pressure</w:t>
      </w:r>
      <w:r>
        <w:rPr>
          <w:spacing w:val="-3"/>
          <w:sz w:val="24"/>
        </w:rPr>
        <w:t xml:space="preserve"> </w:t>
      </w:r>
      <w:r>
        <w:rPr>
          <w:sz w:val="24"/>
        </w:rPr>
        <w:t>vessel</w:t>
      </w:r>
      <w:r>
        <w:rPr>
          <w:spacing w:val="-2"/>
          <w:sz w:val="24"/>
        </w:rPr>
        <w:t xml:space="preserve"> </w:t>
      </w:r>
      <w:r>
        <w:rPr>
          <w:sz w:val="24"/>
        </w:rPr>
        <w:t>pumps,</w:t>
      </w:r>
      <w:r>
        <w:rPr>
          <w:spacing w:val="-2"/>
          <w:sz w:val="24"/>
        </w:rPr>
        <w:t xml:space="preserve"> </w:t>
      </w:r>
      <w:r>
        <w:rPr>
          <w:sz w:val="24"/>
        </w:rPr>
        <w:t>reciprocating type pumps.</w:t>
      </w:r>
    </w:p>
    <w:p w14:paraId="0358F936" w14:textId="77777777" w:rsidR="0035785E" w:rsidRDefault="002E760E">
      <w:pPr>
        <w:pStyle w:val="Heading2"/>
        <w:spacing w:before="239"/>
        <w:jc w:val="both"/>
      </w:pPr>
      <w:r>
        <w:t>Sample</w:t>
      </w:r>
      <w:r>
        <w:rPr>
          <w:spacing w:val="-1"/>
        </w:rPr>
        <w:t xml:space="preserve"> </w:t>
      </w:r>
      <w:r>
        <w:rPr>
          <w:spacing w:val="-2"/>
        </w:rPr>
        <w:t>Injector</w:t>
      </w:r>
    </w:p>
    <w:p w14:paraId="075D3AC7" w14:textId="77777777" w:rsidR="0035785E" w:rsidRDefault="002E760E">
      <w:pPr>
        <w:pStyle w:val="BodyText"/>
        <w:spacing w:before="139" w:line="360" w:lineRule="auto"/>
        <w:ind w:right="136"/>
        <w:jc w:val="both"/>
      </w:pPr>
      <w:r>
        <w:t>Introduction of the liquid sample in the HPLC is carried out with injector. Sample injecting</w:t>
      </w:r>
      <w:r>
        <w:rPr>
          <w:spacing w:val="-11"/>
        </w:rPr>
        <w:t xml:space="preserve"> </w:t>
      </w:r>
      <w:r>
        <w:t>is</w:t>
      </w:r>
      <w:r>
        <w:rPr>
          <w:spacing w:val="-10"/>
        </w:rPr>
        <w:t xml:space="preserve"> </w:t>
      </w:r>
      <w:r>
        <w:t>a</w:t>
      </w:r>
      <w:r>
        <w:rPr>
          <w:spacing w:val="-12"/>
        </w:rPr>
        <w:t xml:space="preserve"> </w:t>
      </w:r>
      <w:r>
        <w:t>delicate</w:t>
      </w:r>
      <w:r>
        <w:rPr>
          <w:spacing w:val="-11"/>
        </w:rPr>
        <w:t xml:space="preserve"> </w:t>
      </w:r>
      <w:r>
        <w:t>process</w:t>
      </w:r>
      <w:r>
        <w:rPr>
          <w:spacing w:val="-10"/>
        </w:rPr>
        <w:t xml:space="preserve"> </w:t>
      </w:r>
      <w:r>
        <w:t>and</w:t>
      </w:r>
      <w:r>
        <w:rPr>
          <w:spacing w:val="-11"/>
        </w:rPr>
        <w:t xml:space="preserve"> </w:t>
      </w:r>
      <w:r>
        <w:t>precautions</w:t>
      </w:r>
      <w:r>
        <w:rPr>
          <w:spacing w:val="-10"/>
        </w:rPr>
        <w:t xml:space="preserve"> </w:t>
      </w:r>
      <w:r>
        <w:t>must</w:t>
      </w:r>
      <w:r>
        <w:rPr>
          <w:spacing w:val="-10"/>
        </w:rPr>
        <w:t xml:space="preserve"> </w:t>
      </w:r>
      <w:r>
        <w:t>be</w:t>
      </w:r>
      <w:r>
        <w:rPr>
          <w:spacing w:val="-12"/>
        </w:rPr>
        <w:t xml:space="preserve"> </w:t>
      </w:r>
      <w:r>
        <w:t>taken</w:t>
      </w:r>
      <w:r>
        <w:rPr>
          <w:spacing w:val="-11"/>
        </w:rPr>
        <w:t xml:space="preserve"> </w:t>
      </w:r>
      <w:r>
        <w:t>to</w:t>
      </w:r>
      <w:r>
        <w:rPr>
          <w:spacing w:val="-10"/>
        </w:rPr>
        <w:t xml:space="preserve"> </w:t>
      </w:r>
      <w:r>
        <w:t>avoid</w:t>
      </w:r>
      <w:r>
        <w:rPr>
          <w:spacing w:val="-10"/>
        </w:rPr>
        <w:t xml:space="preserve"> </w:t>
      </w:r>
      <w:r>
        <w:t>disturbing</w:t>
      </w:r>
      <w:r>
        <w:rPr>
          <w:spacing w:val="-10"/>
        </w:rPr>
        <w:t xml:space="preserve"> </w:t>
      </w:r>
      <w:r>
        <w:t>column packing. Following this way, the entry of liquid sample directly occurs in the flow stream of mobile phase within column. Two types of injectors can be used in HPLC system. The first is single injection while the other is automated injection system. The injector</w:t>
      </w:r>
      <w:r>
        <w:rPr>
          <w:spacing w:val="-15"/>
        </w:rPr>
        <w:t xml:space="preserve"> </w:t>
      </w:r>
      <w:r>
        <w:t>must</w:t>
      </w:r>
      <w:r>
        <w:rPr>
          <w:spacing w:val="-15"/>
        </w:rPr>
        <w:t xml:space="preserve"> </w:t>
      </w:r>
      <w:r>
        <w:t>be</w:t>
      </w:r>
      <w:r>
        <w:rPr>
          <w:spacing w:val="-15"/>
        </w:rPr>
        <w:t xml:space="preserve"> </w:t>
      </w:r>
      <w:r>
        <w:t>able</w:t>
      </w:r>
      <w:r>
        <w:rPr>
          <w:spacing w:val="-15"/>
        </w:rPr>
        <w:t xml:space="preserve"> </w:t>
      </w:r>
      <w:r>
        <w:t>to</w:t>
      </w:r>
      <w:r>
        <w:rPr>
          <w:spacing w:val="-15"/>
        </w:rPr>
        <w:t xml:space="preserve"> </w:t>
      </w:r>
      <w:r>
        <w:t>endure</w:t>
      </w:r>
      <w:r>
        <w:rPr>
          <w:spacing w:val="-15"/>
        </w:rPr>
        <w:t xml:space="preserve"> </w:t>
      </w:r>
      <w:r>
        <w:t>the</w:t>
      </w:r>
      <w:r>
        <w:rPr>
          <w:spacing w:val="-15"/>
        </w:rPr>
        <w:t xml:space="preserve"> </w:t>
      </w:r>
      <w:r>
        <w:t>pressure</w:t>
      </w:r>
      <w:r>
        <w:rPr>
          <w:spacing w:val="-15"/>
        </w:rPr>
        <w:t xml:space="preserve"> </w:t>
      </w:r>
      <w:r>
        <w:t>built</w:t>
      </w:r>
      <w:r>
        <w:rPr>
          <w:spacing w:val="-15"/>
        </w:rPr>
        <w:t xml:space="preserve"> </w:t>
      </w:r>
      <w:r>
        <w:t>in</w:t>
      </w:r>
      <w:r>
        <w:rPr>
          <w:spacing w:val="-15"/>
        </w:rPr>
        <w:t xml:space="preserve"> </w:t>
      </w:r>
      <w:r>
        <w:t>the</w:t>
      </w:r>
      <w:r>
        <w:rPr>
          <w:spacing w:val="-15"/>
        </w:rPr>
        <w:t xml:space="preserve"> </w:t>
      </w:r>
      <w:r>
        <w:t>system.</w:t>
      </w:r>
      <w:r>
        <w:rPr>
          <w:spacing w:val="-15"/>
        </w:rPr>
        <w:t xml:space="preserve"> </w:t>
      </w:r>
      <w:r>
        <w:t>Usually,</w:t>
      </w:r>
      <w:r>
        <w:rPr>
          <w:spacing w:val="-15"/>
        </w:rPr>
        <w:t xml:space="preserve"> </w:t>
      </w:r>
      <w:r>
        <w:t>5-20</w:t>
      </w:r>
      <w:r>
        <w:rPr>
          <w:spacing w:val="-15"/>
        </w:rPr>
        <w:t xml:space="preserve"> </w:t>
      </w:r>
      <w:proofErr w:type="spellStart"/>
      <w:r>
        <w:t>μL</w:t>
      </w:r>
      <w:proofErr w:type="spellEnd"/>
      <w:r>
        <w:rPr>
          <w:spacing w:val="-15"/>
        </w:rPr>
        <w:t xml:space="preserve"> </w:t>
      </w:r>
      <w:r>
        <w:t>volume of sample may be injected.</w:t>
      </w:r>
    </w:p>
    <w:p w14:paraId="1EA49393" w14:textId="77777777" w:rsidR="0035785E" w:rsidRDefault="002E760E">
      <w:pPr>
        <w:spacing w:before="240"/>
        <w:ind w:left="460"/>
        <w:jc w:val="both"/>
        <w:rPr>
          <w:i/>
          <w:sz w:val="24"/>
        </w:rPr>
      </w:pPr>
      <w:r>
        <w:rPr>
          <w:i/>
          <w:sz w:val="24"/>
        </w:rPr>
        <w:t>Manual</w:t>
      </w:r>
      <w:r>
        <w:rPr>
          <w:i/>
          <w:spacing w:val="-1"/>
          <w:sz w:val="24"/>
        </w:rPr>
        <w:t xml:space="preserve"> </w:t>
      </w:r>
      <w:r>
        <w:rPr>
          <w:i/>
          <w:spacing w:val="-2"/>
          <w:sz w:val="24"/>
        </w:rPr>
        <w:t>Injector</w:t>
      </w:r>
    </w:p>
    <w:p w14:paraId="2ABE397B" w14:textId="77777777" w:rsidR="0035785E" w:rsidRDefault="002E760E">
      <w:pPr>
        <w:pStyle w:val="BodyText"/>
        <w:spacing w:before="139" w:line="360" w:lineRule="auto"/>
        <w:ind w:right="138"/>
        <w:jc w:val="both"/>
      </w:pPr>
      <w:r>
        <w:t xml:space="preserve">A manual injector is a device that holds a metered amount of liquid sample before injecting it into the system. It has got many components. First it contains a valve, in case of direct injection of the liquid sample into the eluent stream valve employed to maintain the path of sample. After pump head injection is positioned while the introduction of sample is done in load mode. Loading is done by </w:t>
      </w:r>
      <w:proofErr w:type="spellStart"/>
      <w:r>
        <w:t>microsyringe</w:t>
      </w:r>
      <w:proofErr w:type="spellEnd"/>
      <w:r>
        <w:t xml:space="preserve"> maintained</w:t>
      </w:r>
      <w:r>
        <w:rPr>
          <w:spacing w:val="10"/>
        </w:rPr>
        <w:t xml:space="preserve"> </w:t>
      </w:r>
      <w:r>
        <w:t>under</w:t>
      </w:r>
      <w:r>
        <w:rPr>
          <w:spacing w:val="11"/>
        </w:rPr>
        <w:t xml:space="preserve"> </w:t>
      </w:r>
      <w:r>
        <w:t>highly</w:t>
      </w:r>
      <w:r>
        <w:rPr>
          <w:spacing w:val="14"/>
        </w:rPr>
        <w:t xml:space="preserve"> </w:t>
      </w:r>
      <w:r>
        <w:t>controlled</w:t>
      </w:r>
      <w:r>
        <w:rPr>
          <w:spacing w:val="10"/>
        </w:rPr>
        <w:t xml:space="preserve"> </w:t>
      </w:r>
      <w:r>
        <w:t>conditions.</w:t>
      </w:r>
      <w:r>
        <w:rPr>
          <w:spacing w:val="11"/>
        </w:rPr>
        <w:t xml:space="preserve"> </w:t>
      </w:r>
      <w:r>
        <w:t>Storage</w:t>
      </w:r>
      <w:r>
        <w:rPr>
          <w:spacing w:val="10"/>
        </w:rPr>
        <w:t xml:space="preserve"> </w:t>
      </w:r>
      <w:r>
        <w:t>of</w:t>
      </w:r>
      <w:r>
        <w:rPr>
          <w:spacing w:val="11"/>
        </w:rPr>
        <w:t xml:space="preserve"> </w:t>
      </w:r>
      <w:r>
        <w:t>injected</w:t>
      </w:r>
      <w:r>
        <w:rPr>
          <w:spacing w:val="10"/>
        </w:rPr>
        <w:t xml:space="preserve"> </w:t>
      </w:r>
      <w:r>
        <w:t>solution</w:t>
      </w:r>
      <w:r>
        <w:rPr>
          <w:spacing w:val="12"/>
        </w:rPr>
        <w:t xml:space="preserve"> </w:t>
      </w:r>
      <w:r>
        <w:t>is</w:t>
      </w:r>
      <w:r>
        <w:rPr>
          <w:spacing w:val="12"/>
        </w:rPr>
        <w:t xml:space="preserve"> </w:t>
      </w:r>
      <w:r>
        <w:t>done</w:t>
      </w:r>
      <w:r>
        <w:rPr>
          <w:spacing w:val="10"/>
        </w:rPr>
        <w:t xml:space="preserve"> </w:t>
      </w:r>
      <w:r>
        <w:rPr>
          <w:spacing w:val="-5"/>
        </w:rPr>
        <w:t>in</w:t>
      </w:r>
    </w:p>
    <w:p w14:paraId="5EAFFDAC"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20A38F18" w14:textId="77777777" w:rsidR="0035785E" w:rsidRDefault="002E760E">
      <w:pPr>
        <w:pStyle w:val="BodyText"/>
        <w:spacing w:before="80" w:line="360" w:lineRule="auto"/>
        <w:ind w:right="139"/>
        <w:jc w:val="both"/>
      </w:pPr>
      <w:r>
        <w:lastRenderedPageBreak/>
        <w:t>sample loop. The sampling system also employed injection valve for introducing predetermined</w:t>
      </w:r>
      <w:r>
        <w:rPr>
          <w:spacing w:val="-6"/>
        </w:rPr>
        <w:t xml:space="preserve"> </w:t>
      </w:r>
      <w:r>
        <w:t>quantity</w:t>
      </w:r>
      <w:r>
        <w:rPr>
          <w:spacing w:val="-5"/>
        </w:rPr>
        <w:t xml:space="preserve"> </w:t>
      </w:r>
      <w:r>
        <w:t>of</w:t>
      </w:r>
      <w:r>
        <w:rPr>
          <w:spacing w:val="-7"/>
        </w:rPr>
        <w:t xml:space="preserve"> </w:t>
      </w:r>
      <w:r>
        <w:t>sample</w:t>
      </w:r>
      <w:r>
        <w:rPr>
          <w:spacing w:val="-5"/>
        </w:rPr>
        <w:t xml:space="preserve"> </w:t>
      </w:r>
      <w:r>
        <w:t>with</w:t>
      </w:r>
      <w:r>
        <w:rPr>
          <w:spacing w:val="-5"/>
        </w:rPr>
        <w:t xml:space="preserve"> </w:t>
      </w:r>
      <w:r>
        <w:t>unchanged</w:t>
      </w:r>
      <w:r>
        <w:rPr>
          <w:spacing w:val="-4"/>
        </w:rPr>
        <w:t xml:space="preserve"> </w:t>
      </w:r>
      <w:r>
        <w:t>pressure</w:t>
      </w:r>
      <w:r>
        <w:rPr>
          <w:spacing w:val="-7"/>
        </w:rPr>
        <w:t xml:space="preserve"> </w:t>
      </w:r>
      <w:r>
        <w:t>of</w:t>
      </w:r>
      <w:r>
        <w:rPr>
          <w:spacing w:val="-4"/>
        </w:rPr>
        <w:t xml:space="preserve"> </w:t>
      </w:r>
      <w:r>
        <w:t>sample.</w:t>
      </w:r>
      <w:r>
        <w:rPr>
          <w:spacing w:val="-4"/>
        </w:rPr>
        <w:t xml:space="preserve"> </w:t>
      </w:r>
      <w:r>
        <w:t>With</w:t>
      </w:r>
      <w:r>
        <w:rPr>
          <w:spacing w:val="-4"/>
        </w:rPr>
        <w:t xml:space="preserve"> </w:t>
      </w:r>
      <w:r>
        <w:t>rotation</w:t>
      </w:r>
      <w:r>
        <w:rPr>
          <w:spacing w:val="-6"/>
        </w:rPr>
        <w:t xml:space="preserve"> </w:t>
      </w:r>
      <w:r>
        <w:t>of knob</w:t>
      </w:r>
      <w:r>
        <w:rPr>
          <w:spacing w:val="-9"/>
        </w:rPr>
        <w:t xml:space="preserve"> </w:t>
      </w:r>
      <w:r>
        <w:t>to</w:t>
      </w:r>
      <w:r>
        <w:rPr>
          <w:spacing w:val="-7"/>
        </w:rPr>
        <w:t xml:space="preserve"> </w:t>
      </w:r>
      <w:r>
        <w:t>injection</w:t>
      </w:r>
      <w:r>
        <w:rPr>
          <w:spacing w:val="-8"/>
        </w:rPr>
        <w:t xml:space="preserve"> </w:t>
      </w:r>
      <w:r>
        <w:t>mode</w:t>
      </w:r>
      <w:r>
        <w:rPr>
          <w:spacing w:val="-8"/>
        </w:rPr>
        <w:t xml:space="preserve"> </w:t>
      </w:r>
      <w:r>
        <w:t>the</w:t>
      </w:r>
      <w:r>
        <w:rPr>
          <w:spacing w:val="-8"/>
        </w:rPr>
        <w:t xml:space="preserve"> </w:t>
      </w:r>
      <w:r>
        <w:t>sample</w:t>
      </w:r>
      <w:r>
        <w:rPr>
          <w:spacing w:val="-9"/>
        </w:rPr>
        <w:t xml:space="preserve"> </w:t>
      </w:r>
      <w:r>
        <w:t>flow</w:t>
      </w:r>
      <w:r>
        <w:rPr>
          <w:spacing w:val="-8"/>
        </w:rPr>
        <w:t xml:space="preserve"> </w:t>
      </w:r>
      <w:r>
        <w:t>out</w:t>
      </w:r>
      <w:r>
        <w:rPr>
          <w:spacing w:val="-7"/>
        </w:rPr>
        <w:t xml:space="preserve"> </w:t>
      </w:r>
      <w:r>
        <w:t>from</w:t>
      </w:r>
      <w:r>
        <w:rPr>
          <w:spacing w:val="-7"/>
        </w:rPr>
        <w:t xml:space="preserve"> </w:t>
      </w:r>
      <w:r>
        <w:t>the</w:t>
      </w:r>
      <w:r>
        <w:rPr>
          <w:spacing w:val="-9"/>
        </w:rPr>
        <w:t xml:space="preserve"> </w:t>
      </w:r>
      <w:r>
        <w:t>loop</w:t>
      </w:r>
      <w:r>
        <w:rPr>
          <w:spacing w:val="-7"/>
        </w:rPr>
        <w:t xml:space="preserve"> </w:t>
      </w:r>
      <w:r>
        <w:t>and</w:t>
      </w:r>
      <w:r>
        <w:rPr>
          <w:spacing w:val="-8"/>
        </w:rPr>
        <w:t xml:space="preserve"> </w:t>
      </w:r>
      <w:r>
        <w:t>go</w:t>
      </w:r>
      <w:r>
        <w:rPr>
          <w:spacing w:val="-8"/>
        </w:rPr>
        <w:t xml:space="preserve"> </w:t>
      </w:r>
      <w:r>
        <w:t>into</w:t>
      </w:r>
      <w:r>
        <w:rPr>
          <w:spacing w:val="-8"/>
        </w:rPr>
        <w:t xml:space="preserve"> </w:t>
      </w:r>
      <w:r>
        <w:t>the</w:t>
      </w:r>
      <w:r>
        <w:rPr>
          <w:spacing w:val="-8"/>
        </w:rPr>
        <w:t xml:space="preserve"> </w:t>
      </w:r>
      <w:r>
        <w:t>eluent</w:t>
      </w:r>
      <w:r>
        <w:rPr>
          <w:spacing w:val="-7"/>
        </w:rPr>
        <w:t xml:space="preserve"> </w:t>
      </w:r>
      <w:r>
        <w:rPr>
          <w:spacing w:val="-2"/>
        </w:rPr>
        <w:t>stream.</w:t>
      </w:r>
    </w:p>
    <w:p w14:paraId="3DB55CDE" w14:textId="77777777" w:rsidR="0035785E" w:rsidRDefault="002E760E">
      <w:pPr>
        <w:spacing w:before="238"/>
        <w:ind w:left="460"/>
        <w:jc w:val="both"/>
        <w:rPr>
          <w:i/>
          <w:sz w:val="24"/>
        </w:rPr>
      </w:pPr>
      <w:r>
        <w:rPr>
          <w:i/>
          <w:sz w:val="24"/>
        </w:rPr>
        <w:t xml:space="preserve">Auto </w:t>
      </w:r>
      <w:r>
        <w:rPr>
          <w:i/>
          <w:spacing w:val="-2"/>
          <w:sz w:val="24"/>
        </w:rPr>
        <w:t>sampler</w:t>
      </w:r>
    </w:p>
    <w:p w14:paraId="71B87F9F" w14:textId="77777777" w:rsidR="0035785E" w:rsidRDefault="002E760E">
      <w:pPr>
        <w:pStyle w:val="BodyText"/>
        <w:spacing w:before="140" w:line="360" w:lineRule="auto"/>
        <w:ind w:right="137"/>
        <w:jc w:val="both"/>
      </w:pPr>
      <w:r>
        <w:t>Autosampler consists of automated implementation of injection process. This is operated</w:t>
      </w:r>
      <w:r>
        <w:rPr>
          <w:spacing w:val="-10"/>
        </w:rPr>
        <w:t xml:space="preserve"> </w:t>
      </w:r>
      <w:r>
        <w:t>using</w:t>
      </w:r>
      <w:r>
        <w:rPr>
          <w:spacing w:val="-9"/>
        </w:rPr>
        <w:t xml:space="preserve"> </w:t>
      </w:r>
      <w:r>
        <w:t>a</w:t>
      </w:r>
      <w:r>
        <w:rPr>
          <w:spacing w:val="-10"/>
        </w:rPr>
        <w:t xml:space="preserve"> </w:t>
      </w:r>
      <w:r>
        <w:t>micro</w:t>
      </w:r>
      <w:r>
        <w:rPr>
          <w:spacing w:val="-10"/>
        </w:rPr>
        <w:t xml:space="preserve"> </w:t>
      </w:r>
      <w:r>
        <w:t>syringe.</w:t>
      </w:r>
      <w:r>
        <w:rPr>
          <w:spacing w:val="-9"/>
        </w:rPr>
        <w:t xml:space="preserve"> </w:t>
      </w:r>
      <w:r>
        <w:t>This</w:t>
      </w:r>
      <w:r>
        <w:rPr>
          <w:spacing w:val="-9"/>
        </w:rPr>
        <w:t xml:space="preserve"> </w:t>
      </w:r>
      <w:r>
        <w:t>phenomenon</w:t>
      </w:r>
      <w:r>
        <w:rPr>
          <w:spacing w:val="-7"/>
        </w:rPr>
        <w:t xml:space="preserve"> </w:t>
      </w:r>
      <w:r>
        <w:t>works</w:t>
      </w:r>
      <w:r>
        <w:rPr>
          <w:spacing w:val="-9"/>
        </w:rPr>
        <w:t xml:space="preserve"> </w:t>
      </w:r>
      <w:r>
        <w:t>based</w:t>
      </w:r>
      <w:r>
        <w:rPr>
          <w:spacing w:val="-9"/>
        </w:rPr>
        <w:t xml:space="preserve"> </w:t>
      </w:r>
      <w:r>
        <w:t>on</w:t>
      </w:r>
      <w:r>
        <w:rPr>
          <w:spacing w:val="-7"/>
        </w:rPr>
        <w:t xml:space="preserve"> </w:t>
      </w:r>
      <w:r>
        <w:t>computer-controlled programs. However, this process may be performed by the analyst using machines manually. The</w:t>
      </w:r>
      <w:r>
        <w:rPr>
          <w:spacing w:val="-2"/>
        </w:rPr>
        <w:t xml:space="preserve"> </w:t>
      </w:r>
      <w:r>
        <w:t>major</w:t>
      </w:r>
      <w:r>
        <w:rPr>
          <w:spacing w:val="-1"/>
        </w:rPr>
        <w:t xml:space="preserve"> </w:t>
      </w:r>
      <w:r>
        <w:t>advantage</w:t>
      </w:r>
      <w:r>
        <w:rPr>
          <w:spacing w:val="-2"/>
        </w:rPr>
        <w:t xml:space="preserve"> </w:t>
      </w:r>
      <w:r>
        <w:t>of autosampler is injection of</w:t>
      </w:r>
      <w:r>
        <w:rPr>
          <w:spacing w:val="-1"/>
        </w:rPr>
        <w:t xml:space="preserve"> </w:t>
      </w:r>
      <w:r>
        <w:t>large amount of sample.</w:t>
      </w:r>
    </w:p>
    <w:p w14:paraId="4E04E1D5" w14:textId="77777777" w:rsidR="0035785E" w:rsidRDefault="002E760E">
      <w:pPr>
        <w:spacing w:before="240"/>
        <w:ind w:left="460"/>
        <w:jc w:val="both"/>
        <w:rPr>
          <w:i/>
          <w:sz w:val="24"/>
        </w:rPr>
      </w:pPr>
      <w:r>
        <w:rPr>
          <w:i/>
          <w:sz w:val="24"/>
        </w:rPr>
        <w:t>Pressure</w:t>
      </w:r>
      <w:r>
        <w:rPr>
          <w:i/>
          <w:spacing w:val="-2"/>
          <w:sz w:val="24"/>
        </w:rPr>
        <w:t xml:space="preserve"> </w:t>
      </w:r>
      <w:r>
        <w:rPr>
          <w:i/>
          <w:sz w:val="24"/>
        </w:rPr>
        <w:t>Injection</w:t>
      </w:r>
      <w:r>
        <w:rPr>
          <w:i/>
          <w:spacing w:val="-2"/>
          <w:sz w:val="24"/>
        </w:rPr>
        <w:t xml:space="preserve"> Method</w:t>
      </w:r>
    </w:p>
    <w:p w14:paraId="2C5897F3" w14:textId="77777777" w:rsidR="0035785E" w:rsidRDefault="002E760E">
      <w:pPr>
        <w:pStyle w:val="BodyText"/>
        <w:spacing w:before="137" w:line="360" w:lineRule="auto"/>
        <w:ind w:right="136"/>
        <w:jc w:val="both"/>
      </w:pPr>
      <w:r>
        <w:t>This</w:t>
      </w:r>
      <w:r>
        <w:rPr>
          <w:spacing w:val="-4"/>
        </w:rPr>
        <w:t xml:space="preserve"> </w:t>
      </w:r>
      <w:r>
        <w:t>method</w:t>
      </w:r>
      <w:r>
        <w:rPr>
          <w:spacing w:val="-4"/>
        </w:rPr>
        <w:t xml:space="preserve"> </w:t>
      </w:r>
      <w:r>
        <w:t>involves</w:t>
      </w:r>
      <w:r>
        <w:rPr>
          <w:spacing w:val="-4"/>
        </w:rPr>
        <w:t xml:space="preserve"> </w:t>
      </w:r>
      <w:r>
        <w:t>6-port</w:t>
      </w:r>
      <w:r>
        <w:rPr>
          <w:spacing w:val="-4"/>
        </w:rPr>
        <w:t xml:space="preserve"> </w:t>
      </w:r>
      <w:r>
        <w:t>valve</w:t>
      </w:r>
      <w:r>
        <w:rPr>
          <w:spacing w:val="-4"/>
        </w:rPr>
        <w:t xml:space="preserve"> </w:t>
      </w:r>
      <w:r>
        <w:t>which</w:t>
      </w:r>
      <w:r>
        <w:rPr>
          <w:spacing w:val="-4"/>
        </w:rPr>
        <w:t xml:space="preserve"> </w:t>
      </w:r>
      <w:r>
        <w:t>is</w:t>
      </w:r>
      <w:r>
        <w:rPr>
          <w:spacing w:val="-4"/>
        </w:rPr>
        <w:t xml:space="preserve"> </w:t>
      </w:r>
      <w:r>
        <w:t>attached</w:t>
      </w:r>
      <w:r>
        <w:rPr>
          <w:spacing w:val="-4"/>
        </w:rPr>
        <w:t xml:space="preserve"> </w:t>
      </w:r>
      <w:r>
        <w:t>to</w:t>
      </w:r>
      <w:r>
        <w:rPr>
          <w:spacing w:val="-4"/>
        </w:rPr>
        <w:t xml:space="preserve"> </w:t>
      </w:r>
      <w:r>
        <w:t>sample</w:t>
      </w:r>
      <w:r>
        <w:rPr>
          <w:spacing w:val="-5"/>
        </w:rPr>
        <w:t xml:space="preserve"> </w:t>
      </w:r>
      <w:r>
        <w:t>loop.</w:t>
      </w:r>
      <w:r>
        <w:rPr>
          <w:spacing w:val="-6"/>
        </w:rPr>
        <w:t xml:space="preserve"> </w:t>
      </w:r>
      <w:r>
        <w:t>When</w:t>
      </w:r>
      <w:r>
        <w:rPr>
          <w:spacing w:val="-4"/>
        </w:rPr>
        <w:t xml:space="preserve"> </w:t>
      </w:r>
      <w:r>
        <w:t>a</w:t>
      </w:r>
      <w:r>
        <w:rPr>
          <w:spacing w:val="-5"/>
        </w:rPr>
        <w:t xml:space="preserve"> </w:t>
      </w:r>
      <w:r>
        <w:t>particular quantity</w:t>
      </w:r>
      <w:r>
        <w:rPr>
          <w:spacing w:val="-1"/>
        </w:rPr>
        <w:t xml:space="preserve"> </w:t>
      </w:r>
      <w:r>
        <w:t>of</w:t>
      </w:r>
      <w:r>
        <w:rPr>
          <w:spacing w:val="-2"/>
        </w:rPr>
        <w:t xml:space="preserve"> </w:t>
      </w:r>
      <w:r>
        <w:t>sample delivered</w:t>
      </w:r>
      <w:r>
        <w:rPr>
          <w:spacing w:val="-1"/>
        </w:rPr>
        <w:t xml:space="preserve"> </w:t>
      </w:r>
      <w:r>
        <w:t>from</w:t>
      </w:r>
      <w:r>
        <w:rPr>
          <w:spacing w:val="-1"/>
        </w:rPr>
        <w:t xml:space="preserve"> </w:t>
      </w:r>
      <w:r>
        <w:t>sample</w:t>
      </w:r>
      <w:r>
        <w:rPr>
          <w:spacing w:val="-2"/>
        </w:rPr>
        <w:t xml:space="preserve"> </w:t>
      </w:r>
      <w:r>
        <w:t>enters</w:t>
      </w:r>
      <w:r>
        <w:rPr>
          <w:spacing w:val="-1"/>
        </w:rPr>
        <w:t xml:space="preserve"> </w:t>
      </w:r>
      <w:r>
        <w:t>sample</w:t>
      </w:r>
      <w:r>
        <w:rPr>
          <w:spacing w:val="-2"/>
        </w:rPr>
        <w:t xml:space="preserve"> </w:t>
      </w:r>
      <w:r>
        <w:t>loop,</w:t>
      </w:r>
      <w:r>
        <w:rPr>
          <w:spacing w:val="-1"/>
        </w:rPr>
        <w:t xml:space="preserve"> </w:t>
      </w:r>
      <w:r>
        <w:t>switching</w:t>
      </w:r>
      <w:r>
        <w:rPr>
          <w:spacing w:val="-1"/>
        </w:rPr>
        <w:t xml:space="preserve"> </w:t>
      </w:r>
      <w:r>
        <w:t>of</w:t>
      </w:r>
      <w:r>
        <w:rPr>
          <w:spacing w:val="-3"/>
        </w:rPr>
        <w:t xml:space="preserve"> </w:t>
      </w:r>
      <w:r>
        <w:t>valve</w:t>
      </w:r>
      <w:r>
        <w:rPr>
          <w:spacing w:val="-2"/>
        </w:rPr>
        <w:t xml:space="preserve"> </w:t>
      </w:r>
      <w:r>
        <w:t>takes place</w:t>
      </w:r>
      <w:r>
        <w:rPr>
          <w:spacing w:val="-9"/>
        </w:rPr>
        <w:t xml:space="preserve"> </w:t>
      </w:r>
      <w:r>
        <w:t>so</w:t>
      </w:r>
      <w:r>
        <w:rPr>
          <w:spacing w:val="-8"/>
        </w:rPr>
        <w:t xml:space="preserve"> </w:t>
      </w:r>
      <w:r>
        <w:t>that</w:t>
      </w:r>
      <w:r>
        <w:rPr>
          <w:spacing w:val="-8"/>
        </w:rPr>
        <w:t xml:space="preserve"> </w:t>
      </w:r>
      <w:r>
        <w:t>eluent</w:t>
      </w:r>
      <w:r>
        <w:rPr>
          <w:spacing w:val="-8"/>
        </w:rPr>
        <w:t xml:space="preserve"> </w:t>
      </w:r>
      <w:r>
        <w:t>is</w:t>
      </w:r>
      <w:r>
        <w:rPr>
          <w:spacing w:val="-8"/>
        </w:rPr>
        <w:t xml:space="preserve"> </w:t>
      </w:r>
      <w:r>
        <w:t>carried</w:t>
      </w:r>
      <w:r>
        <w:rPr>
          <w:spacing w:val="-9"/>
        </w:rPr>
        <w:t xml:space="preserve"> </w:t>
      </w:r>
      <w:r>
        <w:t>to</w:t>
      </w:r>
      <w:r>
        <w:rPr>
          <w:spacing w:val="-8"/>
        </w:rPr>
        <w:t xml:space="preserve"> </w:t>
      </w:r>
      <w:r>
        <w:t>the</w:t>
      </w:r>
      <w:r>
        <w:rPr>
          <w:spacing w:val="-9"/>
        </w:rPr>
        <w:t xml:space="preserve"> </w:t>
      </w:r>
      <w:r>
        <w:t>loop</w:t>
      </w:r>
      <w:r>
        <w:rPr>
          <w:spacing w:val="-8"/>
        </w:rPr>
        <w:t xml:space="preserve"> </w:t>
      </w:r>
      <w:r>
        <w:t>followed</w:t>
      </w:r>
      <w:r>
        <w:rPr>
          <w:spacing w:val="-8"/>
        </w:rPr>
        <w:t xml:space="preserve"> </w:t>
      </w:r>
      <w:r>
        <w:t>by</w:t>
      </w:r>
      <w:r>
        <w:rPr>
          <w:spacing w:val="-8"/>
        </w:rPr>
        <w:t xml:space="preserve"> </w:t>
      </w:r>
      <w:r>
        <w:t>subsequent</w:t>
      </w:r>
      <w:r>
        <w:rPr>
          <w:spacing w:val="-8"/>
        </w:rPr>
        <w:t xml:space="preserve"> </w:t>
      </w:r>
      <w:r>
        <w:t>delivery</w:t>
      </w:r>
      <w:r>
        <w:rPr>
          <w:spacing w:val="-9"/>
        </w:rPr>
        <w:t xml:space="preserve"> </w:t>
      </w:r>
      <w:r>
        <w:t>of</w:t>
      </w:r>
      <w:r>
        <w:rPr>
          <w:spacing w:val="-9"/>
        </w:rPr>
        <w:t xml:space="preserve"> </w:t>
      </w:r>
      <w:r>
        <w:t>the</w:t>
      </w:r>
      <w:r>
        <w:rPr>
          <w:spacing w:val="-9"/>
        </w:rPr>
        <w:t xml:space="preserve"> </w:t>
      </w:r>
      <w:r>
        <w:t>sample into the column. In simple words, some procedures executed by analyst with manual injector are accomplished by machines.</w:t>
      </w:r>
    </w:p>
    <w:p w14:paraId="5DCA0A82" w14:textId="77777777" w:rsidR="0035785E" w:rsidRDefault="002E760E">
      <w:pPr>
        <w:spacing w:before="242"/>
        <w:ind w:left="460"/>
        <w:jc w:val="both"/>
        <w:rPr>
          <w:i/>
          <w:sz w:val="24"/>
        </w:rPr>
      </w:pPr>
      <w:r>
        <w:rPr>
          <w:i/>
          <w:sz w:val="24"/>
        </w:rPr>
        <w:t>Total-Volume</w:t>
      </w:r>
      <w:r>
        <w:rPr>
          <w:i/>
          <w:spacing w:val="-4"/>
          <w:sz w:val="24"/>
        </w:rPr>
        <w:t xml:space="preserve"> </w:t>
      </w:r>
      <w:r>
        <w:rPr>
          <w:i/>
          <w:sz w:val="24"/>
        </w:rPr>
        <w:t>Injection</w:t>
      </w:r>
      <w:r>
        <w:rPr>
          <w:i/>
          <w:spacing w:val="-1"/>
          <w:sz w:val="24"/>
        </w:rPr>
        <w:t xml:space="preserve"> </w:t>
      </w:r>
      <w:r>
        <w:rPr>
          <w:i/>
          <w:spacing w:val="-2"/>
          <w:sz w:val="24"/>
        </w:rPr>
        <w:t>Method</w:t>
      </w:r>
    </w:p>
    <w:p w14:paraId="2B021723" w14:textId="77777777" w:rsidR="0035785E" w:rsidRDefault="002E760E">
      <w:pPr>
        <w:pStyle w:val="BodyText"/>
        <w:spacing w:before="137" w:line="360" w:lineRule="auto"/>
        <w:ind w:right="136"/>
        <w:jc w:val="both"/>
      </w:pPr>
      <w:r>
        <w:t>This method includes the process of introduction of programmed quantity of sample into a tube from vial followed by eluent directly delivered into the tube. Due to this sample</w:t>
      </w:r>
      <w:r>
        <w:rPr>
          <w:spacing w:val="-8"/>
        </w:rPr>
        <w:t xml:space="preserve"> </w:t>
      </w:r>
      <w:r>
        <w:t>reaches</w:t>
      </w:r>
      <w:r>
        <w:rPr>
          <w:spacing w:val="-7"/>
        </w:rPr>
        <w:t xml:space="preserve"> </w:t>
      </w:r>
      <w:r>
        <w:t>the</w:t>
      </w:r>
      <w:r>
        <w:rPr>
          <w:spacing w:val="-8"/>
        </w:rPr>
        <w:t xml:space="preserve"> </w:t>
      </w:r>
      <w:r>
        <w:t>column.</w:t>
      </w:r>
      <w:r>
        <w:rPr>
          <w:spacing w:val="-7"/>
        </w:rPr>
        <w:t xml:space="preserve"> </w:t>
      </w:r>
      <w:r>
        <w:t>The</w:t>
      </w:r>
      <w:r>
        <w:rPr>
          <w:spacing w:val="-8"/>
        </w:rPr>
        <w:t xml:space="preserve"> </w:t>
      </w:r>
      <w:r>
        <w:t>flow</w:t>
      </w:r>
      <w:r>
        <w:rPr>
          <w:spacing w:val="-6"/>
        </w:rPr>
        <w:t xml:space="preserve"> </w:t>
      </w:r>
      <w:r>
        <w:t>of</w:t>
      </w:r>
      <w:r>
        <w:rPr>
          <w:spacing w:val="-8"/>
        </w:rPr>
        <w:t xml:space="preserve"> </w:t>
      </w:r>
      <w:r>
        <w:t>eluent</w:t>
      </w:r>
      <w:r>
        <w:rPr>
          <w:spacing w:val="-7"/>
        </w:rPr>
        <w:t xml:space="preserve"> </w:t>
      </w:r>
      <w:r>
        <w:t>inside</w:t>
      </w:r>
      <w:r>
        <w:rPr>
          <w:spacing w:val="-8"/>
        </w:rPr>
        <w:t xml:space="preserve"> </w:t>
      </w:r>
      <w:r>
        <w:t>the</w:t>
      </w:r>
      <w:r>
        <w:rPr>
          <w:spacing w:val="-8"/>
        </w:rPr>
        <w:t xml:space="preserve"> </w:t>
      </w:r>
      <w:r>
        <w:t>needle</w:t>
      </w:r>
      <w:r>
        <w:rPr>
          <w:spacing w:val="-8"/>
        </w:rPr>
        <w:t xml:space="preserve"> </w:t>
      </w:r>
      <w:r>
        <w:t>at</w:t>
      </w:r>
      <w:r>
        <w:rPr>
          <w:spacing w:val="-7"/>
        </w:rPr>
        <w:t xml:space="preserve"> </w:t>
      </w:r>
      <w:r>
        <w:t>a</w:t>
      </w:r>
      <w:r>
        <w:rPr>
          <w:spacing w:val="-8"/>
        </w:rPr>
        <w:t xml:space="preserve"> </w:t>
      </w:r>
      <w:r>
        <w:t>different</w:t>
      </w:r>
      <w:r>
        <w:rPr>
          <w:spacing w:val="-7"/>
        </w:rPr>
        <w:t xml:space="preserve"> </w:t>
      </w:r>
      <w:r>
        <w:t>time</w:t>
      </w:r>
      <w:r>
        <w:rPr>
          <w:spacing w:val="-8"/>
        </w:rPr>
        <w:t xml:space="preserve"> </w:t>
      </w:r>
      <w:r>
        <w:t xml:space="preserve">than that of injection operation is main advantage of the method. </w:t>
      </w:r>
      <w:proofErr w:type="gramStart"/>
      <w:r>
        <w:t>Also</w:t>
      </w:r>
      <w:proofErr w:type="gramEnd"/>
      <w:r>
        <w:t xml:space="preserve"> with a very minute </w:t>
      </w:r>
      <w:r>
        <w:rPr>
          <w:spacing w:val="-2"/>
        </w:rPr>
        <w:t>loss</w:t>
      </w:r>
      <w:r>
        <w:rPr>
          <w:spacing w:val="-5"/>
        </w:rPr>
        <w:t xml:space="preserve"> </w:t>
      </w:r>
      <w:r>
        <w:rPr>
          <w:spacing w:val="-2"/>
        </w:rPr>
        <w:t>of</w:t>
      </w:r>
      <w:r>
        <w:rPr>
          <w:spacing w:val="-8"/>
        </w:rPr>
        <w:t xml:space="preserve"> </w:t>
      </w:r>
      <w:r>
        <w:rPr>
          <w:spacing w:val="-2"/>
        </w:rPr>
        <w:t>sample</w:t>
      </w:r>
      <w:r>
        <w:rPr>
          <w:spacing w:val="-8"/>
        </w:rPr>
        <w:t xml:space="preserve"> </w:t>
      </w:r>
      <w:r>
        <w:rPr>
          <w:spacing w:val="-2"/>
        </w:rPr>
        <w:t>carrying</w:t>
      </w:r>
      <w:r>
        <w:rPr>
          <w:spacing w:val="-5"/>
        </w:rPr>
        <w:t xml:space="preserve"> </w:t>
      </w:r>
      <w:r>
        <w:rPr>
          <w:spacing w:val="-2"/>
        </w:rPr>
        <w:t>volume</w:t>
      </w:r>
      <w:r>
        <w:rPr>
          <w:spacing w:val="-8"/>
        </w:rPr>
        <w:t xml:space="preserve"> </w:t>
      </w:r>
      <w:r>
        <w:rPr>
          <w:spacing w:val="-2"/>
        </w:rPr>
        <w:t>greater</w:t>
      </w:r>
      <w:r>
        <w:rPr>
          <w:spacing w:val="-8"/>
        </w:rPr>
        <w:t xml:space="preserve"> </w:t>
      </w:r>
      <w:r>
        <w:rPr>
          <w:spacing w:val="-2"/>
        </w:rPr>
        <w:t>than</w:t>
      </w:r>
      <w:r>
        <w:rPr>
          <w:spacing w:val="-7"/>
        </w:rPr>
        <w:t xml:space="preserve"> </w:t>
      </w:r>
      <w:r>
        <w:rPr>
          <w:spacing w:val="-2"/>
        </w:rPr>
        <w:t>conveyed</w:t>
      </w:r>
      <w:r>
        <w:rPr>
          <w:spacing w:val="-7"/>
        </w:rPr>
        <w:t xml:space="preserve"> </w:t>
      </w:r>
      <w:r>
        <w:rPr>
          <w:spacing w:val="-2"/>
        </w:rPr>
        <w:t>to</w:t>
      </w:r>
      <w:r>
        <w:rPr>
          <w:spacing w:val="-5"/>
        </w:rPr>
        <w:t xml:space="preserve"> </w:t>
      </w:r>
      <w:r>
        <w:rPr>
          <w:spacing w:val="-2"/>
        </w:rPr>
        <w:t>column</w:t>
      </w:r>
      <w:r>
        <w:rPr>
          <w:spacing w:val="-7"/>
        </w:rPr>
        <w:t xml:space="preserve"> </w:t>
      </w:r>
      <w:r>
        <w:rPr>
          <w:spacing w:val="-2"/>
        </w:rPr>
        <w:t>is</w:t>
      </w:r>
      <w:r>
        <w:rPr>
          <w:spacing w:val="-5"/>
        </w:rPr>
        <w:t xml:space="preserve"> </w:t>
      </w:r>
      <w:r>
        <w:rPr>
          <w:spacing w:val="-2"/>
        </w:rPr>
        <w:t>among</w:t>
      </w:r>
      <w:r>
        <w:rPr>
          <w:spacing w:val="-5"/>
        </w:rPr>
        <w:t xml:space="preserve"> </w:t>
      </w:r>
      <w:r>
        <w:rPr>
          <w:spacing w:val="-2"/>
        </w:rPr>
        <w:t>other</w:t>
      </w:r>
      <w:r>
        <w:rPr>
          <w:spacing w:val="-8"/>
        </w:rPr>
        <w:t xml:space="preserve"> </w:t>
      </w:r>
      <w:r>
        <w:rPr>
          <w:spacing w:val="-2"/>
        </w:rPr>
        <w:t xml:space="preserve">benefits </w:t>
      </w:r>
      <w:r>
        <w:t>of</w:t>
      </w:r>
      <w:r>
        <w:rPr>
          <w:spacing w:val="-15"/>
        </w:rPr>
        <w:t xml:space="preserve"> </w:t>
      </w:r>
      <w:r>
        <w:t>the</w:t>
      </w:r>
      <w:r>
        <w:rPr>
          <w:spacing w:val="-15"/>
        </w:rPr>
        <w:t xml:space="preserve"> </w:t>
      </w:r>
      <w:r>
        <w:t>system.</w:t>
      </w:r>
      <w:r>
        <w:rPr>
          <w:spacing w:val="-15"/>
        </w:rPr>
        <w:t xml:space="preserve"> </w:t>
      </w:r>
      <w:r>
        <w:t>The</w:t>
      </w:r>
      <w:r>
        <w:rPr>
          <w:spacing w:val="-15"/>
        </w:rPr>
        <w:t xml:space="preserve"> </w:t>
      </w:r>
      <w:r>
        <w:t>fluid</w:t>
      </w:r>
      <w:r>
        <w:rPr>
          <w:spacing w:val="-15"/>
        </w:rPr>
        <w:t xml:space="preserve"> </w:t>
      </w:r>
      <w:r>
        <w:t>entering</w:t>
      </w:r>
      <w:r>
        <w:rPr>
          <w:spacing w:val="-15"/>
        </w:rPr>
        <w:t xml:space="preserve"> </w:t>
      </w:r>
      <w:r>
        <w:t>the</w:t>
      </w:r>
      <w:r>
        <w:rPr>
          <w:spacing w:val="-15"/>
        </w:rPr>
        <w:t xml:space="preserve"> </w:t>
      </w:r>
      <w:r>
        <w:t>system</w:t>
      </w:r>
      <w:r>
        <w:rPr>
          <w:spacing w:val="-15"/>
        </w:rPr>
        <w:t xml:space="preserve"> </w:t>
      </w:r>
      <w:r>
        <w:t>must</w:t>
      </w:r>
      <w:r>
        <w:rPr>
          <w:spacing w:val="-15"/>
        </w:rPr>
        <w:t xml:space="preserve"> </w:t>
      </w:r>
      <w:r>
        <w:t>be</w:t>
      </w:r>
      <w:r>
        <w:rPr>
          <w:spacing w:val="-15"/>
        </w:rPr>
        <w:t xml:space="preserve"> </w:t>
      </w:r>
      <w:r>
        <w:t>degassed</w:t>
      </w:r>
      <w:r>
        <w:rPr>
          <w:spacing w:val="-15"/>
        </w:rPr>
        <w:t xml:space="preserve"> </w:t>
      </w:r>
      <w:r>
        <w:t>as</w:t>
      </w:r>
      <w:r>
        <w:rPr>
          <w:spacing w:val="-15"/>
        </w:rPr>
        <w:t xml:space="preserve"> </w:t>
      </w:r>
      <w:r>
        <w:t>it</w:t>
      </w:r>
      <w:r>
        <w:rPr>
          <w:spacing w:val="-15"/>
        </w:rPr>
        <w:t xml:space="preserve"> </w:t>
      </w:r>
      <w:r>
        <w:t>is</w:t>
      </w:r>
      <w:r>
        <w:rPr>
          <w:spacing w:val="-15"/>
        </w:rPr>
        <w:t xml:space="preserve"> </w:t>
      </w:r>
      <w:r>
        <w:t>almost</w:t>
      </w:r>
      <w:r>
        <w:rPr>
          <w:spacing w:val="-15"/>
        </w:rPr>
        <w:t xml:space="preserve"> </w:t>
      </w:r>
      <w:r>
        <w:t>not</w:t>
      </w:r>
      <w:r>
        <w:rPr>
          <w:spacing w:val="-15"/>
        </w:rPr>
        <w:t xml:space="preserve"> </w:t>
      </w:r>
      <w:r>
        <w:t>possible to articulate precise quantity of the sample on the cost of air bubbles from fluids in the track between measuring pump to column needle tip.</w:t>
      </w:r>
    </w:p>
    <w:p w14:paraId="0A3E6180" w14:textId="77777777" w:rsidR="0035785E" w:rsidRDefault="002E760E">
      <w:pPr>
        <w:pStyle w:val="Heading2"/>
        <w:spacing w:before="241"/>
      </w:pPr>
      <w:r>
        <w:rPr>
          <w:spacing w:val="-2"/>
        </w:rPr>
        <w:t>Column</w:t>
      </w:r>
    </w:p>
    <w:p w14:paraId="162F1F6E" w14:textId="77777777" w:rsidR="0035785E" w:rsidRDefault="002E760E">
      <w:pPr>
        <w:pStyle w:val="BodyText"/>
        <w:spacing w:before="139" w:line="360" w:lineRule="auto"/>
        <w:ind w:right="137"/>
        <w:jc w:val="both"/>
      </w:pPr>
      <w:r>
        <w:t>Generally</w:t>
      </w:r>
      <w:r>
        <w:rPr>
          <w:spacing w:val="-15"/>
        </w:rPr>
        <w:t xml:space="preserve"> </w:t>
      </w:r>
      <w:r>
        <w:t>heavy</w:t>
      </w:r>
      <w:r>
        <w:rPr>
          <w:spacing w:val="-15"/>
        </w:rPr>
        <w:t xml:space="preserve"> </w:t>
      </w:r>
      <w:r>
        <w:t>glass</w:t>
      </w:r>
      <w:r>
        <w:rPr>
          <w:spacing w:val="-15"/>
        </w:rPr>
        <w:t xml:space="preserve"> </w:t>
      </w:r>
      <w:r>
        <w:t>material</w:t>
      </w:r>
      <w:r>
        <w:rPr>
          <w:spacing w:val="-15"/>
        </w:rPr>
        <w:t xml:space="preserve"> </w:t>
      </w:r>
      <w:r>
        <w:t>or</w:t>
      </w:r>
      <w:r>
        <w:rPr>
          <w:spacing w:val="-15"/>
        </w:rPr>
        <w:t xml:space="preserve"> </w:t>
      </w:r>
      <w:r>
        <w:t>polished</w:t>
      </w:r>
      <w:r>
        <w:rPr>
          <w:spacing w:val="-15"/>
        </w:rPr>
        <w:t xml:space="preserve"> </w:t>
      </w:r>
      <w:r>
        <w:t>stainless</w:t>
      </w:r>
      <w:r>
        <w:rPr>
          <w:spacing w:val="-15"/>
        </w:rPr>
        <w:t xml:space="preserve"> </w:t>
      </w:r>
      <w:r>
        <w:t>steel</w:t>
      </w:r>
      <w:r>
        <w:rPr>
          <w:spacing w:val="-15"/>
        </w:rPr>
        <w:t xml:space="preserve"> </w:t>
      </w:r>
      <w:r>
        <w:t>are</w:t>
      </w:r>
      <w:r>
        <w:rPr>
          <w:spacing w:val="-15"/>
        </w:rPr>
        <w:t xml:space="preserve"> </w:t>
      </w:r>
      <w:r>
        <w:t>among</w:t>
      </w:r>
      <w:r>
        <w:rPr>
          <w:spacing w:val="-15"/>
        </w:rPr>
        <w:t xml:space="preserve"> </w:t>
      </w:r>
      <w:r>
        <w:t>materials</w:t>
      </w:r>
      <w:r>
        <w:rPr>
          <w:spacing w:val="-15"/>
        </w:rPr>
        <w:t xml:space="preserve"> </w:t>
      </w:r>
      <w:r>
        <w:t>employed to</w:t>
      </w:r>
      <w:r>
        <w:rPr>
          <w:spacing w:val="-9"/>
        </w:rPr>
        <w:t xml:space="preserve"> </w:t>
      </w:r>
      <w:r>
        <w:t>make</w:t>
      </w:r>
      <w:r>
        <w:rPr>
          <w:spacing w:val="-9"/>
        </w:rPr>
        <w:t xml:space="preserve"> </w:t>
      </w:r>
      <w:r>
        <w:t>columns</w:t>
      </w:r>
      <w:r>
        <w:rPr>
          <w:spacing w:val="-9"/>
        </w:rPr>
        <w:t xml:space="preserve"> </w:t>
      </w:r>
      <w:r>
        <w:t>as</w:t>
      </w:r>
      <w:r>
        <w:rPr>
          <w:spacing w:val="-9"/>
        </w:rPr>
        <w:t xml:space="preserve"> </w:t>
      </w:r>
      <w:r>
        <w:t>it</w:t>
      </w:r>
      <w:r>
        <w:rPr>
          <w:spacing w:val="-9"/>
        </w:rPr>
        <w:t xml:space="preserve"> </w:t>
      </w:r>
      <w:r>
        <w:t>has</w:t>
      </w:r>
      <w:r>
        <w:rPr>
          <w:spacing w:val="-7"/>
        </w:rPr>
        <w:t xml:space="preserve"> </w:t>
      </w:r>
      <w:r>
        <w:t>to</w:t>
      </w:r>
      <w:r>
        <w:rPr>
          <w:spacing w:val="-9"/>
        </w:rPr>
        <w:t xml:space="preserve"> </w:t>
      </w:r>
      <w:r>
        <w:t>endure</w:t>
      </w:r>
      <w:r>
        <w:rPr>
          <w:spacing w:val="-11"/>
        </w:rPr>
        <w:t xml:space="preserve"> </w:t>
      </w:r>
      <w:r>
        <w:t>high</w:t>
      </w:r>
      <w:r>
        <w:rPr>
          <w:spacing w:val="-9"/>
        </w:rPr>
        <w:t xml:space="preserve"> </w:t>
      </w:r>
      <w:r>
        <w:t>pressure</w:t>
      </w:r>
      <w:r>
        <w:rPr>
          <w:spacing w:val="-9"/>
        </w:rPr>
        <w:t xml:space="preserve"> </w:t>
      </w:r>
      <w:r>
        <w:t>generated</w:t>
      </w:r>
      <w:r>
        <w:rPr>
          <w:spacing w:val="-10"/>
        </w:rPr>
        <w:t xml:space="preserve"> </w:t>
      </w:r>
      <w:r>
        <w:t>during</w:t>
      </w:r>
      <w:r>
        <w:rPr>
          <w:spacing w:val="-8"/>
        </w:rPr>
        <w:t xml:space="preserve"> </w:t>
      </w:r>
      <w:r>
        <w:t>operation.</w:t>
      </w:r>
      <w:r>
        <w:rPr>
          <w:spacing w:val="-10"/>
        </w:rPr>
        <w:t xml:space="preserve"> </w:t>
      </w:r>
      <w:r>
        <w:t>Columns are in the shape of narrow tubes and contain 25μm particles packed within. It is necessary that the internal portion of the column must be smooth and uniform with average internal diameter 4.6 mm. On an average the column length should be 10-25 cm</w:t>
      </w:r>
      <w:r>
        <w:rPr>
          <w:spacing w:val="-2"/>
        </w:rPr>
        <w:t xml:space="preserve"> </w:t>
      </w:r>
      <w:r>
        <w:t>long.</w:t>
      </w:r>
      <w:r>
        <w:rPr>
          <w:spacing w:val="-2"/>
        </w:rPr>
        <w:t xml:space="preserve"> </w:t>
      </w:r>
      <w:r>
        <w:t>The</w:t>
      </w:r>
      <w:r>
        <w:rPr>
          <w:spacing w:val="-4"/>
        </w:rPr>
        <w:t xml:space="preserve"> </w:t>
      </w:r>
      <w:r>
        <w:t>columns</w:t>
      </w:r>
      <w:r>
        <w:rPr>
          <w:spacing w:val="-2"/>
        </w:rPr>
        <w:t xml:space="preserve"> </w:t>
      </w:r>
      <w:r>
        <w:t>are</w:t>
      </w:r>
      <w:r>
        <w:rPr>
          <w:spacing w:val="-3"/>
        </w:rPr>
        <w:t xml:space="preserve"> </w:t>
      </w:r>
      <w:r>
        <w:t>packed</w:t>
      </w:r>
      <w:r>
        <w:rPr>
          <w:spacing w:val="-2"/>
        </w:rPr>
        <w:t xml:space="preserve"> </w:t>
      </w:r>
      <w:r>
        <w:t>with</w:t>
      </w:r>
      <w:r>
        <w:rPr>
          <w:spacing w:val="-2"/>
        </w:rPr>
        <w:t xml:space="preserve"> </w:t>
      </w:r>
      <w:r>
        <w:t>stationary phase</w:t>
      </w:r>
      <w:r>
        <w:rPr>
          <w:spacing w:val="-3"/>
        </w:rPr>
        <w:t xml:space="preserve"> </w:t>
      </w:r>
      <w:r>
        <w:t>that</w:t>
      </w:r>
      <w:r>
        <w:rPr>
          <w:spacing w:val="-2"/>
        </w:rPr>
        <w:t xml:space="preserve"> </w:t>
      </w:r>
      <w:r>
        <w:t>usually</w:t>
      </w:r>
      <w:r>
        <w:rPr>
          <w:spacing w:val="-2"/>
        </w:rPr>
        <w:t xml:space="preserve"> </w:t>
      </w:r>
      <w:r>
        <w:t>occurs</w:t>
      </w:r>
      <w:r>
        <w:rPr>
          <w:spacing w:val="-1"/>
        </w:rPr>
        <w:t xml:space="preserve"> </w:t>
      </w:r>
      <w:r>
        <w:t>in</w:t>
      </w:r>
      <w:r>
        <w:rPr>
          <w:spacing w:val="-2"/>
        </w:rPr>
        <w:t xml:space="preserve"> </w:t>
      </w:r>
      <w:r>
        <w:t>the</w:t>
      </w:r>
      <w:r>
        <w:rPr>
          <w:spacing w:val="-3"/>
        </w:rPr>
        <w:t xml:space="preserve"> </w:t>
      </w:r>
      <w:r>
        <w:t>form of</w:t>
      </w:r>
      <w:r>
        <w:rPr>
          <w:spacing w:val="-2"/>
        </w:rPr>
        <w:t xml:space="preserve"> </w:t>
      </w:r>
      <w:r>
        <w:t>porous</w:t>
      </w:r>
      <w:r>
        <w:rPr>
          <w:spacing w:val="1"/>
        </w:rPr>
        <w:t xml:space="preserve"> </w:t>
      </w:r>
      <w:r>
        <w:t>packing</w:t>
      </w:r>
      <w:r>
        <w:rPr>
          <w:spacing w:val="2"/>
        </w:rPr>
        <w:t xml:space="preserve"> </w:t>
      </w:r>
      <w:r>
        <w:t>of</w:t>
      </w:r>
      <w:r>
        <w:rPr>
          <w:spacing w:val="1"/>
        </w:rPr>
        <w:t xml:space="preserve"> </w:t>
      </w:r>
      <w:r>
        <w:t>silica</w:t>
      </w:r>
      <w:r>
        <w:rPr>
          <w:spacing w:val="1"/>
        </w:rPr>
        <w:t xml:space="preserve"> </w:t>
      </w:r>
      <w:r>
        <w:t>usually having</w:t>
      </w:r>
      <w:r>
        <w:rPr>
          <w:spacing w:val="1"/>
        </w:rPr>
        <w:t xml:space="preserve"> </w:t>
      </w:r>
      <w:r>
        <w:t>particle</w:t>
      </w:r>
      <w:r>
        <w:rPr>
          <w:spacing w:val="-1"/>
        </w:rPr>
        <w:t xml:space="preserve"> </w:t>
      </w:r>
      <w:r>
        <w:t>size</w:t>
      </w:r>
      <w:r>
        <w:rPr>
          <w:spacing w:val="1"/>
        </w:rPr>
        <w:t xml:space="preserve"> </w:t>
      </w:r>
      <w:r>
        <w:t>in</w:t>
      </w:r>
      <w:r>
        <w:rPr>
          <w:spacing w:val="1"/>
        </w:rPr>
        <w:t xml:space="preserve"> </w:t>
      </w:r>
      <w:r>
        <w:t>the</w:t>
      </w:r>
      <w:r>
        <w:rPr>
          <w:spacing w:val="1"/>
        </w:rPr>
        <w:t xml:space="preserve"> </w:t>
      </w:r>
      <w:r>
        <w:t>range of 3–10</w:t>
      </w:r>
      <w:r>
        <w:rPr>
          <w:spacing w:val="1"/>
        </w:rPr>
        <w:t xml:space="preserve"> </w:t>
      </w:r>
      <w:proofErr w:type="spellStart"/>
      <w:r>
        <w:t>μm</w:t>
      </w:r>
      <w:proofErr w:type="spellEnd"/>
      <w:r>
        <w:t>.</w:t>
      </w:r>
      <w:r>
        <w:rPr>
          <w:spacing w:val="1"/>
        </w:rPr>
        <w:t xml:space="preserve"> </w:t>
      </w:r>
      <w:r>
        <w:rPr>
          <w:spacing w:val="-2"/>
        </w:rPr>
        <w:t>While</w:t>
      </w:r>
    </w:p>
    <w:p w14:paraId="28D56DB8"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1EDEEC82" w14:textId="77777777" w:rsidR="0035785E" w:rsidRDefault="002E760E">
      <w:pPr>
        <w:pStyle w:val="BodyText"/>
        <w:spacing w:before="80" w:line="360" w:lineRule="auto"/>
        <w:ind w:right="135"/>
        <w:jc w:val="both"/>
      </w:pPr>
      <w:r>
        <w:lastRenderedPageBreak/>
        <w:t>pellicular</w:t>
      </w:r>
      <w:r>
        <w:rPr>
          <w:spacing w:val="-9"/>
        </w:rPr>
        <w:t xml:space="preserve"> </w:t>
      </w:r>
      <w:r>
        <w:t>packing</w:t>
      </w:r>
      <w:r>
        <w:rPr>
          <w:spacing w:val="-9"/>
        </w:rPr>
        <w:t xml:space="preserve"> </w:t>
      </w:r>
      <w:r>
        <w:t>comprises</w:t>
      </w:r>
      <w:r>
        <w:rPr>
          <w:spacing w:val="-9"/>
        </w:rPr>
        <w:t xml:space="preserve"> </w:t>
      </w:r>
      <w:r>
        <w:t>30-40</w:t>
      </w:r>
      <w:r>
        <w:rPr>
          <w:spacing w:val="-9"/>
        </w:rPr>
        <w:t xml:space="preserve"> </w:t>
      </w:r>
      <w:proofErr w:type="spellStart"/>
      <w:r>
        <w:t>μm</w:t>
      </w:r>
      <w:proofErr w:type="spellEnd"/>
      <w:r>
        <w:rPr>
          <w:spacing w:val="-9"/>
        </w:rPr>
        <w:t xml:space="preserve"> </w:t>
      </w:r>
      <w:r>
        <w:t>diameter</w:t>
      </w:r>
      <w:r>
        <w:rPr>
          <w:spacing w:val="-9"/>
        </w:rPr>
        <w:t xml:space="preserve"> </w:t>
      </w:r>
      <w:r>
        <w:t>of</w:t>
      </w:r>
      <w:r>
        <w:rPr>
          <w:spacing w:val="-10"/>
        </w:rPr>
        <w:t xml:space="preserve"> </w:t>
      </w:r>
      <w:r>
        <w:t>non-porous</w:t>
      </w:r>
      <w:r>
        <w:rPr>
          <w:spacing w:val="-9"/>
        </w:rPr>
        <w:t xml:space="preserve"> </w:t>
      </w:r>
      <w:r>
        <w:t>polymer</w:t>
      </w:r>
      <w:r>
        <w:rPr>
          <w:spacing w:val="-9"/>
        </w:rPr>
        <w:t xml:space="preserve"> </w:t>
      </w:r>
      <w:r>
        <w:t>or</w:t>
      </w:r>
      <w:r>
        <w:rPr>
          <w:spacing w:val="-10"/>
        </w:rPr>
        <w:t xml:space="preserve"> </w:t>
      </w:r>
      <w:r>
        <w:t>glass</w:t>
      </w:r>
      <w:r>
        <w:rPr>
          <w:spacing w:val="-9"/>
        </w:rPr>
        <w:t xml:space="preserve"> </w:t>
      </w:r>
      <w:r>
        <w:t>beads. Microbore columns are the one having internal diameter around less than 2 mm. It is necessary</w:t>
      </w:r>
      <w:r>
        <w:rPr>
          <w:spacing w:val="-3"/>
        </w:rPr>
        <w:t xml:space="preserve"> </w:t>
      </w:r>
      <w:r>
        <w:t>to</w:t>
      </w:r>
      <w:r>
        <w:rPr>
          <w:spacing w:val="-3"/>
        </w:rPr>
        <w:t xml:space="preserve"> </w:t>
      </w:r>
      <w:r>
        <w:t>maintain</w:t>
      </w:r>
      <w:r>
        <w:rPr>
          <w:spacing w:val="-3"/>
        </w:rPr>
        <w:t xml:space="preserve"> </w:t>
      </w:r>
      <w:r>
        <w:t>the</w:t>
      </w:r>
      <w:r>
        <w:rPr>
          <w:spacing w:val="-2"/>
        </w:rPr>
        <w:t xml:space="preserve"> </w:t>
      </w:r>
      <w:r>
        <w:t>temperature</w:t>
      </w:r>
      <w:r>
        <w:rPr>
          <w:spacing w:val="-3"/>
        </w:rPr>
        <w:t xml:space="preserve"> </w:t>
      </w:r>
      <w:r>
        <w:t>constant</w:t>
      </w:r>
      <w:r>
        <w:rPr>
          <w:spacing w:val="-3"/>
        </w:rPr>
        <w:t xml:space="preserve"> </w:t>
      </w:r>
      <w:r>
        <w:t>of mobile</w:t>
      </w:r>
      <w:r>
        <w:rPr>
          <w:spacing w:val="-3"/>
        </w:rPr>
        <w:t xml:space="preserve"> </w:t>
      </w:r>
      <w:r>
        <w:t>phase</w:t>
      </w:r>
      <w:r>
        <w:rPr>
          <w:spacing w:val="-2"/>
        </w:rPr>
        <w:t xml:space="preserve"> </w:t>
      </w:r>
      <w:r>
        <w:t>and</w:t>
      </w:r>
      <w:r>
        <w:rPr>
          <w:spacing w:val="-1"/>
        </w:rPr>
        <w:t xml:space="preserve"> </w:t>
      </w:r>
      <w:r>
        <w:t>column</w:t>
      </w:r>
      <w:r>
        <w:rPr>
          <w:spacing w:val="-3"/>
        </w:rPr>
        <w:t xml:space="preserve"> </w:t>
      </w:r>
      <w:r>
        <w:t>during</w:t>
      </w:r>
      <w:r>
        <w:rPr>
          <w:spacing w:val="-3"/>
        </w:rPr>
        <w:t xml:space="preserve"> </w:t>
      </w:r>
      <w:r>
        <w:t>the complete procedure. The generally employed columns for HPLC techniques are:</w:t>
      </w:r>
    </w:p>
    <w:p w14:paraId="692407B3" w14:textId="77777777" w:rsidR="0035785E" w:rsidRDefault="002E760E">
      <w:pPr>
        <w:pStyle w:val="ListParagraph"/>
        <w:numPr>
          <w:ilvl w:val="0"/>
          <w:numId w:val="25"/>
        </w:numPr>
        <w:tabs>
          <w:tab w:val="left" w:pos="745"/>
        </w:tabs>
        <w:spacing w:before="160" w:line="360" w:lineRule="auto"/>
        <w:ind w:right="140" w:firstLine="0"/>
        <w:jc w:val="both"/>
        <w:rPr>
          <w:sz w:val="24"/>
        </w:rPr>
      </w:pPr>
      <w:r>
        <w:rPr>
          <w:i/>
          <w:sz w:val="24"/>
        </w:rPr>
        <w:t xml:space="preserve">Analytical columns: </w:t>
      </w:r>
      <w:r>
        <w:rPr>
          <w:sz w:val="24"/>
        </w:rPr>
        <w:t>In order to execute quantitative analysis these columns are employed commonly they use UV-VIS detectors.</w:t>
      </w:r>
    </w:p>
    <w:p w14:paraId="26483B04" w14:textId="77777777" w:rsidR="0035785E" w:rsidRDefault="002E760E">
      <w:pPr>
        <w:pStyle w:val="ListParagraph"/>
        <w:numPr>
          <w:ilvl w:val="0"/>
          <w:numId w:val="25"/>
        </w:numPr>
        <w:tabs>
          <w:tab w:val="left" w:pos="747"/>
        </w:tabs>
        <w:spacing w:before="159" w:line="362" w:lineRule="auto"/>
        <w:ind w:right="145" w:firstLine="0"/>
        <w:jc w:val="both"/>
        <w:rPr>
          <w:sz w:val="24"/>
        </w:rPr>
      </w:pPr>
      <w:r>
        <w:rPr>
          <w:i/>
          <w:sz w:val="24"/>
        </w:rPr>
        <w:t xml:space="preserve">Preparative columns: </w:t>
      </w:r>
      <w:r>
        <w:rPr>
          <w:sz w:val="24"/>
        </w:rPr>
        <w:t>The prime objective of using these columns is to collect individual</w:t>
      </w:r>
      <w:r>
        <w:rPr>
          <w:spacing w:val="-17"/>
          <w:sz w:val="24"/>
        </w:rPr>
        <w:t xml:space="preserve"> </w:t>
      </w:r>
      <w:r>
        <w:rPr>
          <w:sz w:val="24"/>
        </w:rPr>
        <w:t>fractions</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elements</w:t>
      </w:r>
      <w:r>
        <w:rPr>
          <w:spacing w:val="-15"/>
          <w:sz w:val="24"/>
        </w:rPr>
        <w:t xml:space="preserve"> </w:t>
      </w:r>
      <w:r>
        <w:rPr>
          <w:sz w:val="24"/>
        </w:rPr>
        <w:t>of</w:t>
      </w:r>
      <w:r>
        <w:rPr>
          <w:spacing w:val="-16"/>
          <w:sz w:val="24"/>
        </w:rPr>
        <w:t xml:space="preserve"> </w:t>
      </w:r>
      <w:r>
        <w:rPr>
          <w:sz w:val="24"/>
        </w:rPr>
        <w:t>interest</w:t>
      </w:r>
      <w:r>
        <w:rPr>
          <w:spacing w:val="-15"/>
          <w:sz w:val="24"/>
        </w:rPr>
        <w:t xml:space="preserve"> </w:t>
      </w:r>
      <w:r>
        <w:rPr>
          <w:sz w:val="24"/>
        </w:rPr>
        <w:t>that</w:t>
      </w:r>
      <w:r>
        <w:rPr>
          <w:spacing w:val="-12"/>
          <w:sz w:val="24"/>
        </w:rPr>
        <w:t xml:space="preserve"> </w:t>
      </w:r>
      <w:r>
        <w:rPr>
          <w:sz w:val="24"/>
        </w:rPr>
        <w:t>are</w:t>
      </w:r>
      <w:r>
        <w:rPr>
          <w:spacing w:val="-14"/>
          <w:sz w:val="24"/>
        </w:rPr>
        <w:t xml:space="preserve"> </w:t>
      </w:r>
      <w:r>
        <w:rPr>
          <w:sz w:val="24"/>
        </w:rPr>
        <w:t>present</w:t>
      </w:r>
      <w:r>
        <w:rPr>
          <w:spacing w:val="-15"/>
          <w:sz w:val="24"/>
        </w:rPr>
        <w:t xml:space="preserve"> </w:t>
      </w:r>
      <w:r>
        <w:rPr>
          <w:sz w:val="24"/>
        </w:rPr>
        <w:t>in</w:t>
      </w:r>
      <w:r>
        <w:rPr>
          <w:spacing w:val="-14"/>
          <w:sz w:val="24"/>
        </w:rPr>
        <w:t xml:space="preserve"> </w:t>
      </w:r>
      <w:r>
        <w:rPr>
          <w:sz w:val="24"/>
        </w:rPr>
        <w:t>combination</w:t>
      </w:r>
      <w:r>
        <w:rPr>
          <w:spacing w:val="-15"/>
          <w:sz w:val="24"/>
        </w:rPr>
        <w:t xml:space="preserve"> </w:t>
      </w:r>
      <w:r>
        <w:rPr>
          <w:sz w:val="24"/>
        </w:rPr>
        <w:t>in</w:t>
      </w:r>
      <w:r>
        <w:rPr>
          <w:spacing w:val="-14"/>
          <w:sz w:val="24"/>
        </w:rPr>
        <w:t xml:space="preserve"> </w:t>
      </w:r>
      <w:r>
        <w:rPr>
          <w:spacing w:val="-2"/>
          <w:sz w:val="24"/>
        </w:rPr>
        <w:t>sample.</w:t>
      </w:r>
    </w:p>
    <w:p w14:paraId="3C0CCBE4" w14:textId="77777777" w:rsidR="0035785E" w:rsidRDefault="002E760E">
      <w:pPr>
        <w:pStyle w:val="ListParagraph"/>
        <w:numPr>
          <w:ilvl w:val="0"/>
          <w:numId w:val="25"/>
        </w:numPr>
        <w:tabs>
          <w:tab w:val="left" w:pos="711"/>
        </w:tabs>
        <w:spacing w:before="156" w:line="360" w:lineRule="auto"/>
        <w:ind w:right="139" w:firstLine="0"/>
        <w:jc w:val="both"/>
        <w:rPr>
          <w:sz w:val="24"/>
        </w:rPr>
      </w:pPr>
      <w:r>
        <w:rPr>
          <w:i/>
          <w:sz w:val="24"/>
        </w:rPr>
        <w:t xml:space="preserve">Narrow bar columns: </w:t>
      </w:r>
      <w:r>
        <w:rPr>
          <w:sz w:val="24"/>
        </w:rPr>
        <w:t>This type of column is also employed with UV-</w:t>
      </w:r>
      <w:proofErr w:type="gramStart"/>
      <w:r>
        <w:rPr>
          <w:sz w:val="24"/>
        </w:rPr>
        <w:t>VIS ,</w:t>
      </w:r>
      <w:proofErr w:type="gramEnd"/>
      <w:r>
        <w:rPr>
          <w:sz w:val="24"/>
        </w:rPr>
        <w:t xml:space="preserve"> MS or fluorescence detector but are only 1-2 mm in length. In cases where higher sensitivity is expected for the separation these columns are preferred.</w:t>
      </w:r>
    </w:p>
    <w:p w14:paraId="51F6AF96" w14:textId="77777777" w:rsidR="0035785E" w:rsidRDefault="002E760E">
      <w:pPr>
        <w:pStyle w:val="ListParagraph"/>
        <w:numPr>
          <w:ilvl w:val="0"/>
          <w:numId w:val="25"/>
        </w:numPr>
        <w:tabs>
          <w:tab w:val="left" w:pos="695"/>
        </w:tabs>
        <w:spacing w:before="160" w:line="360" w:lineRule="auto"/>
        <w:ind w:right="137" w:firstLine="0"/>
        <w:jc w:val="both"/>
        <w:rPr>
          <w:sz w:val="24"/>
        </w:rPr>
      </w:pPr>
      <w:r>
        <w:rPr>
          <w:i/>
          <w:sz w:val="24"/>
        </w:rPr>
        <w:t>Capillary</w:t>
      </w:r>
      <w:r>
        <w:rPr>
          <w:i/>
          <w:spacing w:val="-11"/>
          <w:sz w:val="24"/>
        </w:rPr>
        <w:t xml:space="preserve"> </w:t>
      </w:r>
      <w:r>
        <w:rPr>
          <w:i/>
          <w:sz w:val="24"/>
        </w:rPr>
        <w:t>columns:</w:t>
      </w:r>
      <w:r>
        <w:rPr>
          <w:i/>
          <w:spacing w:val="-8"/>
          <w:sz w:val="24"/>
        </w:rPr>
        <w:t xml:space="preserve"> </w:t>
      </w:r>
      <w:r>
        <w:rPr>
          <w:sz w:val="24"/>
        </w:rPr>
        <w:t>The</w:t>
      </w:r>
      <w:r>
        <w:rPr>
          <w:spacing w:val="-9"/>
          <w:sz w:val="24"/>
        </w:rPr>
        <w:t xml:space="preserve"> </w:t>
      </w:r>
      <w:r>
        <w:rPr>
          <w:sz w:val="24"/>
        </w:rPr>
        <w:t>length</w:t>
      </w:r>
      <w:r>
        <w:rPr>
          <w:spacing w:val="-8"/>
          <w:sz w:val="24"/>
        </w:rPr>
        <w:t xml:space="preserve"> </w:t>
      </w:r>
      <w:r>
        <w:rPr>
          <w:sz w:val="24"/>
        </w:rPr>
        <w:t>of</w:t>
      </w:r>
      <w:r>
        <w:rPr>
          <w:spacing w:val="-9"/>
          <w:sz w:val="24"/>
        </w:rPr>
        <w:t xml:space="preserve"> </w:t>
      </w:r>
      <w:r>
        <w:rPr>
          <w:sz w:val="24"/>
        </w:rPr>
        <w:t>capillary</w:t>
      </w:r>
      <w:r>
        <w:rPr>
          <w:spacing w:val="-8"/>
          <w:sz w:val="24"/>
        </w:rPr>
        <w:t xml:space="preserve"> </w:t>
      </w:r>
      <w:r>
        <w:rPr>
          <w:sz w:val="24"/>
        </w:rPr>
        <w:t>column</w:t>
      </w:r>
      <w:r>
        <w:rPr>
          <w:spacing w:val="-8"/>
          <w:sz w:val="24"/>
        </w:rPr>
        <w:t xml:space="preserve"> </w:t>
      </w:r>
      <w:r>
        <w:rPr>
          <w:sz w:val="24"/>
        </w:rPr>
        <w:t>is</w:t>
      </w:r>
      <w:r>
        <w:rPr>
          <w:spacing w:val="-8"/>
          <w:sz w:val="24"/>
        </w:rPr>
        <w:t xml:space="preserve"> </w:t>
      </w:r>
      <w:r>
        <w:rPr>
          <w:sz w:val="24"/>
        </w:rPr>
        <w:t>0.3</w:t>
      </w:r>
      <w:r>
        <w:rPr>
          <w:spacing w:val="-11"/>
          <w:sz w:val="24"/>
        </w:rPr>
        <w:t xml:space="preserve"> </w:t>
      </w:r>
      <w:r>
        <w:rPr>
          <w:sz w:val="24"/>
        </w:rPr>
        <w:t>mm</w:t>
      </w:r>
      <w:r>
        <w:rPr>
          <w:spacing w:val="-10"/>
          <w:sz w:val="24"/>
        </w:rPr>
        <w:t xml:space="preserve"> </w:t>
      </w:r>
      <w:r>
        <w:rPr>
          <w:sz w:val="24"/>
        </w:rPr>
        <w:t>and</w:t>
      </w:r>
      <w:r>
        <w:rPr>
          <w:spacing w:val="-8"/>
          <w:sz w:val="24"/>
        </w:rPr>
        <w:t xml:space="preserve"> </w:t>
      </w:r>
      <w:r>
        <w:rPr>
          <w:sz w:val="24"/>
        </w:rPr>
        <w:t>fused</w:t>
      </w:r>
      <w:r>
        <w:rPr>
          <w:spacing w:val="-8"/>
          <w:sz w:val="24"/>
        </w:rPr>
        <w:t xml:space="preserve"> </w:t>
      </w:r>
      <w:r>
        <w:rPr>
          <w:sz w:val="24"/>
        </w:rPr>
        <w:t>silica</w:t>
      </w:r>
      <w:r>
        <w:rPr>
          <w:spacing w:val="-10"/>
          <w:sz w:val="24"/>
        </w:rPr>
        <w:t xml:space="preserve"> </w:t>
      </w:r>
      <w:r>
        <w:rPr>
          <w:sz w:val="24"/>
        </w:rPr>
        <w:t>is</w:t>
      </w:r>
      <w:r>
        <w:rPr>
          <w:spacing w:val="-8"/>
          <w:sz w:val="24"/>
        </w:rPr>
        <w:t xml:space="preserve"> </w:t>
      </w:r>
      <w:r>
        <w:rPr>
          <w:sz w:val="24"/>
        </w:rPr>
        <w:t>used in their making while substitute detection systems like MS detectors are essential for their use.</w:t>
      </w:r>
    </w:p>
    <w:p w14:paraId="7FBAEB73" w14:textId="77777777" w:rsidR="0035785E" w:rsidRDefault="002E760E">
      <w:pPr>
        <w:pStyle w:val="ListParagraph"/>
        <w:numPr>
          <w:ilvl w:val="0"/>
          <w:numId w:val="25"/>
        </w:numPr>
        <w:tabs>
          <w:tab w:val="left" w:pos="706"/>
        </w:tabs>
        <w:spacing w:before="160" w:line="360" w:lineRule="auto"/>
        <w:ind w:right="141" w:firstLine="0"/>
        <w:jc w:val="both"/>
        <w:rPr>
          <w:sz w:val="24"/>
        </w:rPr>
      </w:pPr>
      <w:r>
        <w:rPr>
          <w:i/>
          <w:sz w:val="24"/>
        </w:rPr>
        <w:t>Guard columns</w:t>
      </w:r>
      <w:r>
        <w:rPr>
          <w:sz w:val="24"/>
        </w:rPr>
        <w:t>: These columns are used to enhance the lifespan of the column and are</w:t>
      </w:r>
      <w:r>
        <w:rPr>
          <w:spacing w:val="-11"/>
          <w:sz w:val="24"/>
        </w:rPr>
        <w:t xml:space="preserve"> </w:t>
      </w:r>
      <w:r>
        <w:rPr>
          <w:sz w:val="24"/>
        </w:rPr>
        <w:t>short</w:t>
      </w:r>
      <w:r>
        <w:rPr>
          <w:spacing w:val="-10"/>
          <w:sz w:val="24"/>
        </w:rPr>
        <w:t xml:space="preserve"> </w:t>
      </w:r>
      <w:r>
        <w:rPr>
          <w:sz w:val="24"/>
        </w:rPr>
        <w:t>in</w:t>
      </w:r>
      <w:r>
        <w:rPr>
          <w:spacing w:val="-9"/>
          <w:sz w:val="24"/>
        </w:rPr>
        <w:t xml:space="preserve"> </w:t>
      </w:r>
      <w:r>
        <w:rPr>
          <w:sz w:val="24"/>
        </w:rPr>
        <w:t>length.</w:t>
      </w:r>
      <w:r>
        <w:rPr>
          <w:spacing w:val="-10"/>
          <w:sz w:val="24"/>
        </w:rPr>
        <w:t xml:space="preserve"> </w:t>
      </w:r>
      <w:r>
        <w:rPr>
          <w:sz w:val="24"/>
        </w:rPr>
        <w:t>The</w:t>
      </w:r>
      <w:r>
        <w:rPr>
          <w:spacing w:val="-11"/>
          <w:sz w:val="24"/>
        </w:rPr>
        <w:t xml:space="preserve"> </w:t>
      </w:r>
      <w:r>
        <w:rPr>
          <w:sz w:val="24"/>
        </w:rPr>
        <w:t>placing</w:t>
      </w:r>
      <w:r>
        <w:rPr>
          <w:spacing w:val="-9"/>
          <w:sz w:val="24"/>
        </w:rPr>
        <w:t xml:space="preserve"> </w:t>
      </w:r>
      <w:r>
        <w:rPr>
          <w:sz w:val="24"/>
        </w:rPr>
        <w:t>of</w:t>
      </w:r>
      <w:r>
        <w:rPr>
          <w:spacing w:val="-10"/>
          <w:sz w:val="24"/>
        </w:rPr>
        <w:t xml:space="preserve"> </w:t>
      </w:r>
      <w:r>
        <w:rPr>
          <w:sz w:val="24"/>
        </w:rPr>
        <w:t>this</w:t>
      </w:r>
      <w:r>
        <w:rPr>
          <w:spacing w:val="-9"/>
          <w:sz w:val="24"/>
        </w:rPr>
        <w:t xml:space="preserve"> </w:t>
      </w:r>
      <w:r>
        <w:rPr>
          <w:sz w:val="24"/>
        </w:rPr>
        <w:t>type</w:t>
      </w:r>
      <w:r>
        <w:rPr>
          <w:spacing w:val="-10"/>
          <w:sz w:val="24"/>
        </w:rPr>
        <w:t xml:space="preserve"> </w:t>
      </w:r>
      <w:r>
        <w:rPr>
          <w:sz w:val="24"/>
        </w:rPr>
        <w:t>of</w:t>
      </w:r>
      <w:r>
        <w:rPr>
          <w:spacing w:val="-10"/>
          <w:sz w:val="24"/>
        </w:rPr>
        <w:t xml:space="preserve"> </w:t>
      </w:r>
      <w:r>
        <w:rPr>
          <w:sz w:val="24"/>
        </w:rPr>
        <w:t>column</w:t>
      </w:r>
      <w:r>
        <w:rPr>
          <w:spacing w:val="-9"/>
          <w:sz w:val="24"/>
        </w:rPr>
        <w:t xml:space="preserve"> </w:t>
      </w:r>
      <w:r>
        <w:rPr>
          <w:sz w:val="24"/>
        </w:rPr>
        <w:t>is</w:t>
      </w:r>
      <w:r>
        <w:rPr>
          <w:spacing w:val="-9"/>
          <w:sz w:val="24"/>
        </w:rPr>
        <w:t xml:space="preserve"> </w:t>
      </w:r>
      <w:r>
        <w:rPr>
          <w:sz w:val="24"/>
        </w:rPr>
        <w:t>in</w:t>
      </w:r>
      <w:r>
        <w:rPr>
          <w:spacing w:val="-9"/>
          <w:sz w:val="24"/>
        </w:rPr>
        <w:t xml:space="preserve"> </w:t>
      </w:r>
      <w:r>
        <w:rPr>
          <w:sz w:val="24"/>
        </w:rPr>
        <w:t>between</w:t>
      </w:r>
      <w:r>
        <w:rPr>
          <w:spacing w:val="-10"/>
          <w:sz w:val="24"/>
        </w:rPr>
        <w:t xml:space="preserve"> </w:t>
      </w:r>
      <w:r>
        <w:rPr>
          <w:sz w:val="24"/>
        </w:rPr>
        <w:t>sample</w:t>
      </w:r>
      <w:r>
        <w:rPr>
          <w:spacing w:val="-8"/>
          <w:sz w:val="24"/>
        </w:rPr>
        <w:t xml:space="preserve"> </w:t>
      </w:r>
      <w:r>
        <w:rPr>
          <w:sz w:val="24"/>
        </w:rPr>
        <w:t>injector</w:t>
      </w:r>
      <w:r>
        <w:rPr>
          <w:spacing w:val="-10"/>
          <w:sz w:val="24"/>
        </w:rPr>
        <w:t xml:space="preserve"> </w:t>
      </w:r>
      <w:r>
        <w:rPr>
          <w:sz w:val="24"/>
        </w:rPr>
        <w:t>and column. The protection of the column from particular matter or loss of efficiency or substance adsorbed strongly in mobile phase or sample is prime objective of this type of column.</w:t>
      </w:r>
    </w:p>
    <w:p w14:paraId="40E79270" w14:textId="77777777" w:rsidR="0035785E" w:rsidRDefault="002E760E">
      <w:pPr>
        <w:pStyle w:val="Heading2"/>
        <w:spacing w:before="241"/>
      </w:pPr>
      <w:r>
        <w:rPr>
          <w:spacing w:val="-2"/>
        </w:rPr>
        <w:t>Detector</w:t>
      </w:r>
    </w:p>
    <w:p w14:paraId="0EE9AFAD" w14:textId="77777777" w:rsidR="0035785E" w:rsidRDefault="002E760E">
      <w:pPr>
        <w:pStyle w:val="BodyText"/>
        <w:spacing w:before="137" w:line="360" w:lineRule="auto"/>
        <w:ind w:right="142"/>
        <w:jc w:val="both"/>
      </w:pPr>
      <w:r>
        <w:t>The function of detector is of utmost importance as it determines individual element which is moving out from the column which further</w:t>
      </w:r>
      <w:r>
        <w:rPr>
          <w:spacing w:val="-1"/>
        </w:rPr>
        <w:t xml:space="preserve"> </w:t>
      </w:r>
      <w:r>
        <w:t>assists in analyzing quantitatively the component under study which has been separated out of sample mixture. Further detectors make available an output to the recorder or computer which generates chromatogram</w:t>
      </w:r>
      <w:r>
        <w:rPr>
          <w:spacing w:val="-5"/>
        </w:rPr>
        <w:t xml:space="preserve"> </w:t>
      </w:r>
      <w:r>
        <w:t>followed</w:t>
      </w:r>
      <w:r>
        <w:rPr>
          <w:spacing w:val="-5"/>
        </w:rPr>
        <w:t xml:space="preserve"> </w:t>
      </w:r>
      <w:r>
        <w:t>by</w:t>
      </w:r>
      <w:r>
        <w:rPr>
          <w:spacing w:val="-7"/>
        </w:rPr>
        <w:t xml:space="preserve"> </w:t>
      </w:r>
      <w:r>
        <w:t>interpreting</w:t>
      </w:r>
      <w:r>
        <w:rPr>
          <w:spacing w:val="-7"/>
        </w:rPr>
        <w:t xml:space="preserve"> </w:t>
      </w:r>
      <w:r>
        <w:t>the</w:t>
      </w:r>
      <w:r>
        <w:rPr>
          <w:spacing w:val="-5"/>
        </w:rPr>
        <w:t xml:space="preserve"> </w:t>
      </w:r>
      <w:r>
        <w:t>results.</w:t>
      </w:r>
      <w:r>
        <w:rPr>
          <w:spacing w:val="-7"/>
        </w:rPr>
        <w:t xml:space="preserve"> </w:t>
      </w:r>
      <w:r>
        <w:t>The</w:t>
      </w:r>
      <w:r>
        <w:rPr>
          <w:spacing w:val="-8"/>
        </w:rPr>
        <w:t xml:space="preserve"> </w:t>
      </w:r>
      <w:r>
        <w:t>detectors</w:t>
      </w:r>
      <w:r>
        <w:rPr>
          <w:spacing w:val="-5"/>
        </w:rPr>
        <w:t xml:space="preserve"> </w:t>
      </w:r>
      <w:r>
        <w:t>commonly</w:t>
      </w:r>
      <w:r>
        <w:rPr>
          <w:spacing w:val="-6"/>
        </w:rPr>
        <w:t xml:space="preserve"> </w:t>
      </w:r>
      <w:r>
        <w:t>employed in HPLC are as follows:</w:t>
      </w:r>
    </w:p>
    <w:p w14:paraId="36054349" w14:textId="77777777" w:rsidR="0035785E" w:rsidRDefault="002E760E">
      <w:pPr>
        <w:pStyle w:val="ListParagraph"/>
        <w:numPr>
          <w:ilvl w:val="0"/>
          <w:numId w:val="24"/>
        </w:numPr>
        <w:tabs>
          <w:tab w:val="left" w:pos="700"/>
        </w:tabs>
        <w:spacing w:before="1"/>
        <w:jc w:val="both"/>
        <w:rPr>
          <w:sz w:val="24"/>
        </w:rPr>
      </w:pPr>
      <w:r>
        <w:rPr>
          <w:sz w:val="24"/>
        </w:rPr>
        <w:t>UV/Visible</w:t>
      </w:r>
      <w:r>
        <w:rPr>
          <w:spacing w:val="-3"/>
          <w:sz w:val="24"/>
        </w:rPr>
        <w:t xml:space="preserve"> </w:t>
      </w:r>
      <w:r>
        <w:rPr>
          <w:spacing w:val="-2"/>
          <w:sz w:val="24"/>
        </w:rPr>
        <w:t>detector.</w:t>
      </w:r>
    </w:p>
    <w:p w14:paraId="02F30D48" w14:textId="77777777" w:rsidR="0035785E" w:rsidRDefault="002E760E">
      <w:pPr>
        <w:pStyle w:val="ListParagraph"/>
        <w:numPr>
          <w:ilvl w:val="0"/>
          <w:numId w:val="24"/>
        </w:numPr>
        <w:tabs>
          <w:tab w:val="left" w:pos="700"/>
        </w:tabs>
        <w:spacing w:before="137"/>
        <w:jc w:val="both"/>
        <w:rPr>
          <w:sz w:val="24"/>
        </w:rPr>
      </w:pPr>
      <w:r>
        <w:rPr>
          <w:sz w:val="24"/>
        </w:rPr>
        <w:t>Photodiode</w:t>
      </w:r>
      <w:r>
        <w:rPr>
          <w:spacing w:val="-3"/>
          <w:sz w:val="24"/>
        </w:rPr>
        <w:t xml:space="preserve"> </w:t>
      </w:r>
      <w:r>
        <w:rPr>
          <w:sz w:val="24"/>
        </w:rPr>
        <w:t>array</w:t>
      </w:r>
      <w:r>
        <w:rPr>
          <w:spacing w:val="-2"/>
          <w:sz w:val="24"/>
        </w:rPr>
        <w:t xml:space="preserve"> detector.</w:t>
      </w:r>
    </w:p>
    <w:p w14:paraId="41513AC1" w14:textId="77777777" w:rsidR="0035785E" w:rsidRDefault="002E760E">
      <w:pPr>
        <w:pStyle w:val="ListParagraph"/>
        <w:numPr>
          <w:ilvl w:val="0"/>
          <w:numId w:val="24"/>
        </w:numPr>
        <w:tabs>
          <w:tab w:val="left" w:pos="700"/>
        </w:tabs>
        <w:spacing w:before="139"/>
        <w:jc w:val="both"/>
        <w:rPr>
          <w:sz w:val="24"/>
        </w:rPr>
      </w:pPr>
      <w:r>
        <w:rPr>
          <w:sz w:val="24"/>
        </w:rPr>
        <w:t>Refractive</w:t>
      </w:r>
      <w:r>
        <w:rPr>
          <w:spacing w:val="-3"/>
          <w:sz w:val="24"/>
        </w:rPr>
        <w:t xml:space="preserve"> </w:t>
      </w:r>
      <w:r>
        <w:rPr>
          <w:sz w:val="24"/>
        </w:rPr>
        <w:t>index</w:t>
      </w:r>
      <w:r>
        <w:rPr>
          <w:spacing w:val="-1"/>
          <w:sz w:val="24"/>
        </w:rPr>
        <w:t xml:space="preserve"> </w:t>
      </w:r>
      <w:r>
        <w:rPr>
          <w:spacing w:val="-2"/>
          <w:sz w:val="24"/>
        </w:rPr>
        <w:t>detector.</w:t>
      </w:r>
    </w:p>
    <w:p w14:paraId="6447CF69" w14:textId="77777777" w:rsidR="0035785E" w:rsidRDefault="002E760E">
      <w:pPr>
        <w:pStyle w:val="ListParagraph"/>
        <w:numPr>
          <w:ilvl w:val="0"/>
          <w:numId w:val="24"/>
        </w:numPr>
        <w:tabs>
          <w:tab w:val="left" w:pos="700"/>
        </w:tabs>
        <w:spacing w:before="137"/>
        <w:jc w:val="both"/>
        <w:rPr>
          <w:sz w:val="24"/>
        </w:rPr>
      </w:pPr>
      <w:r>
        <w:rPr>
          <w:sz w:val="24"/>
        </w:rPr>
        <w:t>Fluorescence</w:t>
      </w:r>
      <w:r>
        <w:rPr>
          <w:spacing w:val="-4"/>
          <w:sz w:val="24"/>
        </w:rPr>
        <w:t xml:space="preserve"> </w:t>
      </w:r>
      <w:r>
        <w:rPr>
          <w:spacing w:val="-2"/>
          <w:sz w:val="24"/>
        </w:rPr>
        <w:t>detector.</w:t>
      </w:r>
    </w:p>
    <w:p w14:paraId="31ECE30F" w14:textId="77777777" w:rsidR="0035785E" w:rsidRDefault="002E760E">
      <w:pPr>
        <w:pStyle w:val="ListParagraph"/>
        <w:numPr>
          <w:ilvl w:val="0"/>
          <w:numId w:val="24"/>
        </w:numPr>
        <w:tabs>
          <w:tab w:val="left" w:pos="700"/>
        </w:tabs>
        <w:spacing w:before="139"/>
        <w:jc w:val="both"/>
        <w:rPr>
          <w:sz w:val="24"/>
        </w:rPr>
      </w:pPr>
      <w:r>
        <w:rPr>
          <w:sz w:val="24"/>
        </w:rPr>
        <w:t>Evaporative</w:t>
      </w:r>
      <w:r>
        <w:rPr>
          <w:spacing w:val="-3"/>
          <w:sz w:val="24"/>
        </w:rPr>
        <w:t xml:space="preserve"> </w:t>
      </w:r>
      <w:r>
        <w:rPr>
          <w:sz w:val="24"/>
        </w:rPr>
        <w:t>light</w:t>
      </w:r>
      <w:r>
        <w:rPr>
          <w:spacing w:val="-1"/>
          <w:sz w:val="24"/>
        </w:rPr>
        <w:t xml:space="preserve"> </w:t>
      </w:r>
      <w:r>
        <w:rPr>
          <w:sz w:val="24"/>
        </w:rPr>
        <w:t>scattering</w:t>
      </w:r>
      <w:r>
        <w:rPr>
          <w:spacing w:val="-1"/>
          <w:sz w:val="24"/>
        </w:rPr>
        <w:t xml:space="preserve"> </w:t>
      </w:r>
      <w:r>
        <w:rPr>
          <w:spacing w:val="-2"/>
          <w:sz w:val="24"/>
        </w:rPr>
        <w:t>detector.</w:t>
      </w:r>
    </w:p>
    <w:p w14:paraId="67CF9036" w14:textId="77777777" w:rsidR="0035785E" w:rsidRDefault="0035785E">
      <w:pPr>
        <w:pStyle w:val="ListParagraph"/>
        <w:jc w:val="both"/>
        <w:rPr>
          <w:sz w:val="24"/>
        </w:rPr>
        <w:sectPr w:rsidR="0035785E">
          <w:pgSz w:w="11910" w:h="16840"/>
          <w:pgMar w:top="1340" w:right="1275" w:bottom="1000" w:left="1700" w:header="717" w:footer="810" w:gutter="0"/>
          <w:cols w:space="720"/>
        </w:sectPr>
      </w:pPr>
    </w:p>
    <w:p w14:paraId="20DC58B0" w14:textId="77777777" w:rsidR="0035785E" w:rsidRDefault="002E760E">
      <w:pPr>
        <w:pStyle w:val="ListParagraph"/>
        <w:numPr>
          <w:ilvl w:val="0"/>
          <w:numId w:val="24"/>
        </w:numPr>
        <w:tabs>
          <w:tab w:val="left" w:pos="700"/>
        </w:tabs>
        <w:spacing w:before="80"/>
        <w:rPr>
          <w:sz w:val="24"/>
        </w:rPr>
      </w:pPr>
      <w:r>
        <w:rPr>
          <w:sz w:val="24"/>
        </w:rPr>
        <w:lastRenderedPageBreak/>
        <w:t>Amperometry</w:t>
      </w:r>
      <w:r>
        <w:rPr>
          <w:spacing w:val="-3"/>
          <w:sz w:val="24"/>
        </w:rPr>
        <w:t xml:space="preserve"> </w:t>
      </w:r>
      <w:r>
        <w:rPr>
          <w:spacing w:val="-2"/>
          <w:sz w:val="24"/>
        </w:rPr>
        <w:t>detector.</w:t>
      </w:r>
    </w:p>
    <w:p w14:paraId="40430F16" w14:textId="77777777" w:rsidR="0035785E" w:rsidRDefault="002E760E">
      <w:pPr>
        <w:pStyle w:val="ListParagraph"/>
        <w:numPr>
          <w:ilvl w:val="0"/>
          <w:numId w:val="24"/>
        </w:numPr>
        <w:tabs>
          <w:tab w:val="left" w:pos="700"/>
        </w:tabs>
        <w:spacing w:before="136"/>
        <w:rPr>
          <w:sz w:val="24"/>
        </w:rPr>
      </w:pPr>
      <w:r>
        <w:rPr>
          <w:sz w:val="24"/>
        </w:rPr>
        <w:t>Potentiometric</w:t>
      </w:r>
      <w:r>
        <w:rPr>
          <w:spacing w:val="-2"/>
          <w:sz w:val="24"/>
        </w:rPr>
        <w:t xml:space="preserve"> detector.</w:t>
      </w:r>
    </w:p>
    <w:p w14:paraId="67A68CD7" w14:textId="77777777" w:rsidR="0035785E" w:rsidRDefault="002E760E">
      <w:pPr>
        <w:pStyle w:val="ListParagraph"/>
        <w:numPr>
          <w:ilvl w:val="0"/>
          <w:numId w:val="24"/>
        </w:numPr>
        <w:tabs>
          <w:tab w:val="left" w:pos="700"/>
        </w:tabs>
        <w:spacing w:before="140"/>
        <w:rPr>
          <w:sz w:val="24"/>
        </w:rPr>
      </w:pPr>
      <w:r>
        <w:rPr>
          <w:sz w:val="24"/>
        </w:rPr>
        <w:t>Electrochemical</w:t>
      </w:r>
      <w:r>
        <w:rPr>
          <w:spacing w:val="-5"/>
          <w:sz w:val="24"/>
        </w:rPr>
        <w:t xml:space="preserve"> </w:t>
      </w:r>
      <w:r>
        <w:rPr>
          <w:spacing w:val="-2"/>
          <w:sz w:val="24"/>
        </w:rPr>
        <w:t>detector.</w:t>
      </w:r>
    </w:p>
    <w:p w14:paraId="7B7609BD" w14:textId="77777777" w:rsidR="0035785E" w:rsidRDefault="0035785E">
      <w:pPr>
        <w:pStyle w:val="BodyText"/>
        <w:spacing w:before="100"/>
        <w:ind w:left="0"/>
      </w:pPr>
    </w:p>
    <w:p w14:paraId="7A609E9A" w14:textId="77777777" w:rsidR="0035785E" w:rsidRDefault="002E760E">
      <w:pPr>
        <w:pStyle w:val="Heading2"/>
        <w:jc w:val="both"/>
      </w:pPr>
      <w:r>
        <w:t>Computer</w:t>
      </w:r>
      <w:r>
        <w:rPr>
          <w:spacing w:val="-3"/>
        </w:rPr>
        <w:t xml:space="preserve"> </w:t>
      </w:r>
      <w:r>
        <w:rPr>
          <w:spacing w:val="-2"/>
        </w:rPr>
        <w:t>System</w:t>
      </w:r>
    </w:p>
    <w:p w14:paraId="67B17F64" w14:textId="77777777" w:rsidR="0035785E" w:rsidRDefault="002E760E">
      <w:pPr>
        <w:pStyle w:val="BodyText"/>
        <w:spacing w:before="140" w:line="360" w:lineRule="auto"/>
        <w:ind w:right="135"/>
        <w:jc w:val="both"/>
      </w:pPr>
      <w:r>
        <w:t>The</w:t>
      </w:r>
      <w:r>
        <w:rPr>
          <w:spacing w:val="-13"/>
        </w:rPr>
        <w:t xml:space="preserve"> </w:t>
      </w:r>
      <w:r>
        <w:t>computer</w:t>
      </w:r>
      <w:r>
        <w:rPr>
          <w:spacing w:val="-13"/>
        </w:rPr>
        <w:t xml:space="preserve"> </w:t>
      </w:r>
      <w:r>
        <w:t>system</w:t>
      </w:r>
      <w:r>
        <w:rPr>
          <w:spacing w:val="-12"/>
        </w:rPr>
        <w:t xml:space="preserve"> </w:t>
      </w:r>
      <w:r>
        <w:t>assists</w:t>
      </w:r>
      <w:r>
        <w:rPr>
          <w:spacing w:val="-12"/>
        </w:rPr>
        <w:t xml:space="preserve"> </w:t>
      </w:r>
      <w:r>
        <w:t>in</w:t>
      </w:r>
      <w:r>
        <w:rPr>
          <w:spacing w:val="-12"/>
        </w:rPr>
        <w:t xml:space="preserve"> </w:t>
      </w:r>
      <w:r>
        <w:t>controlling</w:t>
      </w:r>
      <w:r>
        <w:rPr>
          <w:spacing w:val="-12"/>
        </w:rPr>
        <w:t xml:space="preserve"> </w:t>
      </w:r>
      <w:r>
        <w:t>by</w:t>
      </w:r>
      <w:r>
        <w:rPr>
          <w:spacing w:val="-12"/>
        </w:rPr>
        <w:t xml:space="preserve"> </w:t>
      </w:r>
      <w:r>
        <w:t>and</w:t>
      </w:r>
      <w:r>
        <w:rPr>
          <w:spacing w:val="-14"/>
        </w:rPr>
        <w:t xml:space="preserve"> </w:t>
      </w:r>
      <w:r>
        <w:t>large</w:t>
      </w:r>
      <w:r>
        <w:rPr>
          <w:spacing w:val="-13"/>
        </w:rPr>
        <w:t xml:space="preserve"> </w:t>
      </w:r>
      <w:r>
        <w:t>the</w:t>
      </w:r>
      <w:r>
        <w:rPr>
          <w:spacing w:val="-13"/>
        </w:rPr>
        <w:t xml:space="preserve"> </w:t>
      </w:r>
      <w:r>
        <w:t>module</w:t>
      </w:r>
      <w:r>
        <w:rPr>
          <w:spacing w:val="-13"/>
        </w:rPr>
        <w:t xml:space="preserve"> </w:t>
      </w:r>
      <w:r>
        <w:t>of</w:t>
      </w:r>
      <w:r>
        <w:rPr>
          <w:spacing w:val="-9"/>
        </w:rPr>
        <w:t xml:space="preserve"> </w:t>
      </w:r>
      <w:r>
        <w:t>HPLC,</w:t>
      </w:r>
      <w:r>
        <w:rPr>
          <w:spacing w:val="-12"/>
        </w:rPr>
        <w:t xml:space="preserve"> </w:t>
      </w:r>
      <w:r>
        <w:t>but</w:t>
      </w:r>
      <w:r>
        <w:rPr>
          <w:spacing w:val="-12"/>
        </w:rPr>
        <w:t xml:space="preserve"> </w:t>
      </w:r>
      <w:r>
        <w:t>it</w:t>
      </w:r>
      <w:r>
        <w:rPr>
          <w:spacing w:val="-11"/>
        </w:rPr>
        <w:t xml:space="preserve"> </w:t>
      </w:r>
      <w:r>
        <w:t>also plays a major role in receiving signals from detector followed by interpreting them to estimate retention time of sample. It helps in qualitative analysis of samples and affix quantity of sample required for quantitative analysis.</w:t>
      </w:r>
    </w:p>
    <w:p w14:paraId="1F710C80" w14:textId="77777777" w:rsidR="0035785E" w:rsidRDefault="002E760E">
      <w:pPr>
        <w:pStyle w:val="Heading2"/>
        <w:spacing w:before="240"/>
        <w:jc w:val="both"/>
      </w:pPr>
      <w:r>
        <w:t>Factors</w:t>
      </w:r>
      <w:r>
        <w:rPr>
          <w:spacing w:val="-4"/>
        </w:rPr>
        <w:t xml:space="preserve"> </w:t>
      </w:r>
      <w:r>
        <w:t>Affecting</w:t>
      </w:r>
      <w:r>
        <w:rPr>
          <w:spacing w:val="-2"/>
        </w:rPr>
        <w:t xml:space="preserve"> </w:t>
      </w:r>
      <w:r>
        <w:t>on</w:t>
      </w:r>
      <w:r>
        <w:rPr>
          <w:spacing w:val="-1"/>
        </w:rPr>
        <w:t xml:space="preserve"> </w:t>
      </w:r>
      <w:r>
        <w:rPr>
          <w:spacing w:val="-4"/>
        </w:rPr>
        <w:t>HPLC</w:t>
      </w:r>
    </w:p>
    <w:p w14:paraId="4EF956ED" w14:textId="77777777" w:rsidR="0035785E" w:rsidRDefault="002E760E">
      <w:pPr>
        <w:pStyle w:val="BodyText"/>
        <w:spacing w:before="137" w:line="360" w:lineRule="auto"/>
        <w:ind w:right="139"/>
        <w:jc w:val="both"/>
      </w:pPr>
      <w:r>
        <w:t>Among</w:t>
      </w:r>
      <w:r>
        <w:rPr>
          <w:spacing w:val="-15"/>
        </w:rPr>
        <w:t xml:space="preserve"> </w:t>
      </w:r>
      <w:r>
        <w:t>the</w:t>
      </w:r>
      <w:r>
        <w:rPr>
          <w:spacing w:val="-15"/>
        </w:rPr>
        <w:t xml:space="preserve"> </w:t>
      </w:r>
      <w:r>
        <w:t>factors</w:t>
      </w:r>
      <w:r>
        <w:rPr>
          <w:spacing w:val="-15"/>
        </w:rPr>
        <w:t xml:space="preserve"> </w:t>
      </w:r>
      <w:r>
        <w:t>that</w:t>
      </w:r>
      <w:r>
        <w:rPr>
          <w:spacing w:val="-15"/>
        </w:rPr>
        <w:t xml:space="preserve"> </w:t>
      </w:r>
      <w:r>
        <w:t>severely</w:t>
      </w:r>
      <w:r>
        <w:rPr>
          <w:spacing w:val="-15"/>
        </w:rPr>
        <w:t xml:space="preserve"> </w:t>
      </w:r>
      <w:r>
        <w:t>influence</w:t>
      </w:r>
      <w:r>
        <w:rPr>
          <w:spacing w:val="-15"/>
        </w:rPr>
        <w:t xml:space="preserve"> </w:t>
      </w:r>
      <w:r>
        <w:t>the</w:t>
      </w:r>
      <w:r>
        <w:rPr>
          <w:spacing w:val="-15"/>
        </w:rPr>
        <w:t xml:space="preserve"> </w:t>
      </w:r>
      <w:r>
        <w:t>functioning</w:t>
      </w:r>
      <w:r>
        <w:rPr>
          <w:spacing w:val="-15"/>
        </w:rPr>
        <w:t xml:space="preserve"> </w:t>
      </w:r>
      <w:r>
        <w:t>of</w:t>
      </w:r>
      <w:r>
        <w:rPr>
          <w:spacing w:val="-15"/>
        </w:rPr>
        <w:t xml:space="preserve"> </w:t>
      </w:r>
      <w:r>
        <w:t>HPLC</w:t>
      </w:r>
      <w:r>
        <w:rPr>
          <w:spacing w:val="-15"/>
        </w:rPr>
        <w:t xml:space="preserve"> </w:t>
      </w:r>
      <w:r>
        <w:t>system</w:t>
      </w:r>
      <w:r>
        <w:rPr>
          <w:spacing w:val="-15"/>
        </w:rPr>
        <w:t xml:space="preserve"> </w:t>
      </w:r>
      <w:r>
        <w:t>are</w:t>
      </w:r>
      <w:r>
        <w:rPr>
          <w:spacing w:val="-15"/>
        </w:rPr>
        <w:t xml:space="preserve"> </w:t>
      </w:r>
      <w:r>
        <w:t>thickness of the stationary phase and particle size of beads packed in column, flow rate, internal diameter</w:t>
      </w:r>
      <w:r>
        <w:rPr>
          <w:spacing w:val="-11"/>
        </w:rPr>
        <w:t xml:space="preserve"> </w:t>
      </w:r>
      <w:r>
        <w:t>of</w:t>
      </w:r>
      <w:r>
        <w:rPr>
          <w:spacing w:val="-8"/>
        </w:rPr>
        <w:t xml:space="preserve"> </w:t>
      </w:r>
      <w:r>
        <w:t>the</w:t>
      </w:r>
      <w:r>
        <w:rPr>
          <w:spacing w:val="-10"/>
        </w:rPr>
        <w:t xml:space="preserve"> </w:t>
      </w:r>
      <w:r>
        <w:t>column,</w:t>
      </w:r>
      <w:r>
        <w:rPr>
          <w:spacing w:val="-10"/>
        </w:rPr>
        <w:t xml:space="preserve"> </w:t>
      </w:r>
      <w:r>
        <w:t>viscosity</w:t>
      </w:r>
      <w:r>
        <w:rPr>
          <w:spacing w:val="-10"/>
        </w:rPr>
        <w:t xml:space="preserve"> </w:t>
      </w:r>
      <w:r>
        <w:t>and</w:t>
      </w:r>
      <w:r>
        <w:rPr>
          <w:spacing w:val="-10"/>
        </w:rPr>
        <w:t xml:space="preserve"> </w:t>
      </w:r>
      <w:r>
        <w:t>nature</w:t>
      </w:r>
      <w:r>
        <w:rPr>
          <w:spacing w:val="-11"/>
        </w:rPr>
        <w:t xml:space="preserve"> </w:t>
      </w:r>
      <w:r>
        <w:t>of</w:t>
      </w:r>
      <w:r>
        <w:rPr>
          <w:spacing w:val="-10"/>
        </w:rPr>
        <w:t xml:space="preserve"> </w:t>
      </w:r>
      <w:r>
        <w:t>mobile</w:t>
      </w:r>
      <w:r>
        <w:rPr>
          <w:spacing w:val="-11"/>
        </w:rPr>
        <w:t xml:space="preserve"> </w:t>
      </w:r>
      <w:r>
        <w:t>phase,</w:t>
      </w:r>
      <w:r>
        <w:rPr>
          <w:spacing w:val="-6"/>
        </w:rPr>
        <w:t xml:space="preserve"> </w:t>
      </w:r>
      <w:r>
        <w:t>affinity</w:t>
      </w:r>
      <w:r>
        <w:rPr>
          <w:spacing w:val="-9"/>
        </w:rPr>
        <w:t xml:space="preserve"> </w:t>
      </w:r>
      <w:r>
        <w:t>of</w:t>
      </w:r>
      <w:r>
        <w:rPr>
          <w:spacing w:val="-8"/>
        </w:rPr>
        <w:t xml:space="preserve"> </w:t>
      </w:r>
      <w:r>
        <w:t>analyte</w:t>
      </w:r>
      <w:r>
        <w:rPr>
          <w:spacing w:val="-11"/>
        </w:rPr>
        <w:t xml:space="preserve"> </w:t>
      </w:r>
      <w:r>
        <w:t>among both phases, pressure of pump, size of sample, size of injection volume, column packing, sample injections methods and most importantly retention time.</w:t>
      </w:r>
    </w:p>
    <w:p w14:paraId="4E88A66D" w14:textId="77777777" w:rsidR="0035785E" w:rsidRDefault="002E760E">
      <w:pPr>
        <w:pStyle w:val="Heading2"/>
        <w:spacing w:before="242"/>
        <w:jc w:val="both"/>
      </w:pPr>
      <w:r>
        <w:t>Advantages</w:t>
      </w:r>
      <w:r>
        <w:rPr>
          <w:spacing w:val="-3"/>
        </w:rPr>
        <w:t xml:space="preserve"> </w:t>
      </w:r>
      <w:r>
        <w:t xml:space="preserve">of </w:t>
      </w:r>
      <w:r>
        <w:rPr>
          <w:spacing w:val="-4"/>
        </w:rPr>
        <w:t>HPLC</w:t>
      </w:r>
    </w:p>
    <w:p w14:paraId="6B6585C0" w14:textId="77777777" w:rsidR="0035785E" w:rsidRDefault="002E760E">
      <w:pPr>
        <w:pStyle w:val="BodyText"/>
        <w:spacing w:before="137" w:line="360" w:lineRule="auto"/>
        <w:ind w:right="138"/>
        <w:jc w:val="both"/>
      </w:pPr>
      <w:r>
        <w:t xml:space="preserve">The most important advantage of HPLC is it is rapid and highly time saving; </w:t>
      </w:r>
      <w:proofErr w:type="gramStart"/>
      <w:r>
        <w:t>also</w:t>
      </w:r>
      <w:proofErr w:type="gramEnd"/>
      <w:r>
        <w:t xml:space="preserve"> it delivers high performance while maintaining extreme sensitivity. HPLC finds its application for qualitative and quantitative determination in analytical as well as preparative domain.</w:t>
      </w:r>
    </w:p>
    <w:p w14:paraId="30C91501" w14:textId="77777777" w:rsidR="0035785E" w:rsidRDefault="002E760E">
      <w:pPr>
        <w:pStyle w:val="Heading2"/>
        <w:spacing w:before="240"/>
      </w:pPr>
      <w:r>
        <w:rPr>
          <w:spacing w:val="-2"/>
        </w:rPr>
        <w:t>Disadvantages</w:t>
      </w:r>
    </w:p>
    <w:p w14:paraId="2D37A3C0" w14:textId="77777777" w:rsidR="0035785E" w:rsidRDefault="002E760E">
      <w:pPr>
        <w:pStyle w:val="BodyText"/>
        <w:spacing w:before="139" w:line="360" w:lineRule="auto"/>
        <w:ind w:right="143"/>
        <w:jc w:val="both"/>
      </w:pPr>
      <w:r>
        <w:t>Certain</w:t>
      </w:r>
      <w:r>
        <w:rPr>
          <w:spacing w:val="-1"/>
        </w:rPr>
        <w:t xml:space="preserve"> </w:t>
      </w:r>
      <w:r>
        <w:t>components</w:t>
      </w:r>
      <w:r>
        <w:rPr>
          <w:spacing w:val="-1"/>
        </w:rPr>
        <w:t xml:space="preserve"> </w:t>
      </w:r>
      <w:r>
        <w:t>get</w:t>
      </w:r>
      <w:r>
        <w:rPr>
          <w:spacing w:val="-1"/>
        </w:rPr>
        <w:t xml:space="preserve"> </w:t>
      </w:r>
      <w:r>
        <w:t>irreversibly</w:t>
      </w:r>
      <w:r>
        <w:rPr>
          <w:spacing w:val="-1"/>
        </w:rPr>
        <w:t xml:space="preserve"> </w:t>
      </w:r>
      <w:r>
        <w:t>adsorbed</w:t>
      </w:r>
      <w:r>
        <w:rPr>
          <w:spacing w:val="-1"/>
        </w:rPr>
        <w:t xml:space="preserve"> </w:t>
      </w:r>
      <w:r>
        <w:t>on</w:t>
      </w:r>
      <w:r>
        <w:rPr>
          <w:spacing w:val="-1"/>
        </w:rPr>
        <w:t xml:space="preserve"> </w:t>
      </w:r>
      <w:r>
        <w:t>the</w:t>
      </w:r>
      <w:r>
        <w:rPr>
          <w:spacing w:val="-2"/>
        </w:rPr>
        <w:t xml:space="preserve"> </w:t>
      </w:r>
      <w:r>
        <w:t>stationary</w:t>
      </w:r>
      <w:r>
        <w:rPr>
          <w:spacing w:val="-1"/>
        </w:rPr>
        <w:t xml:space="preserve"> </w:t>
      </w:r>
      <w:r>
        <w:t>phase as</w:t>
      </w:r>
      <w:r>
        <w:rPr>
          <w:spacing w:val="-1"/>
        </w:rPr>
        <w:t xml:space="preserve"> </w:t>
      </w:r>
      <w:r>
        <w:t>it</w:t>
      </w:r>
      <w:r>
        <w:rPr>
          <w:spacing w:val="-1"/>
        </w:rPr>
        <w:t xml:space="preserve"> </w:t>
      </w:r>
      <w:r>
        <w:t>never</w:t>
      </w:r>
      <w:r>
        <w:rPr>
          <w:spacing w:val="-2"/>
        </w:rPr>
        <w:t xml:space="preserve"> </w:t>
      </w:r>
      <w:r>
        <w:t>elutes and its determination is not possible. Cost is one of the major limiting factors while it is also much more complex and requires maintenance.</w:t>
      </w:r>
    </w:p>
    <w:p w14:paraId="4A91D52A" w14:textId="77777777" w:rsidR="0035785E" w:rsidRDefault="002E760E">
      <w:pPr>
        <w:pStyle w:val="Heading2"/>
        <w:spacing w:before="240"/>
      </w:pPr>
      <w:r>
        <w:rPr>
          <w:spacing w:val="-2"/>
        </w:rPr>
        <w:t>Applications</w:t>
      </w:r>
    </w:p>
    <w:p w14:paraId="57AB92FC" w14:textId="77777777" w:rsidR="0035785E" w:rsidRDefault="002E760E">
      <w:pPr>
        <w:pStyle w:val="BodyText"/>
        <w:spacing w:before="139" w:line="360" w:lineRule="auto"/>
        <w:ind w:right="137"/>
        <w:jc w:val="both"/>
      </w:pPr>
      <w:r>
        <w:t>HPLC is one of the useful techniques in analysis and it is employed in separating inorganic</w:t>
      </w:r>
      <w:r>
        <w:rPr>
          <w:spacing w:val="-15"/>
        </w:rPr>
        <w:t xml:space="preserve"> </w:t>
      </w:r>
      <w:r>
        <w:t>ions</w:t>
      </w:r>
      <w:r>
        <w:rPr>
          <w:spacing w:val="-15"/>
        </w:rPr>
        <w:t xml:space="preserve"> </w:t>
      </w:r>
      <w:r>
        <w:t>and</w:t>
      </w:r>
      <w:r>
        <w:rPr>
          <w:spacing w:val="-15"/>
        </w:rPr>
        <w:t xml:space="preserve"> </w:t>
      </w:r>
      <w:r>
        <w:t>plant-based</w:t>
      </w:r>
      <w:r>
        <w:rPr>
          <w:spacing w:val="-15"/>
        </w:rPr>
        <w:t xml:space="preserve"> </w:t>
      </w:r>
      <w:r>
        <w:t>bioactive</w:t>
      </w:r>
      <w:r>
        <w:rPr>
          <w:spacing w:val="-15"/>
        </w:rPr>
        <w:t xml:space="preserve"> </w:t>
      </w:r>
      <w:r>
        <w:t>compounds.</w:t>
      </w:r>
      <w:r>
        <w:rPr>
          <w:spacing w:val="-15"/>
        </w:rPr>
        <w:t xml:space="preserve"> </w:t>
      </w:r>
      <w:r>
        <w:t>It</w:t>
      </w:r>
      <w:r>
        <w:rPr>
          <w:spacing w:val="-14"/>
        </w:rPr>
        <w:t xml:space="preserve"> </w:t>
      </w:r>
      <w:r>
        <w:t>finds</w:t>
      </w:r>
      <w:r>
        <w:rPr>
          <w:spacing w:val="-15"/>
        </w:rPr>
        <w:t xml:space="preserve"> </w:t>
      </w:r>
      <w:r>
        <w:t>application</w:t>
      </w:r>
      <w:r>
        <w:rPr>
          <w:spacing w:val="-15"/>
        </w:rPr>
        <w:t xml:space="preserve"> </w:t>
      </w:r>
      <w:r>
        <w:t>in</w:t>
      </w:r>
      <w:r>
        <w:rPr>
          <w:spacing w:val="-13"/>
        </w:rPr>
        <w:t xml:space="preserve"> </w:t>
      </w:r>
      <w:r>
        <w:t>determining intoxicants, poisons or addictive drugs in human plasma. Even identification of biomolecules like bile acids, steroid hormones, lipids, illicit drugs is possible with HPLC.</w:t>
      </w:r>
      <w:r>
        <w:rPr>
          <w:spacing w:val="-8"/>
        </w:rPr>
        <w:t xml:space="preserve"> </w:t>
      </w:r>
      <w:r>
        <w:t>Among</w:t>
      </w:r>
      <w:r>
        <w:rPr>
          <w:spacing w:val="-8"/>
        </w:rPr>
        <w:t xml:space="preserve"> </w:t>
      </w:r>
      <w:r>
        <w:t>its</w:t>
      </w:r>
      <w:r>
        <w:rPr>
          <w:spacing w:val="-8"/>
        </w:rPr>
        <w:t xml:space="preserve"> </w:t>
      </w:r>
      <w:r>
        <w:t>exclusive</w:t>
      </w:r>
      <w:r>
        <w:rPr>
          <w:spacing w:val="-9"/>
        </w:rPr>
        <w:t xml:space="preserve"> </w:t>
      </w:r>
      <w:r>
        <w:t>appliance</w:t>
      </w:r>
      <w:r>
        <w:rPr>
          <w:spacing w:val="-9"/>
        </w:rPr>
        <w:t xml:space="preserve"> </w:t>
      </w:r>
      <w:r>
        <w:t>investigation</w:t>
      </w:r>
      <w:r>
        <w:rPr>
          <w:spacing w:val="-8"/>
        </w:rPr>
        <w:t xml:space="preserve"> </w:t>
      </w:r>
      <w:r>
        <w:t>in</w:t>
      </w:r>
      <w:r>
        <w:rPr>
          <w:spacing w:val="-8"/>
        </w:rPr>
        <w:t xml:space="preserve"> </w:t>
      </w:r>
      <w:r>
        <w:t>forensic</w:t>
      </w:r>
      <w:r>
        <w:rPr>
          <w:spacing w:val="-9"/>
        </w:rPr>
        <w:t xml:space="preserve"> </w:t>
      </w:r>
      <w:r>
        <w:t>science</w:t>
      </w:r>
      <w:r>
        <w:rPr>
          <w:spacing w:val="-9"/>
        </w:rPr>
        <w:t xml:space="preserve"> </w:t>
      </w:r>
      <w:r>
        <w:t>is</w:t>
      </w:r>
      <w:r>
        <w:rPr>
          <w:spacing w:val="-8"/>
        </w:rPr>
        <w:t xml:space="preserve"> </w:t>
      </w:r>
      <w:r>
        <w:t>significant;</w:t>
      </w:r>
      <w:r>
        <w:rPr>
          <w:spacing w:val="-8"/>
        </w:rPr>
        <w:t xml:space="preserve"> </w:t>
      </w:r>
      <w:r>
        <w:t>it is</w:t>
      </w:r>
      <w:r>
        <w:rPr>
          <w:spacing w:val="-9"/>
        </w:rPr>
        <w:t xml:space="preserve"> </w:t>
      </w:r>
      <w:r>
        <w:t>involved</w:t>
      </w:r>
      <w:r>
        <w:rPr>
          <w:spacing w:val="-10"/>
        </w:rPr>
        <w:t xml:space="preserve"> </w:t>
      </w:r>
      <w:r>
        <w:t>in</w:t>
      </w:r>
      <w:r>
        <w:rPr>
          <w:spacing w:val="-9"/>
        </w:rPr>
        <w:t xml:space="preserve"> </w:t>
      </w:r>
      <w:r>
        <w:t>analysis</w:t>
      </w:r>
      <w:r>
        <w:rPr>
          <w:spacing w:val="-9"/>
        </w:rPr>
        <w:t xml:space="preserve"> </w:t>
      </w:r>
      <w:r>
        <w:t>of</w:t>
      </w:r>
      <w:r>
        <w:rPr>
          <w:spacing w:val="-8"/>
        </w:rPr>
        <w:t xml:space="preserve"> </w:t>
      </w:r>
      <w:r>
        <w:t>nucleic</w:t>
      </w:r>
      <w:r>
        <w:rPr>
          <w:spacing w:val="-11"/>
        </w:rPr>
        <w:t xml:space="preserve"> </w:t>
      </w:r>
      <w:r>
        <w:t>acid</w:t>
      </w:r>
      <w:r>
        <w:rPr>
          <w:spacing w:val="-9"/>
        </w:rPr>
        <w:t xml:space="preserve"> </w:t>
      </w:r>
      <w:r>
        <w:t>research,</w:t>
      </w:r>
      <w:r>
        <w:rPr>
          <w:spacing w:val="-10"/>
        </w:rPr>
        <w:t xml:space="preserve"> </w:t>
      </w:r>
      <w:r>
        <w:t>study</w:t>
      </w:r>
      <w:r>
        <w:rPr>
          <w:spacing w:val="-10"/>
        </w:rPr>
        <w:t xml:space="preserve"> </w:t>
      </w:r>
      <w:r>
        <w:t>of</w:t>
      </w:r>
      <w:r>
        <w:rPr>
          <w:spacing w:val="-10"/>
        </w:rPr>
        <w:t xml:space="preserve"> </w:t>
      </w:r>
      <w:r>
        <w:t>explosives,</w:t>
      </w:r>
      <w:r>
        <w:rPr>
          <w:spacing w:val="-10"/>
        </w:rPr>
        <w:t xml:space="preserve"> </w:t>
      </w:r>
      <w:r>
        <w:t>metabolic</w:t>
      </w:r>
      <w:r>
        <w:rPr>
          <w:spacing w:val="-10"/>
        </w:rPr>
        <w:t xml:space="preserve"> </w:t>
      </w:r>
      <w:r>
        <w:t>profiling as well as pharmaceutical product profiling.</w:t>
      </w:r>
    </w:p>
    <w:p w14:paraId="6C32A882"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6E7770B2" w14:textId="77777777" w:rsidR="0035785E" w:rsidRDefault="002E760E">
      <w:pPr>
        <w:pStyle w:val="BodyText"/>
        <w:spacing w:before="80" w:line="360" w:lineRule="auto"/>
        <w:ind w:right="137"/>
        <w:jc w:val="both"/>
      </w:pPr>
      <w:r>
        <w:lastRenderedPageBreak/>
        <w:t>In HPLC, analysis can be carried out either to identify the components present in a sample (qualitative analysis) or to measure the amount of those components (quantitative analysis). Qualitative analysis helps in determining the nature and purity of the sample, while quantitative analysis is performed by comparing the peak area or peak height of the sample with that of a standard. Accurate HPLC analysis mainly depends</w:t>
      </w:r>
      <w:r>
        <w:rPr>
          <w:spacing w:val="-6"/>
        </w:rPr>
        <w:t xml:space="preserve"> </w:t>
      </w:r>
      <w:r>
        <w:t>on</w:t>
      </w:r>
      <w:r>
        <w:rPr>
          <w:spacing w:val="-4"/>
        </w:rPr>
        <w:t xml:space="preserve"> </w:t>
      </w:r>
      <w:r>
        <w:t>obtaining</w:t>
      </w:r>
      <w:r>
        <w:rPr>
          <w:spacing w:val="-5"/>
        </w:rPr>
        <w:t xml:space="preserve"> </w:t>
      </w:r>
      <w:r>
        <w:t>reproducible</w:t>
      </w:r>
      <w:r>
        <w:rPr>
          <w:spacing w:val="-6"/>
        </w:rPr>
        <w:t xml:space="preserve"> </w:t>
      </w:r>
      <w:r>
        <w:t>chromatograms</w:t>
      </w:r>
      <w:r>
        <w:rPr>
          <w:spacing w:val="-6"/>
        </w:rPr>
        <w:t xml:space="preserve"> </w:t>
      </w:r>
      <w:r>
        <w:t>and</w:t>
      </w:r>
      <w:r>
        <w:rPr>
          <w:spacing w:val="-3"/>
        </w:rPr>
        <w:t xml:space="preserve"> </w:t>
      </w:r>
      <w:r>
        <w:t>ensuring</w:t>
      </w:r>
      <w:r>
        <w:rPr>
          <w:spacing w:val="-6"/>
        </w:rPr>
        <w:t xml:space="preserve"> </w:t>
      </w:r>
      <w:r>
        <w:t>that</w:t>
      </w:r>
      <w:r>
        <w:rPr>
          <w:spacing w:val="-6"/>
        </w:rPr>
        <w:t xml:space="preserve"> </w:t>
      </w:r>
      <w:r>
        <w:t>the</w:t>
      </w:r>
      <w:r>
        <w:rPr>
          <w:spacing w:val="-6"/>
        </w:rPr>
        <w:t xml:space="preserve"> </w:t>
      </w:r>
      <w:r>
        <w:t>detector</w:t>
      </w:r>
      <w:r>
        <w:rPr>
          <w:spacing w:val="-6"/>
        </w:rPr>
        <w:t xml:space="preserve"> </w:t>
      </w:r>
      <w:r>
        <w:t>gives a linear response for the analytes being studied.</w:t>
      </w:r>
    </w:p>
    <w:p w14:paraId="772B4509" w14:textId="77777777" w:rsidR="0035785E" w:rsidRDefault="002E760E">
      <w:pPr>
        <w:pStyle w:val="Heading2"/>
        <w:numPr>
          <w:ilvl w:val="0"/>
          <w:numId w:val="23"/>
        </w:numPr>
        <w:tabs>
          <w:tab w:val="left" w:pos="700"/>
        </w:tabs>
        <w:spacing w:line="275" w:lineRule="exact"/>
        <w:jc w:val="both"/>
      </w:pPr>
      <w:r>
        <w:t>Qualitative</w:t>
      </w:r>
      <w:r>
        <w:rPr>
          <w:spacing w:val="-3"/>
        </w:rPr>
        <w:t xml:space="preserve"> </w:t>
      </w:r>
      <w:r>
        <w:rPr>
          <w:spacing w:val="-2"/>
        </w:rPr>
        <w:t>analysis:</w:t>
      </w:r>
    </w:p>
    <w:p w14:paraId="3E08AB63" w14:textId="77777777" w:rsidR="009C1EB7" w:rsidRDefault="009C1EB7" w:rsidP="009C1EB7">
      <w:pPr>
        <w:pStyle w:val="BodyText"/>
        <w:spacing w:before="139" w:line="360" w:lineRule="auto"/>
        <w:ind w:right="142"/>
        <w:jc w:val="both"/>
      </w:pPr>
      <w:r w:rsidRPr="009C1EB7">
        <w:t>To assess an analyte's structural properties and to identify the constituents of unknown samples, qualitative analytical techniques are necessary.</w:t>
      </w:r>
    </w:p>
    <w:p w14:paraId="0E9DB3E6" w14:textId="401F7BC5" w:rsidR="0035785E" w:rsidRDefault="00567E1D" w:rsidP="009C1EB7">
      <w:pPr>
        <w:pStyle w:val="BodyText"/>
        <w:spacing w:before="139" w:line="360" w:lineRule="auto"/>
        <w:ind w:right="142"/>
        <w:jc w:val="both"/>
      </w:pPr>
      <w:r>
        <w:t xml:space="preserve">               1.1 Reference</w:t>
      </w:r>
      <w:r>
        <w:rPr>
          <w:spacing w:val="-3"/>
        </w:rPr>
        <w:t xml:space="preserve"> </w:t>
      </w:r>
      <w:r>
        <w:t>Substance</w:t>
      </w:r>
      <w:r>
        <w:rPr>
          <w:spacing w:val="-3"/>
        </w:rPr>
        <w:t xml:space="preserve"> </w:t>
      </w:r>
      <w:r>
        <w:rPr>
          <w:spacing w:val="-2"/>
        </w:rPr>
        <w:t>Available</w:t>
      </w:r>
    </w:p>
    <w:p w14:paraId="530B2538" w14:textId="6BA364A6" w:rsidR="0035785E" w:rsidRPr="00567E1D" w:rsidRDefault="00567E1D" w:rsidP="00567E1D">
      <w:pPr>
        <w:tabs>
          <w:tab w:val="left" w:pos="1600"/>
        </w:tabs>
        <w:spacing w:before="137"/>
        <w:rPr>
          <w:sz w:val="24"/>
        </w:rPr>
      </w:pPr>
      <w:r>
        <w:rPr>
          <w:sz w:val="24"/>
        </w:rPr>
        <w:t xml:space="preserve">                       1.2 </w:t>
      </w:r>
      <w:r w:rsidRPr="00567E1D">
        <w:rPr>
          <w:sz w:val="24"/>
        </w:rPr>
        <w:t>Without</w:t>
      </w:r>
      <w:r w:rsidRPr="00567E1D">
        <w:rPr>
          <w:spacing w:val="-3"/>
          <w:sz w:val="24"/>
        </w:rPr>
        <w:t xml:space="preserve"> </w:t>
      </w:r>
      <w:r w:rsidRPr="00567E1D">
        <w:rPr>
          <w:sz w:val="24"/>
        </w:rPr>
        <w:t>Reference</w:t>
      </w:r>
      <w:r w:rsidRPr="00567E1D">
        <w:rPr>
          <w:spacing w:val="-3"/>
          <w:sz w:val="24"/>
        </w:rPr>
        <w:t xml:space="preserve"> </w:t>
      </w:r>
      <w:r w:rsidRPr="00567E1D">
        <w:rPr>
          <w:spacing w:val="-2"/>
          <w:sz w:val="24"/>
        </w:rPr>
        <w:t>Substance</w:t>
      </w:r>
    </w:p>
    <w:p w14:paraId="6D9FA4B1" w14:textId="77777777" w:rsidR="0035785E" w:rsidRDefault="002E760E">
      <w:pPr>
        <w:pStyle w:val="Heading2"/>
        <w:numPr>
          <w:ilvl w:val="0"/>
          <w:numId w:val="23"/>
        </w:numPr>
        <w:tabs>
          <w:tab w:val="left" w:pos="700"/>
        </w:tabs>
        <w:spacing w:before="139"/>
        <w:jc w:val="left"/>
      </w:pPr>
      <w:r>
        <w:t>Quantitative</w:t>
      </w:r>
      <w:r>
        <w:rPr>
          <w:spacing w:val="-2"/>
        </w:rPr>
        <w:t xml:space="preserve"> analysis</w:t>
      </w:r>
    </w:p>
    <w:p w14:paraId="207E01DB" w14:textId="77777777" w:rsidR="0035785E" w:rsidRDefault="002E760E">
      <w:pPr>
        <w:pStyle w:val="ListParagraph"/>
        <w:numPr>
          <w:ilvl w:val="1"/>
          <w:numId w:val="23"/>
        </w:numPr>
        <w:tabs>
          <w:tab w:val="left" w:pos="1600"/>
        </w:tabs>
        <w:spacing w:before="257"/>
        <w:jc w:val="both"/>
        <w:rPr>
          <w:sz w:val="24"/>
        </w:rPr>
      </w:pPr>
      <w:r>
        <w:rPr>
          <w:sz w:val="24"/>
        </w:rPr>
        <w:t>Normalized</w:t>
      </w:r>
      <w:r>
        <w:rPr>
          <w:spacing w:val="-4"/>
          <w:sz w:val="24"/>
        </w:rPr>
        <w:t xml:space="preserve"> </w:t>
      </w:r>
      <w:r>
        <w:rPr>
          <w:sz w:val="24"/>
        </w:rPr>
        <w:t>peak</w:t>
      </w:r>
      <w:r>
        <w:rPr>
          <w:spacing w:val="-2"/>
          <w:sz w:val="24"/>
        </w:rPr>
        <w:t xml:space="preserve"> </w:t>
      </w:r>
      <w:r>
        <w:rPr>
          <w:spacing w:val="-4"/>
          <w:sz w:val="24"/>
        </w:rPr>
        <w:t>area</w:t>
      </w:r>
    </w:p>
    <w:p w14:paraId="1D19E33C" w14:textId="77777777" w:rsidR="0035785E" w:rsidRDefault="002E760E">
      <w:pPr>
        <w:pStyle w:val="ListParagraph"/>
        <w:numPr>
          <w:ilvl w:val="1"/>
          <w:numId w:val="23"/>
        </w:numPr>
        <w:tabs>
          <w:tab w:val="left" w:pos="1600"/>
        </w:tabs>
        <w:spacing w:before="139"/>
        <w:jc w:val="both"/>
        <w:rPr>
          <w:sz w:val="24"/>
        </w:rPr>
      </w:pPr>
      <w:r>
        <w:rPr>
          <w:sz w:val="24"/>
        </w:rPr>
        <w:t>External</w:t>
      </w:r>
      <w:r>
        <w:rPr>
          <w:spacing w:val="-2"/>
          <w:sz w:val="24"/>
        </w:rPr>
        <w:t xml:space="preserve"> </w:t>
      </w:r>
      <w:r>
        <w:rPr>
          <w:sz w:val="24"/>
        </w:rPr>
        <w:t>standard</w:t>
      </w:r>
      <w:r>
        <w:rPr>
          <w:spacing w:val="-1"/>
          <w:sz w:val="24"/>
        </w:rPr>
        <w:t xml:space="preserve"> </w:t>
      </w:r>
      <w:r>
        <w:rPr>
          <w:spacing w:val="-2"/>
          <w:sz w:val="24"/>
        </w:rPr>
        <w:t>calibration</w:t>
      </w:r>
    </w:p>
    <w:p w14:paraId="052F42E0" w14:textId="77777777" w:rsidR="0035785E" w:rsidRDefault="002E760E">
      <w:pPr>
        <w:pStyle w:val="ListParagraph"/>
        <w:numPr>
          <w:ilvl w:val="1"/>
          <w:numId w:val="23"/>
        </w:numPr>
        <w:tabs>
          <w:tab w:val="left" w:pos="1600"/>
        </w:tabs>
        <w:spacing w:before="137"/>
        <w:rPr>
          <w:sz w:val="24"/>
        </w:rPr>
      </w:pPr>
      <w:r>
        <w:rPr>
          <w:sz w:val="24"/>
        </w:rPr>
        <w:t>Internal</w:t>
      </w:r>
      <w:r>
        <w:rPr>
          <w:spacing w:val="-3"/>
          <w:sz w:val="24"/>
        </w:rPr>
        <w:t xml:space="preserve"> </w:t>
      </w:r>
      <w:r>
        <w:rPr>
          <w:sz w:val="24"/>
        </w:rPr>
        <w:t>standard</w:t>
      </w:r>
      <w:r>
        <w:rPr>
          <w:spacing w:val="-2"/>
          <w:sz w:val="24"/>
        </w:rPr>
        <w:t xml:space="preserve"> </w:t>
      </w:r>
      <w:r>
        <w:rPr>
          <w:sz w:val="24"/>
        </w:rPr>
        <w:t>calculation</w:t>
      </w:r>
      <w:r>
        <w:rPr>
          <w:spacing w:val="-2"/>
          <w:sz w:val="24"/>
        </w:rPr>
        <w:t xml:space="preserve"> method</w:t>
      </w:r>
    </w:p>
    <w:p w14:paraId="01254932" w14:textId="77777777" w:rsidR="0035785E" w:rsidRDefault="002E760E">
      <w:pPr>
        <w:pStyle w:val="ListParagraph"/>
        <w:numPr>
          <w:ilvl w:val="1"/>
          <w:numId w:val="23"/>
        </w:numPr>
        <w:tabs>
          <w:tab w:val="left" w:pos="1600"/>
        </w:tabs>
        <w:spacing w:before="140"/>
        <w:rPr>
          <w:sz w:val="24"/>
        </w:rPr>
      </w:pPr>
      <w:r>
        <w:rPr>
          <w:sz w:val="24"/>
        </w:rPr>
        <w:t>Standard</w:t>
      </w:r>
      <w:r>
        <w:rPr>
          <w:spacing w:val="-2"/>
          <w:sz w:val="24"/>
        </w:rPr>
        <w:t xml:space="preserve"> </w:t>
      </w:r>
      <w:r>
        <w:rPr>
          <w:sz w:val="24"/>
        </w:rPr>
        <w:t>addition</w:t>
      </w:r>
      <w:r>
        <w:rPr>
          <w:spacing w:val="-2"/>
          <w:sz w:val="24"/>
        </w:rPr>
        <w:t xml:space="preserve"> </w:t>
      </w:r>
      <w:r>
        <w:rPr>
          <w:sz w:val="24"/>
        </w:rPr>
        <w:t>calculation</w:t>
      </w:r>
      <w:r>
        <w:rPr>
          <w:spacing w:val="-1"/>
          <w:sz w:val="24"/>
        </w:rPr>
        <w:t xml:space="preserve"> </w:t>
      </w:r>
      <w:r>
        <w:rPr>
          <w:spacing w:val="-2"/>
          <w:sz w:val="24"/>
        </w:rPr>
        <w:t>method</w:t>
      </w:r>
    </w:p>
    <w:p w14:paraId="0E75B106" w14:textId="77777777" w:rsidR="0035785E" w:rsidRDefault="002E760E">
      <w:pPr>
        <w:pStyle w:val="Heading2"/>
        <w:numPr>
          <w:ilvl w:val="1"/>
          <w:numId w:val="22"/>
        </w:numPr>
        <w:tabs>
          <w:tab w:val="left" w:pos="820"/>
        </w:tabs>
        <w:spacing w:before="137"/>
      </w:pPr>
      <w:r>
        <w:t>Normalized</w:t>
      </w:r>
      <w:r>
        <w:rPr>
          <w:spacing w:val="-4"/>
        </w:rPr>
        <w:t xml:space="preserve"> </w:t>
      </w:r>
      <w:r>
        <w:t>peak</w:t>
      </w:r>
      <w:r>
        <w:rPr>
          <w:spacing w:val="-2"/>
        </w:rPr>
        <w:t xml:space="preserve"> </w:t>
      </w:r>
      <w:r>
        <w:rPr>
          <w:spacing w:val="-4"/>
        </w:rPr>
        <w:t>area</w:t>
      </w:r>
    </w:p>
    <w:p w14:paraId="5414ECF3" w14:textId="77777777" w:rsidR="0035785E" w:rsidRDefault="002E760E">
      <w:pPr>
        <w:pStyle w:val="BodyText"/>
        <w:spacing w:before="259" w:line="360" w:lineRule="auto"/>
        <w:ind w:right="137"/>
      </w:pPr>
      <w:r>
        <w:t>Once</w:t>
      </w:r>
      <w:r>
        <w:rPr>
          <w:spacing w:val="-4"/>
        </w:rPr>
        <w:t xml:space="preserve"> </w:t>
      </w:r>
      <w:r>
        <w:t>all</w:t>
      </w:r>
      <w:r>
        <w:rPr>
          <w:spacing w:val="-3"/>
        </w:rPr>
        <w:t xml:space="preserve"> </w:t>
      </w:r>
      <w:r>
        <w:t>the</w:t>
      </w:r>
      <w:r>
        <w:rPr>
          <w:spacing w:val="-3"/>
        </w:rPr>
        <w:t xml:space="preserve"> </w:t>
      </w:r>
      <w:r>
        <w:t>important</w:t>
      </w:r>
      <w:r>
        <w:rPr>
          <w:spacing w:val="-3"/>
        </w:rPr>
        <w:t xml:space="preserve"> </w:t>
      </w:r>
      <w:r>
        <w:t>peaks</w:t>
      </w:r>
      <w:r>
        <w:rPr>
          <w:spacing w:val="-3"/>
        </w:rPr>
        <w:t xml:space="preserve"> </w:t>
      </w:r>
      <w:r>
        <w:t>in</w:t>
      </w:r>
      <w:r>
        <w:rPr>
          <w:spacing w:val="-3"/>
        </w:rPr>
        <w:t xml:space="preserve"> </w:t>
      </w:r>
      <w:r>
        <w:t>a</w:t>
      </w:r>
      <w:r>
        <w:rPr>
          <w:spacing w:val="-4"/>
        </w:rPr>
        <w:t xml:space="preserve"> </w:t>
      </w:r>
      <w:r>
        <w:t>chromatogram</w:t>
      </w:r>
      <w:r>
        <w:rPr>
          <w:spacing w:val="-3"/>
        </w:rPr>
        <w:t xml:space="preserve"> </w:t>
      </w:r>
      <w:r>
        <w:t>are</w:t>
      </w:r>
      <w:r>
        <w:rPr>
          <w:spacing w:val="-4"/>
        </w:rPr>
        <w:t xml:space="preserve"> </w:t>
      </w:r>
      <w:r>
        <w:t>integrated,</w:t>
      </w:r>
      <w:r>
        <w:rPr>
          <w:spacing w:val="-3"/>
        </w:rPr>
        <w:t xml:space="preserve"> </w:t>
      </w:r>
      <w:r>
        <w:t>the</w:t>
      </w:r>
      <w:r>
        <w:rPr>
          <w:spacing w:val="-4"/>
        </w:rPr>
        <w:t xml:space="preserve"> </w:t>
      </w:r>
      <w:r>
        <w:t>total</w:t>
      </w:r>
      <w:r>
        <w:rPr>
          <w:spacing w:val="-3"/>
        </w:rPr>
        <w:t xml:space="preserve"> </w:t>
      </w:r>
      <w:r>
        <w:t>peak</w:t>
      </w:r>
      <w:r>
        <w:rPr>
          <w:spacing w:val="-3"/>
        </w:rPr>
        <w:t xml:space="preserve"> </w:t>
      </w:r>
      <w:r>
        <w:t>area</w:t>
      </w:r>
      <w:r>
        <w:rPr>
          <w:spacing w:val="-4"/>
        </w:rPr>
        <w:t xml:space="preserve"> </w:t>
      </w:r>
      <w:r>
        <w:t>is calculated. The percentage contribution of each individual peak relative to the total peak area is referred to as the normalized peak area.</w:t>
      </w:r>
    </w:p>
    <w:p w14:paraId="41D30D57" w14:textId="77777777" w:rsidR="0035785E" w:rsidRDefault="002E760E">
      <w:pPr>
        <w:pStyle w:val="Heading2"/>
        <w:spacing w:before="119"/>
        <w:ind w:left="1360"/>
      </w:pPr>
      <w:r>
        <w:t>%</w:t>
      </w:r>
      <w:r>
        <w:rPr>
          <w:spacing w:val="-3"/>
        </w:rPr>
        <w:t xml:space="preserve"> </w:t>
      </w:r>
      <w:r>
        <w:t xml:space="preserve">A </w:t>
      </w:r>
      <w:proofErr w:type="gramStart"/>
      <w:r>
        <w:t>=</w:t>
      </w:r>
      <w:r>
        <w:rPr>
          <w:spacing w:val="29"/>
        </w:rPr>
        <w:t xml:space="preserve">  </w:t>
      </w:r>
      <w:r>
        <w:t>Area</w:t>
      </w:r>
      <w:proofErr w:type="gramEnd"/>
      <w:r>
        <w:t xml:space="preserve"> of</w:t>
      </w:r>
      <w:r>
        <w:rPr>
          <w:spacing w:val="-1"/>
        </w:rPr>
        <w:t xml:space="preserve"> </w:t>
      </w:r>
      <w:r>
        <w:t>peak A</w:t>
      </w:r>
      <w:r>
        <w:rPr>
          <w:spacing w:val="-1"/>
        </w:rPr>
        <w:t xml:space="preserve"> </w:t>
      </w:r>
      <w:r>
        <w:t>/ Total</w:t>
      </w:r>
      <w:r>
        <w:rPr>
          <w:spacing w:val="-1"/>
        </w:rPr>
        <w:t xml:space="preserve"> </w:t>
      </w:r>
      <w:r>
        <w:t>area of peaks (A+B+C+D)</w:t>
      </w:r>
      <w:r>
        <w:rPr>
          <w:spacing w:val="-1"/>
        </w:rPr>
        <w:t xml:space="preserve"> </w:t>
      </w:r>
      <w:r>
        <w:t xml:space="preserve">× </w:t>
      </w:r>
      <w:r>
        <w:rPr>
          <w:spacing w:val="-5"/>
        </w:rPr>
        <w:t>100</w:t>
      </w:r>
    </w:p>
    <w:p w14:paraId="58B3A9B5" w14:textId="77777777" w:rsidR="0035785E" w:rsidRDefault="0035785E">
      <w:pPr>
        <w:pStyle w:val="BodyText"/>
        <w:spacing w:before="137"/>
        <w:ind w:left="0"/>
        <w:rPr>
          <w:b/>
        </w:rPr>
      </w:pPr>
    </w:p>
    <w:p w14:paraId="7F825C31" w14:textId="77777777" w:rsidR="0035785E" w:rsidRDefault="002E760E">
      <w:pPr>
        <w:pStyle w:val="ListParagraph"/>
        <w:numPr>
          <w:ilvl w:val="1"/>
          <w:numId w:val="22"/>
        </w:numPr>
        <w:tabs>
          <w:tab w:val="left" w:pos="820"/>
        </w:tabs>
        <w:rPr>
          <w:b/>
          <w:sz w:val="24"/>
        </w:rPr>
      </w:pPr>
      <w:r>
        <w:rPr>
          <w:b/>
          <w:sz w:val="24"/>
        </w:rPr>
        <w:t>External</w:t>
      </w:r>
      <w:r>
        <w:rPr>
          <w:b/>
          <w:spacing w:val="-4"/>
          <w:sz w:val="24"/>
        </w:rPr>
        <w:t xml:space="preserve"> </w:t>
      </w:r>
      <w:r>
        <w:rPr>
          <w:b/>
          <w:sz w:val="24"/>
        </w:rPr>
        <w:t>standard</w:t>
      </w:r>
      <w:r>
        <w:rPr>
          <w:b/>
          <w:spacing w:val="-2"/>
          <w:sz w:val="24"/>
        </w:rPr>
        <w:t xml:space="preserve"> calibration</w:t>
      </w:r>
    </w:p>
    <w:p w14:paraId="2F98B9DB" w14:textId="77777777" w:rsidR="00A935DF" w:rsidRDefault="00A935DF" w:rsidP="000F1582">
      <w:pPr>
        <w:pStyle w:val="BodyText"/>
        <w:spacing w:before="117" w:line="360" w:lineRule="auto"/>
        <w:ind w:left="577" w:right="257" w:hanging="4"/>
        <w:jc w:val="both"/>
      </w:pPr>
      <w:r w:rsidRPr="00A935DF">
        <w:t>An external standard is a reference compound identical to the analyte present in the sample being examined. This is the most widely used quantitative analytical approach. The external standard should either be highly pure or have a previously established composition obtained through prior analysis. In situations where the primary standard is expensive or available only in limited quantities, a secondary standard may be used as an alternative.</w:t>
      </w:r>
      <w:r>
        <w:t xml:space="preserve"> </w:t>
      </w:r>
    </w:p>
    <w:p w14:paraId="75A1CDDD" w14:textId="4E1C5293" w:rsidR="0035785E" w:rsidRDefault="002E760E" w:rsidP="000F1582">
      <w:pPr>
        <w:pStyle w:val="BodyText"/>
        <w:spacing w:before="117" w:line="360" w:lineRule="auto"/>
        <w:ind w:left="577" w:right="257" w:hanging="4"/>
        <w:jc w:val="both"/>
      </w:pPr>
      <w:r>
        <w:t>Standard</w:t>
      </w:r>
      <w:r>
        <w:rPr>
          <w:spacing w:val="-3"/>
        </w:rPr>
        <w:t xml:space="preserve"> </w:t>
      </w:r>
      <w:r>
        <w:t>solutions</w:t>
      </w:r>
      <w:r>
        <w:rPr>
          <w:spacing w:val="-3"/>
        </w:rPr>
        <w:t xml:space="preserve"> </w:t>
      </w:r>
      <w:r>
        <w:t>of</w:t>
      </w:r>
      <w:r>
        <w:rPr>
          <w:spacing w:val="-3"/>
        </w:rPr>
        <w:t xml:space="preserve"> </w:t>
      </w:r>
      <w:r>
        <w:t>different</w:t>
      </w:r>
      <w:r>
        <w:rPr>
          <w:spacing w:val="-3"/>
        </w:rPr>
        <w:t xml:space="preserve"> </w:t>
      </w:r>
      <w:r>
        <w:t>concentrations</w:t>
      </w:r>
      <w:r>
        <w:rPr>
          <w:spacing w:val="-3"/>
        </w:rPr>
        <w:t xml:space="preserve"> </w:t>
      </w:r>
      <w:r>
        <w:t>are</w:t>
      </w:r>
      <w:r>
        <w:rPr>
          <w:spacing w:val="-4"/>
        </w:rPr>
        <w:t xml:space="preserve"> </w:t>
      </w:r>
      <w:r>
        <w:t>injected,</w:t>
      </w:r>
      <w:r>
        <w:rPr>
          <w:spacing w:val="-3"/>
        </w:rPr>
        <w:t xml:space="preserve"> </w:t>
      </w:r>
      <w:r>
        <w:t>and</w:t>
      </w:r>
      <w:r>
        <w:rPr>
          <w:spacing w:val="-1"/>
        </w:rPr>
        <w:t xml:space="preserve"> </w:t>
      </w:r>
      <w:r>
        <w:t>a</w:t>
      </w:r>
      <w:r>
        <w:rPr>
          <w:spacing w:val="-4"/>
        </w:rPr>
        <w:t xml:space="preserve"> </w:t>
      </w:r>
      <w:r>
        <w:t>calibration</w:t>
      </w:r>
      <w:r>
        <w:rPr>
          <w:spacing w:val="-3"/>
        </w:rPr>
        <w:t xml:space="preserve"> </w:t>
      </w:r>
      <w:r>
        <w:t>curve</w:t>
      </w:r>
      <w:r>
        <w:rPr>
          <w:spacing w:val="-4"/>
        </w:rPr>
        <w:t xml:space="preserve"> </w:t>
      </w:r>
      <w:r>
        <w:t>is prepared</w:t>
      </w:r>
      <w:r>
        <w:rPr>
          <w:spacing w:val="-4"/>
        </w:rPr>
        <w:t xml:space="preserve"> </w:t>
      </w:r>
      <w:r>
        <w:t>by</w:t>
      </w:r>
      <w:r>
        <w:rPr>
          <w:spacing w:val="-4"/>
        </w:rPr>
        <w:t xml:space="preserve"> </w:t>
      </w:r>
      <w:r>
        <w:t>plotting</w:t>
      </w:r>
      <w:r>
        <w:rPr>
          <w:spacing w:val="-4"/>
        </w:rPr>
        <w:t xml:space="preserve"> </w:t>
      </w:r>
      <w:r>
        <w:t>peak</w:t>
      </w:r>
      <w:r>
        <w:rPr>
          <w:spacing w:val="-4"/>
        </w:rPr>
        <w:t xml:space="preserve"> </w:t>
      </w:r>
      <w:r>
        <w:t>response</w:t>
      </w:r>
      <w:r>
        <w:rPr>
          <w:spacing w:val="-4"/>
        </w:rPr>
        <w:t xml:space="preserve"> </w:t>
      </w:r>
      <w:r>
        <w:t>against</w:t>
      </w:r>
      <w:r>
        <w:rPr>
          <w:spacing w:val="-4"/>
        </w:rPr>
        <w:t xml:space="preserve"> </w:t>
      </w:r>
      <w:r>
        <w:t>concentration.</w:t>
      </w:r>
      <w:r>
        <w:rPr>
          <w:spacing w:val="-4"/>
        </w:rPr>
        <w:t xml:space="preserve"> </w:t>
      </w:r>
      <w:r>
        <w:t>The</w:t>
      </w:r>
      <w:r>
        <w:rPr>
          <w:spacing w:val="-6"/>
        </w:rPr>
        <w:t xml:space="preserve"> </w:t>
      </w:r>
      <w:r>
        <w:t>unknown</w:t>
      </w:r>
      <w:r>
        <w:rPr>
          <w:spacing w:val="-4"/>
        </w:rPr>
        <w:t xml:space="preserve"> </w:t>
      </w:r>
      <w:r>
        <w:t>samples</w:t>
      </w:r>
      <w:r>
        <w:rPr>
          <w:spacing w:val="-4"/>
        </w:rPr>
        <w:t xml:space="preserve"> </w:t>
      </w:r>
      <w:r>
        <w:t xml:space="preserve">are then analyzed under the same conditions, and their concentrations are determined </w:t>
      </w:r>
      <w:r>
        <w:lastRenderedPageBreak/>
        <w:t>using the calibration curve.</w:t>
      </w:r>
    </w:p>
    <w:p w14:paraId="154498EB" w14:textId="77777777" w:rsidR="0035785E" w:rsidRDefault="002E760E">
      <w:pPr>
        <w:pStyle w:val="Heading2"/>
        <w:spacing w:before="80" w:line="463" w:lineRule="auto"/>
        <w:ind w:left="1638" w:right="171" w:hanging="461"/>
      </w:pPr>
      <w:r>
        <w:t>RF</w:t>
      </w:r>
      <w:r>
        <w:rPr>
          <w:spacing w:val="-4"/>
        </w:rPr>
        <w:t xml:space="preserve"> </w:t>
      </w:r>
      <w:r>
        <w:t>=</w:t>
      </w:r>
      <w:r>
        <w:rPr>
          <w:spacing w:val="-3"/>
        </w:rPr>
        <w:t xml:space="preserve"> </w:t>
      </w:r>
      <w:r>
        <w:t>Standard</w:t>
      </w:r>
      <w:r>
        <w:rPr>
          <w:spacing w:val="-3"/>
        </w:rPr>
        <w:t xml:space="preserve"> </w:t>
      </w:r>
      <w:r>
        <w:t>peak</w:t>
      </w:r>
      <w:r>
        <w:rPr>
          <w:spacing w:val="-3"/>
        </w:rPr>
        <w:t xml:space="preserve"> </w:t>
      </w:r>
      <w:r>
        <w:t>(Area</w:t>
      </w:r>
      <w:r>
        <w:rPr>
          <w:spacing w:val="-3"/>
        </w:rPr>
        <w:t xml:space="preserve"> </w:t>
      </w:r>
      <w:r>
        <w:t>or</w:t>
      </w:r>
      <w:r>
        <w:rPr>
          <w:spacing w:val="-4"/>
        </w:rPr>
        <w:t xml:space="preserve"> </w:t>
      </w:r>
      <w:r>
        <w:t>height)</w:t>
      </w:r>
      <w:r>
        <w:rPr>
          <w:spacing w:val="-5"/>
        </w:rPr>
        <w:t xml:space="preserve"> </w:t>
      </w:r>
      <w:r>
        <w:t>/</w:t>
      </w:r>
      <w:r>
        <w:rPr>
          <w:spacing w:val="-3"/>
        </w:rPr>
        <w:t xml:space="preserve"> </w:t>
      </w:r>
      <w:r>
        <w:t>Concentration</w:t>
      </w:r>
      <w:r>
        <w:rPr>
          <w:spacing w:val="-3"/>
        </w:rPr>
        <w:t xml:space="preserve"> </w:t>
      </w:r>
      <w:r>
        <w:t>of</w:t>
      </w:r>
      <w:r>
        <w:rPr>
          <w:spacing w:val="-3"/>
        </w:rPr>
        <w:t xml:space="preserve"> </w:t>
      </w:r>
      <w:r>
        <w:t>the</w:t>
      </w:r>
      <w:r>
        <w:rPr>
          <w:spacing w:val="-4"/>
        </w:rPr>
        <w:t xml:space="preserve"> </w:t>
      </w:r>
      <w:r>
        <w:t xml:space="preserve">sample </w:t>
      </w:r>
      <w:proofErr w:type="spellStart"/>
      <w:r>
        <w:t>Sample</w:t>
      </w:r>
      <w:proofErr w:type="spellEnd"/>
      <w:r>
        <w:t xml:space="preserve"> concentration = Sample peak (area or height) / RF</w:t>
      </w:r>
    </w:p>
    <w:p w14:paraId="03AB2ADE" w14:textId="77777777" w:rsidR="0035785E" w:rsidRDefault="002E760E">
      <w:pPr>
        <w:pStyle w:val="BodyText"/>
        <w:spacing w:before="2" w:line="360" w:lineRule="auto"/>
      </w:pPr>
      <w:r>
        <w:t>Accuracy and precision of the results can further be enhanced if the external standard also contains sample matrix.</w:t>
      </w:r>
    </w:p>
    <w:p w14:paraId="589842AA" w14:textId="77777777" w:rsidR="0035785E" w:rsidRDefault="002E760E">
      <w:pPr>
        <w:pStyle w:val="Heading2"/>
        <w:numPr>
          <w:ilvl w:val="1"/>
          <w:numId w:val="22"/>
        </w:numPr>
        <w:tabs>
          <w:tab w:val="left" w:pos="820"/>
        </w:tabs>
        <w:spacing w:before="120"/>
        <w:rPr>
          <w:b w:val="0"/>
        </w:rPr>
      </w:pPr>
      <w:r>
        <w:t>Internal</w:t>
      </w:r>
      <w:r>
        <w:rPr>
          <w:spacing w:val="-4"/>
        </w:rPr>
        <w:t xml:space="preserve"> </w:t>
      </w:r>
      <w:r>
        <w:t>standard</w:t>
      </w:r>
      <w:r>
        <w:rPr>
          <w:spacing w:val="-2"/>
        </w:rPr>
        <w:t xml:space="preserve"> </w:t>
      </w:r>
      <w:r>
        <w:t>calculation</w:t>
      </w:r>
      <w:r>
        <w:rPr>
          <w:spacing w:val="1"/>
        </w:rPr>
        <w:t xml:space="preserve"> </w:t>
      </w:r>
      <w:r>
        <w:rPr>
          <w:spacing w:val="-2"/>
        </w:rPr>
        <w:t>method</w:t>
      </w:r>
      <w:r>
        <w:rPr>
          <w:b w:val="0"/>
          <w:spacing w:val="-2"/>
        </w:rPr>
        <w:t>:</w:t>
      </w:r>
    </w:p>
    <w:p w14:paraId="658DD6B1" w14:textId="77777777" w:rsidR="000F1582" w:rsidRDefault="002E760E" w:rsidP="000F1582">
      <w:pPr>
        <w:pStyle w:val="BodyText"/>
        <w:spacing w:before="257" w:line="360" w:lineRule="auto"/>
        <w:ind w:right="138"/>
        <w:jc w:val="both"/>
      </w:pPr>
      <w:r>
        <w:t>This</w:t>
      </w:r>
      <w:r>
        <w:rPr>
          <w:spacing w:val="-15"/>
        </w:rPr>
        <w:t xml:space="preserve"> </w:t>
      </w:r>
      <w:r>
        <w:t>method</w:t>
      </w:r>
      <w:r>
        <w:rPr>
          <w:spacing w:val="-15"/>
        </w:rPr>
        <w:t xml:space="preserve"> </w:t>
      </w:r>
      <w:r>
        <w:t>involves</w:t>
      </w:r>
      <w:r>
        <w:rPr>
          <w:spacing w:val="-15"/>
        </w:rPr>
        <w:t xml:space="preserve"> </w:t>
      </w:r>
      <w:r>
        <w:t>adding</w:t>
      </w:r>
      <w:r>
        <w:rPr>
          <w:spacing w:val="-15"/>
        </w:rPr>
        <w:t xml:space="preserve"> </w:t>
      </w:r>
      <w:r>
        <w:t>a</w:t>
      </w:r>
      <w:r>
        <w:rPr>
          <w:spacing w:val="-15"/>
        </w:rPr>
        <w:t xml:space="preserve"> </w:t>
      </w:r>
      <w:r>
        <w:t>known</w:t>
      </w:r>
      <w:r>
        <w:rPr>
          <w:spacing w:val="-14"/>
        </w:rPr>
        <w:t xml:space="preserve"> </w:t>
      </w:r>
      <w:r>
        <w:t>amount</w:t>
      </w:r>
      <w:r>
        <w:rPr>
          <w:spacing w:val="-15"/>
        </w:rPr>
        <w:t xml:space="preserve"> </w:t>
      </w:r>
      <w:r>
        <w:t>of</w:t>
      </w:r>
      <w:r>
        <w:rPr>
          <w:spacing w:val="-15"/>
        </w:rPr>
        <w:t xml:space="preserve"> </w:t>
      </w:r>
      <w:r>
        <w:t>a</w:t>
      </w:r>
      <w:r>
        <w:rPr>
          <w:spacing w:val="-12"/>
        </w:rPr>
        <w:t xml:space="preserve"> </w:t>
      </w:r>
      <w:r>
        <w:t>foreign</w:t>
      </w:r>
      <w:r>
        <w:rPr>
          <w:spacing w:val="-15"/>
        </w:rPr>
        <w:t xml:space="preserve"> </w:t>
      </w:r>
      <w:r>
        <w:t>compound,</w:t>
      </w:r>
      <w:r>
        <w:rPr>
          <w:spacing w:val="-13"/>
        </w:rPr>
        <w:t xml:space="preserve"> </w:t>
      </w:r>
      <w:r>
        <w:t>called</w:t>
      </w:r>
      <w:r>
        <w:rPr>
          <w:spacing w:val="-13"/>
        </w:rPr>
        <w:t xml:space="preserve"> </w:t>
      </w:r>
      <w:r>
        <w:t>an</w:t>
      </w:r>
      <w:r>
        <w:rPr>
          <w:spacing w:val="-15"/>
        </w:rPr>
        <w:t xml:space="preserve"> </w:t>
      </w:r>
      <w:r>
        <w:t>internal standard</w:t>
      </w:r>
      <w:r>
        <w:rPr>
          <w:spacing w:val="-13"/>
        </w:rPr>
        <w:t xml:space="preserve"> </w:t>
      </w:r>
      <w:r>
        <w:t>(IS),</w:t>
      </w:r>
      <w:r>
        <w:rPr>
          <w:spacing w:val="-13"/>
        </w:rPr>
        <w:t xml:space="preserve"> </w:t>
      </w:r>
      <w:r>
        <w:t>to</w:t>
      </w:r>
      <w:r>
        <w:rPr>
          <w:spacing w:val="-12"/>
        </w:rPr>
        <w:t xml:space="preserve"> </w:t>
      </w:r>
      <w:r>
        <w:t>the</w:t>
      </w:r>
      <w:r>
        <w:rPr>
          <w:spacing w:val="-10"/>
        </w:rPr>
        <w:t xml:space="preserve"> </w:t>
      </w:r>
      <w:r>
        <w:t>sample</w:t>
      </w:r>
      <w:r>
        <w:rPr>
          <w:spacing w:val="-13"/>
        </w:rPr>
        <w:t xml:space="preserve"> </w:t>
      </w:r>
      <w:r>
        <w:t>being</w:t>
      </w:r>
      <w:r>
        <w:rPr>
          <w:spacing w:val="-12"/>
        </w:rPr>
        <w:t xml:space="preserve"> </w:t>
      </w:r>
      <w:r>
        <w:t>analyzed.</w:t>
      </w:r>
      <w:r>
        <w:rPr>
          <w:spacing w:val="-10"/>
        </w:rPr>
        <w:t xml:space="preserve"> </w:t>
      </w:r>
      <w:r>
        <w:t>The</w:t>
      </w:r>
      <w:r>
        <w:rPr>
          <w:spacing w:val="-11"/>
        </w:rPr>
        <w:t xml:space="preserve"> </w:t>
      </w:r>
      <w:r>
        <w:t>response</w:t>
      </w:r>
      <w:r>
        <w:rPr>
          <w:spacing w:val="-13"/>
        </w:rPr>
        <w:t xml:space="preserve"> </w:t>
      </w:r>
      <w:r>
        <w:t>factor</w:t>
      </w:r>
      <w:r>
        <w:rPr>
          <w:spacing w:val="-12"/>
        </w:rPr>
        <w:t xml:space="preserve"> </w:t>
      </w:r>
      <w:r>
        <w:t>of</w:t>
      </w:r>
      <w:r>
        <w:rPr>
          <w:spacing w:val="-11"/>
        </w:rPr>
        <w:t xml:space="preserve"> </w:t>
      </w:r>
      <w:r>
        <w:t>the</w:t>
      </w:r>
      <w:r>
        <w:rPr>
          <w:spacing w:val="-13"/>
        </w:rPr>
        <w:t xml:space="preserve"> </w:t>
      </w:r>
      <w:r>
        <w:t>internal</w:t>
      </w:r>
      <w:r>
        <w:rPr>
          <w:spacing w:val="-12"/>
        </w:rPr>
        <w:t xml:space="preserve"> </w:t>
      </w:r>
      <w:r>
        <w:t xml:space="preserve">standard is either known or fixed. The use of an internal standard is particularly important for samples that require extensive pre-treatment steps such as extraction or derivatization, as it helps minimize errors that may occur during these procedures. Since the internal standard behaves similarly to the analyte during sample processing, it improves the accuracy of the analysis. </w:t>
      </w:r>
      <w:r w:rsidR="000F1582" w:rsidRPr="000F1582">
        <w:t>A calibration curve is constructed by analyzing various concentrations of the pure drug while maintaining a constant concentration of the internal standard. The response ratio (Rs) for each analyte concentration is then calculated from the chromatographic data.</w:t>
      </w:r>
    </w:p>
    <w:p w14:paraId="617EF788" w14:textId="717661AB" w:rsidR="0035785E" w:rsidRPr="000F1582" w:rsidRDefault="002E760E" w:rsidP="000F1582">
      <w:pPr>
        <w:pStyle w:val="BodyText"/>
        <w:spacing w:before="257" w:line="360" w:lineRule="auto"/>
        <w:ind w:right="138"/>
        <w:jc w:val="center"/>
        <w:rPr>
          <w:b/>
          <w:bCs/>
        </w:rPr>
      </w:pPr>
      <w:r w:rsidRPr="000F1582">
        <w:rPr>
          <w:b/>
          <w:bCs/>
        </w:rPr>
        <w:t>Rs</w:t>
      </w:r>
      <w:r w:rsidRPr="000F1582">
        <w:rPr>
          <w:b/>
          <w:bCs/>
          <w:spacing w:val="-1"/>
        </w:rPr>
        <w:t xml:space="preserve"> </w:t>
      </w:r>
      <w:r w:rsidRPr="000F1582">
        <w:rPr>
          <w:b/>
          <w:bCs/>
        </w:rPr>
        <w:t>=</w:t>
      </w:r>
      <w:r w:rsidRPr="000F1582">
        <w:rPr>
          <w:b/>
          <w:bCs/>
          <w:spacing w:val="-1"/>
        </w:rPr>
        <w:t xml:space="preserve"> </w:t>
      </w:r>
      <w:r w:rsidRPr="000F1582">
        <w:rPr>
          <w:b/>
          <w:bCs/>
        </w:rPr>
        <w:t>Area of the</w:t>
      </w:r>
      <w:r w:rsidRPr="000F1582">
        <w:rPr>
          <w:b/>
          <w:bCs/>
          <w:spacing w:val="-1"/>
        </w:rPr>
        <w:t xml:space="preserve"> </w:t>
      </w:r>
      <w:r w:rsidRPr="000F1582">
        <w:rPr>
          <w:b/>
          <w:bCs/>
        </w:rPr>
        <w:t>drug</w:t>
      </w:r>
      <w:r w:rsidRPr="000F1582">
        <w:rPr>
          <w:b/>
          <w:bCs/>
          <w:spacing w:val="-1"/>
        </w:rPr>
        <w:t xml:space="preserve"> </w:t>
      </w:r>
      <w:r w:rsidRPr="000F1582">
        <w:rPr>
          <w:b/>
          <w:bCs/>
        </w:rPr>
        <w:t>/</w:t>
      </w:r>
      <w:r w:rsidRPr="000F1582">
        <w:rPr>
          <w:b/>
          <w:bCs/>
          <w:spacing w:val="-1"/>
        </w:rPr>
        <w:t xml:space="preserve"> </w:t>
      </w:r>
      <w:r w:rsidRPr="000F1582">
        <w:rPr>
          <w:b/>
          <w:bCs/>
        </w:rPr>
        <w:t>Area of the</w:t>
      </w:r>
      <w:r w:rsidRPr="000F1582">
        <w:rPr>
          <w:b/>
          <w:bCs/>
          <w:spacing w:val="-1"/>
        </w:rPr>
        <w:t xml:space="preserve"> </w:t>
      </w:r>
      <w:r w:rsidRPr="000F1582">
        <w:rPr>
          <w:b/>
          <w:bCs/>
          <w:spacing w:val="-4"/>
        </w:rPr>
        <w:t>(IS)</w:t>
      </w:r>
    </w:p>
    <w:p w14:paraId="5EEB1557" w14:textId="77777777" w:rsidR="0035785E" w:rsidRDefault="002E760E">
      <w:pPr>
        <w:pStyle w:val="BodyText"/>
        <w:spacing w:before="260" w:line="360" w:lineRule="auto"/>
        <w:ind w:right="144"/>
        <w:jc w:val="both"/>
      </w:pPr>
      <w:r>
        <w:t>Plot this ratio against concentration of the pure drug (Rs / concentration of the drug). The slope of this plot is the response factor.</w:t>
      </w:r>
    </w:p>
    <w:p w14:paraId="7B9E8AE3" w14:textId="77777777" w:rsidR="0035785E" w:rsidRDefault="002E760E">
      <w:pPr>
        <w:pStyle w:val="Heading2"/>
        <w:numPr>
          <w:ilvl w:val="1"/>
          <w:numId w:val="22"/>
        </w:numPr>
        <w:tabs>
          <w:tab w:val="left" w:pos="820"/>
        </w:tabs>
        <w:spacing w:before="120"/>
      </w:pPr>
      <w:r>
        <w:t>Standard</w:t>
      </w:r>
      <w:r>
        <w:rPr>
          <w:spacing w:val="-5"/>
        </w:rPr>
        <w:t xml:space="preserve"> </w:t>
      </w:r>
      <w:r>
        <w:t>addition</w:t>
      </w:r>
      <w:r>
        <w:rPr>
          <w:spacing w:val="-2"/>
        </w:rPr>
        <w:t xml:space="preserve"> </w:t>
      </w:r>
      <w:r>
        <w:t>calculation</w:t>
      </w:r>
      <w:r>
        <w:rPr>
          <w:spacing w:val="-2"/>
        </w:rPr>
        <w:t xml:space="preserve"> method</w:t>
      </w:r>
    </w:p>
    <w:p w14:paraId="7072F8E2" w14:textId="7C66CD57" w:rsidR="00DD234F" w:rsidRDefault="00C0465F" w:rsidP="00DD234F">
      <w:pPr>
        <w:pStyle w:val="Heading2"/>
        <w:spacing w:before="158" w:line="360" w:lineRule="auto"/>
        <w:jc w:val="both"/>
        <w:rPr>
          <w:b w:val="0"/>
          <w:bCs w:val="0"/>
        </w:rPr>
      </w:pPr>
      <w:r w:rsidRPr="00C0465F">
        <w:rPr>
          <w:b w:val="0"/>
          <w:bCs w:val="0"/>
        </w:rPr>
        <w:t>The standard addition method is based on the idea that the analytical response is proportionate to the concentration of the analyte.</w:t>
      </w:r>
      <w:r>
        <w:rPr>
          <w:b w:val="0"/>
          <w:bCs w:val="0"/>
        </w:rPr>
        <w:t xml:space="preserve"> </w:t>
      </w:r>
      <w:r w:rsidR="00DD234F" w:rsidRPr="00DD234F">
        <w:rPr>
          <w:b w:val="0"/>
          <w:bCs w:val="0"/>
        </w:rPr>
        <w:t>In this technique, the original amount of analyte present in the sample is determined by measuring the signal before and after the addition of a known quantity of the same analyte. This process, commonly referred to as “spiking,” is particularly useful when the sample matrix interferes with the chromatographic behavior of the analyte peaks.</w:t>
      </w:r>
    </w:p>
    <w:p w14:paraId="03C846FC" w14:textId="5CEC4DD6" w:rsidR="0035785E" w:rsidRDefault="002E760E">
      <w:pPr>
        <w:pStyle w:val="Heading2"/>
        <w:spacing w:before="158"/>
        <w:jc w:val="both"/>
      </w:pPr>
      <w:r>
        <w:t>Steps</w:t>
      </w:r>
      <w:r>
        <w:rPr>
          <w:spacing w:val="-1"/>
        </w:rPr>
        <w:t xml:space="preserve"> </w:t>
      </w:r>
      <w:r>
        <w:t>for</w:t>
      </w:r>
      <w:r>
        <w:rPr>
          <w:spacing w:val="-3"/>
        </w:rPr>
        <w:t xml:space="preserve"> </w:t>
      </w:r>
      <w:r>
        <w:t>HPLC</w:t>
      </w:r>
      <w:r>
        <w:rPr>
          <w:spacing w:val="-1"/>
        </w:rPr>
        <w:t xml:space="preserve"> </w:t>
      </w:r>
      <w:r>
        <w:t xml:space="preserve">method </w:t>
      </w:r>
      <w:r>
        <w:rPr>
          <w:spacing w:val="-2"/>
        </w:rPr>
        <w:t>development</w:t>
      </w:r>
    </w:p>
    <w:p w14:paraId="3557D344" w14:textId="77777777" w:rsidR="0035785E" w:rsidRDefault="002E760E">
      <w:pPr>
        <w:pStyle w:val="ListParagraph"/>
        <w:numPr>
          <w:ilvl w:val="0"/>
          <w:numId w:val="21"/>
        </w:numPr>
        <w:tabs>
          <w:tab w:val="left" w:pos="819"/>
        </w:tabs>
        <w:spacing w:before="183"/>
        <w:ind w:left="819" w:hanging="359"/>
        <w:rPr>
          <w:sz w:val="24"/>
        </w:rPr>
      </w:pPr>
      <w:r>
        <w:rPr>
          <w:sz w:val="24"/>
        </w:rPr>
        <w:t>Collecting</w:t>
      </w:r>
      <w:r>
        <w:rPr>
          <w:spacing w:val="-1"/>
          <w:sz w:val="24"/>
        </w:rPr>
        <w:t xml:space="preserve"> </w:t>
      </w:r>
      <w:r>
        <w:rPr>
          <w:sz w:val="24"/>
        </w:rPr>
        <w:t>information</w:t>
      </w:r>
      <w:r>
        <w:rPr>
          <w:spacing w:val="-1"/>
          <w:sz w:val="24"/>
        </w:rPr>
        <w:t xml:space="preserve"> </w:t>
      </w:r>
      <w:r>
        <w:rPr>
          <w:sz w:val="24"/>
        </w:rPr>
        <w:t>about</w:t>
      </w:r>
      <w:r>
        <w:rPr>
          <w:spacing w:val="-1"/>
          <w:sz w:val="24"/>
        </w:rPr>
        <w:t xml:space="preserve"> </w:t>
      </w:r>
      <w:r>
        <w:rPr>
          <w:sz w:val="24"/>
        </w:rPr>
        <w:t xml:space="preserve">the </w:t>
      </w:r>
      <w:r>
        <w:rPr>
          <w:spacing w:val="-2"/>
          <w:sz w:val="24"/>
        </w:rPr>
        <w:t>sample</w:t>
      </w:r>
    </w:p>
    <w:p w14:paraId="0550A781" w14:textId="77777777" w:rsidR="0035785E" w:rsidRDefault="002E760E">
      <w:pPr>
        <w:pStyle w:val="ListParagraph"/>
        <w:numPr>
          <w:ilvl w:val="0"/>
          <w:numId w:val="21"/>
        </w:numPr>
        <w:tabs>
          <w:tab w:val="left" w:pos="819"/>
        </w:tabs>
        <w:spacing w:before="139"/>
        <w:ind w:left="819" w:hanging="359"/>
        <w:rPr>
          <w:sz w:val="24"/>
        </w:rPr>
      </w:pPr>
      <w:r>
        <w:rPr>
          <w:sz w:val="24"/>
        </w:rPr>
        <w:t>Defining</w:t>
      </w:r>
      <w:r>
        <w:rPr>
          <w:spacing w:val="-1"/>
          <w:sz w:val="24"/>
        </w:rPr>
        <w:t xml:space="preserve"> </w:t>
      </w:r>
      <w:r>
        <w:rPr>
          <w:sz w:val="24"/>
        </w:rPr>
        <w:t>the</w:t>
      </w:r>
      <w:r>
        <w:rPr>
          <w:spacing w:val="-2"/>
          <w:sz w:val="24"/>
        </w:rPr>
        <w:t xml:space="preserve"> </w:t>
      </w:r>
      <w:r>
        <w:rPr>
          <w:sz w:val="24"/>
        </w:rPr>
        <w:t>objectives of</w:t>
      </w:r>
      <w:r>
        <w:rPr>
          <w:spacing w:val="-1"/>
          <w:sz w:val="24"/>
        </w:rPr>
        <w:t xml:space="preserve"> </w:t>
      </w:r>
      <w:r>
        <w:rPr>
          <w:sz w:val="24"/>
        </w:rPr>
        <w:t>the</w:t>
      </w:r>
      <w:r>
        <w:rPr>
          <w:spacing w:val="-2"/>
          <w:sz w:val="24"/>
        </w:rPr>
        <w:t xml:space="preserve"> separation</w:t>
      </w:r>
    </w:p>
    <w:p w14:paraId="4ED1E893" w14:textId="77777777" w:rsidR="000F1582" w:rsidRDefault="000F1582">
      <w:pPr>
        <w:pStyle w:val="ListParagraph"/>
        <w:numPr>
          <w:ilvl w:val="0"/>
          <w:numId w:val="21"/>
        </w:numPr>
        <w:tabs>
          <w:tab w:val="left" w:pos="819"/>
        </w:tabs>
        <w:spacing w:before="139"/>
        <w:ind w:left="819" w:hanging="359"/>
        <w:rPr>
          <w:sz w:val="24"/>
        </w:rPr>
      </w:pPr>
      <w:r w:rsidRPr="000F1582">
        <w:rPr>
          <w:sz w:val="24"/>
        </w:rPr>
        <w:t>Determining any special requirements or necessary sample pretreatment procedures.</w:t>
      </w:r>
    </w:p>
    <w:p w14:paraId="0A1D24AA" w14:textId="431319CF" w:rsidR="0035785E" w:rsidRDefault="002E760E">
      <w:pPr>
        <w:pStyle w:val="ListParagraph"/>
        <w:numPr>
          <w:ilvl w:val="0"/>
          <w:numId w:val="21"/>
        </w:numPr>
        <w:tabs>
          <w:tab w:val="left" w:pos="819"/>
        </w:tabs>
        <w:spacing w:before="139"/>
        <w:ind w:left="819" w:hanging="359"/>
        <w:rPr>
          <w:sz w:val="24"/>
        </w:rPr>
      </w:pPr>
      <w:r>
        <w:rPr>
          <w:sz w:val="24"/>
        </w:rPr>
        <w:t>Selecting</w:t>
      </w:r>
      <w:r>
        <w:rPr>
          <w:spacing w:val="-4"/>
          <w:sz w:val="24"/>
        </w:rPr>
        <w:t xml:space="preserve"> </w:t>
      </w:r>
      <w:r>
        <w:rPr>
          <w:sz w:val="24"/>
        </w:rPr>
        <w:t>and</w:t>
      </w:r>
      <w:r>
        <w:rPr>
          <w:spacing w:val="-1"/>
          <w:sz w:val="24"/>
        </w:rPr>
        <w:t xml:space="preserve"> </w:t>
      </w:r>
      <w:r>
        <w:rPr>
          <w:sz w:val="24"/>
        </w:rPr>
        <w:t>adjusting</w:t>
      </w:r>
      <w:r>
        <w:rPr>
          <w:spacing w:val="-2"/>
          <w:sz w:val="24"/>
        </w:rPr>
        <w:t xml:space="preserve"> </w:t>
      </w:r>
      <w:r>
        <w:rPr>
          <w:sz w:val="24"/>
        </w:rPr>
        <w:t>the</w:t>
      </w:r>
      <w:r>
        <w:rPr>
          <w:spacing w:val="-2"/>
          <w:sz w:val="24"/>
        </w:rPr>
        <w:t xml:space="preserve"> </w:t>
      </w:r>
      <w:r>
        <w:rPr>
          <w:sz w:val="24"/>
        </w:rPr>
        <w:t>appropriate</w:t>
      </w:r>
      <w:r>
        <w:rPr>
          <w:spacing w:val="-1"/>
          <w:sz w:val="24"/>
        </w:rPr>
        <w:t xml:space="preserve"> </w:t>
      </w:r>
      <w:r>
        <w:rPr>
          <w:spacing w:val="-2"/>
          <w:sz w:val="24"/>
        </w:rPr>
        <w:t>detector</w:t>
      </w:r>
    </w:p>
    <w:p w14:paraId="1B145026" w14:textId="77777777" w:rsidR="0035785E" w:rsidRDefault="002E760E">
      <w:pPr>
        <w:pStyle w:val="ListParagraph"/>
        <w:numPr>
          <w:ilvl w:val="0"/>
          <w:numId w:val="21"/>
        </w:numPr>
        <w:tabs>
          <w:tab w:val="left" w:pos="819"/>
        </w:tabs>
        <w:spacing w:before="137"/>
        <w:ind w:left="819" w:hanging="359"/>
        <w:rPr>
          <w:sz w:val="24"/>
        </w:rPr>
      </w:pPr>
      <w:r>
        <w:rPr>
          <w:sz w:val="24"/>
        </w:rPr>
        <w:lastRenderedPageBreak/>
        <w:t>Optimizing</w:t>
      </w:r>
      <w:r>
        <w:rPr>
          <w:spacing w:val="-1"/>
          <w:sz w:val="24"/>
        </w:rPr>
        <w:t xml:space="preserve"> </w:t>
      </w:r>
      <w:r>
        <w:rPr>
          <w:sz w:val="24"/>
        </w:rPr>
        <w:t>the</w:t>
      </w:r>
      <w:r>
        <w:rPr>
          <w:spacing w:val="-1"/>
          <w:sz w:val="24"/>
        </w:rPr>
        <w:t xml:space="preserve"> </w:t>
      </w:r>
      <w:r>
        <w:rPr>
          <w:sz w:val="24"/>
        </w:rPr>
        <w:t>separation</w:t>
      </w:r>
      <w:r>
        <w:rPr>
          <w:spacing w:val="-1"/>
          <w:sz w:val="24"/>
        </w:rPr>
        <w:t xml:space="preserve"> </w:t>
      </w:r>
      <w:r>
        <w:rPr>
          <w:spacing w:val="-2"/>
          <w:sz w:val="24"/>
        </w:rPr>
        <w:t>conditions</w:t>
      </w:r>
    </w:p>
    <w:p w14:paraId="755389B9" w14:textId="77777777" w:rsidR="0035785E" w:rsidRDefault="002E760E">
      <w:pPr>
        <w:pStyle w:val="ListParagraph"/>
        <w:numPr>
          <w:ilvl w:val="0"/>
          <w:numId w:val="21"/>
        </w:numPr>
        <w:tabs>
          <w:tab w:val="left" w:pos="819"/>
        </w:tabs>
        <w:spacing w:before="139"/>
        <w:ind w:left="819" w:hanging="359"/>
        <w:rPr>
          <w:sz w:val="24"/>
        </w:rPr>
      </w:pPr>
      <w:r>
        <w:rPr>
          <w:sz w:val="24"/>
        </w:rPr>
        <w:t>Checking</w:t>
      </w:r>
      <w:r>
        <w:rPr>
          <w:spacing w:val="-3"/>
          <w:sz w:val="24"/>
        </w:rPr>
        <w:t xml:space="preserve"> </w:t>
      </w:r>
      <w:r>
        <w:rPr>
          <w:sz w:val="24"/>
        </w:rPr>
        <w:t>for</w:t>
      </w:r>
      <w:r>
        <w:rPr>
          <w:spacing w:val="-2"/>
          <w:sz w:val="24"/>
        </w:rPr>
        <w:t xml:space="preserve"> </w:t>
      </w:r>
      <w:r>
        <w:rPr>
          <w:sz w:val="24"/>
        </w:rPr>
        <w:t>possible</w:t>
      </w:r>
      <w:r>
        <w:rPr>
          <w:spacing w:val="-1"/>
          <w:sz w:val="24"/>
        </w:rPr>
        <w:t xml:space="preserve"> </w:t>
      </w:r>
      <w:r>
        <w:rPr>
          <w:sz w:val="24"/>
        </w:rPr>
        <w:t>problems</w:t>
      </w:r>
      <w:r>
        <w:rPr>
          <w:spacing w:val="-1"/>
          <w:sz w:val="24"/>
        </w:rPr>
        <w:t xml:space="preserve"> </w:t>
      </w:r>
      <w:r>
        <w:rPr>
          <w:sz w:val="24"/>
        </w:rPr>
        <w:t>or</w:t>
      </w:r>
      <w:r>
        <w:rPr>
          <w:spacing w:val="-1"/>
          <w:sz w:val="24"/>
        </w:rPr>
        <w:t xml:space="preserve"> </w:t>
      </w:r>
      <w:r>
        <w:rPr>
          <w:sz w:val="24"/>
        </w:rPr>
        <w:t>any</w:t>
      </w:r>
      <w:r>
        <w:rPr>
          <w:spacing w:val="-1"/>
          <w:sz w:val="24"/>
        </w:rPr>
        <w:t xml:space="preserve"> </w:t>
      </w:r>
      <w:r>
        <w:rPr>
          <w:sz w:val="24"/>
        </w:rPr>
        <w:t>additional</w:t>
      </w:r>
      <w:r>
        <w:rPr>
          <w:spacing w:val="1"/>
          <w:sz w:val="24"/>
        </w:rPr>
        <w:t xml:space="preserve"> </w:t>
      </w:r>
      <w:r>
        <w:rPr>
          <w:sz w:val="24"/>
        </w:rPr>
        <w:t>procedural</w:t>
      </w:r>
      <w:r>
        <w:rPr>
          <w:spacing w:val="-1"/>
          <w:sz w:val="24"/>
        </w:rPr>
        <w:t xml:space="preserve"> </w:t>
      </w:r>
      <w:r>
        <w:rPr>
          <w:spacing w:val="-2"/>
          <w:sz w:val="24"/>
        </w:rPr>
        <w:t>requirements</w:t>
      </w:r>
    </w:p>
    <w:p w14:paraId="05F84558" w14:textId="77777777" w:rsidR="0035785E" w:rsidRDefault="002E760E">
      <w:pPr>
        <w:pStyle w:val="ListParagraph"/>
        <w:numPr>
          <w:ilvl w:val="0"/>
          <w:numId w:val="21"/>
        </w:numPr>
        <w:tabs>
          <w:tab w:val="left" w:pos="819"/>
        </w:tabs>
        <w:spacing w:before="80"/>
        <w:ind w:left="819" w:hanging="359"/>
        <w:rPr>
          <w:sz w:val="24"/>
        </w:rPr>
      </w:pPr>
      <w:r>
        <w:rPr>
          <w:sz w:val="24"/>
        </w:rPr>
        <w:t>Recovering</w:t>
      </w:r>
      <w:r>
        <w:rPr>
          <w:spacing w:val="-1"/>
          <w:sz w:val="24"/>
        </w:rPr>
        <w:t xml:space="preserve"> </w:t>
      </w:r>
      <w:r>
        <w:rPr>
          <w:sz w:val="24"/>
        </w:rPr>
        <w:t>the</w:t>
      </w:r>
      <w:r>
        <w:rPr>
          <w:spacing w:val="-1"/>
          <w:sz w:val="24"/>
        </w:rPr>
        <w:t xml:space="preserve"> </w:t>
      </w:r>
      <w:r>
        <w:rPr>
          <w:sz w:val="24"/>
        </w:rPr>
        <w:t>purified</w:t>
      </w:r>
      <w:r>
        <w:rPr>
          <w:spacing w:val="-1"/>
          <w:sz w:val="24"/>
        </w:rPr>
        <w:t xml:space="preserve"> </w:t>
      </w:r>
      <w:r>
        <w:rPr>
          <w:sz w:val="24"/>
        </w:rPr>
        <w:t>compound</w:t>
      </w:r>
      <w:r>
        <w:rPr>
          <w:spacing w:val="-1"/>
          <w:sz w:val="24"/>
        </w:rPr>
        <w:t xml:space="preserve"> </w:t>
      </w:r>
      <w:r>
        <w:rPr>
          <w:sz w:val="24"/>
        </w:rPr>
        <w:t xml:space="preserve">or </w:t>
      </w:r>
      <w:r>
        <w:rPr>
          <w:spacing w:val="-2"/>
          <w:sz w:val="24"/>
        </w:rPr>
        <w:t>material</w:t>
      </w:r>
    </w:p>
    <w:p w14:paraId="20890083" w14:textId="77777777" w:rsidR="0035785E" w:rsidRDefault="002E760E">
      <w:pPr>
        <w:pStyle w:val="ListParagraph"/>
        <w:numPr>
          <w:ilvl w:val="0"/>
          <w:numId w:val="21"/>
        </w:numPr>
        <w:tabs>
          <w:tab w:val="left" w:pos="819"/>
        </w:tabs>
        <w:spacing w:before="136"/>
        <w:ind w:left="819" w:hanging="359"/>
        <w:rPr>
          <w:sz w:val="24"/>
        </w:rPr>
      </w:pPr>
      <w:r>
        <w:rPr>
          <w:sz w:val="24"/>
        </w:rPr>
        <w:t>Performing</w:t>
      </w:r>
      <w:r>
        <w:rPr>
          <w:spacing w:val="-2"/>
          <w:sz w:val="24"/>
        </w:rPr>
        <w:t xml:space="preserve"> </w:t>
      </w:r>
      <w:r>
        <w:rPr>
          <w:sz w:val="24"/>
        </w:rPr>
        <w:t>quantitative</w:t>
      </w:r>
      <w:r>
        <w:rPr>
          <w:spacing w:val="-2"/>
          <w:sz w:val="24"/>
        </w:rPr>
        <w:t xml:space="preserve"> </w:t>
      </w:r>
      <w:r>
        <w:rPr>
          <w:sz w:val="24"/>
        </w:rPr>
        <w:t>calibration</w:t>
      </w:r>
      <w:r>
        <w:rPr>
          <w:spacing w:val="-1"/>
          <w:sz w:val="24"/>
        </w:rPr>
        <w:t xml:space="preserve"> </w:t>
      </w:r>
      <w:r>
        <w:rPr>
          <w:sz w:val="24"/>
        </w:rPr>
        <w:t>or</w:t>
      </w:r>
      <w:r>
        <w:rPr>
          <w:spacing w:val="-3"/>
          <w:sz w:val="24"/>
        </w:rPr>
        <w:t xml:space="preserve"> </w:t>
      </w:r>
      <w:r>
        <w:rPr>
          <w:sz w:val="24"/>
        </w:rPr>
        <w:t>qualitative</w:t>
      </w:r>
      <w:r>
        <w:rPr>
          <w:spacing w:val="-1"/>
          <w:sz w:val="24"/>
        </w:rPr>
        <w:t xml:space="preserve"> </w:t>
      </w:r>
      <w:r>
        <w:rPr>
          <w:spacing w:val="-2"/>
          <w:sz w:val="24"/>
        </w:rPr>
        <w:t>analysis</w:t>
      </w:r>
    </w:p>
    <w:p w14:paraId="42E55644" w14:textId="77777777" w:rsidR="0035785E" w:rsidRDefault="002E760E">
      <w:pPr>
        <w:pStyle w:val="ListParagraph"/>
        <w:numPr>
          <w:ilvl w:val="0"/>
          <w:numId w:val="21"/>
        </w:numPr>
        <w:tabs>
          <w:tab w:val="left" w:pos="819"/>
        </w:tabs>
        <w:spacing w:before="140"/>
        <w:ind w:left="819" w:hanging="359"/>
        <w:jc w:val="both"/>
        <w:rPr>
          <w:sz w:val="24"/>
        </w:rPr>
      </w:pPr>
      <w:r>
        <w:rPr>
          <w:sz w:val="24"/>
        </w:rPr>
        <w:t>Validating</w:t>
      </w:r>
      <w:r>
        <w:rPr>
          <w:spacing w:val="-4"/>
          <w:sz w:val="24"/>
        </w:rPr>
        <w:t xml:space="preserve"> </w:t>
      </w:r>
      <w:r>
        <w:rPr>
          <w:sz w:val="24"/>
        </w:rPr>
        <w:t>the</w:t>
      </w:r>
      <w:r>
        <w:rPr>
          <w:spacing w:val="-1"/>
          <w:sz w:val="24"/>
        </w:rPr>
        <w:t xml:space="preserve"> </w:t>
      </w:r>
      <w:r>
        <w:rPr>
          <w:sz w:val="24"/>
        </w:rPr>
        <w:t>developed</w:t>
      </w:r>
      <w:r>
        <w:rPr>
          <w:spacing w:val="-1"/>
          <w:sz w:val="24"/>
        </w:rPr>
        <w:t xml:space="preserve"> </w:t>
      </w:r>
      <w:r>
        <w:rPr>
          <w:sz w:val="24"/>
        </w:rPr>
        <w:t>method</w:t>
      </w:r>
      <w:r>
        <w:rPr>
          <w:spacing w:val="-1"/>
          <w:sz w:val="24"/>
        </w:rPr>
        <w:t xml:space="preserve"> </w:t>
      </w:r>
      <w:r>
        <w:rPr>
          <w:sz w:val="24"/>
        </w:rPr>
        <w:t>before</w:t>
      </w:r>
      <w:r>
        <w:rPr>
          <w:spacing w:val="-1"/>
          <w:sz w:val="24"/>
        </w:rPr>
        <w:t xml:space="preserve"> </w:t>
      </w:r>
      <w:r>
        <w:rPr>
          <w:sz w:val="24"/>
        </w:rPr>
        <w:t>routine</w:t>
      </w:r>
      <w:r>
        <w:rPr>
          <w:spacing w:val="-2"/>
          <w:sz w:val="24"/>
        </w:rPr>
        <w:t xml:space="preserve"> </w:t>
      </w:r>
      <w:r>
        <w:rPr>
          <w:sz w:val="24"/>
        </w:rPr>
        <w:t>laboratory</w:t>
      </w:r>
      <w:r>
        <w:rPr>
          <w:spacing w:val="-1"/>
          <w:sz w:val="24"/>
        </w:rPr>
        <w:t xml:space="preserve"> </w:t>
      </w:r>
      <w:r>
        <w:rPr>
          <w:spacing w:val="-5"/>
          <w:sz w:val="24"/>
        </w:rPr>
        <w:t>use</w:t>
      </w:r>
    </w:p>
    <w:p w14:paraId="732B3CC7" w14:textId="77777777" w:rsidR="0035785E" w:rsidRDefault="002E760E">
      <w:pPr>
        <w:pStyle w:val="Heading2"/>
        <w:spacing w:before="136" w:line="360" w:lineRule="auto"/>
        <w:ind w:right="140"/>
        <w:jc w:val="both"/>
      </w:pPr>
      <w:r>
        <w:t xml:space="preserve">Requirements for Effective Method Development: Selection of a Suitable HPLC </w:t>
      </w:r>
      <w:r>
        <w:rPr>
          <w:spacing w:val="-2"/>
        </w:rPr>
        <w:t>Column</w:t>
      </w:r>
    </w:p>
    <w:p w14:paraId="5CC78278" w14:textId="192DE6E4" w:rsidR="0035785E" w:rsidRDefault="002E760E">
      <w:pPr>
        <w:pStyle w:val="BodyText"/>
        <w:spacing w:line="360" w:lineRule="auto"/>
        <w:ind w:right="138"/>
        <w:jc w:val="both"/>
      </w:pPr>
      <w:r>
        <w:rPr>
          <w:noProof/>
        </w:rPr>
        <mc:AlternateContent>
          <mc:Choice Requires="wpg">
            <w:drawing>
              <wp:anchor distT="0" distB="0" distL="0" distR="0" simplePos="0" relativeHeight="487588352" behindDoc="1" locked="0" layoutInCell="1" allowOverlap="1" wp14:anchorId="289DED67" wp14:editId="4DA95059">
                <wp:simplePos x="0" y="0"/>
                <wp:positionH relativeFrom="page">
                  <wp:posOffset>1381188</wp:posOffset>
                </wp:positionH>
                <wp:positionV relativeFrom="paragraph">
                  <wp:posOffset>2639636</wp:posOffset>
                </wp:positionV>
                <wp:extent cx="5295265" cy="209296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265" cy="2092960"/>
                          <a:chOff x="0" y="0"/>
                          <a:chExt cx="5295265" cy="2092960"/>
                        </a:xfrm>
                      </wpg:grpSpPr>
                      <pic:pic xmlns:pic="http://schemas.openxmlformats.org/drawingml/2006/picture">
                        <pic:nvPicPr>
                          <pic:cNvPr id="2" name="Image 10"/>
                          <pic:cNvPicPr/>
                        </pic:nvPicPr>
                        <pic:blipFill>
                          <a:blip r:embed="rId13" cstate="print"/>
                          <a:stretch>
                            <a:fillRect/>
                          </a:stretch>
                        </pic:blipFill>
                        <pic:spPr>
                          <a:xfrm>
                            <a:off x="886735" y="170897"/>
                            <a:ext cx="3851295" cy="1595735"/>
                          </a:xfrm>
                          <a:prstGeom prst="rect">
                            <a:avLst/>
                          </a:prstGeom>
                        </pic:spPr>
                      </pic:pic>
                      <wps:wsp>
                        <wps:cNvPr id="3" name="Graphic 11"/>
                        <wps:cNvSpPr/>
                        <wps:spPr>
                          <a:xfrm>
                            <a:off x="4762" y="4762"/>
                            <a:ext cx="5285740" cy="2083435"/>
                          </a:xfrm>
                          <a:custGeom>
                            <a:avLst/>
                            <a:gdLst/>
                            <a:ahLst/>
                            <a:cxnLst/>
                            <a:rect l="l" t="t" r="r" b="b"/>
                            <a:pathLst>
                              <a:path w="5285740" h="2083435">
                                <a:moveTo>
                                  <a:pt x="0" y="2083435"/>
                                </a:moveTo>
                                <a:lnTo>
                                  <a:pt x="5285612" y="2083435"/>
                                </a:lnTo>
                                <a:lnTo>
                                  <a:pt x="5285612" y="0"/>
                                </a:lnTo>
                                <a:lnTo>
                                  <a:pt x="0" y="0"/>
                                </a:lnTo>
                                <a:lnTo>
                                  <a:pt x="0" y="208343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779D6380" id="Group 1" o:spid="_x0000_s1026" style="position:absolute;margin-left:108.75pt;margin-top:207.85pt;width:416.95pt;height:164.8pt;z-index:-15728128;mso-wrap-distance-left:0;mso-wrap-distance-right:0;mso-position-horizontal-relative:page" coordsize="52952,209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">
                <v:shape id="Image 10" o:spid="_x0000_s1027" type="#_x0000_t75" style="position:absolute;left:8867;top:1708;width:38513;height:15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">
                  <v:imagedata r:id="rId14" o:title=""/>
                </v:shape>
                <v:shape id="Graphic 11" o:spid="_x0000_s1028" style="position:absolute;left:47;top:47;width:52858;height:20834;visibility:visible;mso-wrap-style:square;v-text-anchor:top" coordsize="5285740,208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" path="m,2083435r5285612,l5285612,,,,,2083435xe" filled="f" strokecolor="#4471c4">
                  <v:path arrowok="t"/>
                </v:shape>
                <w10:wrap type="topAndBottom" anchorx="page"/>
              </v:group>
            </w:pict>
          </mc:Fallback>
        </mc:AlternateContent>
      </w:r>
      <w:r>
        <w:t>Choosing the right HPLC column is one of the most important steps in method development.</w:t>
      </w:r>
      <w:r>
        <w:rPr>
          <w:spacing w:val="-3"/>
        </w:rPr>
        <w:t xml:space="preserve"> </w:t>
      </w:r>
      <w:r>
        <w:t>Among</w:t>
      </w:r>
      <w:r>
        <w:rPr>
          <w:spacing w:val="-3"/>
        </w:rPr>
        <w:t xml:space="preserve"> </w:t>
      </w:r>
      <w:r>
        <w:t>the</w:t>
      </w:r>
      <w:r>
        <w:rPr>
          <w:spacing w:val="-2"/>
        </w:rPr>
        <w:t xml:space="preserve"> </w:t>
      </w:r>
      <w:r>
        <w:t>available</w:t>
      </w:r>
      <w:r>
        <w:rPr>
          <w:spacing w:val="-2"/>
        </w:rPr>
        <w:t xml:space="preserve"> </w:t>
      </w:r>
      <w:r>
        <w:t>columns,</w:t>
      </w:r>
      <w:r>
        <w:rPr>
          <w:spacing w:val="-3"/>
        </w:rPr>
        <w:t xml:space="preserve"> </w:t>
      </w:r>
      <w:r>
        <w:t>C18</w:t>
      </w:r>
      <w:r>
        <w:rPr>
          <w:spacing w:val="-1"/>
        </w:rPr>
        <w:t xml:space="preserve"> </w:t>
      </w:r>
      <w:r>
        <w:t>columns</w:t>
      </w:r>
      <w:r>
        <w:rPr>
          <w:spacing w:val="-3"/>
        </w:rPr>
        <w:t xml:space="preserve"> </w:t>
      </w:r>
      <w:r>
        <w:t>are</w:t>
      </w:r>
      <w:r>
        <w:rPr>
          <w:spacing w:val="-3"/>
        </w:rPr>
        <w:t xml:space="preserve"> </w:t>
      </w:r>
      <w:r>
        <w:t>the</w:t>
      </w:r>
      <w:r>
        <w:rPr>
          <w:spacing w:val="-3"/>
        </w:rPr>
        <w:t xml:space="preserve"> </w:t>
      </w:r>
      <w:r>
        <w:t>most</w:t>
      </w:r>
      <w:r>
        <w:rPr>
          <w:spacing w:val="-1"/>
        </w:rPr>
        <w:t xml:space="preserve"> </w:t>
      </w:r>
      <w:r>
        <w:t>widely</w:t>
      </w:r>
      <w:r>
        <w:rPr>
          <w:spacing w:val="-3"/>
        </w:rPr>
        <w:t xml:space="preserve"> </w:t>
      </w:r>
      <w:r>
        <w:t>used</w:t>
      </w:r>
      <w:r>
        <w:rPr>
          <w:spacing w:val="-3"/>
        </w:rPr>
        <w:t xml:space="preserve"> </w:t>
      </w:r>
      <w:r>
        <w:t>in HPLC analysis because of their strong non-polar nature and broad applicability. C8, also known as octyl-bonded columns, are sometimes used as an alternative. Although they are also non-polar, they are less hydrophobic than C18 columns. As a result, hydrophobic compounds usually show shorter retention times on C8 columns. In addition, C8 columns may provide different selectivity due to greater exposure of the silica surface, which can lead to interactions between the bonded phase and electron- deficient functional groups present in solute</w:t>
      </w:r>
      <w:r>
        <w:rPr>
          <w:spacing w:val="-1"/>
        </w:rPr>
        <w:t xml:space="preserve"> </w:t>
      </w:r>
      <w:r>
        <w:t xml:space="preserve">molecules. </w:t>
      </w:r>
      <w:proofErr w:type="spellStart"/>
      <w:r w:rsidR="000F1582">
        <w:t>Thr</w:t>
      </w:r>
      <w:proofErr w:type="spellEnd"/>
      <w:r w:rsidR="000F1582">
        <w:t xml:space="preserve"> octadecane C18 column’s chemical </w:t>
      </w:r>
      <w:r>
        <w:t>structure</w:t>
      </w:r>
      <w:r>
        <w:rPr>
          <w:spacing w:val="-2"/>
        </w:rPr>
        <w:t xml:space="preserve"> </w:t>
      </w:r>
      <w:r w:rsidR="000F1582">
        <w:t xml:space="preserve">shown </w:t>
      </w:r>
      <w:r>
        <w:t>in Figure.</w:t>
      </w:r>
    </w:p>
    <w:p w14:paraId="6CE53040" w14:textId="77777777" w:rsidR="0035785E" w:rsidRDefault="002E760E">
      <w:pPr>
        <w:pStyle w:val="Heading2"/>
        <w:spacing w:before="203"/>
        <w:ind w:left="2805"/>
        <w:jc w:val="both"/>
      </w:pPr>
      <w:r>
        <w:t>Chemical</w:t>
      </w:r>
      <w:r>
        <w:rPr>
          <w:spacing w:val="-1"/>
        </w:rPr>
        <w:t xml:space="preserve"> </w:t>
      </w:r>
      <w:r>
        <w:t>Structure</w:t>
      </w:r>
      <w:r>
        <w:rPr>
          <w:spacing w:val="-2"/>
        </w:rPr>
        <w:t xml:space="preserve"> </w:t>
      </w:r>
      <w:r>
        <w:t>of C18</w:t>
      </w:r>
      <w:r>
        <w:rPr>
          <w:spacing w:val="-1"/>
        </w:rPr>
        <w:t xml:space="preserve"> </w:t>
      </w:r>
      <w:r>
        <w:rPr>
          <w:spacing w:val="-2"/>
        </w:rPr>
        <w:t>Column</w:t>
      </w:r>
    </w:p>
    <w:p w14:paraId="2F78EE5A" w14:textId="36B56CE9" w:rsidR="0035785E" w:rsidRDefault="002E760E">
      <w:pPr>
        <w:pStyle w:val="BodyText"/>
        <w:spacing w:before="180" w:line="360" w:lineRule="auto"/>
        <w:ind w:right="134"/>
        <w:jc w:val="both"/>
      </w:pPr>
      <w:r>
        <w:t>The</w:t>
      </w:r>
      <w:r>
        <w:rPr>
          <w:spacing w:val="-15"/>
        </w:rPr>
        <w:t xml:space="preserve"> </w:t>
      </w:r>
      <w:r>
        <w:t>retention</w:t>
      </w:r>
      <w:r>
        <w:rPr>
          <w:spacing w:val="-15"/>
        </w:rPr>
        <w:t xml:space="preserve"> </w:t>
      </w:r>
      <w:r>
        <w:t>mechanism</w:t>
      </w:r>
      <w:r>
        <w:rPr>
          <w:spacing w:val="-15"/>
        </w:rPr>
        <w:t xml:space="preserve"> </w:t>
      </w:r>
      <w:r>
        <w:t>in</w:t>
      </w:r>
      <w:r>
        <w:rPr>
          <w:spacing w:val="-15"/>
        </w:rPr>
        <w:t xml:space="preserve"> </w:t>
      </w:r>
      <w:r>
        <w:t>-CN</w:t>
      </w:r>
      <w:r>
        <w:rPr>
          <w:spacing w:val="-15"/>
        </w:rPr>
        <w:t xml:space="preserve"> </w:t>
      </w:r>
      <w:r>
        <w:t>columns</w:t>
      </w:r>
      <w:r>
        <w:rPr>
          <w:spacing w:val="-15"/>
        </w:rPr>
        <w:t xml:space="preserve"> </w:t>
      </w:r>
      <w:r>
        <w:t>is</w:t>
      </w:r>
      <w:r>
        <w:rPr>
          <w:spacing w:val="-15"/>
        </w:rPr>
        <w:t xml:space="preserve"> </w:t>
      </w:r>
      <w:r>
        <w:t>more</w:t>
      </w:r>
      <w:r>
        <w:rPr>
          <w:spacing w:val="-15"/>
        </w:rPr>
        <w:t xml:space="preserve"> </w:t>
      </w:r>
      <w:r>
        <w:t>complex,</w:t>
      </w:r>
      <w:r>
        <w:rPr>
          <w:spacing w:val="-15"/>
        </w:rPr>
        <w:t xml:space="preserve"> </w:t>
      </w:r>
      <w:r>
        <w:t>involving</w:t>
      </w:r>
      <w:r>
        <w:rPr>
          <w:spacing w:val="-15"/>
        </w:rPr>
        <w:t xml:space="preserve"> </w:t>
      </w:r>
      <w:r>
        <w:t>both</w:t>
      </w:r>
      <w:r>
        <w:rPr>
          <w:spacing w:val="-15"/>
        </w:rPr>
        <w:t xml:space="preserve"> </w:t>
      </w:r>
      <w:r>
        <w:t xml:space="preserve">hydrophobic and dipole interactions. The </w:t>
      </w:r>
      <w:proofErr w:type="spellStart"/>
      <w:r>
        <w:t>cyano</w:t>
      </w:r>
      <w:proofErr w:type="spellEnd"/>
      <w:r>
        <w:t xml:space="preserve"> (C≡N) functional group of the bonded phase can interact with amino groups of solutes, and p–p interactions may also occur with unsaturated</w:t>
      </w:r>
      <w:r>
        <w:rPr>
          <w:spacing w:val="-7"/>
        </w:rPr>
        <w:t xml:space="preserve"> </w:t>
      </w:r>
      <w:r>
        <w:t>compounds.</w:t>
      </w:r>
      <w:r>
        <w:rPr>
          <w:spacing w:val="-7"/>
        </w:rPr>
        <w:t xml:space="preserve"> </w:t>
      </w:r>
      <w:r>
        <w:t>Because</w:t>
      </w:r>
      <w:r>
        <w:rPr>
          <w:spacing w:val="-8"/>
        </w:rPr>
        <w:t xml:space="preserve"> </w:t>
      </w:r>
      <w:r>
        <w:t>of</w:t>
      </w:r>
      <w:r>
        <w:rPr>
          <w:spacing w:val="-10"/>
        </w:rPr>
        <w:t xml:space="preserve"> </w:t>
      </w:r>
      <w:r>
        <w:t>these</w:t>
      </w:r>
      <w:r>
        <w:rPr>
          <w:spacing w:val="-8"/>
        </w:rPr>
        <w:t xml:space="preserve"> </w:t>
      </w:r>
      <w:r>
        <w:t>characteristics,</w:t>
      </w:r>
      <w:r>
        <w:rPr>
          <w:spacing w:val="-6"/>
        </w:rPr>
        <w:t xml:space="preserve"> </w:t>
      </w:r>
      <w:r>
        <w:t>-CN</w:t>
      </w:r>
      <w:r>
        <w:rPr>
          <w:spacing w:val="-7"/>
        </w:rPr>
        <w:t xml:space="preserve"> </w:t>
      </w:r>
      <w:r>
        <w:t>columns</w:t>
      </w:r>
      <w:r>
        <w:rPr>
          <w:spacing w:val="-9"/>
        </w:rPr>
        <w:t xml:space="preserve"> </w:t>
      </w:r>
      <w:r>
        <w:t>are</w:t>
      </w:r>
      <w:r>
        <w:rPr>
          <w:spacing w:val="-8"/>
        </w:rPr>
        <w:t xml:space="preserve"> </w:t>
      </w:r>
      <w:r>
        <w:t xml:space="preserve">particularly useful for separating polar organic compounds. They are versatile and can be </w:t>
      </w:r>
      <w:r w:rsidR="000F1582">
        <w:t>involved</w:t>
      </w:r>
      <w:r>
        <w:t xml:space="preserve"> in both</w:t>
      </w:r>
      <w:r>
        <w:rPr>
          <w:spacing w:val="-9"/>
        </w:rPr>
        <w:t xml:space="preserve"> </w:t>
      </w:r>
      <w:r>
        <w:t>normal-phase</w:t>
      </w:r>
      <w:r>
        <w:rPr>
          <w:spacing w:val="-10"/>
        </w:rPr>
        <w:t xml:space="preserve"> </w:t>
      </w:r>
      <w:r>
        <w:t>and</w:t>
      </w:r>
      <w:r>
        <w:rPr>
          <w:spacing w:val="-9"/>
        </w:rPr>
        <w:t xml:space="preserve"> </w:t>
      </w:r>
      <w:r>
        <w:t>reversed-phase</w:t>
      </w:r>
      <w:r>
        <w:rPr>
          <w:spacing w:val="-10"/>
        </w:rPr>
        <w:t xml:space="preserve"> </w:t>
      </w:r>
      <w:r>
        <w:t>chromatography.</w:t>
      </w:r>
      <w:r>
        <w:rPr>
          <w:spacing w:val="-9"/>
        </w:rPr>
        <w:t xml:space="preserve"> </w:t>
      </w:r>
      <w:r>
        <w:t>The</w:t>
      </w:r>
      <w:r>
        <w:rPr>
          <w:spacing w:val="-10"/>
        </w:rPr>
        <w:t xml:space="preserve"> </w:t>
      </w:r>
      <w:r>
        <w:t>chemical</w:t>
      </w:r>
      <w:r>
        <w:rPr>
          <w:spacing w:val="-9"/>
        </w:rPr>
        <w:t xml:space="preserve"> </w:t>
      </w:r>
      <w:r>
        <w:t>structure</w:t>
      </w:r>
      <w:r>
        <w:rPr>
          <w:spacing w:val="-10"/>
        </w:rPr>
        <w:t xml:space="preserve"> </w:t>
      </w:r>
      <w:r>
        <w:t>of</w:t>
      </w:r>
      <w:r>
        <w:rPr>
          <w:spacing w:val="-8"/>
        </w:rPr>
        <w:t xml:space="preserve"> </w:t>
      </w:r>
      <w:r>
        <w:t>-CN column is shown in the following Figure</w:t>
      </w:r>
    </w:p>
    <w:p w14:paraId="4D5CCA23"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7BC37994" w14:textId="77777777" w:rsidR="0035785E" w:rsidRDefault="0035785E">
      <w:pPr>
        <w:pStyle w:val="BodyText"/>
        <w:spacing w:before="2"/>
        <w:ind w:left="0"/>
        <w:rPr>
          <w:sz w:val="8"/>
        </w:rPr>
      </w:pPr>
    </w:p>
    <w:p w14:paraId="151C0CF1" w14:textId="77777777" w:rsidR="0035785E" w:rsidRDefault="002E760E">
      <w:pPr>
        <w:pStyle w:val="BodyText"/>
        <w:ind w:left="474"/>
        <w:rPr>
          <w:sz w:val="20"/>
        </w:rPr>
      </w:pPr>
      <w:r>
        <w:rPr>
          <w:noProof/>
          <w:sz w:val="20"/>
        </w:rPr>
        <mc:AlternateContent>
          <mc:Choice Requires="wpg">
            <w:drawing>
              <wp:inline distT="0" distB="0" distL="0" distR="0" wp14:anchorId="737C4E8E" wp14:editId="02DE90D4">
                <wp:extent cx="5213350" cy="2571115"/>
                <wp:effectExtent l="0"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3350" cy="2571115"/>
                          <a:chOff x="0" y="0"/>
                          <a:chExt cx="5213350" cy="2571115"/>
                        </a:xfrm>
                      </wpg:grpSpPr>
                      <pic:pic xmlns:pic="http://schemas.openxmlformats.org/drawingml/2006/picture">
                        <pic:nvPicPr>
                          <pic:cNvPr id="14" name="Image 13"/>
                          <pic:cNvPicPr/>
                        </pic:nvPicPr>
                        <pic:blipFill>
                          <a:blip r:embed="rId15" cstate="print"/>
                          <a:stretch>
                            <a:fillRect/>
                          </a:stretch>
                        </pic:blipFill>
                        <pic:spPr>
                          <a:xfrm>
                            <a:off x="712990" y="225569"/>
                            <a:ext cx="4204950" cy="2081658"/>
                          </a:xfrm>
                          <a:prstGeom prst="rect">
                            <a:avLst/>
                          </a:prstGeom>
                        </pic:spPr>
                      </pic:pic>
                      <wps:wsp>
                        <wps:cNvPr id="15" name="Graphic 14"/>
                        <wps:cNvSpPr/>
                        <wps:spPr>
                          <a:xfrm>
                            <a:off x="4762" y="4762"/>
                            <a:ext cx="5203825" cy="2561590"/>
                          </a:xfrm>
                          <a:custGeom>
                            <a:avLst/>
                            <a:gdLst/>
                            <a:ahLst/>
                            <a:cxnLst/>
                            <a:rect l="l" t="t" r="r" b="b"/>
                            <a:pathLst>
                              <a:path w="5203825" h="2561590">
                                <a:moveTo>
                                  <a:pt x="0" y="2561589"/>
                                </a:moveTo>
                                <a:lnTo>
                                  <a:pt x="5203825" y="2561589"/>
                                </a:lnTo>
                                <a:lnTo>
                                  <a:pt x="5203825" y="0"/>
                                </a:lnTo>
                                <a:lnTo>
                                  <a:pt x="0" y="0"/>
                                </a:lnTo>
                                <a:lnTo>
                                  <a:pt x="0" y="256158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0BFD7EC7" id="Group 12" o:spid="_x0000_s1026" style="width:410.5pt;height:202.45pt;mso-position-horizontal-relative:char;mso-position-vertical-relative:line" coordsize="52133,25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">
                <v:shape id="Image 13" o:spid="_x0000_s1027" type="#_x0000_t75" style="position:absolute;left:7129;top:2255;width:42050;height:2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">
                  <v:imagedata r:id="rId16" o:title=""/>
                </v:shape>
                <v:shape id="Graphic 14" o:spid="_x0000_s1028" style="position:absolute;left:47;top:47;width:52038;height:25616;visibility:visible;mso-wrap-style:square;v-text-anchor:top" coordsize="5203825,256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" path="m,2561589r5203825,l5203825,,,,,2561589xe" filled="f" strokecolor="#4471c4">
                  <v:path arrowok="t"/>
                </v:shape>
                <w10:anchorlock/>
              </v:group>
            </w:pict>
          </mc:Fallback>
        </mc:AlternateContent>
      </w:r>
    </w:p>
    <w:p w14:paraId="70293BDC" w14:textId="77777777" w:rsidR="0035785E" w:rsidRDefault="002E760E">
      <w:pPr>
        <w:pStyle w:val="Heading2"/>
        <w:spacing w:before="178"/>
        <w:ind w:left="2798"/>
        <w:jc w:val="both"/>
      </w:pPr>
      <w:r>
        <w:t>Chemical</w:t>
      </w:r>
      <w:r>
        <w:rPr>
          <w:spacing w:val="-1"/>
        </w:rPr>
        <w:t xml:space="preserve"> </w:t>
      </w:r>
      <w:r>
        <w:t>structure</w:t>
      </w:r>
      <w:r>
        <w:rPr>
          <w:spacing w:val="-1"/>
        </w:rPr>
        <w:t xml:space="preserve"> </w:t>
      </w:r>
      <w:r>
        <w:t>of</w:t>
      </w:r>
      <w:r>
        <w:rPr>
          <w:spacing w:val="-1"/>
        </w:rPr>
        <w:t xml:space="preserve"> </w:t>
      </w:r>
      <w:r>
        <w:t>–CN</w:t>
      </w:r>
      <w:r>
        <w:rPr>
          <w:spacing w:val="-1"/>
        </w:rPr>
        <w:t xml:space="preserve"> </w:t>
      </w:r>
      <w:r>
        <w:rPr>
          <w:spacing w:val="-2"/>
        </w:rPr>
        <w:t>Column</w:t>
      </w:r>
    </w:p>
    <w:p w14:paraId="78EA5D9B" w14:textId="77777777" w:rsidR="0035785E" w:rsidRDefault="002E760E">
      <w:pPr>
        <w:pStyle w:val="BodyText"/>
        <w:spacing w:before="182" w:line="360" w:lineRule="auto"/>
        <w:ind w:right="137"/>
        <w:jc w:val="both"/>
      </w:pPr>
      <w:r>
        <w:t>Each bonded phase in HPLC provides a different type of selectivity depending on the nature</w:t>
      </w:r>
      <w:r>
        <w:rPr>
          <w:spacing w:val="-7"/>
        </w:rPr>
        <w:t xml:space="preserve"> </w:t>
      </w:r>
      <w:r>
        <w:t>of</w:t>
      </w:r>
      <w:r>
        <w:rPr>
          <w:spacing w:val="-7"/>
        </w:rPr>
        <w:t xml:space="preserve"> </w:t>
      </w:r>
      <w:r>
        <w:t>the</w:t>
      </w:r>
      <w:r>
        <w:rPr>
          <w:spacing w:val="-6"/>
        </w:rPr>
        <w:t xml:space="preserve"> </w:t>
      </w:r>
      <w:r>
        <w:t>sample</w:t>
      </w:r>
      <w:r>
        <w:rPr>
          <w:spacing w:val="-7"/>
        </w:rPr>
        <w:t xml:space="preserve"> </w:t>
      </w:r>
      <w:r>
        <w:t>being</w:t>
      </w:r>
      <w:r>
        <w:rPr>
          <w:spacing w:val="-5"/>
        </w:rPr>
        <w:t xml:space="preserve"> </w:t>
      </w:r>
      <w:r>
        <w:t>analyzed.</w:t>
      </w:r>
      <w:r>
        <w:rPr>
          <w:spacing w:val="-6"/>
        </w:rPr>
        <w:t xml:space="preserve"> </w:t>
      </w:r>
      <w:r>
        <w:t>For</w:t>
      </w:r>
      <w:r>
        <w:rPr>
          <w:spacing w:val="-7"/>
        </w:rPr>
        <w:t xml:space="preserve"> </w:t>
      </w:r>
      <w:r>
        <w:t>instance,</w:t>
      </w:r>
      <w:r>
        <w:rPr>
          <w:spacing w:val="-6"/>
        </w:rPr>
        <w:t xml:space="preserve"> </w:t>
      </w:r>
      <w:r>
        <w:t>when</w:t>
      </w:r>
      <w:r>
        <w:rPr>
          <w:spacing w:val="-6"/>
        </w:rPr>
        <w:t xml:space="preserve"> </w:t>
      </w:r>
      <w:r>
        <w:t>separating</w:t>
      </w:r>
      <w:r>
        <w:rPr>
          <w:spacing w:val="-6"/>
        </w:rPr>
        <w:t xml:space="preserve"> </w:t>
      </w:r>
      <w:r>
        <w:t>compounds</w:t>
      </w:r>
      <w:r>
        <w:rPr>
          <w:spacing w:val="-5"/>
        </w:rPr>
        <w:t xml:space="preserve"> </w:t>
      </w:r>
      <w:r>
        <w:t>such</w:t>
      </w:r>
      <w:r>
        <w:rPr>
          <w:spacing w:val="-6"/>
        </w:rPr>
        <w:t xml:space="preserve"> </w:t>
      </w:r>
      <w:r>
        <w:t>as toluene and ethyl benzene, which differ only by a single –CH₂– group, a C18 bonded phase</w:t>
      </w:r>
      <w:r>
        <w:rPr>
          <w:spacing w:val="-9"/>
        </w:rPr>
        <w:t xml:space="preserve"> </w:t>
      </w:r>
      <w:r>
        <w:t>is</w:t>
      </w:r>
      <w:r>
        <w:rPr>
          <w:spacing w:val="-8"/>
        </w:rPr>
        <w:t xml:space="preserve"> </w:t>
      </w:r>
      <w:r>
        <w:t>generally</w:t>
      </w:r>
      <w:r>
        <w:rPr>
          <w:spacing w:val="-8"/>
        </w:rPr>
        <w:t xml:space="preserve"> </w:t>
      </w:r>
      <w:r>
        <w:t>preferred.</w:t>
      </w:r>
      <w:r>
        <w:rPr>
          <w:spacing w:val="-8"/>
        </w:rPr>
        <w:t xml:space="preserve"> </w:t>
      </w:r>
      <w:r>
        <w:t>In</w:t>
      </w:r>
      <w:r>
        <w:rPr>
          <w:spacing w:val="-8"/>
        </w:rPr>
        <w:t xml:space="preserve"> </w:t>
      </w:r>
      <w:r>
        <w:t>such</w:t>
      </w:r>
      <w:r>
        <w:rPr>
          <w:spacing w:val="-8"/>
        </w:rPr>
        <w:t xml:space="preserve"> </w:t>
      </w:r>
      <w:r>
        <w:t>cases,</w:t>
      </w:r>
      <w:r>
        <w:rPr>
          <w:spacing w:val="-8"/>
        </w:rPr>
        <w:t xml:space="preserve"> </w:t>
      </w:r>
      <w:r>
        <w:t>a</w:t>
      </w:r>
      <w:r>
        <w:rPr>
          <w:spacing w:val="-9"/>
        </w:rPr>
        <w:t xml:space="preserve"> </w:t>
      </w:r>
      <w:r>
        <w:t>packing</w:t>
      </w:r>
      <w:r>
        <w:rPr>
          <w:spacing w:val="-8"/>
        </w:rPr>
        <w:t xml:space="preserve"> </w:t>
      </w:r>
      <w:r>
        <w:t>material</w:t>
      </w:r>
      <w:r>
        <w:rPr>
          <w:spacing w:val="-8"/>
        </w:rPr>
        <w:t xml:space="preserve"> </w:t>
      </w:r>
      <w:r>
        <w:t>with</w:t>
      </w:r>
      <w:r>
        <w:rPr>
          <w:spacing w:val="-8"/>
        </w:rPr>
        <w:t xml:space="preserve"> </w:t>
      </w:r>
      <w:r>
        <w:t>high</w:t>
      </w:r>
      <w:r>
        <w:rPr>
          <w:spacing w:val="-8"/>
        </w:rPr>
        <w:t xml:space="preserve"> </w:t>
      </w:r>
      <w:r>
        <w:t>carbon</w:t>
      </w:r>
      <w:r>
        <w:rPr>
          <w:spacing w:val="-9"/>
        </w:rPr>
        <w:t xml:space="preserve"> </w:t>
      </w:r>
      <w:r>
        <w:t>loading is selected because it offers stronger retention for hydrophobic compounds and improves</w:t>
      </w:r>
      <w:r>
        <w:rPr>
          <w:spacing w:val="-8"/>
        </w:rPr>
        <w:t xml:space="preserve"> </w:t>
      </w:r>
      <w:r>
        <w:t>separation</w:t>
      </w:r>
      <w:r>
        <w:rPr>
          <w:spacing w:val="-8"/>
        </w:rPr>
        <w:t xml:space="preserve"> </w:t>
      </w:r>
      <w:r>
        <w:t>efficiency.</w:t>
      </w:r>
      <w:r>
        <w:rPr>
          <w:spacing w:val="-8"/>
        </w:rPr>
        <w:t xml:space="preserve"> </w:t>
      </w:r>
      <w:r>
        <w:t>The</w:t>
      </w:r>
      <w:r>
        <w:rPr>
          <w:spacing w:val="-9"/>
        </w:rPr>
        <w:t xml:space="preserve"> </w:t>
      </w:r>
      <w:r>
        <w:t>stationary</w:t>
      </w:r>
      <w:r>
        <w:rPr>
          <w:spacing w:val="-8"/>
        </w:rPr>
        <w:t xml:space="preserve"> </w:t>
      </w:r>
      <w:r>
        <w:t>phase</w:t>
      </w:r>
      <w:r>
        <w:rPr>
          <w:spacing w:val="-9"/>
        </w:rPr>
        <w:t xml:space="preserve"> </w:t>
      </w:r>
      <w:r>
        <w:t>should</w:t>
      </w:r>
      <w:r>
        <w:rPr>
          <w:spacing w:val="-8"/>
        </w:rPr>
        <w:t xml:space="preserve"> </w:t>
      </w:r>
      <w:r>
        <w:t>retain</w:t>
      </w:r>
      <w:r>
        <w:rPr>
          <w:spacing w:val="-8"/>
        </w:rPr>
        <w:t xml:space="preserve"> </w:t>
      </w:r>
      <w:r>
        <w:t>the</w:t>
      </w:r>
      <w:r>
        <w:rPr>
          <w:spacing w:val="-9"/>
        </w:rPr>
        <w:t xml:space="preserve"> </w:t>
      </w:r>
      <w:r>
        <w:t>compounds</w:t>
      </w:r>
      <w:r>
        <w:rPr>
          <w:spacing w:val="-8"/>
        </w:rPr>
        <w:t xml:space="preserve"> </w:t>
      </w:r>
      <w:r>
        <w:t>long enough to allow proper separation through differences in their migration rates. The physical</w:t>
      </w:r>
      <w:r>
        <w:rPr>
          <w:spacing w:val="-6"/>
        </w:rPr>
        <w:t xml:space="preserve"> </w:t>
      </w:r>
      <w:r>
        <w:t>characteristics</w:t>
      </w:r>
      <w:r>
        <w:rPr>
          <w:spacing w:val="-7"/>
        </w:rPr>
        <w:t xml:space="preserve"> </w:t>
      </w:r>
      <w:r>
        <w:t>of</w:t>
      </w:r>
      <w:r>
        <w:rPr>
          <w:spacing w:val="-7"/>
        </w:rPr>
        <w:t xml:space="preserve"> </w:t>
      </w:r>
      <w:r>
        <w:t>both</w:t>
      </w:r>
      <w:r>
        <w:rPr>
          <w:spacing w:val="-6"/>
        </w:rPr>
        <w:t xml:space="preserve"> </w:t>
      </w:r>
      <w:r>
        <w:t>standard</w:t>
      </w:r>
      <w:r>
        <w:rPr>
          <w:spacing w:val="-7"/>
        </w:rPr>
        <w:t xml:space="preserve"> </w:t>
      </w:r>
      <w:r>
        <w:t>and</w:t>
      </w:r>
      <w:r>
        <w:rPr>
          <w:spacing w:val="-7"/>
        </w:rPr>
        <w:t xml:space="preserve"> </w:t>
      </w:r>
      <w:r>
        <w:t>optimized</w:t>
      </w:r>
      <w:r>
        <w:rPr>
          <w:spacing w:val="-7"/>
        </w:rPr>
        <w:t xml:space="preserve"> </w:t>
      </w:r>
      <w:r>
        <w:t>columns</w:t>
      </w:r>
      <w:r>
        <w:rPr>
          <w:spacing w:val="-7"/>
        </w:rPr>
        <w:t xml:space="preserve"> </w:t>
      </w:r>
      <w:r>
        <w:t>are</w:t>
      </w:r>
      <w:r>
        <w:rPr>
          <w:spacing w:val="-8"/>
        </w:rPr>
        <w:t xml:space="preserve"> </w:t>
      </w:r>
      <w:r>
        <w:t>usually</w:t>
      </w:r>
      <w:r>
        <w:rPr>
          <w:spacing w:val="-4"/>
        </w:rPr>
        <w:t xml:space="preserve"> </w:t>
      </w:r>
      <w:r>
        <w:t>considered during</w:t>
      </w:r>
      <w:r>
        <w:rPr>
          <w:spacing w:val="-15"/>
        </w:rPr>
        <w:t xml:space="preserve"> </w:t>
      </w:r>
      <w:r>
        <w:t>method</w:t>
      </w:r>
      <w:r>
        <w:rPr>
          <w:spacing w:val="-15"/>
        </w:rPr>
        <w:t xml:space="preserve"> </w:t>
      </w:r>
      <w:proofErr w:type="spellStart"/>
      <w:proofErr w:type="gramStart"/>
      <w:r>
        <w:t>selection.The</w:t>
      </w:r>
      <w:proofErr w:type="spellEnd"/>
      <w:proofErr w:type="gramEnd"/>
      <w:r>
        <w:rPr>
          <w:spacing w:val="-15"/>
        </w:rPr>
        <w:t xml:space="preserve"> </w:t>
      </w:r>
      <w:r>
        <w:t>physical</w:t>
      </w:r>
      <w:r>
        <w:rPr>
          <w:spacing w:val="-15"/>
        </w:rPr>
        <w:t xml:space="preserve"> </w:t>
      </w:r>
      <w:r>
        <w:t>properties</w:t>
      </w:r>
      <w:r>
        <w:rPr>
          <w:spacing w:val="-15"/>
        </w:rPr>
        <w:t xml:space="preserve"> </w:t>
      </w:r>
      <w:r>
        <w:t>HPLC</w:t>
      </w:r>
      <w:r>
        <w:rPr>
          <w:spacing w:val="-15"/>
        </w:rPr>
        <w:t xml:space="preserve"> </w:t>
      </w:r>
      <w:r>
        <w:t>(default</w:t>
      </w:r>
      <w:r>
        <w:rPr>
          <w:spacing w:val="-15"/>
        </w:rPr>
        <w:t xml:space="preserve"> </w:t>
      </w:r>
      <w:r>
        <w:t>and</w:t>
      </w:r>
      <w:r>
        <w:rPr>
          <w:spacing w:val="-15"/>
        </w:rPr>
        <w:t xml:space="preserve"> </w:t>
      </w:r>
      <w:r>
        <w:t>optimum)</w:t>
      </w:r>
      <w:r>
        <w:rPr>
          <w:spacing w:val="-15"/>
        </w:rPr>
        <w:t xml:space="preserve"> </w:t>
      </w:r>
      <w:r>
        <w:t>are</w:t>
      </w:r>
      <w:r>
        <w:rPr>
          <w:spacing w:val="-15"/>
        </w:rPr>
        <w:t xml:space="preserve"> </w:t>
      </w:r>
      <w:r>
        <w:t>given in following Table</w:t>
      </w:r>
    </w:p>
    <w:p w14:paraId="7629C1FD" w14:textId="5B889EB6" w:rsidR="000F1582" w:rsidRPr="00841E3B" w:rsidRDefault="002E760E" w:rsidP="00841E3B">
      <w:pPr>
        <w:pStyle w:val="Heading2"/>
        <w:spacing w:line="274" w:lineRule="exact"/>
        <w:ind w:left="1946"/>
        <w:jc w:val="both"/>
        <w:rPr>
          <w:spacing w:val="-2"/>
        </w:rPr>
      </w:pPr>
      <w:r>
        <w:t>Physical</w:t>
      </w:r>
      <w:r>
        <w:rPr>
          <w:spacing w:val="-2"/>
        </w:rPr>
        <w:t xml:space="preserve"> </w:t>
      </w:r>
      <w:r>
        <w:t>properties</w:t>
      </w:r>
      <w:r>
        <w:rPr>
          <w:spacing w:val="-1"/>
        </w:rPr>
        <w:t xml:space="preserve"> </w:t>
      </w:r>
      <w:r>
        <w:t>of</w:t>
      </w:r>
      <w:r>
        <w:rPr>
          <w:spacing w:val="-1"/>
        </w:rPr>
        <w:t xml:space="preserve"> </w:t>
      </w:r>
      <w:r>
        <w:t>default</w:t>
      </w:r>
      <w:r>
        <w:rPr>
          <w:spacing w:val="-2"/>
        </w:rPr>
        <w:t xml:space="preserve"> </w:t>
      </w:r>
      <w:r>
        <w:t>and</w:t>
      </w:r>
      <w:r>
        <w:rPr>
          <w:spacing w:val="-1"/>
        </w:rPr>
        <w:t xml:space="preserve"> </w:t>
      </w:r>
      <w:r>
        <w:t xml:space="preserve">optimum </w:t>
      </w:r>
      <w:r>
        <w:rPr>
          <w:spacing w:val="-2"/>
        </w:rPr>
        <w:t>columns</w:t>
      </w:r>
    </w:p>
    <w:p w14:paraId="2FF39CF6" w14:textId="77777777" w:rsidR="0035785E" w:rsidRDefault="0035785E">
      <w:pPr>
        <w:pStyle w:val="BodyText"/>
        <w:spacing w:before="11"/>
        <w:ind w:left="0"/>
        <w:rPr>
          <w:b/>
          <w:sz w:val="15"/>
        </w:rPr>
      </w:pPr>
    </w:p>
    <w:tbl>
      <w:tblPr>
        <w:tblStyle w:val="TableGrid"/>
        <w:tblW w:w="0" w:type="auto"/>
        <w:jc w:val="center"/>
        <w:tblLook w:val="04A0" w:firstRow="1" w:lastRow="0" w:firstColumn="1" w:lastColumn="0" w:noHBand="0" w:noVBand="1"/>
      </w:tblPr>
      <w:tblGrid>
        <w:gridCol w:w="2197"/>
        <w:gridCol w:w="2477"/>
        <w:gridCol w:w="2643"/>
      </w:tblGrid>
      <w:tr w:rsidR="00A935DF" w:rsidRPr="00A935DF" w14:paraId="20B4440B" w14:textId="77777777" w:rsidTr="00A935DF">
        <w:trPr>
          <w:jc w:val="center"/>
        </w:trPr>
        <w:tc>
          <w:tcPr>
            <w:tcW w:w="0" w:type="auto"/>
            <w:hideMark/>
          </w:tcPr>
          <w:p w14:paraId="7C52E2A4" w14:textId="77777777" w:rsidR="00A935DF" w:rsidRPr="00A935DF" w:rsidRDefault="00A935DF" w:rsidP="00A935DF">
            <w:pPr>
              <w:widowControl/>
              <w:autoSpaceDE/>
              <w:autoSpaceDN/>
              <w:jc w:val="center"/>
              <w:rPr>
                <w:b/>
                <w:bCs/>
                <w:sz w:val="24"/>
                <w:szCs w:val="24"/>
                <w:lang w:val="en-IN" w:eastAsia="en-IN"/>
              </w:rPr>
            </w:pPr>
            <w:r w:rsidRPr="00A935DF">
              <w:rPr>
                <w:b/>
                <w:bCs/>
                <w:sz w:val="24"/>
                <w:szCs w:val="24"/>
                <w:lang w:val="en-IN" w:eastAsia="en-IN"/>
              </w:rPr>
              <w:t>Parameter</w:t>
            </w:r>
          </w:p>
        </w:tc>
        <w:tc>
          <w:tcPr>
            <w:tcW w:w="0" w:type="auto"/>
            <w:hideMark/>
          </w:tcPr>
          <w:p w14:paraId="12CDA0AC" w14:textId="77777777" w:rsidR="00A935DF" w:rsidRPr="00A935DF" w:rsidRDefault="00A935DF" w:rsidP="00A935DF">
            <w:pPr>
              <w:widowControl/>
              <w:autoSpaceDE/>
              <w:autoSpaceDN/>
              <w:jc w:val="center"/>
              <w:rPr>
                <w:b/>
                <w:bCs/>
                <w:sz w:val="24"/>
                <w:szCs w:val="24"/>
                <w:lang w:val="en-IN" w:eastAsia="en-IN"/>
              </w:rPr>
            </w:pPr>
            <w:r w:rsidRPr="00A935DF">
              <w:rPr>
                <w:b/>
                <w:bCs/>
                <w:sz w:val="24"/>
                <w:szCs w:val="24"/>
                <w:lang w:val="en-IN" w:eastAsia="en-IN"/>
              </w:rPr>
              <w:t>Conventional Column</w:t>
            </w:r>
          </w:p>
        </w:tc>
        <w:tc>
          <w:tcPr>
            <w:tcW w:w="0" w:type="auto"/>
            <w:hideMark/>
          </w:tcPr>
          <w:p w14:paraId="759999F5" w14:textId="77777777" w:rsidR="00A935DF" w:rsidRPr="00A935DF" w:rsidRDefault="00A935DF" w:rsidP="00A935DF">
            <w:pPr>
              <w:widowControl/>
              <w:autoSpaceDE/>
              <w:autoSpaceDN/>
              <w:jc w:val="center"/>
              <w:rPr>
                <w:b/>
                <w:bCs/>
                <w:sz w:val="24"/>
                <w:szCs w:val="24"/>
                <w:lang w:val="en-IN" w:eastAsia="en-IN"/>
              </w:rPr>
            </w:pPr>
            <w:r w:rsidRPr="00A935DF">
              <w:rPr>
                <w:b/>
                <w:bCs/>
                <w:sz w:val="24"/>
                <w:szCs w:val="24"/>
                <w:lang w:val="en-IN" w:eastAsia="en-IN"/>
              </w:rPr>
              <w:t>Optimized Column</w:t>
            </w:r>
          </w:p>
        </w:tc>
      </w:tr>
      <w:tr w:rsidR="00A935DF" w:rsidRPr="00A935DF" w14:paraId="2B6CC627" w14:textId="77777777" w:rsidTr="00A935DF">
        <w:trPr>
          <w:jc w:val="center"/>
        </w:trPr>
        <w:tc>
          <w:tcPr>
            <w:tcW w:w="0" w:type="auto"/>
            <w:hideMark/>
          </w:tcPr>
          <w:p w14:paraId="3EA30D2C"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Column Dimensions</w:t>
            </w:r>
          </w:p>
        </w:tc>
        <w:tc>
          <w:tcPr>
            <w:tcW w:w="0" w:type="auto"/>
            <w:hideMark/>
          </w:tcPr>
          <w:p w14:paraId="103D2D26"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150 × 4.6 mm</w:t>
            </w:r>
          </w:p>
        </w:tc>
        <w:tc>
          <w:tcPr>
            <w:tcW w:w="0" w:type="auto"/>
            <w:hideMark/>
          </w:tcPr>
          <w:p w14:paraId="15F9CE51"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250 × 4.6 mm</w:t>
            </w:r>
          </w:p>
        </w:tc>
      </w:tr>
      <w:tr w:rsidR="00A935DF" w:rsidRPr="00A935DF" w14:paraId="3FB9EBA4" w14:textId="77777777" w:rsidTr="00A935DF">
        <w:trPr>
          <w:jc w:val="center"/>
        </w:trPr>
        <w:tc>
          <w:tcPr>
            <w:tcW w:w="0" w:type="auto"/>
            <w:hideMark/>
          </w:tcPr>
          <w:p w14:paraId="06FAA003"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Particle Size</w:t>
            </w:r>
          </w:p>
        </w:tc>
        <w:tc>
          <w:tcPr>
            <w:tcW w:w="0" w:type="auto"/>
            <w:hideMark/>
          </w:tcPr>
          <w:p w14:paraId="57D93E66"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5 µm</w:t>
            </w:r>
          </w:p>
        </w:tc>
        <w:tc>
          <w:tcPr>
            <w:tcW w:w="0" w:type="auto"/>
            <w:hideMark/>
          </w:tcPr>
          <w:p w14:paraId="443BA872"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3 µm or 5 µm</w:t>
            </w:r>
          </w:p>
        </w:tc>
      </w:tr>
      <w:tr w:rsidR="00A935DF" w:rsidRPr="00A935DF" w14:paraId="16DFEB93" w14:textId="77777777" w:rsidTr="00A935DF">
        <w:trPr>
          <w:jc w:val="center"/>
        </w:trPr>
        <w:tc>
          <w:tcPr>
            <w:tcW w:w="0" w:type="auto"/>
            <w:hideMark/>
          </w:tcPr>
          <w:p w14:paraId="5A91BE54"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Surface Area</w:t>
            </w:r>
          </w:p>
        </w:tc>
        <w:tc>
          <w:tcPr>
            <w:tcW w:w="0" w:type="auto"/>
            <w:hideMark/>
          </w:tcPr>
          <w:p w14:paraId="243F8EDC"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200 m²/g</w:t>
            </w:r>
          </w:p>
        </w:tc>
        <w:tc>
          <w:tcPr>
            <w:tcW w:w="0" w:type="auto"/>
            <w:hideMark/>
          </w:tcPr>
          <w:p w14:paraId="35584871"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Greater than 200 m²/g</w:t>
            </w:r>
          </w:p>
        </w:tc>
      </w:tr>
      <w:tr w:rsidR="00A935DF" w:rsidRPr="00A935DF" w14:paraId="7EF7F9A3" w14:textId="77777777" w:rsidTr="00A935DF">
        <w:trPr>
          <w:jc w:val="center"/>
        </w:trPr>
        <w:tc>
          <w:tcPr>
            <w:tcW w:w="0" w:type="auto"/>
            <w:hideMark/>
          </w:tcPr>
          <w:p w14:paraId="275D15AF"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Pore Size</w:t>
            </w:r>
          </w:p>
        </w:tc>
        <w:tc>
          <w:tcPr>
            <w:tcW w:w="0" w:type="auto"/>
            <w:hideMark/>
          </w:tcPr>
          <w:p w14:paraId="3915A5A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100 Å</w:t>
            </w:r>
          </w:p>
        </w:tc>
        <w:tc>
          <w:tcPr>
            <w:tcW w:w="0" w:type="auto"/>
            <w:hideMark/>
          </w:tcPr>
          <w:p w14:paraId="0E80D1A9"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100 Å</w:t>
            </w:r>
          </w:p>
        </w:tc>
      </w:tr>
      <w:tr w:rsidR="00A935DF" w:rsidRPr="00A935DF" w14:paraId="4BE8520F" w14:textId="77777777" w:rsidTr="00A935DF">
        <w:trPr>
          <w:jc w:val="center"/>
        </w:trPr>
        <w:tc>
          <w:tcPr>
            <w:tcW w:w="0" w:type="auto"/>
            <w:hideMark/>
          </w:tcPr>
          <w:p w14:paraId="0A30D9BB"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Carbon Loading</w:t>
            </w:r>
          </w:p>
        </w:tc>
        <w:tc>
          <w:tcPr>
            <w:tcW w:w="0" w:type="auto"/>
            <w:hideMark/>
          </w:tcPr>
          <w:p w14:paraId="0F1D839F"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10%</w:t>
            </w:r>
          </w:p>
        </w:tc>
        <w:tc>
          <w:tcPr>
            <w:tcW w:w="0" w:type="auto"/>
            <w:hideMark/>
          </w:tcPr>
          <w:p w14:paraId="7A4F3670"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16–20%</w:t>
            </w:r>
          </w:p>
        </w:tc>
      </w:tr>
      <w:tr w:rsidR="00A935DF" w:rsidRPr="00A935DF" w14:paraId="19987A8A" w14:textId="77777777" w:rsidTr="00A935DF">
        <w:trPr>
          <w:jc w:val="center"/>
        </w:trPr>
        <w:tc>
          <w:tcPr>
            <w:tcW w:w="0" w:type="auto"/>
            <w:hideMark/>
          </w:tcPr>
          <w:p w14:paraId="2AA0EE8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Bonding Type</w:t>
            </w:r>
          </w:p>
        </w:tc>
        <w:tc>
          <w:tcPr>
            <w:tcW w:w="0" w:type="auto"/>
            <w:hideMark/>
          </w:tcPr>
          <w:p w14:paraId="7AEB8C2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Monomeric</w:t>
            </w:r>
          </w:p>
        </w:tc>
        <w:tc>
          <w:tcPr>
            <w:tcW w:w="0" w:type="auto"/>
            <w:hideMark/>
          </w:tcPr>
          <w:p w14:paraId="396CAF93"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Monomeric or Polymeric</w:t>
            </w:r>
          </w:p>
        </w:tc>
      </w:tr>
      <w:tr w:rsidR="00A935DF" w:rsidRPr="00A935DF" w14:paraId="0016D251" w14:textId="77777777" w:rsidTr="00A935DF">
        <w:trPr>
          <w:jc w:val="center"/>
        </w:trPr>
        <w:tc>
          <w:tcPr>
            <w:tcW w:w="0" w:type="auto"/>
            <w:hideMark/>
          </w:tcPr>
          <w:p w14:paraId="09A1B556"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Base Material</w:t>
            </w:r>
          </w:p>
        </w:tc>
        <w:tc>
          <w:tcPr>
            <w:tcW w:w="0" w:type="auto"/>
            <w:hideMark/>
          </w:tcPr>
          <w:p w14:paraId="1BB6565F"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Silica</w:t>
            </w:r>
          </w:p>
        </w:tc>
        <w:tc>
          <w:tcPr>
            <w:tcW w:w="0" w:type="auto"/>
            <w:hideMark/>
          </w:tcPr>
          <w:p w14:paraId="3D1C41D8"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Silica</w:t>
            </w:r>
          </w:p>
        </w:tc>
      </w:tr>
      <w:tr w:rsidR="00A935DF" w:rsidRPr="00A935DF" w14:paraId="151576D9" w14:textId="77777777" w:rsidTr="00A935DF">
        <w:trPr>
          <w:jc w:val="center"/>
        </w:trPr>
        <w:tc>
          <w:tcPr>
            <w:tcW w:w="0" w:type="auto"/>
            <w:hideMark/>
          </w:tcPr>
          <w:p w14:paraId="068F0E8C"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Particle Shape</w:t>
            </w:r>
          </w:p>
        </w:tc>
        <w:tc>
          <w:tcPr>
            <w:tcW w:w="0" w:type="auto"/>
            <w:hideMark/>
          </w:tcPr>
          <w:p w14:paraId="392DCF4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Spherical</w:t>
            </w:r>
          </w:p>
        </w:tc>
        <w:tc>
          <w:tcPr>
            <w:tcW w:w="0" w:type="auto"/>
            <w:hideMark/>
          </w:tcPr>
          <w:p w14:paraId="2D75A3B1"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Spherical</w:t>
            </w:r>
          </w:p>
        </w:tc>
      </w:tr>
    </w:tbl>
    <w:p w14:paraId="4EE62881" w14:textId="35D1669B" w:rsidR="0035785E" w:rsidRDefault="00A935DF" w:rsidP="00A935DF">
      <w:pPr>
        <w:spacing w:before="80"/>
        <w:jc w:val="both"/>
        <w:rPr>
          <w:b/>
          <w:sz w:val="24"/>
        </w:rPr>
      </w:pPr>
      <w:r>
        <w:rPr>
          <w:b/>
          <w:sz w:val="24"/>
        </w:rPr>
        <w:t xml:space="preserve">       Column</w:t>
      </w:r>
      <w:r>
        <w:rPr>
          <w:b/>
          <w:spacing w:val="1"/>
          <w:sz w:val="24"/>
        </w:rPr>
        <w:t xml:space="preserve"> </w:t>
      </w:r>
      <w:r>
        <w:rPr>
          <w:b/>
          <w:spacing w:val="-2"/>
          <w:sz w:val="24"/>
        </w:rPr>
        <w:t>Dimensions:</w:t>
      </w:r>
    </w:p>
    <w:p w14:paraId="6EACB8F3" w14:textId="372C677B" w:rsidR="0035785E" w:rsidRDefault="00841E3B">
      <w:pPr>
        <w:pStyle w:val="BodyText"/>
        <w:spacing w:before="136" w:line="360" w:lineRule="auto"/>
        <w:ind w:right="137"/>
        <w:jc w:val="both"/>
      </w:pPr>
      <w:r w:rsidRPr="00841E3B">
        <w:t>Column dimensions represent the length and internal diameter of the packed bed within the column.</w:t>
      </w:r>
      <w:r>
        <w:t xml:space="preserve"> Short columns (30–50 mm) are useful for rapid analysis because they provide shorter run times, quick equilibration, lower back pressure, and higher sensitivity. In contrast, longer columns (250–300 mm) provide better resolution and improved separation, although they increase back pressure, require longer analysis </w:t>
      </w:r>
      <w:r>
        <w:lastRenderedPageBreak/>
        <w:t>times, and consume more solvent. The internal diameter of the column also affects chromatographic performance. Narrow columns (2.1 mm or smaller) reduce sample diffusion, resulting in sharper and taller peaks with improved detection sensitivity. However,</w:t>
      </w:r>
      <w:r>
        <w:rPr>
          <w:spacing w:val="-9"/>
        </w:rPr>
        <w:t xml:space="preserve"> </w:t>
      </w:r>
      <w:r>
        <w:t>they</w:t>
      </w:r>
      <w:r>
        <w:rPr>
          <w:spacing w:val="-7"/>
        </w:rPr>
        <w:t xml:space="preserve"> </w:t>
      </w:r>
      <w:r>
        <w:t>may</w:t>
      </w:r>
      <w:r>
        <w:rPr>
          <w:spacing w:val="-6"/>
        </w:rPr>
        <w:t xml:space="preserve"> </w:t>
      </w:r>
      <w:r>
        <w:t>require</w:t>
      </w:r>
      <w:r>
        <w:rPr>
          <w:spacing w:val="-10"/>
        </w:rPr>
        <w:t xml:space="preserve"> </w:t>
      </w:r>
      <w:r>
        <w:t>modifications</w:t>
      </w:r>
      <w:r>
        <w:rPr>
          <w:spacing w:val="-8"/>
        </w:rPr>
        <w:t xml:space="preserve"> </w:t>
      </w:r>
      <w:r>
        <w:t>to</w:t>
      </w:r>
      <w:r>
        <w:rPr>
          <w:spacing w:val="-8"/>
        </w:rPr>
        <w:t xml:space="preserve"> </w:t>
      </w:r>
      <w:r>
        <w:t>the</w:t>
      </w:r>
      <w:r>
        <w:rPr>
          <w:spacing w:val="-3"/>
        </w:rPr>
        <w:t xml:space="preserve"> </w:t>
      </w:r>
      <w:r>
        <w:t>chromatographic</w:t>
      </w:r>
      <w:r>
        <w:rPr>
          <w:spacing w:val="-7"/>
        </w:rPr>
        <w:t xml:space="preserve"> </w:t>
      </w:r>
      <w:r>
        <w:t>system</w:t>
      </w:r>
      <w:r>
        <w:rPr>
          <w:spacing w:val="-8"/>
        </w:rPr>
        <w:t xml:space="preserve"> </w:t>
      </w:r>
      <w:r>
        <w:t>to</w:t>
      </w:r>
      <w:r>
        <w:rPr>
          <w:spacing w:val="-5"/>
        </w:rPr>
        <w:t xml:space="preserve"> </w:t>
      </w:r>
      <w:r>
        <w:t>avoid</w:t>
      </w:r>
      <w:r>
        <w:rPr>
          <w:spacing w:val="-8"/>
        </w:rPr>
        <w:t xml:space="preserve"> </w:t>
      </w:r>
      <w:r>
        <w:t>peak distortion.</w:t>
      </w:r>
      <w:r>
        <w:rPr>
          <w:spacing w:val="-10"/>
        </w:rPr>
        <w:t xml:space="preserve"> </w:t>
      </w:r>
      <w:r>
        <w:t>Wider</w:t>
      </w:r>
      <w:r>
        <w:rPr>
          <w:spacing w:val="-12"/>
        </w:rPr>
        <w:t xml:space="preserve"> </w:t>
      </w:r>
      <w:r>
        <w:t>columns</w:t>
      </w:r>
      <w:r>
        <w:rPr>
          <w:spacing w:val="-10"/>
        </w:rPr>
        <w:t xml:space="preserve"> </w:t>
      </w:r>
      <w:r>
        <w:t>(10–22</w:t>
      </w:r>
      <w:r>
        <w:rPr>
          <w:spacing w:val="-11"/>
        </w:rPr>
        <w:t xml:space="preserve"> </w:t>
      </w:r>
      <w:r>
        <w:t>mm)</w:t>
      </w:r>
      <w:r>
        <w:rPr>
          <w:spacing w:val="-11"/>
        </w:rPr>
        <w:t xml:space="preserve"> </w:t>
      </w:r>
      <w:r>
        <w:t>are</w:t>
      </w:r>
      <w:r>
        <w:rPr>
          <w:spacing w:val="-12"/>
        </w:rPr>
        <w:t xml:space="preserve"> </w:t>
      </w:r>
      <w:r>
        <w:t>more</w:t>
      </w:r>
      <w:r>
        <w:rPr>
          <w:spacing w:val="-12"/>
        </w:rPr>
        <w:t xml:space="preserve"> </w:t>
      </w:r>
      <w:r>
        <w:t>suitable</w:t>
      </w:r>
      <w:r>
        <w:rPr>
          <w:spacing w:val="-11"/>
        </w:rPr>
        <w:t xml:space="preserve"> </w:t>
      </w:r>
      <w:r>
        <w:t>when</w:t>
      </w:r>
      <w:r>
        <w:rPr>
          <w:spacing w:val="-11"/>
        </w:rPr>
        <w:t xml:space="preserve"> </w:t>
      </w:r>
      <w:r>
        <w:t>larger</w:t>
      </w:r>
      <w:r>
        <w:rPr>
          <w:spacing w:val="-11"/>
        </w:rPr>
        <w:t xml:space="preserve"> </w:t>
      </w:r>
      <w:r>
        <w:t>sample</w:t>
      </w:r>
      <w:r>
        <w:rPr>
          <w:spacing w:val="-11"/>
        </w:rPr>
        <w:t xml:space="preserve"> </w:t>
      </w:r>
      <w:r>
        <w:t>quantities need to be loaded.</w:t>
      </w:r>
    </w:p>
    <w:p w14:paraId="7340252E" w14:textId="77777777" w:rsidR="0035785E" w:rsidRDefault="002E760E">
      <w:pPr>
        <w:pStyle w:val="BodyText"/>
        <w:spacing w:before="3"/>
        <w:ind w:left="0"/>
        <w:rPr>
          <w:sz w:val="13"/>
        </w:rPr>
      </w:pPr>
      <w:r>
        <w:rPr>
          <w:noProof/>
          <w:sz w:val="13"/>
        </w:rPr>
        <mc:AlternateContent>
          <mc:Choice Requires="wpg">
            <w:drawing>
              <wp:anchor distT="0" distB="0" distL="0" distR="0" simplePos="0" relativeHeight="487589376" behindDoc="1" locked="0" layoutInCell="1" allowOverlap="1" wp14:anchorId="2F66D694" wp14:editId="1742C323">
                <wp:simplePos x="0" y="0"/>
                <wp:positionH relativeFrom="page">
                  <wp:posOffset>1381188</wp:posOffset>
                </wp:positionH>
                <wp:positionV relativeFrom="paragraph">
                  <wp:posOffset>112507</wp:posOffset>
                </wp:positionV>
                <wp:extent cx="5274310" cy="245300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2453005"/>
                          <a:chOff x="0" y="0"/>
                          <a:chExt cx="5274310" cy="2453005"/>
                        </a:xfrm>
                      </wpg:grpSpPr>
                      <pic:pic xmlns:pic="http://schemas.openxmlformats.org/drawingml/2006/picture">
                        <pic:nvPicPr>
                          <pic:cNvPr id="5" name="Image 16"/>
                          <pic:cNvPicPr/>
                        </pic:nvPicPr>
                        <pic:blipFill>
                          <a:blip r:embed="rId17" cstate="print"/>
                          <a:stretch>
                            <a:fillRect/>
                          </a:stretch>
                        </pic:blipFill>
                        <pic:spPr>
                          <a:xfrm>
                            <a:off x="9461" y="9639"/>
                            <a:ext cx="5255227" cy="2433525"/>
                          </a:xfrm>
                          <a:prstGeom prst="rect">
                            <a:avLst/>
                          </a:prstGeom>
                        </pic:spPr>
                      </pic:pic>
                      <wps:wsp>
                        <wps:cNvPr id="7" name="Graphic 17"/>
                        <wps:cNvSpPr/>
                        <wps:spPr>
                          <a:xfrm>
                            <a:off x="4762" y="4762"/>
                            <a:ext cx="5264785" cy="2443480"/>
                          </a:xfrm>
                          <a:custGeom>
                            <a:avLst/>
                            <a:gdLst/>
                            <a:ahLst/>
                            <a:cxnLst/>
                            <a:rect l="l" t="t" r="r" b="b"/>
                            <a:pathLst>
                              <a:path w="5264785" h="2443480">
                                <a:moveTo>
                                  <a:pt x="0" y="2443226"/>
                                </a:moveTo>
                                <a:lnTo>
                                  <a:pt x="5264785" y="2443226"/>
                                </a:lnTo>
                                <a:lnTo>
                                  <a:pt x="5264785" y="0"/>
                                </a:lnTo>
                                <a:lnTo>
                                  <a:pt x="0" y="0"/>
                                </a:lnTo>
                                <a:lnTo>
                                  <a:pt x="0" y="2443226"/>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B95DF72" id="Group 4" o:spid="_x0000_s1026" style="position:absolute;margin-left:108.75pt;margin-top:8.85pt;width:415.3pt;height:193.15pt;z-index:-15727104;mso-wrap-distance-left:0;mso-wrap-distance-right:0;mso-position-horizontal-relative:page" coordsize="52743,24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">
                <v:shape id="Image 16" o:spid="_x0000_s1027" type="#_x0000_t75" style="position:absolute;left:94;top:96;width:52552;height:2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">
                  <v:imagedata r:id="rId18" o:title=""/>
                </v:shape>
                <v:shape id="Graphic 17" o:spid="_x0000_s1028" style="position:absolute;left:47;top:47;width:52648;height:24435;visibility:visible;mso-wrap-style:square;v-text-anchor:top" coordsize="5264785,244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" path="m,2443226r5264785,l5264785,,,,,2443226xe" filled="f" strokecolor="#4471c4">
                  <v:path arrowok="t"/>
                </v:shape>
                <w10:wrap type="topAndBottom" anchorx="page"/>
              </v:group>
            </w:pict>
          </mc:Fallback>
        </mc:AlternateContent>
      </w:r>
    </w:p>
    <w:p w14:paraId="7EDF4CEB" w14:textId="77777777" w:rsidR="0035785E" w:rsidRDefault="0035785E">
      <w:pPr>
        <w:pStyle w:val="BodyText"/>
        <w:spacing w:before="45"/>
        <w:ind w:left="0"/>
      </w:pPr>
    </w:p>
    <w:p w14:paraId="5796D346" w14:textId="77777777" w:rsidR="0035785E" w:rsidRDefault="002E760E">
      <w:pPr>
        <w:pStyle w:val="Heading2"/>
        <w:spacing w:before="1"/>
        <w:ind w:left="504" w:right="184"/>
        <w:jc w:val="center"/>
      </w:pPr>
      <w:r>
        <w:t>Columns</w:t>
      </w:r>
      <w:r>
        <w:rPr>
          <w:spacing w:val="-2"/>
        </w:rPr>
        <w:t xml:space="preserve"> </w:t>
      </w:r>
      <w:r>
        <w:t>with</w:t>
      </w:r>
      <w:r>
        <w:rPr>
          <w:spacing w:val="-1"/>
        </w:rPr>
        <w:t xml:space="preserve"> </w:t>
      </w:r>
      <w:r>
        <w:t xml:space="preserve">different </w:t>
      </w:r>
      <w:r>
        <w:rPr>
          <w:spacing w:val="-2"/>
        </w:rPr>
        <w:t>length</w:t>
      </w:r>
    </w:p>
    <w:p w14:paraId="503400AA" w14:textId="77777777" w:rsidR="0035785E" w:rsidRDefault="002E760E">
      <w:pPr>
        <w:spacing w:before="180"/>
        <w:ind w:left="460"/>
        <w:rPr>
          <w:b/>
          <w:sz w:val="24"/>
        </w:rPr>
      </w:pPr>
      <w:r>
        <w:rPr>
          <w:b/>
          <w:sz w:val="24"/>
        </w:rPr>
        <w:t>Particle</w:t>
      </w:r>
      <w:r>
        <w:rPr>
          <w:b/>
          <w:spacing w:val="-4"/>
          <w:sz w:val="24"/>
        </w:rPr>
        <w:t xml:space="preserve"> </w:t>
      </w:r>
      <w:r>
        <w:rPr>
          <w:b/>
          <w:spacing w:val="-2"/>
          <w:sz w:val="24"/>
        </w:rPr>
        <w:t>shape:</w:t>
      </w:r>
    </w:p>
    <w:p w14:paraId="760A6A99" w14:textId="77777777" w:rsidR="0035785E" w:rsidRDefault="002E760E">
      <w:pPr>
        <w:pStyle w:val="BodyText"/>
        <w:spacing w:before="139" w:line="360" w:lineRule="auto"/>
        <w:ind w:right="145"/>
        <w:jc w:val="both"/>
      </w:pPr>
      <w:r>
        <w:t>Most modern chromatographic packing materials are composed of spherical particles, although</w:t>
      </w:r>
      <w:r>
        <w:rPr>
          <w:spacing w:val="-15"/>
        </w:rPr>
        <w:t xml:space="preserve"> </w:t>
      </w:r>
      <w:r>
        <w:t>irregularly</w:t>
      </w:r>
      <w:r>
        <w:rPr>
          <w:spacing w:val="-15"/>
        </w:rPr>
        <w:t xml:space="preserve"> </w:t>
      </w:r>
      <w:r>
        <w:t>shaped</w:t>
      </w:r>
      <w:r>
        <w:rPr>
          <w:spacing w:val="-15"/>
        </w:rPr>
        <w:t xml:space="preserve"> </w:t>
      </w:r>
      <w:r>
        <w:t>particles</w:t>
      </w:r>
      <w:r>
        <w:rPr>
          <w:spacing w:val="-15"/>
        </w:rPr>
        <w:t xml:space="preserve"> </w:t>
      </w:r>
      <w:r>
        <w:t>are</w:t>
      </w:r>
      <w:r>
        <w:rPr>
          <w:spacing w:val="-15"/>
        </w:rPr>
        <w:t xml:space="preserve"> </w:t>
      </w:r>
      <w:r>
        <w:t>also</w:t>
      </w:r>
      <w:r>
        <w:rPr>
          <w:spacing w:val="-15"/>
        </w:rPr>
        <w:t xml:space="preserve"> </w:t>
      </w:r>
      <w:r>
        <w:t>available.</w:t>
      </w:r>
      <w:r>
        <w:rPr>
          <w:spacing w:val="-15"/>
        </w:rPr>
        <w:t xml:space="preserve"> </w:t>
      </w:r>
      <w:r>
        <w:t>Spherical</w:t>
      </w:r>
      <w:r>
        <w:rPr>
          <w:spacing w:val="-15"/>
        </w:rPr>
        <w:t xml:space="preserve"> </w:t>
      </w:r>
      <w:r>
        <w:t>particles</w:t>
      </w:r>
      <w:r>
        <w:rPr>
          <w:spacing w:val="-15"/>
        </w:rPr>
        <w:t xml:space="preserve"> </w:t>
      </w:r>
      <w:r>
        <w:t>are</w:t>
      </w:r>
      <w:r>
        <w:rPr>
          <w:spacing w:val="-15"/>
        </w:rPr>
        <w:t xml:space="preserve"> </w:t>
      </w:r>
      <w:r>
        <w:t>generally preferred</w:t>
      </w:r>
      <w:r>
        <w:rPr>
          <w:spacing w:val="24"/>
        </w:rPr>
        <w:t xml:space="preserve"> </w:t>
      </w:r>
      <w:r>
        <w:t>because</w:t>
      </w:r>
      <w:r>
        <w:rPr>
          <w:spacing w:val="23"/>
        </w:rPr>
        <w:t xml:space="preserve"> </w:t>
      </w:r>
      <w:r>
        <w:t>they</w:t>
      </w:r>
      <w:r>
        <w:rPr>
          <w:spacing w:val="22"/>
        </w:rPr>
        <w:t xml:space="preserve"> </w:t>
      </w:r>
      <w:r>
        <w:t>produce</w:t>
      </w:r>
      <w:r>
        <w:rPr>
          <w:spacing w:val="22"/>
        </w:rPr>
        <w:t xml:space="preserve"> </w:t>
      </w:r>
      <w:r>
        <w:t>lower</w:t>
      </w:r>
      <w:r>
        <w:rPr>
          <w:spacing w:val="23"/>
        </w:rPr>
        <w:t xml:space="preserve"> </w:t>
      </w:r>
      <w:r>
        <w:t>back</w:t>
      </w:r>
      <w:r>
        <w:rPr>
          <w:spacing w:val="22"/>
        </w:rPr>
        <w:t xml:space="preserve"> </w:t>
      </w:r>
      <w:r>
        <w:t>pressure</w:t>
      </w:r>
      <w:r>
        <w:rPr>
          <w:spacing w:val="22"/>
        </w:rPr>
        <w:t xml:space="preserve"> </w:t>
      </w:r>
      <w:r>
        <w:t>and</w:t>
      </w:r>
      <w:r>
        <w:rPr>
          <w:spacing w:val="24"/>
        </w:rPr>
        <w:t xml:space="preserve"> </w:t>
      </w:r>
      <w:r>
        <w:t>improve</w:t>
      </w:r>
      <w:r>
        <w:rPr>
          <w:spacing w:val="24"/>
        </w:rPr>
        <w:t xml:space="preserve"> </w:t>
      </w:r>
      <w:r>
        <w:t>column</w:t>
      </w:r>
      <w:r>
        <w:rPr>
          <w:spacing w:val="23"/>
        </w:rPr>
        <w:t xml:space="preserve"> </w:t>
      </w:r>
      <w:r>
        <w:rPr>
          <w:spacing w:val="-2"/>
        </w:rPr>
        <w:t>durability,</w:t>
      </w:r>
    </w:p>
    <w:p w14:paraId="08A85E8E"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3E402183" w14:textId="77777777" w:rsidR="0035785E" w:rsidRDefault="002E760E">
      <w:pPr>
        <w:pStyle w:val="BodyText"/>
        <w:spacing w:before="80"/>
      </w:pPr>
      <w:r>
        <w:rPr>
          <w:spacing w:val="-2"/>
        </w:rPr>
        <w:lastRenderedPageBreak/>
        <w:t>especially</w:t>
      </w:r>
      <w:r>
        <w:rPr>
          <w:spacing w:val="-5"/>
        </w:rPr>
        <w:t xml:space="preserve"> </w:t>
      </w:r>
      <w:r>
        <w:rPr>
          <w:spacing w:val="-2"/>
        </w:rPr>
        <w:t>when</w:t>
      </w:r>
      <w:r>
        <w:rPr>
          <w:spacing w:val="-3"/>
        </w:rPr>
        <w:t xml:space="preserve"> </w:t>
      </w:r>
      <w:r>
        <w:rPr>
          <w:spacing w:val="-2"/>
        </w:rPr>
        <w:t>viscous</w:t>
      </w:r>
      <w:r>
        <w:t xml:space="preserve"> </w:t>
      </w:r>
      <w:r>
        <w:rPr>
          <w:spacing w:val="-2"/>
        </w:rPr>
        <w:t>mobile</w:t>
      </w:r>
      <w:r>
        <w:rPr>
          <w:spacing w:val="-4"/>
        </w:rPr>
        <w:t xml:space="preserve"> </w:t>
      </w:r>
      <w:r>
        <w:rPr>
          <w:spacing w:val="-2"/>
        </w:rPr>
        <w:t>phases</w:t>
      </w:r>
      <w:r>
        <w:rPr>
          <w:spacing w:val="-3"/>
        </w:rPr>
        <w:t xml:space="preserve"> </w:t>
      </w:r>
      <w:r>
        <w:rPr>
          <w:spacing w:val="-2"/>
        </w:rPr>
        <w:t>such</w:t>
      </w:r>
      <w:r>
        <w:rPr>
          <w:spacing w:val="-4"/>
        </w:rPr>
        <w:t xml:space="preserve"> </w:t>
      </w:r>
      <w:r>
        <w:rPr>
          <w:spacing w:val="-2"/>
        </w:rPr>
        <w:t>as</w:t>
      </w:r>
      <w:r>
        <w:rPr>
          <w:spacing w:val="-3"/>
        </w:rPr>
        <w:t xml:space="preserve"> </w:t>
      </w:r>
      <w:r>
        <w:rPr>
          <w:spacing w:val="-2"/>
        </w:rPr>
        <w:t>50:50 methanol-water</w:t>
      </w:r>
      <w:r>
        <w:rPr>
          <w:spacing w:val="-5"/>
        </w:rPr>
        <w:t xml:space="preserve"> </w:t>
      </w:r>
      <w:r>
        <w:rPr>
          <w:spacing w:val="-2"/>
        </w:rPr>
        <w:t>mixtures</w:t>
      </w:r>
      <w:r>
        <w:rPr>
          <w:spacing w:val="-4"/>
        </w:rPr>
        <w:t xml:space="preserve"> </w:t>
      </w:r>
      <w:r>
        <w:rPr>
          <w:spacing w:val="-2"/>
        </w:rPr>
        <w:t>are</w:t>
      </w:r>
      <w:r>
        <w:rPr>
          <w:spacing w:val="-4"/>
        </w:rPr>
        <w:t xml:space="preserve"> </w:t>
      </w:r>
      <w:r>
        <w:rPr>
          <w:spacing w:val="-2"/>
        </w:rPr>
        <w:t>used.</w:t>
      </w:r>
    </w:p>
    <w:p w14:paraId="3D5273B5" w14:textId="77777777" w:rsidR="0035785E" w:rsidRDefault="002E760E">
      <w:pPr>
        <w:pStyle w:val="BodyText"/>
        <w:spacing w:before="2"/>
        <w:ind w:left="0"/>
        <w:rPr>
          <w:sz w:val="11"/>
        </w:rPr>
      </w:pPr>
      <w:r>
        <w:rPr>
          <w:noProof/>
          <w:sz w:val="11"/>
        </w:rPr>
        <mc:AlternateContent>
          <mc:Choice Requires="wpg">
            <w:drawing>
              <wp:anchor distT="0" distB="0" distL="0" distR="0" simplePos="0" relativeHeight="487589888" behindDoc="1" locked="0" layoutInCell="1" allowOverlap="1" wp14:anchorId="7744D840" wp14:editId="2728F47B">
                <wp:simplePos x="0" y="0"/>
                <wp:positionH relativeFrom="page">
                  <wp:posOffset>1381061</wp:posOffset>
                </wp:positionH>
                <wp:positionV relativeFrom="paragraph">
                  <wp:posOffset>97276</wp:posOffset>
                </wp:positionV>
                <wp:extent cx="5267960" cy="196342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960" cy="1963420"/>
                          <a:chOff x="0" y="0"/>
                          <a:chExt cx="5267960" cy="1963420"/>
                        </a:xfrm>
                      </wpg:grpSpPr>
                      <pic:pic xmlns:pic="http://schemas.openxmlformats.org/drawingml/2006/picture">
                        <pic:nvPicPr>
                          <pic:cNvPr id="20" name="Image 19"/>
                          <pic:cNvPicPr/>
                        </pic:nvPicPr>
                        <pic:blipFill>
                          <a:blip r:embed="rId19" cstate="print"/>
                          <a:stretch>
                            <a:fillRect/>
                          </a:stretch>
                        </pic:blipFill>
                        <pic:spPr>
                          <a:xfrm>
                            <a:off x="9588" y="9588"/>
                            <a:ext cx="5241814" cy="1944370"/>
                          </a:xfrm>
                          <a:prstGeom prst="rect">
                            <a:avLst/>
                          </a:prstGeom>
                        </pic:spPr>
                      </pic:pic>
                      <wps:wsp>
                        <wps:cNvPr id="21" name="Graphic 20"/>
                        <wps:cNvSpPr/>
                        <wps:spPr>
                          <a:xfrm>
                            <a:off x="4762" y="4762"/>
                            <a:ext cx="5258435" cy="1953895"/>
                          </a:xfrm>
                          <a:custGeom>
                            <a:avLst/>
                            <a:gdLst/>
                            <a:ahLst/>
                            <a:cxnLst/>
                            <a:rect l="l" t="t" r="r" b="b"/>
                            <a:pathLst>
                              <a:path w="5258435" h="1953895">
                                <a:moveTo>
                                  <a:pt x="0" y="1953895"/>
                                </a:moveTo>
                                <a:lnTo>
                                  <a:pt x="5258435" y="1953895"/>
                                </a:lnTo>
                                <a:lnTo>
                                  <a:pt x="5258435" y="0"/>
                                </a:lnTo>
                                <a:lnTo>
                                  <a:pt x="0" y="0"/>
                                </a:lnTo>
                                <a:lnTo>
                                  <a:pt x="0" y="195389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65FF1C1C" id="Group 18" o:spid="_x0000_s1026" style="position:absolute;margin-left:108.75pt;margin-top:7.65pt;width:414.8pt;height:154.6pt;z-index:-15726592;mso-wrap-distance-left:0;mso-wrap-distance-right:0;mso-position-horizontal-relative:page" coordsize="52679,196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">
                <v:shape id="Image 19" o:spid="_x0000_s1027" type="#_x0000_t75" style="position:absolute;left:95;top:95;width:52419;height:19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">
                  <v:imagedata r:id="rId20" o:title=""/>
                </v:shape>
                <v:shape id="Graphic 20" o:spid="_x0000_s1028" style="position:absolute;left:47;top:47;width:52584;height:19539;visibility:visible;mso-wrap-style:square;v-text-anchor:top" coordsize="5258435,195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" path="m,1953895r5258435,l5258435,,,,,1953895xe" filled="f" strokecolor="#4471c4">
                  <v:path arrowok="t"/>
                </v:shape>
                <w10:wrap type="topAndBottom" anchorx="page"/>
              </v:group>
            </w:pict>
          </mc:Fallback>
        </mc:AlternateContent>
      </w:r>
    </w:p>
    <w:p w14:paraId="1F2DCDC8" w14:textId="77777777" w:rsidR="0035785E" w:rsidRDefault="0035785E">
      <w:pPr>
        <w:pStyle w:val="BodyText"/>
        <w:spacing w:before="36"/>
        <w:ind w:left="0"/>
      </w:pPr>
    </w:p>
    <w:p w14:paraId="3B3C4221" w14:textId="77777777" w:rsidR="0035785E" w:rsidRDefault="002E760E">
      <w:pPr>
        <w:pStyle w:val="Heading2"/>
        <w:ind w:left="505" w:right="184"/>
        <w:jc w:val="center"/>
      </w:pPr>
      <w:r>
        <w:t>Particles</w:t>
      </w:r>
      <w:r>
        <w:rPr>
          <w:spacing w:val="-3"/>
        </w:rPr>
        <w:t xml:space="preserve"> </w:t>
      </w:r>
      <w:r>
        <w:t>with</w:t>
      </w:r>
      <w:r>
        <w:rPr>
          <w:spacing w:val="-2"/>
        </w:rPr>
        <w:t xml:space="preserve"> </w:t>
      </w:r>
      <w:r>
        <w:t>different</w:t>
      </w:r>
      <w:r>
        <w:rPr>
          <w:spacing w:val="-1"/>
        </w:rPr>
        <w:t xml:space="preserve"> </w:t>
      </w:r>
      <w:r>
        <w:rPr>
          <w:spacing w:val="-2"/>
        </w:rPr>
        <w:t>shapes</w:t>
      </w:r>
    </w:p>
    <w:p w14:paraId="11C1C8FA" w14:textId="77777777" w:rsidR="0035785E" w:rsidRDefault="002E760E">
      <w:pPr>
        <w:spacing w:before="180"/>
        <w:ind w:left="460"/>
        <w:rPr>
          <w:b/>
          <w:sz w:val="24"/>
        </w:rPr>
      </w:pPr>
      <w:r>
        <w:rPr>
          <w:b/>
          <w:sz w:val="24"/>
        </w:rPr>
        <w:t>Particle</w:t>
      </w:r>
      <w:r>
        <w:rPr>
          <w:b/>
          <w:spacing w:val="-4"/>
          <w:sz w:val="24"/>
        </w:rPr>
        <w:t xml:space="preserve"> </w:t>
      </w:r>
      <w:r>
        <w:rPr>
          <w:b/>
          <w:spacing w:val="-2"/>
          <w:sz w:val="24"/>
        </w:rPr>
        <w:t>Size:</w:t>
      </w:r>
    </w:p>
    <w:p w14:paraId="5247E241" w14:textId="77777777" w:rsidR="0035785E" w:rsidRDefault="002E760E">
      <w:pPr>
        <w:pStyle w:val="BodyText"/>
        <w:spacing w:before="139" w:line="360" w:lineRule="auto"/>
        <w:ind w:right="137"/>
        <w:jc w:val="both"/>
      </w:pPr>
      <w:r>
        <w:t>Particle</w:t>
      </w:r>
      <w:r>
        <w:rPr>
          <w:spacing w:val="-15"/>
        </w:rPr>
        <w:t xml:space="preserve"> </w:t>
      </w:r>
      <w:r>
        <w:t>size</w:t>
      </w:r>
      <w:r>
        <w:rPr>
          <w:spacing w:val="-14"/>
        </w:rPr>
        <w:t xml:space="preserve"> </w:t>
      </w:r>
      <w:r>
        <w:t>represents</w:t>
      </w:r>
      <w:r>
        <w:rPr>
          <w:spacing w:val="-14"/>
        </w:rPr>
        <w:t xml:space="preserve"> </w:t>
      </w:r>
      <w:r>
        <w:t>the</w:t>
      </w:r>
      <w:r>
        <w:rPr>
          <w:spacing w:val="-15"/>
        </w:rPr>
        <w:t xml:space="preserve"> </w:t>
      </w:r>
      <w:r>
        <w:t>average</w:t>
      </w:r>
      <w:r>
        <w:rPr>
          <w:spacing w:val="-15"/>
        </w:rPr>
        <w:t xml:space="preserve"> </w:t>
      </w:r>
      <w:r>
        <w:t>diameter</w:t>
      </w:r>
      <w:r>
        <w:rPr>
          <w:spacing w:val="-15"/>
        </w:rPr>
        <w:t xml:space="preserve"> </w:t>
      </w:r>
      <w:r>
        <w:t>of</w:t>
      </w:r>
      <w:r>
        <w:rPr>
          <w:spacing w:val="-13"/>
        </w:rPr>
        <w:t xml:space="preserve"> </w:t>
      </w:r>
      <w:r>
        <w:t>the</w:t>
      </w:r>
      <w:r>
        <w:rPr>
          <w:spacing w:val="-13"/>
        </w:rPr>
        <w:t xml:space="preserve"> </w:t>
      </w:r>
      <w:r>
        <w:t>packing</w:t>
      </w:r>
      <w:r>
        <w:rPr>
          <w:spacing w:val="-14"/>
        </w:rPr>
        <w:t xml:space="preserve"> </w:t>
      </w:r>
      <w:r>
        <w:t>material</w:t>
      </w:r>
      <w:r>
        <w:rPr>
          <w:spacing w:val="-14"/>
        </w:rPr>
        <w:t xml:space="preserve"> </w:t>
      </w:r>
      <w:r>
        <w:t>used</w:t>
      </w:r>
      <w:r>
        <w:rPr>
          <w:spacing w:val="-14"/>
        </w:rPr>
        <w:t xml:space="preserve"> </w:t>
      </w:r>
      <w:r>
        <w:t>in</w:t>
      </w:r>
      <w:r>
        <w:rPr>
          <w:spacing w:val="-12"/>
        </w:rPr>
        <w:t xml:space="preserve"> </w:t>
      </w:r>
      <w:r>
        <w:t>the</w:t>
      </w:r>
      <w:r>
        <w:rPr>
          <w:spacing w:val="-15"/>
        </w:rPr>
        <w:t xml:space="preserve"> </w:t>
      </w:r>
      <w:r>
        <w:t>column. Common particle sizes range from 3 µm for high-efficiency separations to 15–20 µm for</w:t>
      </w:r>
      <w:r>
        <w:rPr>
          <w:spacing w:val="-11"/>
        </w:rPr>
        <w:t xml:space="preserve"> </w:t>
      </w:r>
      <w:r>
        <w:t>preparative</w:t>
      </w:r>
      <w:r>
        <w:rPr>
          <w:spacing w:val="-11"/>
        </w:rPr>
        <w:t xml:space="preserve"> </w:t>
      </w:r>
      <w:r>
        <w:t>applications.</w:t>
      </w:r>
      <w:r>
        <w:rPr>
          <w:spacing w:val="-9"/>
        </w:rPr>
        <w:t xml:space="preserve"> </w:t>
      </w:r>
      <w:r>
        <w:t>A</w:t>
      </w:r>
      <w:r>
        <w:rPr>
          <w:spacing w:val="-10"/>
        </w:rPr>
        <w:t xml:space="preserve"> </w:t>
      </w:r>
      <w:r>
        <w:t>5</w:t>
      </w:r>
      <w:r>
        <w:rPr>
          <w:spacing w:val="-10"/>
        </w:rPr>
        <w:t xml:space="preserve"> </w:t>
      </w:r>
      <w:r>
        <w:t>µm</w:t>
      </w:r>
      <w:r>
        <w:rPr>
          <w:spacing w:val="-9"/>
        </w:rPr>
        <w:t xml:space="preserve"> </w:t>
      </w:r>
      <w:r>
        <w:t>particle</w:t>
      </w:r>
      <w:r>
        <w:rPr>
          <w:spacing w:val="-8"/>
        </w:rPr>
        <w:t xml:space="preserve"> </w:t>
      </w:r>
      <w:r>
        <w:t>size</w:t>
      </w:r>
      <w:r>
        <w:rPr>
          <w:spacing w:val="-11"/>
        </w:rPr>
        <w:t xml:space="preserve"> </w:t>
      </w:r>
      <w:r>
        <w:t>is</w:t>
      </w:r>
      <w:r>
        <w:rPr>
          <w:spacing w:val="-9"/>
        </w:rPr>
        <w:t xml:space="preserve"> </w:t>
      </w:r>
      <w:r>
        <w:t>commonly</w:t>
      </w:r>
      <w:r>
        <w:rPr>
          <w:spacing w:val="-9"/>
        </w:rPr>
        <w:t xml:space="preserve"> </w:t>
      </w:r>
      <w:r>
        <w:t>used</w:t>
      </w:r>
      <w:r>
        <w:rPr>
          <w:spacing w:val="-10"/>
        </w:rPr>
        <w:t xml:space="preserve"> </w:t>
      </w:r>
      <w:r>
        <w:t>because</w:t>
      </w:r>
      <w:r>
        <w:rPr>
          <w:spacing w:val="-11"/>
        </w:rPr>
        <w:t xml:space="preserve"> </w:t>
      </w:r>
      <w:r>
        <w:t>it</w:t>
      </w:r>
      <w:r>
        <w:rPr>
          <w:spacing w:val="-9"/>
        </w:rPr>
        <w:t xml:space="preserve"> </w:t>
      </w:r>
      <w:r>
        <w:t>provides a good balance between column efficiency and back pressure. Smaller particles allow tighter packing, which minimizes sample diffusion and produces sharper, narrower peaks.</w:t>
      </w:r>
      <w:r>
        <w:rPr>
          <w:spacing w:val="-8"/>
        </w:rPr>
        <w:t xml:space="preserve"> </w:t>
      </w:r>
      <w:r>
        <w:t>However,</w:t>
      </w:r>
      <w:r>
        <w:rPr>
          <w:spacing w:val="-5"/>
        </w:rPr>
        <w:t xml:space="preserve"> </w:t>
      </w:r>
      <w:r>
        <w:t>they</w:t>
      </w:r>
      <w:r>
        <w:rPr>
          <w:spacing w:val="-7"/>
        </w:rPr>
        <w:t xml:space="preserve"> </w:t>
      </w:r>
      <w:r>
        <w:t>also</w:t>
      </w:r>
      <w:r>
        <w:rPr>
          <w:spacing w:val="-6"/>
        </w:rPr>
        <w:t xml:space="preserve"> </w:t>
      </w:r>
      <w:r>
        <w:t>generate</w:t>
      </w:r>
      <w:r>
        <w:rPr>
          <w:spacing w:val="-7"/>
        </w:rPr>
        <w:t xml:space="preserve"> </w:t>
      </w:r>
      <w:r>
        <w:t>higher</w:t>
      </w:r>
      <w:r>
        <w:rPr>
          <w:spacing w:val="-7"/>
        </w:rPr>
        <w:t xml:space="preserve"> </w:t>
      </w:r>
      <w:r>
        <w:t>solvent</w:t>
      </w:r>
      <w:r>
        <w:rPr>
          <w:spacing w:val="-4"/>
        </w:rPr>
        <w:t xml:space="preserve"> </w:t>
      </w:r>
      <w:r>
        <w:t>pressure.</w:t>
      </w:r>
      <w:r>
        <w:rPr>
          <w:spacing w:val="-4"/>
        </w:rPr>
        <w:t xml:space="preserve"> </w:t>
      </w:r>
      <w:r>
        <w:t>Generally,</w:t>
      </w:r>
      <w:r>
        <w:rPr>
          <w:spacing w:val="-6"/>
        </w:rPr>
        <w:t xml:space="preserve"> </w:t>
      </w:r>
      <w:r>
        <w:t>particle</w:t>
      </w:r>
      <w:r>
        <w:rPr>
          <w:spacing w:val="-7"/>
        </w:rPr>
        <w:t xml:space="preserve"> </w:t>
      </w:r>
      <w:r>
        <w:t>sizes</w:t>
      </w:r>
      <w:r>
        <w:rPr>
          <w:spacing w:val="-5"/>
        </w:rPr>
        <w:t xml:space="preserve"> of</w:t>
      </w:r>
    </w:p>
    <w:p w14:paraId="2ABFC3BD" w14:textId="77777777" w:rsidR="0035785E" w:rsidRDefault="002E760E">
      <w:pPr>
        <w:pStyle w:val="BodyText"/>
        <w:spacing w:before="1" w:line="360" w:lineRule="auto"/>
        <w:ind w:right="141"/>
        <w:jc w:val="both"/>
      </w:pPr>
      <w:r>
        <w:rPr>
          <w:noProof/>
        </w:rPr>
        <mc:AlternateContent>
          <mc:Choice Requires="wpg">
            <w:drawing>
              <wp:anchor distT="0" distB="0" distL="0" distR="0" simplePos="0" relativeHeight="487590400" behindDoc="1" locked="0" layoutInCell="1" allowOverlap="1" wp14:anchorId="6937D571" wp14:editId="1E044A30">
                <wp:simplePos x="0" y="0"/>
                <wp:positionH relativeFrom="page">
                  <wp:posOffset>1381061</wp:posOffset>
                </wp:positionH>
                <wp:positionV relativeFrom="paragraph">
                  <wp:posOffset>535229</wp:posOffset>
                </wp:positionV>
                <wp:extent cx="5226685" cy="190881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685" cy="1908810"/>
                          <a:chOff x="0" y="0"/>
                          <a:chExt cx="5226685" cy="1908810"/>
                        </a:xfrm>
                      </wpg:grpSpPr>
                      <pic:pic xmlns:pic="http://schemas.openxmlformats.org/drawingml/2006/picture">
                        <pic:nvPicPr>
                          <pic:cNvPr id="11" name="Image 22"/>
                          <pic:cNvPicPr/>
                        </pic:nvPicPr>
                        <pic:blipFill>
                          <a:blip r:embed="rId21" cstate="print"/>
                          <a:stretch>
                            <a:fillRect/>
                          </a:stretch>
                        </pic:blipFill>
                        <pic:spPr>
                          <a:xfrm>
                            <a:off x="119800" y="9474"/>
                            <a:ext cx="4966437" cy="1853281"/>
                          </a:xfrm>
                          <a:prstGeom prst="rect">
                            <a:avLst/>
                          </a:prstGeom>
                        </pic:spPr>
                      </pic:pic>
                      <wps:wsp>
                        <wps:cNvPr id="13" name="Graphic 23"/>
                        <wps:cNvSpPr/>
                        <wps:spPr>
                          <a:xfrm>
                            <a:off x="4762" y="4762"/>
                            <a:ext cx="5217160" cy="1899285"/>
                          </a:xfrm>
                          <a:custGeom>
                            <a:avLst/>
                            <a:gdLst/>
                            <a:ahLst/>
                            <a:cxnLst/>
                            <a:rect l="l" t="t" r="r" b="b"/>
                            <a:pathLst>
                              <a:path w="5217160" h="1899285">
                                <a:moveTo>
                                  <a:pt x="0" y="1899158"/>
                                </a:moveTo>
                                <a:lnTo>
                                  <a:pt x="5217160" y="1899158"/>
                                </a:lnTo>
                                <a:lnTo>
                                  <a:pt x="5217160" y="0"/>
                                </a:lnTo>
                                <a:lnTo>
                                  <a:pt x="0" y="0"/>
                                </a:lnTo>
                                <a:lnTo>
                                  <a:pt x="0" y="1899158"/>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B00543B" id="Group 10" o:spid="_x0000_s1026" style="position:absolute;margin-left:108.75pt;margin-top:42.15pt;width:411.55pt;height:150.3pt;z-index:-15726080;mso-wrap-distance-left:0;mso-wrap-distance-right:0;mso-position-horizontal-relative:page" coordsize="52266,19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">
                <v:shape id="Image 22" o:spid="_x0000_s1027" type="#_x0000_t75" style="position:absolute;left:1198;top:94;width:49664;height:18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">
                  <v:imagedata r:id="rId22" o:title=""/>
                </v:shape>
                <v:shape id="Graphic 23" o:spid="_x0000_s1028" style="position:absolute;left:47;top:47;width:52172;height:18993;visibility:visible;mso-wrap-style:square;v-text-anchor:top" coordsize="5217160,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" path="m,1899158r5217160,l5217160,,,,,1899158xe" filled="f" strokecolor="#4471c4">
                  <v:path arrowok="t"/>
                </v:shape>
                <w10:wrap type="topAndBottom" anchorx="page"/>
              </v:group>
            </w:pict>
          </mc:Fallback>
        </mc:AlternateContent>
      </w:r>
      <w:r>
        <w:t>1.5 or 3 µm are preferred for separating complex mixtures containing multiple components,</w:t>
      </w:r>
      <w:r>
        <w:rPr>
          <w:spacing w:val="65"/>
          <w:w w:val="150"/>
        </w:rPr>
        <w:t xml:space="preserve"> </w:t>
      </w:r>
      <w:r>
        <w:t>whereas</w:t>
      </w:r>
      <w:r>
        <w:rPr>
          <w:spacing w:val="70"/>
          <w:w w:val="150"/>
        </w:rPr>
        <w:t xml:space="preserve"> </w:t>
      </w:r>
      <w:r>
        <w:t>5</w:t>
      </w:r>
      <w:r>
        <w:rPr>
          <w:spacing w:val="70"/>
          <w:w w:val="150"/>
        </w:rPr>
        <w:t xml:space="preserve"> </w:t>
      </w:r>
      <w:r>
        <w:t>or</w:t>
      </w:r>
      <w:r>
        <w:rPr>
          <w:spacing w:val="67"/>
          <w:w w:val="150"/>
        </w:rPr>
        <w:t xml:space="preserve"> </w:t>
      </w:r>
      <w:r>
        <w:t>10</w:t>
      </w:r>
      <w:r>
        <w:rPr>
          <w:spacing w:val="70"/>
          <w:w w:val="150"/>
        </w:rPr>
        <w:t xml:space="preserve"> </w:t>
      </w:r>
      <w:r>
        <w:t>µm</w:t>
      </w:r>
      <w:r>
        <w:rPr>
          <w:spacing w:val="67"/>
          <w:w w:val="150"/>
        </w:rPr>
        <w:t xml:space="preserve"> </w:t>
      </w:r>
      <w:r>
        <w:t>particles</w:t>
      </w:r>
      <w:r>
        <w:rPr>
          <w:spacing w:val="72"/>
          <w:w w:val="150"/>
        </w:rPr>
        <w:t xml:space="preserve"> </w:t>
      </w:r>
      <w:r>
        <w:t>are</w:t>
      </w:r>
      <w:r>
        <w:rPr>
          <w:spacing w:val="68"/>
          <w:w w:val="150"/>
        </w:rPr>
        <w:t xml:space="preserve"> </w:t>
      </w:r>
      <w:r>
        <w:t>suitable</w:t>
      </w:r>
      <w:r>
        <w:rPr>
          <w:spacing w:val="67"/>
          <w:w w:val="150"/>
        </w:rPr>
        <w:t xml:space="preserve"> </w:t>
      </w:r>
      <w:r>
        <w:t>for</w:t>
      </w:r>
      <w:r>
        <w:rPr>
          <w:spacing w:val="67"/>
          <w:w w:val="150"/>
        </w:rPr>
        <w:t xml:space="preserve"> </w:t>
      </w:r>
      <w:r>
        <w:t>routine</w:t>
      </w:r>
      <w:r>
        <w:rPr>
          <w:spacing w:val="67"/>
          <w:w w:val="150"/>
        </w:rPr>
        <w:t xml:space="preserve"> </w:t>
      </w:r>
      <w:r>
        <w:rPr>
          <w:spacing w:val="-2"/>
        </w:rPr>
        <w:t>analyses.</w:t>
      </w:r>
    </w:p>
    <w:p w14:paraId="19C4E142" w14:textId="77777777" w:rsidR="0035785E" w:rsidRDefault="0035785E">
      <w:pPr>
        <w:pStyle w:val="BodyText"/>
        <w:spacing w:before="31"/>
        <w:ind w:left="0"/>
      </w:pPr>
    </w:p>
    <w:p w14:paraId="31027246" w14:textId="77777777" w:rsidR="0035785E" w:rsidRDefault="002E760E">
      <w:pPr>
        <w:pStyle w:val="Heading2"/>
        <w:ind w:left="500" w:right="184"/>
        <w:jc w:val="center"/>
      </w:pPr>
      <w:r>
        <w:t>Particles</w:t>
      </w:r>
      <w:r>
        <w:rPr>
          <w:spacing w:val="-3"/>
        </w:rPr>
        <w:t xml:space="preserve"> </w:t>
      </w:r>
      <w:r>
        <w:t>with</w:t>
      </w:r>
      <w:r>
        <w:rPr>
          <w:spacing w:val="-2"/>
        </w:rPr>
        <w:t xml:space="preserve"> </w:t>
      </w:r>
      <w:r>
        <w:t>different</w:t>
      </w:r>
      <w:r>
        <w:rPr>
          <w:spacing w:val="-1"/>
        </w:rPr>
        <w:t xml:space="preserve"> </w:t>
      </w:r>
      <w:r>
        <w:rPr>
          <w:spacing w:val="-2"/>
        </w:rPr>
        <w:t>diameters</w:t>
      </w:r>
    </w:p>
    <w:p w14:paraId="45E6C457" w14:textId="77777777" w:rsidR="0035785E" w:rsidRDefault="002E760E">
      <w:pPr>
        <w:spacing w:before="182"/>
        <w:ind w:left="460"/>
        <w:rPr>
          <w:b/>
          <w:sz w:val="24"/>
        </w:rPr>
      </w:pPr>
      <w:r>
        <w:rPr>
          <w:b/>
          <w:sz w:val="24"/>
        </w:rPr>
        <w:t>Surface</w:t>
      </w:r>
      <w:r>
        <w:rPr>
          <w:b/>
          <w:spacing w:val="-4"/>
          <w:sz w:val="24"/>
        </w:rPr>
        <w:t xml:space="preserve"> area</w:t>
      </w:r>
    </w:p>
    <w:p w14:paraId="41072070" w14:textId="77777777" w:rsidR="0035785E" w:rsidRDefault="002E760E">
      <w:pPr>
        <w:pStyle w:val="BodyText"/>
        <w:spacing w:before="22" w:line="360" w:lineRule="auto"/>
        <w:ind w:right="139"/>
        <w:jc w:val="both"/>
      </w:pPr>
      <w:r>
        <w:t>Surface area, expressed in m²/g, represents the total area available on both the outer surface</w:t>
      </w:r>
      <w:r>
        <w:rPr>
          <w:spacing w:val="-4"/>
        </w:rPr>
        <w:t xml:space="preserve"> </w:t>
      </w:r>
      <w:r>
        <w:t>and</w:t>
      </w:r>
      <w:r>
        <w:rPr>
          <w:spacing w:val="-3"/>
        </w:rPr>
        <w:t xml:space="preserve"> </w:t>
      </w:r>
      <w:r>
        <w:t>inside</w:t>
      </w:r>
      <w:r>
        <w:rPr>
          <w:spacing w:val="-3"/>
        </w:rPr>
        <w:t xml:space="preserve"> </w:t>
      </w:r>
      <w:r>
        <w:t>the</w:t>
      </w:r>
      <w:r>
        <w:rPr>
          <w:spacing w:val="-4"/>
        </w:rPr>
        <w:t xml:space="preserve"> </w:t>
      </w:r>
      <w:r>
        <w:t>pores</w:t>
      </w:r>
      <w:r>
        <w:rPr>
          <w:spacing w:val="-3"/>
        </w:rPr>
        <w:t xml:space="preserve"> </w:t>
      </w:r>
      <w:r>
        <w:t>of</w:t>
      </w:r>
      <w:r>
        <w:rPr>
          <w:spacing w:val="-3"/>
        </w:rPr>
        <w:t xml:space="preserve"> </w:t>
      </w:r>
      <w:r>
        <w:t>the</w:t>
      </w:r>
      <w:r>
        <w:rPr>
          <w:spacing w:val="-4"/>
        </w:rPr>
        <w:t xml:space="preserve"> </w:t>
      </w:r>
      <w:r>
        <w:t>packing</w:t>
      </w:r>
      <w:r>
        <w:rPr>
          <w:spacing w:val="-3"/>
        </w:rPr>
        <w:t xml:space="preserve"> </w:t>
      </w:r>
      <w:r>
        <w:t>particles.</w:t>
      </w:r>
      <w:r>
        <w:rPr>
          <w:spacing w:val="-3"/>
        </w:rPr>
        <w:t xml:space="preserve"> </w:t>
      </w:r>
      <w:r>
        <w:t>Columns</w:t>
      </w:r>
      <w:r>
        <w:rPr>
          <w:spacing w:val="-3"/>
        </w:rPr>
        <w:t xml:space="preserve"> </w:t>
      </w:r>
      <w:r>
        <w:t>with</w:t>
      </w:r>
      <w:r>
        <w:rPr>
          <w:spacing w:val="-3"/>
        </w:rPr>
        <w:t xml:space="preserve"> </w:t>
      </w:r>
      <w:r>
        <w:t>higher surface</w:t>
      </w:r>
      <w:r>
        <w:rPr>
          <w:spacing w:val="-4"/>
        </w:rPr>
        <w:t xml:space="preserve"> </w:t>
      </w:r>
      <w:r>
        <w:t>area generally</w:t>
      </w:r>
      <w:r>
        <w:rPr>
          <w:spacing w:val="56"/>
        </w:rPr>
        <w:t xml:space="preserve"> </w:t>
      </w:r>
      <w:r>
        <w:t>provide</w:t>
      </w:r>
      <w:r>
        <w:rPr>
          <w:spacing w:val="57"/>
        </w:rPr>
        <w:t xml:space="preserve"> </w:t>
      </w:r>
      <w:r>
        <w:t>stronger</w:t>
      </w:r>
      <w:r>
        <w:rPr>
          <w:spacing w:val="59"/>
        </w:rPr>
        <w:t xml:space="preserve"> </w:t>
      </w:r>
      <w:r>
        <w:t>solute</w:t>
      </w:r>
      <w:r>
        <w:rPr>
          <w:spacing w:val="57"/>
        </w:rPr>
        <w:t xml:space="preserve"> </w:t>
      </w:r>
      <w:r>
        <w:t>retention,</w:t>
      </w:r>
      <w:r>
        <w:rPr>
          <w:spacing w:val="60"/>
        </w:rPr>
        <w:t xml:space="preserve"> </w:t>
      </w:r>
      <w:r>
        <w:t>better</w:t>
      </w:r>
      <w:r>
        <w:rPr>
          <w:spacing w:val="57"/>
        </w:rPr>
        <w:t xml:space="preserve"> </w:t>
      </w:r>
      <w:r>
        <w:t>sample</w:t>
      </w:r>
      <w:r>
        <w:rPr>
          <w:spacing w:val="58"/>
        </w:rPr>
        <w:t xml:space="preserve"> </w:t>
      </w:r>
      <w:r>
        <w:t>capacity,</w:t>
      </w:r>
      <w:r>
        <w:rPr>
          <w:spacing w:val="58"/>
        </w:rPr>
        <w:t xml:space="preserve"> </w:t>
      </w:r>
      <w:r>
        <w:t>and</w:t>
      </w:r>
      <w:r>
        <w:rPr>
          <w:spacing w:val="59"/>
        </w:rPr>
        <w:t xml:space="preserve"> </w:t>
      </w:r>
      <w:r>
        <w:rPr>
          <w:spacing w:val="-2"/>
        </w:rPr>
        <w:t>improved</w:t>
      </w:r>
    </w:p>
    <w:p w14:paraId="49743291"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09C4C244" w14:textId="77777777" w:rsidR="0035785E" w:rsidRDefault="002E760E">
      <w:pPr>
        <w:pStyle w:val="BodyText"/>
        <w:spacing w:before="80" w:line="360" w:lineRule="auto"/>
        <w:ind w:right="171"/>
      </w:pPr>
      <w:r>
        <w:rPr>
          <w:noProof/>
        </w:rPr>
        <w:lastRenderedPageBreak/>
        <mc:AlternateContent>
          <mc:Choice Requires="wpg">
            <w:drawing>
              <wp:anchor distT="0" distB="0" distL="0" distR="0" simplePos="0" relativeHeight="487590912" behindDoc="1" locked="0" layoutInCell="1" allowOverlap="1" wp14:anchorId="259EC9C3" wp14:editId="57AF0BC4">
                <wp:simplePos x="0" y="0"/>
                <wp:positionH relativeFrom="page">
                  <wp:posOffset>1381188</wp:posOffset>
                </wp:positionH>
                <wp:positionV relativeFrom="paragraph">
                  <wp:posOffset>586211</wp:posOffset>
                </wp:positionV>
                <wp:extent cx="5170805" cy="153606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0805" cy="1536065"/>
                          <a:chOff x="0" y="0"/>
                          <a:chExt cx="5170805" cy="1536065"/>
                        </a:xfrm>
                      </wpg:grpSpPr>
                      <pic:pic xmlns:pic="http://schemas.openxmlformats.org/drawingml/2006/picture">
                        <pic:nvPicPr>
                          <pic:cNvPr id="26" name="Image 25"/>
                          <pic:cNvPicPr/>
                        </pic:nvPicPr>
                        <pic:blipFill>
                          <a:blip r:embed="rId23" cstate="print"/>
                          <a:stretch>
                            <a:fillRect/>
                          </a:stretch>
                        </pic:blipFill>
                        <pic:spPr>
                          <a:xfrm>
                            <a:off x="363479" y="21851"/>
                            <a:ext cx="4132245" cy="1456015"/>
                          </a:xfrm>
                          <a:prstGeom prst="rect">
                            <a:avLst/>
                          </a:prstGeom>
                        </pic:spPr>
                      </pic:pic>
                      <wps:wsp>
                        <wps:cNvPr id="27" name="Graphic 26"/>
                        <wps:cNvSpPr/>
                        <wps:spPr>
                          <a:xfrm>
                            <a:off x="4762" y="4762"/>
                            <a:ext cx="5161280" cy="1526540"/>
                          </a:xfrm>
                          <a:custGeom>
                            <a:avLst/>
                            <a:gdLst/>
                            <a:ahLst/>
                            <a:cxnLst/>
                            <a:rect l="l" t="t" r="r" b="b"/>
                            <a:pathLst>
                              <a:path w="5161280" h="1526540">
                                <a:moveTo>
                                  <a:pt x="0" y="1526540"/>
                                </a:moveTo>
                                <a:lnTo>
                                  <a:pt x="5161280" y="1526540"/>
                                </a:lnTo>
                                <a:lnTo>
                                  <a:pt x="5161280" y="0"/>
                                </a:lnTo>
                                <a:lnTo>
                                  <a:pt x="0" y="0"/>
                                </a:lnTo>
                                <a:lnTo>
                                  <a:pt x="0" y="152654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5B4F7E82" id="Group 24" o:spid="_x0000_s1026" style="position:absolute;margin-left:108.75pt;margin-top:46.15pt;width:407.15pt;height:120.95pt;z-index:-15725568;mso-wrap-distance-left:0;mso-wrap-distance-right:0;mso-position-horizontal-relative:page" coordsize="51708,153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">
                <v:shape id="Image 25" o:spid="_x0000_s1027" type="#_x0000_t75" style="position:absolute;left:3634;top:218;width:41323;height:1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">
                  <v:imagedata r:id="rId24" o:title=""/>
                </v:shape>
                <v:shape id="Graphic 26" o:spid="_x0000_s1028" style="position:absolute;left:47;top:47;width:51613;height:15266;visibility:visible;mso-wrap-style:square;v-text-anchor:top" coordsize="5161280,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" path="m,1526540r5161280,l5161280,,,,,1526540xe" filled="f" strokecolor="#4471c4">
                  <v:path arrowok="t"/>
                </v:shape>
                <w10:wrap type="topAndBottom" anchorx="page"/>
              </v:group>
            </w:pict>
          </mc:Fallback>
        </mc:AlternateContent>
      </w:r>
      <w:r>
        <w:t>resolution. Because of these advantages, packing materials with high surface area are usually preferred for separating complex mixtures containing many components.</w:t>
      </w:r>
    </w:p>
    <w:p w14:paraId="5C5D5928" w14:textId="77777777" w:rsidR="0035785E" w:rsidRDefault="002E760E">
      <w:pPr>
        <w:pStyle w:val="Heading2"/>
        <w:spacing w:before="208"/>
        <w:ind w:left="498" w:right="184"/>
        <w:jc w:val="center"/>
      </w:pPr>
      <w:r>
        <w:t>Different</w:t>
      </w:r>
      <w:r>
        <w:rPr>
          <w:spacing w:val="-4"/>
        </w:rPr>
        <w:t xml:space="preserve"> </w:t>
      </w:r>
      <w:r>
        <w:t>surface</w:t>
      </w:r>
      <w:r>
        <w:rPr>
          <w:spacing w:val="-2"/>
        </w:rPr>
        <w:t xml:space="preserve"> </w:t>
      </w:r>
      <w:r>
        <w:t>area</w:t>
      </w:r>
      <w:r>
        <w:rPr>
          <w:spacing w:val="-1"/>
        </w:rPr>
        <w:t xml:space="preserve"> </w:t>
      </w:r>
      <w:r>
        <w:rPr>
          <w:spacing w:val="-2"/>
        </w:rPr>
        <w:t>particles</w:t>
      </w:r>
    </w:p>
    <w:p w14:paraId="0432450D" w14:textId="77777777" w:rsidR="0035785E" w:rsidRDefault="002E760E">
      <w:pPr>
        <w:spacing w:before="183"/>
        <w:ind w:left="460"/>
        <w:rPr>
          <w:b/>
          <w:sz w:val="24"/>
        </w:rPr>
      </w:pPr>
      <w:r>
        <w:rPr>
          <w:b/>
          <w:sz w:val="24"/>
        </w:rPr>
        <w:t>Pore</w:t>
      </w:r>
      <w:r>
        <w:rPr>
          <w:b/>
          <w:spacing w:val="-5"/>
          <w:sz w:val="24"/>
        </w:rPr>
        <w:t xml:space="preserve"> </w:t>
      </w:r>
      <w:r>
        <w:rPr>
          <w:b/>
          <w:spacing w:val="-2"/>
          <w:sz w:val="24"/>
        </w:rPr>
        <w:t>size:</w:t>
      </w:r>
    </w:p>
    <w:p w14:paraId="178FBE52" w14:textId="1573C612" w:rsidR="0035785E" w:rsidRDefault="00841E3B" w:rsidP="00841E3B">
      <w:pPr>
        <w:pStyle w:val="BodyText"/>
        <w:spacing w:line="360" w:lineRule="auto"/>
        <w:ind w:right="143"/>
        <w:jc w:val="both"/>
        <w:rPr>
          <w:spacing w:val="-2"/>
        </w:rPr>
      </w:pPr>
      <w:r w:rsidRPr="00841E3B">
        <w:rPr>
          <w:noProof/>
        </w:rPr>
        <w:t>Pore size is defined as the mean diameter of the openings or cavities present in the porous packing material.</w:t>
      </w:r>
      <w:r>
        <w:rPr>
          <w:noProof/>
        </w:rPr>
        <w:t xml:space="preserve"> </w:t>
      </w:r>
      <w:r>
        <w:t>The pore size can range from around 60 Å to more than 10,000 Å. Larger pores</w:t>
      </w:r>
      <w:r>
        <w:rPr>
          <w:spacing w:val="-4"/>
        </w:rPr>
        <w:t xml:space="preserve"> </w:t>
      </w:r>
      <w:r>
        <w:t>are</w:t>
      </w:r>
      <w:r>
        <w:rPr>
          <w:spacing w:val="-5"/>
        </w:rPr>
        <w:t xml:space="preserve"> </w:t>
      </w:r>
      <w:r>
        <w:t>more</w:t>
      </w:r>
      <w:r>
        <w:rPr>
          <w:spacing w:val="-5"/>
        </w:rPr>
        <w:t xml:space="preserve"> </w:t>
      </w:r>
      <w:r>
        <w:t>suitable</w:t>
      </w:r>
      <w:r>
        <w:rPr>
          <w:spacing w:val="-5"/>
        </w:rPr>
        <w:t xml:space="preserve"> </w:t>
      </w:r>
      <w:r>
        <w:t>for</w:t>
      </w:r>
      <w:r>
        <w:rPr>
          <w:spacing w:val="-4"/>
        </w:rPr>
        <w:t xml:space="preserve"> </w:t>
      </w:r>
      <w:r>
        <w:t>larger</w:t>
      </w:r>
      <w:r>
        <w:rPr>
          <w:spacing w:val="-3"/>
        </w:rPr>
        <w:t xml:space="preserve"> </w:t>
      </w:r>
      <w:r>
        <w:t>molecules</w:t>
      </w:r>
      <w:r>
        <w:rPr>
          <w:spacing w:val="-4"/>
        </w:rPr>
        <w:t xml:space="preserve"> </w:t>
      </w:r>
      <w:r>
        <w:t>because</w:t>
      </w:r>
      <w:r>
        <w:rPr>
          <w:spacing w:val="-5"/>
        </w:rPr>
        <w:t xml:space="preserve"> </w:t>
      </w:r>
      <w:r>
        <w:t>they</w:t>
      </w:r>
      <w:r>
        <w:rPr>
          <w:spacing w:val="-4"/>
        </w:rPr>
        <w:t xml:space="preserve"> </w:t>
      </w:r>
      <w:r>
        <w:t>allow</w:t>
      </w:r>
      <w:r>
        <w:rPr>
          <w:spacing w:val="-4"/>
        </w:rPr>
        <w:t xml:space="preserve"> </w:t>
      </w:r>
      <w:r>
        <w:t>the</w:t>
      </w:r>
      <w:r>
        <w:rPr>
          <w:spacing w:val="-5"/>
        </w:rPr>
        <w:t xml:space="preserve"> </w:t>
      </w:r>
      <w:r>
        <w:t>analytes</w:t>
      </w:r>
      <w:r>
        <w:rPr>
          <w:spacing w:val="-4"/>
        </w:rPr>
        <w:t xml:space="preserve"> </w:t>
      </w:r>
      <w:r>
        <w:t>to</w:t>
      </w:r>
      <w:r>
        <w:rPr>
          <w:spacing w:val="-4"/>
        </w:rPr>
        <w:t xml:space="preserve"> </w:t>
      </w:r>
      <w:r>
        <w:t>interact more effectively with the internal surface of the particles, leading to better retention. Typically, columns with pore sizes of 150 Å or less are selected for compounds with molecular weights up to 2000, while samples with molecular weights above 2000 require</w:t>
      </w:r>
      <w:r>
        <w:rPr>
          <w:spacing w:val="74"/>
        </w:rPr>
        <w:t xml:space="preserve">   </w:t>
      </w:r>
      <w:r>
        <w:t>columns</w:t>
      </w:r>
      <w:r>
        <w:rPr>
          <w:spacing w:val="74"/>
        </w:rPr>
        <w:t xml:space="preserve">   </w:t>
      </w:r>
      <w:r>
        <w:t>having</w:t>
      </w:r>
      <w:r>
        <w:rPr>
          <w:spacing w:val="74"/>
        </w:rPr>
        <w:t xml:space="preserve">   </w:t>
      </w:r>
      <w:r>
        <w:t>pore</w:t>
      </w:r>
      <w:r>
        <w:rPr>
          <w:spacing w:val="74"/>
        </w:rPr>
        <w:t xml:space="preserve">   </w:t>
      </w:r>
      <w:r>
        <w:t>sizes</w:t>
      </w:r>
      <w:r>
        <w:rPr>
          <w:spacing w:val="75"/>
        </w:rPr>
        <w:t xml:space="preserve">   </w:t>
      </w:r>
      <w:r>
        <w:t>of</w:t>
      </w:r>
      <w:r>
        <w:rPr>
          <w:spacing w:val="74"/>
        </w:rPr>
        <w:t xml:space="preserve">   </w:t>
      </w:r>
      <w:r>
        <w:t>300</w:t>
      </w:r>
      <w:r>
        <w:rPr>
          <w:spacing w:val="73"/>
        </w:rPr>
        <w:t xml:space="preserve">   </w:t>
      </w:r>
      <w:r>
        <w:t>Å</w:t>
      </w:r>
      <w:r>
        <w:rPr>
          <w:spacing w:val="75"/>
        </w:rPr>
        <w:t xml:space="preserve">   </w:t>
      </w:r>
      <w:r>
        <w:t>or</w:t>
      </w:r>
      <w:r>
        <w:rPr>
          <w:spacing w:val="74"/>
        </w:rPr>
        <w:t xml:space="preserve">   </w:t>
      </w:r>
      <w:r>
        <w:rPr>
          <w:spacing w:val="-2"/>
        </w:rPr>
        <w:t>greater.</w:t>
      </w:r>
    </w:p>
    <w:p w14:paraId="676EE324" w14:textId="13B29A1C" w:rsidR="00841E3B" w:rsidRPr="00841E3B" w:rsidRDefault="00841E3B" w:rsidP="00841E3B">
      <w:pPr>
        <w:pStyle w:val="BodyText"/>
        <w:spacing w:before="137" w:line="360" w:lineRule="auto"/>
        <w:ind w:right="143"/>
        <w:jc w:val="both"/>
        <w:rPr>
          <w:spacing w:val="75"/>
        </w:rPr>
      </w:pPr>
      <w:r>
        <w:rPr>
          <w:noProof/>
          <w:spacing w:val="75"/>
        </w:rPr>
        <w:drawing>
          <wp:inline distT="0" distB="0" distL="0" distR="0" wp14:anchorId="47700600" wp14:editId="2A6F879F">
            <wp:extent cx="5255260" cy="1554480"/>
            <wp:effectExtent l="0" t="0" r="2540" b="762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5260" cy="1554480"/>
                    </a:xfrm>
                    <a:prstGeom prst="rect">
                      <a:avLst/>
                    </a:prstGeom>
                    <a:noFill/>
                  </pic:spPr>
                </pic:pic>
              </a:graphicData>
            </a:graphic>
          </wp:inline>
        </w:drawing>
      </w:r>
    </w:p>
    <w:p w14:paraId="008504EB" w14:textId="77777777" w:rsidR="0035785E" w:rsidRDefault="002E760E">
      <w:pPr>
        <w:pStyle w:val="Heading2"/>
        <w:spacing w:before="168"/>
        <w:ind w:left="502" w:right="184"/>
        <w:jc w:val="center"/>
      </w:pPr>
      <w:r>
        <w:t>Particles</w:t>
      </w:r>
      <w:r>
        <w:rPr>
          <w:spacing w:val="-4"/>
        </w:rPr>
        <w:t xml:space="preserve"> </w:t>
      </w:r>
      <w:r>
        <w:t>with</w:t>
      </w:r>
      <w:r>
        <w:rPr>
          <w:spacing w:val="-2"/>
        </w:rPr>
        <w:t xml:space="preserve"> </w:t>
      </w:r>
      <w:r>
        <w:t>different</w:t>
      </w:r>
      <w:r>
        <w:rPr>
          <w:spacing w:val="-2"/>
        </w:rPr>
        <w:t xml:space="preserve"> </w:t>
      </w:r>
      <w:r>
        <w:t>pore</w:t>
      </w:r>
      <w:r>
        <w:rPr>
          <w:spacing w:val="-2"/>
        </w:rPr>
        <w:t xml:space="preserve"> </w:t>
      </w:r>
      <w:r>
        <w:rPr>
          <w:spacing w:val="-4"/>
        </w:rPr>
        <w:t>size</w:t>
      </w:r>
    </w:p>
    <w:p w14:paraId="0A1A5689" w14:textId="77777777" w:rsidR="0035785E" w:rsidRDefault="002E760E">
      <w:pPr>
        <w:spacing w:before="182"/>
        <w:ind w:left="460"/>
        <w:rPr>
          <w:b/>
          <w:sz w:val="24"/>
        </w:rPr>
      </w:pPr>
      <w:r>
        <w:rPr>
          <w:b/>
          <w:sz w:val="24"/>
        </w:rPr>
        <w:t>Bonding</w:t>
      </w:r>
      <w:r>
        <w:rPr>
          <w:b/>
          <w:spacing w:val="-2"/>
          <w:sz w:val="24"/>
        </w:rPr>
        <w:t xml:space="preserve"> Type:</w:t>
      </w:r>
    </w:p>
    <w:p w14:paraId="2F766ADD" w14:textId="77777777" w:rsidR="0035785E" w:rsidRDefault="002E760E">
      <w:pPr>
        <w:pStyle w:val="BodyText"/>
        <w:spacing w:before="140" w:line="360" w:lineRule="auto"/>
        <w:ind w:right="141"/>
        <w:jc w:val="both"/>
      </w:pPr>
      <w:r>
        <w:t>Bonding type describes the way the stationary phase is attached to the base silica material. In monomeric bonding, each bonded phase molecule is attached at a single point, whereas polymeric bonding involves attachment at multiple points. Polymeric bonding generally provides greater</w:t>
      </w:r>
      <w:r>
        <w:rPr>
          <w:spacing w:val="-1"/>
        </w:rPr>
        <w:t xml:space="preserve"> </w:t>
      </w:r>
      <w:r>
        <w:t>column stability, particularly when highly aqueous mobile</w:t>
      </w:r>
      <w:r>
        <w:rPr>
          <w:spacing w:val="5"/>
        </w:rPr>
        <w:t xml:space="preserve"> </w:t>
      </w:r>
      <w:r>
        <w:t>phases</w:t>
      </w:r>
      <w:r>
        <w:rPr>
          <w:spacing w:val="7"/>
        </w:rPr>
        <w:t xml:space="preserve"> </w:t>
      </w:r>
      <w:r>
        <w:t>are</w:t>
      </w:r>
      <w:r>
        <w:rPr>
          <w:spacing w:val="5"/>
        </w:rPr>
        <w:t xml:space="preserve"> </w:t>
      </w:r>
      <w:r>
        <w:t>used.</w:t>
      </w:r>
      <w:r>
        <w:rPr>
          <w:spacing w:val="8"/>
        </w:rPr>
        <w:t xml:space="preserve"> </w:t>
      </w:r>
      <w:r>
        <w:t>It</w:t>
      </w:r>
      <w:r>
        <w:rPr>
          <w:spacing w:val="6"/>
        </w:rPr>
        <w:t xml:space="preserve"> </w:t>
      </w:r>
      <w:r>
        <w:t>also</w:t>
      </w:r>
      <w:r>
        <w:rPr>
          <w:spacing w:val="7"/>
        </w:rPr>
        <w:t xml:space="preserve"> </w:t>
      </w:r>
      <w:r>
        <w:t>allows</w:t>
      </w:r>
      <w:r>
        <w:rPr>
          <w:spacing w:val="6"/>
        </w:rPr>
        <w:t xml:space="preserve"> </w:t>
      </w:r>
      <w:r>
        <w:t>the</w:t>
      </w:r>
      <w:r>
        <w:rPr>
          <w:spacing w:val="5"/>
        </w:rPr>
        <w:t xml:space="preserve"> </w:t>
      </w:r>
      <w:r>
        <w:t>column</w:t>
      </w:r>
      <w:r>
        <w:rPr>
          <w:spacing w:val="6"/>
        </w:rPr>
        <w:t xml:space="preserve"> </w:t>
      </w:r>
      <w:r>
        <w:t>to</w:t>
      </w:r>
      <w:r>
        <w:rPr>
          <w:spacing w:val="7"/>
        </w:rPr>
        <w:t xml:space="preserve"> </w:t>
      </w:r>
      <w:r>
        <w:t>handle</w:t>
      </w:r>
      <w:r>
        <w:rPr>
          <w:spacing w:val="5"/>
        </w:rPr>
        <w:t xml:space="preserve"> </w:t>
      </w:r>
      <w:r>
        <w:t>higher</w:t>
      </w:r>
      <w:r>
        <w:rPr>
          <w:spacing w:val="5"/>
        </w:rPr>
        <w:t xml:space="preserve"> </w:t>
      </w:r>
      <w:r>
        <w:t>sample</w:t>
      </w:r>
      <w:r>
        <w:rPr>
          <w:spacing w:val="6"/>
        </w:rPr>
        <w:t xml:space="preserve"> </w:t>
      </w:r>
      <w:r>
        <w:t>loads</w:t>
      </w:r>
      <w:r>
        <w:rPr>
          <w:spacing w:val="7"/>
        </w:rPr>
        <w:t xml:space="preserve"> </w:t>
      </w:r>
      <w:r>
        <w:rPr>
          <w:spacing w:val="-4"/>
        </w:rPr>
        <w:t>more</w:t>
      </w:r>
    </w:p>
    <w:p w14:paraId="6CEE5BE3"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0F48137C" w14:textId="77777777" w:rsidR="0035785E" w:rsidRDefault="002E760E">
      <w:pPr>
        <w:pStyle w:val="BodyText"/>
        <w:spacing w:before="80"/>
      </w:pPr>
      <w:r>
        <w:rPr>
          <w:spacing w:val="-2"/>
        </w:rPr>
        <w:lastRenderedPageBreak/>
        <w:t>effectively.</w:t>
      </w:r>
    </w:p>
    <w:p w14:paraId="5B20293A" w14:textId="77777777" w:rsidR="0035785E" w:rsidRDefault="002E760E">
      <w:pPr>
        <w:pStyle w:val="BodyText"/>
        <w:spacing w:before="2"/>
        <w:ind w:left="0"/>
        <w:rPr>
          <w:sz w:val="11"/>
        </w:rPr>
      </w:pPr>
      <w:r>
        <w:rPr>
          <w:noProof/>
          <w:sz w:val="11"/>
        </w:rPr>
        <mc:AlternateContent>
          <mc:Choice Requires="wpg">
            <w:drawing>
              <wp:anchor distT="0" distB="0" distL="0" distR="0" simplePos="0" relativeHeight="487591936" behindDoc="1" locked="0" layoutInCell="1" allowOverlap="1" wp14:anchorId="771CD1E8" wp14:editId="27ADA1D3">
                <wp:simplePos x="0" y="0"/>
                <wp:positionH relativeFrom="page">
                  <wp:posOffset>1381061</wp:posOffset>
                </wp:positionH>
                <wp:positionV relativeFrom="paragraph">
                  <wp:posOffset>97276</wp:posOffset>
                </wp:positionV>
                <wp:extent cx="5285740" cy="203644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5740" cy="2036445"/>
                          <a:chOff x="0" y="0"/>
                          <a:chExt cx="5285740" cy="2036445"/>
                        </a:xfrm>
                      </wpg:grpSpPr>
                      <pic:pic xmlns:pic="http://schemas.openxmlformats.org/drawingml/2006/picture">
                        <pic:nvPicPr>
                          <pic:cNvPr id="31" name="Image 31"/>
                          <pic:cNvPicPr/>
                        </pic:nvPicPr>
                        <pic:blipFill>
                          <a:blip r:embed="rId26" cstate="print"/>
                          <a:stretch>
                            <a:fillRect/>
                          </a:stretch>
                        </pic:blipFill>
                        <pic:spPr>
                          <a:xfrm>
                            <a:off x="266178" y="135699"/>
                            <a:ext cx="4715369" cy="1811430"/>
                          </a:xfrm>
                          <a:prstGeom prst="rect">
                            <a:avLst/>
                          </a:prstGeom>
                        </pic:spPr>
                      </pic:pic>
                      <wps:wsp>
                        <wps:cNvPr id="32" name="Graphic 32"/>
                        <wps:cNvSpPr/>
                        <wps:spPr>
                          <a:xfrm>
                            <a:off x="4762" y="4762"/>
                            <a:ext cx="5276215" cy="2026920"/>
                          </a:xfrm>
                          <a:custGeom>
                            <a:avLst/>
                            <a:gdLst/>
                            <a:ahLst/>
                            <a:cxnLst/>
                            <a:rect l="l" t="t" r="r" b="b"/>
                            <a:pathLst>
                              <a:path w="5276215" h="2026920">
                                <a:moveTo>
                                  <a:pt x="0" y="2026920"/>
                                </a:moveTo>
                                <a:lnTo>
                                  <a:pt x="5275833" y="2026920"/>
                                </a:lnTo>
                                <a:lnTo>
                                  <a:pt x="5275833" y="0"/>
                                </a:lnTo>
                                <a:lnTo>
                                  <a:pt x="0" y="0"/>
                                </a:lnTo>
                                <a:lnTo>
                                  <a:pt x="0" y="202692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3FB341D3" id="Group 30" o:spid="_x0000_s1026" style="position:absolute;margin-left:108.75pt;margin-top:7.65pt;width:416.2pt;height:160.35pt;z-index:-15724544;mso-wrap-distance-left:0;mso-wrap-distance-right:0;mso-position-horizontal-relative:page" coordsize="52857,203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">
                <v:shape id="Image 31" o:spid="_x0000_s1027" type="#_x0000_t75" style="position:absolute;left:2661;top:1356;width:47154;height:18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">
                  <v:imagedata r:id="rId27" o:title=""/>
                </v:shape>
                <v:shape id="Graphic 32" o:spid="_x0000_s1028" style="position:absolute;left:47;top:47;width:52762;height:20269;visibility:visible;mso-wrap-style:square;v-text-anchor:top" coordsize="5276215,20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" path="m,2026920r5275833,l5275833,,,,,2026920xe" filled="f" strokecolor="#4471c4">
                  <v:path arrowok="t"/>
                </v:shape>
                <w10:wrap type="topAndBottom" anchorx="page"/>
              </v:group>
            </w:pict>
          </mc:Fallback>
        </mc:AlternateContent>
      </w:r>
    </w:p>
    <w:p w14:paraId="7BDA8436" w14:textId="77777777" w:rsidR="0035785E" w:rsidRDefault="002E760E">
      <w:pPr>
        <w:pStyle w:val="Heading2"/>
        <w:spacing w:before="156"/>
        <w:ind w:left="505" w:right="184"/>
        <w:jc w:val="center"/>
      </w:pPr>
      <w:r>
        <w:t>Monomeric</w:t>
      </w:r>
      <w:r>
        <w:rPr>
          <w:spacing w:val="-2"/>
        </w:rPr>
        <w:t xml:space="preserve"> </w:t>
      </w:r>
      <w:r>
        <w:t>and</w:t>
      </w:r>
      <w:r>
        <w:rPr>
          <w:spacing w:val="-1"/>
        </w:rPr>
        <w:t xml:space="preserve"> </w:t>
      </w:r>
      <w:r>
        <w:t>polymeric</w:t>
      </w:r>
      <w:r>
        <w:rPr>
          <w:spacing w:val="-1"/>
        </w:rPr>
        <w:t xml:space="preserve"> </w:t>
      </w:r>
      <w:r>
        <w:rPr>
          <w:spacing w:val="-2"/>
        </w:rPr>
        <w:t>bonding</w:t>
      </w:r>
    </w:p>
    <w:p w14:paraId="090F0C46" w14:textId="77777777" w:rsidR="0035785E" w:rsidRDefault="002E760E">
      <w:pPr>
        <w:spacing w:before="182"/>
        <w:ind w:left="460"/>
        <w:rPr>
          <w:b/>
          <w:sz w:val="24"/>
        </w:rPr>
      </w:pPr>
      <w:r>
        <w:rPr>
          <w:b/>
          <w:sz w:val="24"/>
        </w:rPr>
        <w:t>Carbon</w:t>
      </w:r>
      <w:r>
        <w:rPr>
          <w:b/>
          <w:spacing w:val="-2"/>
          <w:sz w:val="24"/>
        </w:rPr>
        <w:t xml:space="preserve"> Load:</w:t>
      </w:r>
    </w:p>
    <w:p w14:paraId="21568843" w14:textId="77777777" w:rsidR="0035785E" w:rsidRDefault="002E760E">
      <w:pPr>
        <w:pStyle w:val="BodyText"/>
        <w:spacing w:before="137" w:line="360" w:lineRule="auto"/>
        <w:ind w:right="137"/>
        <w:jc w:val="both"/>
      </w:pPr>
      <w:r>
        <w:rPr>
          <w:noProof/>
        </w:rPr>
        <mc:AlternateContent>
          <mc:Choice Requires="wpg">
            <w:drawing>
              <wp:anchor distT="0" distB="0" distL="0" distR="0" simplePos="0" relativeHeight="487592448" behindDoc="1" locked="0" layoutInCell="1" allowOverlap="1" wp14:anchorId="4B25EEE6" wp14:editId="094ABFD4">
                <wp:simplePos x="0" y="0"/>
                <wp:positionH relativeFrom="page">
                  <wp:posOffset>1381188</wp:posOffset>
                </wp:positionH>
                <wp:positionV relativeFrom="paragraph">
                  <wp:posOffset>2462940</wp:posOffset>
                </wp:positionV>
                <wp:extent cx="5295265" cy="1729739"/>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265" cy="1729739"/>
                          <a:chOff x="0" y="0"/>
                          <a:chExt cx="5295265" cy="1729739"/>
                        </a:xfrm>
                      </wpg:grpSpPr>
                      <pic:pic xmlns:pic="http://schemas.openxmlformats.org/drawingml/2006/picture">
                        <pic:nvPicPr>
                          <pic:cNvPr id="34" name="Image 34"/>
                          <pic:cNvPicPr/>
                        </pic:nvPicPr>
                        <pic:blipFill>
                          <a:blip r:embed="rId28" cstate="print"/>
                          <a:stretch>
                            <a:fillRect/>
                          </a:stretch>
                        </pic:blipFill>
                        <pic:spPr>
                          <a:xfrm>
                            <a:off x="416860" y="82837"/>
                            <a:ext cx="4196215" cy="1573776"/>
                          </a:xfrm>
                          <a:prstGeom prst="rect">
                            <a:avLst/>
                          </a:prstGeom>
                        </pic:spPr>
                      </pic:pic>
                      <wps:wsp>
                        <wps:cNvPr id="35" name="Graphic 35"/>
                        <wps:cNvSpPr/>
                        <wps:spPr>
                          <a:xfrm>
                            <a:off x="4762" y="4762"/>
                            <a:ext cx="5285740" cy="1720214"/>
                          </a:xfrm>
                          <a:custGeom>
                            <a:avLst/>
                            <a:gdLst/>
                            <a:ahLst/>
                            <a:cxnLst/>
                            <a:rect l="l" t="t" r="r" b="b"/>
                            <a:pathLst>
                              <a:path w="5285740" h="1720214">
                                <a:moveTo>
                                  <a:pt x="0" y="1720214"/>
                                </a:moveTo>
                                <a:lnTo>
                                  <a:pt x="5285612" y="1720214"/>
                                </a:lnTo>
                                <a:lnTo>
                                  <a:pt x="5285612" y="0"/>
                                </a:lnTo>
                                <a:lnTo>
                                  <a:pt x="0" y="0"/>
                                </a:lnTo>
                                <a:lnTo>
                                  <a:pt x="0" y="1720214"/>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738D9B35" id="Group 33" o:spid="_x0000_s1026" style="position:absolute;margin-left:108.75pt;margin-top:193.95pt;width:416.95pt;height:136.2pt;z-index:-15724032;mso-wrap-distance-left:0;mso-wrap-distance-right:0;mso-position-horizontal-relative:page" coordsize="52952,17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">
                <v:shape id="Image 34" o:spid="_x0000_s1027" type="#_x0000_t75" style="position:absolute;left:4168;top:828;width:41962;height:15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">
                  <v:imagedata r:id="rId29" o:title=""/>
                </v:shape>
                <v:shape id="Graphic 35" o:spid="_x0000_s1028" style="position:absolute;left:47;top:47;width:52858;height:17202;visibility:visible;mso-wrap-style:square;v-text-anchor:top" coordsize="5285740,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" path="m,1720214r5285612,l5285612,,,,,1720214xe" filled="f" strokecolor="#4471c4">
                  <v:path arrowok="t"/>
                </v:shape>
                <w10:wrap type="topAndBottom" anchorx="page"/>
              </v:group>
            </w:pict>
          </mc:Fallback>
        </mc:AlternateContent>
      </w:r>
      <w:r>
        <w:t>Carbon load indicates the amount of bonded stationary phase present on the base material. In columns such as C18, C8, and phenyl phases, carbon load strongly influences hydrophobic retention. Columns with higher carbon load usually provide greater retention, improved resolution, and higher sample capacity, although they may increase</w:t>
      </w:r>
      <w:r>
        <w:rPr>
          <w:spacing w:val="-11"/>
        </w:rPr>
        <w:t xml:space="preserve"> </w:t>
      </w:r>
      <w:r>
        <w:t>analysis</w:t>
      </w:r>
      <w:r>
        <w:rPr>
          <w:spacing w:val="-9"/>
        </w:rPr>
        <w:t xml:space="preserve"> </w:t>
      </w:r>
      <w:r>
        <w:t>time.</w:t>
      </w:r>
      <w:r>
        <w:rPr>
          <w:spacing w:val="-10"/>
        </w:rPr>
        <w:t xml:space="preserve"> </w:t>
      </w:r>
      <w:r>
        <w:t>Lower</w:t>
      </w:r>
      <w:r>
        <w:rPr>
          <w:spacing w:val="-10"/>
        </w:rPr>
        <w:t xml:space="preserve"> </w:t>
      </w:r>
      <w:r>
        <w:t>carbon</w:t>
      </w:r>
      <w:r>
        <w:rPr>
          <w:spacing w:val="-10"/>
        </w:rPr>
        <w:t xml:space="preserve"> </w:t>
      </w:r>
      <w:r>
        <w:t>load,</w:t>
      </w:r>
      <w:r>
        <w:rPr>
          <w:spacing w:val="-10"/>
        </w:rPr>
        <w:t xml:space="preserve"> </w:t>
      </w:r>
      <w:r>
        <w:t>on</w:t>
      </w:r>
      <w:r>
        <w:rPr>
          <w:spacing w:val="-10"/>
        </w:rPr>
        <w:t xml:space="preserve"> </w:t>
      </w:r>
      <w:r>
        <w:t>the</w:t>
      </w:r>
      <w:r>
        <w:rPr>
          <w:spacing w:val="-8"/>
        </w:rPr>
        <w:t xml:space="preserve"> </w:t>
      </w:r>
      <w:r>
        <w:t>other</w:t>
      </w:r>
      <w:r>
        <w:rPr>
          <w:spacing w:val="-10"/>
        </w:rPr>
        <w:t xml:space="preserve"> </w:t>
      </w:r>
      <w:r>
        <w:t>hand,</w:t>
      </w:r>
      <w:r>
        <w:rPr>
          <w:spacing w:val="-10"/>
        </w:rPr>
        <w:t xml:space="preserve"> </w:t>
      </w:r>
      <w:r>
        <w:t>reduces</w:t>
      </w:r>
      <w:r>
        <w:rPr>
          <w:spacing w:val="-7"/>
        </w:rPr>
        <w:t xml:space="preserve"> </w:t>
      </w:r>
      <w:r>
        <w:t>run</w:t>
      </w:r>
      <w:r>
        <w:rPr>
          <w:spacing w:val="-10"/>
        </w:rPr>
        <w:t xml:space="preserve"> </w:t>
      </w:r>
      <w:r>
        <w:t>time</w:t>
      </w:r>
      <w:r>
        <w:rPr>
          <w:spacing w:val="-10"/>
        </w:rPr>
        <w:t xml:space="preserve"> </w:t>
      </w:r>
      <w:r>
        <w:t>and</w:t>
      </w:r>
      <w:r>
        <w:rPr>
          <w:spacing w:val="-10"/>
        </w:rPr>
        <w:t xml:space="preserve"> </w:t>
      </w:r>
      <w:r>
        <w:t>may alter selectivity because more of the silica surface remains exposed. High carbon load columns</w:t>
      </w:r>
      <w:r>
        <w:rPr>
          <w:spacing w:val="-13"/>
        </w:rPr>
        <w:t xml:space="preserve"> </w:t>
      </w:r>
      <w:r>
        <w:t>are</w:t>
      </w:r>
      <w:r>
        <w:rPr>
          <w:spacing w:val="-13"/>
        </w:rPr>
        <w:t xml:space="preserve"> </w:t>
      </w:r>
      <w:r>
        <w:t>generally</w:t>
      </w:r>
      <w:r>
        <w:rPr>
          <w:spacing w:val="-13"/>
        </w:rPr>
        <w:t xml:space="preserve"> </w:t>
      </w:r>
      <w:r>
        <w:t>preferred</w:t>
      </w:r>
      <w:r>
        <w:rPr>
          <w:spacing w:val="-11"/>
        </w:rPr>
        <w:t xml:space="preserve"> </w:t>
      </w:r>
      <w:r>
        <w:t>for</w:t>
      </w:r>
      <w:r>
        <w:rPr>
          <w:spacing w:val="-12"/>
        </w:rPr>
        <w:t xml:space="preserve"> </w:t>
      </w:r>
      <w:r>
        <w:t>complex</w:t>
      </w:r>
      <w:r>
        <w:rPr>
          <w:spacing w:val="-13"/>
        </w:rPr>
        <w:t xml:space="preserve"> </w:t>
      </w:r>
      <w:r>
        <w:t>samples</w:t>
      </w:r>
      <w:r>
        <w:rPr>
          <w:spacing w:val="-13"/>
        </w:rPr>
        <w:t xml:space="preserve"> </w:t>
      </w:r>
      <w:r>
        <w:t>that</w:t>
      </w:r>
      <w:r>
        <w:rPr>
          <w:spacing w:val="-13"/>
        </w:rPr>
        <w:t xml:space="preserve"> </w:t>
      </w:r>
      <w:r>
        <w:t>require</w:t>
      </w:r>
      <w:r>
        <w:rPr>
          <w:spacing w:val="-14"/>
        </w:rPr>
        <w:t xml:space="preserve"> </w:t>
      </w:r>
      <w:r>
        <w:t>maximum</w:t>
      </w:r>
      <w:r>
        <w:rPr>
          <w:spacing w:val="-13"/>
        </w:rPr>
        <w:t xml:space="preserve"> </w:t>
      </w:r>
      <w:r>
        <w:t>separation, while lower carbon load columns are more suitable for simpler mixtures or samples requiring high water content for solubility and stability.</w:t>
      </w:r>
    </w:p>
    <w:p w14:paraId="0FB639F9" w14:textId="77777777" w:rsidR="0035785E" w:rsidRDefault="002E760E">
      <w:pPr>
        <w:pStyle w:val="Heading2"/>
        <w:spacing w:before="160"/>
        <w:ind w:left="3981"/>
      </w:pPr>
      <w:r>
        <w:t>Carbon</w:t>
      </w:r>
      <w:r>
        <w:rPr>
          <w:spacing w:val="-2"/>
        </w:rPr>
        <w:t xml:space="preserve"> </w:t>
      </w:r>
      <w:r>
        <w:rPr>
          <w:spacing w:val="-4"/>
        </w:rPr>
        <w:t>load</w:t>
      </w:r>
    </w:p>
    <w:p w14:paraId="5CDAD1CF" w14:textId="77777777" w:rsidR="0035785E" w:rsidRDefault="0035785E">
      <w:pPr>
        <w:pStyle w:val="BodyText"/>
        <w:spacing w:before="21"/>
        <w:ind w:left="0"/>
        <w:rPr>
          <w:b/>
        </w:rPr>
      </w:pPr>
    </w:p>
    <w:p w14:paraId="51AFCF8F" w14:textId="77777777" w:rsidR="0035785E" w:rsidRDefault="002E760E">
      <w:pPr>
        <w:ind w:left="460"/>
        <w:rPr>
          <w:b/>
          <w:sz w:val="24"/>
        </w:rPr>
      </w:pPr>
      <w:proofErr w:type="spellStart"/>
      <w:r>
        <w:rPr>
          <w:b/>
          <w:spacing w:val="-2"/>
          <w:sz w:val="24"/>
        </w:rPr>
        <w:t>Endcapping</w:t>
      </w:r>
      <w:proofErr w:type="spellEnd"/>
      <w:r>
        <w:rPr>
          <w:b/>
          <w:spacing w:val="-2"/>
          <w:sz w:val="24"/>
        </w:rPr>
        <w:t>:</w:t>
      </w:r>
    </w:p>
    <w:p w14:paraId="60BA873A" w14:textId="77777777" w:rsidR="0035785E" w:rsidRDefault="002E760E">
      <w:pPr>
        <w:pStyle w:val="BodyText"/>
        <w:spacing w:before="139" w:line="360" w:lineRule="auto"/>
        <w:ind w:right="138"/>
        <w:jc w:val="both"/>
      </w:pPr>
      <w:proofErr w:type="spellStart"/>
      <w:r>
        <w:t>Endcapping</w:t>
      </w:r>
      <w:proofErr w:type="spellEnd"/>
      <w:r>
        <w:t xml:space="preserve"> is a process used in reversed-phase chromatography in which small hydrocarbon</w:t>
      </w:r>
      <w:r>
        <w:rPr>
          <w:spacing w:val="-15"/>
        </w:rPr>
        <w:t xml:space="preserve"> </w:t>
      </w:r>
      <w:r>
        <w:t>groups</w:t>
      </w:r>
      <w:r>
        <w:rPr>
          <w:spacing w:val="-15"/>
        </w:rPr>
        <w:t xml:space="preserve"> </w:t>
      </w:r>
      <w:r>
        <w:t>are</w:t>
      </w:r>
      <w:r>
        <w:rPr>
          <w:spacing w:val="-15"/>
        </w:rPr>
        <w:t xml:space="preserve"> </w:t>
      </w:r>
      <w:r>
        <w:t>bonded</w:t>
      </w:r>
      <w:r>
        <w:rPr>
          <w:spacing w:val="-15"/>
        </w:rPr>
        <w:t xml:space="preserve"> </w:t>
      </w:r>
      <w:r>
        <w:t>to</w:t>
      </w:r>
      <w:r>
        <w:rPr>
          <w:spacing w:val="-15"/>
        </w:rPr>
        <w:t xml:space="preserve"> </w:t>
      </w:r>
      <w:r>
        <w:t>the</w:t>
      </w:r>
      <w:r>
        <w:rPr>
          <w:spacing w:val="-15"/>
        </w:rPr>
        <w:t xml:space="preserve"> </w:t>
      </w:r>
      <w:r>
        <w:t>remaining</w:t>
      </w:r>
      <w:r>
        <w:rPr>
          <w:spacing w:val="-15"/>
        </w:rPr>
        <w:t xml:space="preserve"> </w:t>
      </w:r>
      <w:r>
        <w:t>free</w:t>
      </w:r>
      <w:r>
        <w:rPr>
          <w:spacing w:val="-15"/>
        </w:rPr>
        <w:t xml:space="preserve"> </w:t>
      </w:r>
      <w:r>
        <w:t>silanol</w:t>
      </w:r>
      <w:r>
        <w:rPr>
          <w:spacing w:val="-15"/>
        </w:rPr>
        <w:t xml:space="preserve"> </w:t>
      </w:r>
      <w:r>
        <w:t>groups</w:t>
      </w:r>
      <w:r>
        <w:rPr>
          <w:spacing w:val="-15"/>
        </w:rPr>
        <w:t xml:space="preserve"> </w:t>
      </w:r>
      <w:r>
        <w:t>on</w:t>
      </w:r>
      <w:r>
        <w:rPr>
          <w:spacing w:val="-15"/>
        </w:rPr>
        <w:t xml:space="preserve"> </w:t>
      </w:r>
      <w:r>
        <w:t>the</w:t>
      </w:r>
      <w:r>
        <w:rPr>
          <w:spacing w:val="-15"/>
        </w:rPr>
        <w:t xml:space="preserve"> </w:t>
      </w:r>
      <w:r>
        <w:t>silica</w:t>
      </w:r>
      <w:r>
        <w:rPr>
          <w:spacing w:val="-15"/>
        </w:rPr>
        <w:t xml:space="preserve"> </w:t>
      </w:r>
      <w:r>
        <w:t>surface after the main bonded phase has been attached. This process helps reduce peak tailing caused by</w:t>
      </w:r>
      <w:r>
        <w:rPr>
          <w:spacing w:val="1"/>
        </w:rPr>
        <w:t xml:space="preserve"> </w:t>
      </w:r>
      <w:r>
        <w:t>interactions</w:t>
      </w:r>
      <w:r>
        <w:rPr>
          <w:spacing w:val="1"/>
        </w:rPr>
        <w:t xml:space="preserve"> </w:t>
      </w:r>
      <w:r>
        <w:t>between polar</w:t>
      </w:r>
      <w:r>
        <w:rPr>
          <w:spacing w:val="2"/>
        </w:rPr>
        <w:t xml:space="preserve"> </w:t>
      </w:r>
      <w:r>
        <w:t>analytes</w:t>
      </w:r>
      <w:r>
        <w:rPr>
          <w:spacing w:val="1"/>
        </w:rPr>
        <w:t xml:space="preserve"> </w:t>
      </w:r>
      <w:r>
        <w:t>and</w:t>
      </w:r>
      <w:r>
        <w:rPr>
          <w:spacing w:val="3"/>
        </w:rPr>
        <w:t xml:space="preserve"> </w:t>
      </w:r>
      <w:r>
        <w:t>exposed acidic silanol</w:t>
      </w:r>
      <w:r>
        <w:rPr>
          <w:spacing w:val="1"/>
        </w:rPr>
        <w:t xml:space="preserve"> </w:t>
      </w:r>
      <w:r>
        <w:t>groups.</w:t>
      </w:r>
      <w:r>
        <w:rPr>
          <w:spacing w:val="1"/>
        </w:rPr>
        <w:t xml:space="preserve"> </w:t>
      </w:r>
      <w:r>
        <w:rPr>
          <w:spacing w:val="-4"/>
        </w:rPr>
        <w:t>Non-</w:t>
      </w:r>
    </w:p>
    <w:p w14:paraId="6EE29396"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0544C154" w14:textId="77777777" w:rsidR="0035785E" w:rsidRDefault="002E760E">
      <w:pPr>
        <w:pStyle w:val="BodyText"/>
        <w:tabs>
          <w:tab w:val="left" w:pos="2591"/>
          <w:tab w:val="left" w:pos="4138"/>
          <w:tab w:val="left" w:pos="6098"/>
          <w:tab w:val="left" w:pos="7619"/>
        </w:tabs>
        <w:spacing w:before="80" w:line="360" w:lineRule="auto"/>
        <w:ind w:right="143"/>
        <w:jc w:val="both"/>
      </w:pPr>
      <w:r>
        <w:rPr>
          <w:noProof/>
        </w:rPr>
        <w:lastRenderedPageBreak/>
        <mc:AlternateContent>
          <mc:Choice Requires="wpg">
            <w:drawing>
              <wp:anchor distT="0" distB="0" distL="0" distR="0" simplePos="0" relativeHeight="487592960" behindDoc="1" locked="0" layoutInCell="1" allowOverlap="1" wp14:anchorId="13ADEC6E" wp14:editId="1253E539">
                <wp:simplePos x="0" y="0"/>
                <wp:positionH relativeFrom="page">
                  <wp:posOffset>1381061</wp:posOffset>
                </wp:positionH>
                <wp:positionV relativeFrom="paragraph">
                  <wp:posOffset>586211</wp:posOffset>
                </wp:positionV>
                <wp:extent cx="5305425" cy="18745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1874520"/>
                          <a:chOff x="0" y="0"/>
                          <a:chExt cx="5305425" cy="1874520"/>
                        </a:xfrm>
                      </wpg:grpSpPr>
                      <pic:pic xmlns:pic="http://schemas.openxmlformats.org/drawingml/2006/picture">
                        <pic:nvPicPr>
                          <pic:cNvPr id="37" name="Image 37"/>
                          <pic:cNvPicPr/>
                        </pic:nvPicPr>
                        <pic:blipFill>
                          <a:blip r:embed="rId30" cstate="print"/>
                          <a:stretch>
                            <a:fillRect/>
                          </a:stretch>
                        </pic:blipFill>
                        <pic:spPr>
                          <a:xfrm>
                            <a:off x="483807" y="69228"/>
                            <a:ext cx="4501192" cy="1716309"/>
                          </a:xfrm>
                          <a:prstGeom prst="rect">
                            <a:avLst/>
                          </a:prstGeom>
                        </pic:spPr>
                      </pic:pic>
                      <wps:wsp>
                        <wps:cNvPr id="38" name="Graphic 38"/>
                        <wps:cNvSpPr/>
                        <wps:spPr>
                          <a:xfrm>
                            <a:off x="4762" y="4762"/>
                            <a:ext cx="5295900" cy="1864995"/>
                          </a:xfrm>
                          <a:custGeom>
                            <a:avLst/>
                            <a:gdLst/>
                            <a:ahLst/>
                            <a:cxnLst/>
                            <a:rect l="l" t="t" r="r" b="b"/>
                            <a:pathLst>
                              <a:path w="5295900" h="1864995">
                                <a:moveTo>
                                  <a:pt x="0" y="1864995"/>
                                </a:moveTo>
                                <a:lnTo>
                                  <a:pt x="5295900" y="1864995"/>
                                </a:lnTo>
                                <a:lnTo>
                                  <a:pt x="5295900" y="0"/>
                                </a:lnTo>
                                <a:lnTo>
                                  <a:pt x="0" y="0"/>
                                </a:lnTo>
                                <a:lnTo>
                                  <a:pt x="0" y="186499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389A4D0B" id="Group 36" o:spid="_x0000_s1026" style="position:absolute;margin-left:108.75pt;margin-top:46.15pt;width:417.75pt;height:147.6pt;z-index:-15723520;mso-wrap-distance-left:0;mso-wrap-distance-right:0;mso-position-horizontal-relative:page" coordsize="53054,187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">
                <v:shape id="Image 37" o:spid="_x0000_s1027" type="#_x0000_t75" style="position:absolute;left:4838;top:692;width:45011;height:1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">
                  <v:imagedata r:id="rId31" o:title=""/>
                </v:shape>
                <v:shape id="Graphic 38" o:spid="_x0000_s1028" style="position:absolute;left:47;top:47;width:52959;height:18650;visibility:visible;mso-wrap-style:square;v-text-anchor:top" coordsize="5295900,186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" path="m,1864995r5295900,l5295900,,,,,1864995xe" filled="f" strokecolor="#4471c4">
                  <v:path arrowok="t"/>
                </v:shape>
                <w10:wrap type="topAndBottom" anchorx="page"/>
              </v:group>
            </w:pict>
          </mc:Fallback>
        </mc:AlternateContent>
      </w:r>
      <w:proofErr w:type="spellStart"/>
      <w:r>
        <w:t>endcapped</w:t>
      </w:r>
      <w:proofErr w:type="spellEnd"/>
      <w:r>
        <w:rPr>
          <w:spacing w:val="-9"/>
        </w:rPr>
        <w:t xml:space="preserve"> </w:t>
      </w:r>
      <w:r>
        <w:t>columns</w:t>
      </w:r>
      <w:r>
        <w:rPr>
          <w:spacing w:val="-9"/>
        </w:rPr>
        <w:t xml:space="preserve"> </w:t>
      </w:r>
      <w:r>
        <w:t>may</w:t>
      </w:r>
      <w:r>
        <w:rPr>
          <w:spacing w:val="-7"/>
        </w:rPr>
        <w:t xml:space="preserve"> </w:t>
      </w:r>
      <w:r>
        <w:t>provide</w:t>
      </w:r>
      <w:r>
        <w:rPr>
          <w:spacing w:val="-10"/>
        </w:rPr>
        <w:t xml:space="preserve"> </w:t>
      </w:r>
      <w:r>
        <w:t>different</w:t>
      </w:r>
      <w:r>
        <w:rPr>
          <w:spacing w:val="-9"/>
        </w:rPr>
        <w:t xml:space="preserve"> </w:t>
      </w:r>
      <w:r>
        <w:t>selectivity</w:t>
      </w:r>
      <w:r>
        <w:rPr>
          <w:spacing w:val="-9"/>
        </w:rPr>
        <w:t xml:space="preserve"> </w:t>
      </w:r>
      <w:r>
        <w:t>compared</w:t>
      </w:r>
      <w:r>
        <w:rPr>
          <w:spacing w:val="-9"/>
        </w:rPr>
        <w:t xml:space="preserve"> </w:t>
      </w:r>
      <w:r>
        <w:t>to</w:t>
      </w:r>
      <w:r>
        <w:rPr>
          <w:spacing w:val="-9"/>
        </w:rPr>
        <w:t xml:space="preserve"> </w:t>
      </w:r>
      <w:proofErr w:type="spellStart"/>
      <w:r>
        <w:t>endcapped</w:t>
      </w:r>
      <w:proofErr w:type="spellEnd"/>
      <w:r>
        <w:rPr>
          <w:spacing w:val="-9"/>
        </w:rPr>
        <w:t xml:space="preserve"> </w:t>
      </w:r>
      <w:r>
        <w:t xml:space="preserve">columns, </w:t>
      </w:r>
      <w:r>
        <w:rPr>
          <w:spacing w:val="-2"/>
        </w:rPr>
        <w:t>particularly</w:t>
      </w:r>
      <w:r>
        <w:tab/>
      </w:r>
      <w:r>
        <w:rPr>
          <w:spacing w:val="-4"/>
        </w:rPr>
        <w:t>when</w:t>
      </w:r>
      <w:r>
        <w:tab/>
      </w:r>
      <w:r>
        <w:rPr>
          <w:spacing w:val="-2"/>
        </w:rPr>
        <w:t>analyzing</w:t>
      </w:r>
      <w:r>
        <w:tab/>
      </w:r>
      <w:r>
        <w:rPr>
          <w:spacing w:val="-2"/>
        </w:rPr>
        <w:t>polar</w:t>
      </w:r>
      <w:r>
        <w:tab/>
      </w:r>
      <w:r>
        <w:rPr>
          <w:spacing w:val="-2"/>
        </w:rPr>
        <w:t>compounds.</w:t>
      </w:r>
    </w:p>
    <w:p w14:paraId="39B97348" w14:textId="77777777" w:rsidR="0035785E" w:rsidRDefault="002E760E">
      <w:pPr>
        <w:pStyle w:val="BodyText"/>
        <w:spacing w:before="141" w:line="360" w:lineRule="auto"/>
        <w:ind w:right="138"/>
        <w:jc w:val="both"/>
      </w:pPr>
      <w:r>
        <w:t>In HPLC column selection, the bonded phase chemistry is selected based on the chemical</w:t>
      </w:r>
      <w:r>
        <w:rPr>
          <w:spacing w:val="-7"/>
        </w:rPr>
        <w:t xml:space="preserve"> </w:t>
      </w:r>
      <w:r>
        <w:t>nature</w:t>
      </w:r>
      <w:r>
        <w:rPr>
          <w:spacing w:val="-6"/>
        </w:rPr>
        <w:t xml:space="preserve"> </w:t>
      </w:r>
      <w:r>
        <w:t>of</w:t>
      </w:r>
      <w:r>
        <w:rPr>
          <w:spacing w:val="-8"/>
        </w:rPr>
        <w:t xml:space="preserve"> </w:t>
      </w:r>
      <w:r>
        <w:t>the</w:t>
      </w:r>
      <w:r>
        <w:rPr>
          <w:spacing w:val="-6"/>
        </w:rPr>
        <w:t xml:space="preserve"> </w:t>
      </w:r>
      <w:r>
        <w:t>sample</w:t>
      </w:r>
      <w:r>
        <w:rPr>
          <w:spacing w:val="-8"/>
        </w:rPr>
        <w:t xml:space="preserve"> </w:t>
      </w:r>
      <w:r>
        <w:t>components,</w:t>
      </w:r>
      <w:r>
        <w:rPr>
          <w:spacing w:val="-7"/>
        </w:rPr>
        <w:t xml:space="preserve"> </w:t>
      </w:r>
      <w:r>
        <w:t>while</w:t>
      </w:r>
      <w:r>
        <w:rPr>
          <w:spacing w:val="-4"/>
        </w:rPr>
        <w:t xml:space="preserve"> </w:t>
      </w:r>
      <w:r>
        <w:t>the</w:t>
      </w:r>
      <w:r>
        <w:rPr>
          <w:spacing w:val="-8"/>
        </w:rPr>
        <w:t xml:space="preserve"> </w:t>
      </w:r>
      <w:r>
        <w:t>physical</w:t>
      </w:r>
      <w:r>
        <w:rPr>
          <w:spacing w:val="-7"/>
        </w:rPr>
        <w:t xml:space="preserve"> </w:t>
      </w:r>
      <w:r>
        <w:t>properties</w:t>
      </w:r>
      <w:r>
        <w:rPr>
          <w:spacing w:val="-7"/>
        </w:rPr>
        <w:t xml:space="preserve"> </w:t>
      </w:r>
      <w:r>
        <w:t>of</w:t>
      </w:r>
      <w:r>
        <w:rPr>
          <w:spacing w:val="-6"/>
        </w:rPr>
        <w:t xml:space="preserve"> </w:t>
      </w:r>
      <w:r>
        <w:t>the</w:t>
      </w:r>
      <w:r>
        <w:rPr>
          <w:spacing w:val="-8"/>
        </w:rPr>
        <w:t xml:space="preserve"> </w:t>
      </w:r>
      <w:r>
        <w:t>column are</w:t>
      </w:r>
      <w:r>
        <w:rPr>
          <w:spacing w:val="-10"/>
        </w:rPr>
        <w:t xml:space="preserve"> </w:t>
      </w:r>
      <w:r>
        <w:t>chosen</w:t>
      </w:r>
      <w:r>
        <w:rPr>
          <w:spacing w:val="-8"/>
        </w:rPr>
        <w:t xml:space="preserve"> </w:t>
      </w:r>
      <w:r>
        <w:t>according</w:t>
      </w:r>
      <w:r>
        <w:rPr>
          <w:spacing w:val="-9"/>
        </w:rPr>
        <w:t xml:space="preserve"> </w:t>
      </w:r>
      <w:r>
        <w:t>to</w:t>
      </w:r>
      <w:r>
        <w:rPr>
          <w:spacing w:val="-8"/>
        </w:rPr>
        <w:t xml:space="preserve"> </w:t>
      </w:r>
      <w:r>
        <w:t>the</w:t>
      </w:r>
      <w:r>
        <w:rPr>
          <w:spacing w:val="-9"/>
        </w:rPr>
        <w:t xml:space="preserve"> </w:t>
      </w:r>
      <w:r>
        <w:t>objectives</w:t>
      </w:r>
      <w:r>
        <w:rPr>
          <w:spacing w:val="-8"/>
        </w:rPr>
        <w:t xml:space="preserve"> </w:t>
      </w:r>
      <w:r>
        <w:t>of</w:t>
      </w:r>
      <w:r>
        <w:rPr>
          <w:spacing w:val="-9"/>
        </w:rPr>
        <w:t xml:space="preserve"> </w:t>
      </w:r>
      <w:r>
        <w:t>the</w:t>
      </w:r>
      <w:r>
        <w:rPr>
          <w:spacing w:val="-9"/>
        </w:rPr>
        <w:t xml:space="preserve"> </w:t>
      </w:r>
      <w:r>
        <w:t>separation</w:t>
      </w:r>
      <w:r>
        <w:rPr>
          <w:spacing w:val="-8"/>
        </w:rPr>
        <w:t xml:space="preserve"> </w:t>
      </w:r>
      <w:r>
        <w:t>method.</w:t>
      </w:r>
      <w:r>
        <w:rPr>
          <w:spacing w:val="-8"/>
        </w:rPr>
        <w:t xml:space="preserve"> </w:t>
      </w:r>
      <w:r>
        <w:t>This</w:t>
      </w:r>
      <w:r>
        <w:rPr>
          <w:spacing w:val="-8"/>
        </w:rPr>
        <w:t xml:space="preserve"> </w:t>
      </w:r>
      <w:r>
        <w:t>approach</w:t>
      </w:r>
      <w:r>
        <w:rPr>
          <w:spacing w:val="-8"/>
        </w:rPr>
        <w:t xml:space="preserve"> </w:t>
      </w:r>
      <w:r>
        <w:t>helps</w:t>
      </w:r>
      <w:r>
        <w:rPr>
          <w:spacing w:val="-8"/>
        </w:rPr>
        <w:t xml:space="preserve"> </w:t>
      </w:r>
      <w:r>
        <w:t>in identifying the most suitable bonded phase and particle bed characteristics required to achieve effective separation.</w:t>
      </w:r>
    </w:p>
    <w:p w14:paraId="1A885ABD" w14:textId="77777777" w:rsidR="0035785E" w:rsidRDefault="002E760E" w:rsidP="00603BDC">
      <w:pPr>
        <w:pStyle w:val="Heading2"/>
        <w:spacing w:line="276" w:lineRule="auto"/>
      </w:pPr>
      <w:r>
        <w:rPr>
          <w:spacing w:val="-2"/>
        </w:rPr>
        <w:t>Detectors</w:t>
      </w:r>
    </w:p>
    <w:p w14:paraId="57D1B459" w14:textId="77777777" w:rsidR="00603BDC" w:rsidRDefault="00603BDC" w:rsidP="00603BDC">
      <w:pPr>
        <w:pStyle w:val="Heading2"/>
        <w:spacing w:line="360" w:lineRule="auto"/>
        <w:jc w:val="both"/>
        <w:rPr>
          <w:b w:val="0"/>
          <w:bCs w:val="0"/>
        </w:rPr>
      </w:pPr>
      <w:r w:rsidRPr="00603BDC">
        <w:rPr>
          <w:b w:val="0"/>
          <w:bCs w:val="0"/>
        </w:rPr>
        <w:t>High-Performance Liquid Chromatography (HPLC) uses many types of detectors including but not limited to UV–Visible detectors, photodiode array (PDA) detectors, fluorescence detectors, conductivity detectors, refractive index detectors, electrochemical detectors, mass spectrometric detectors and evaporative light scattering detectors. Among these, the UV–Visible detectors are the most common one as they provide detection for a broad range of compounds.</w:t>
      </w:r>
    </w:p>
    <w:p w14:paraId="37800FD1" w14:textId="51F8FB68" w:rsidR="0035785E" w:rsidRDefault="002E760E">
      <w:pPr>
        <w:pStyle w:val="Heading2"/>
        <w:spacing w:line="275" w:lineRule="exact"/>
        <w:jc w:val="both"/>
      </w:pPr>
      <w:r>
        <w:t xml:space="preserve">pH </w:t>
      </w:r>
      <w:r>
        <w:rPr>
          <w:spacing w:val="-2"/>
        </w:rPr>
        <w:t>Range</w:t>
      </w:r>
    </w:p>
    <w:p w14:paraId="46EB8E95" w14:textId="77777777" w:rsidR="0035785E" w:rsidRDefault="002E760E">
      <w:pPr>
        <w:pStyle w:val="BodyText"/>
        <w:spacing w:before="139" w:line="360" w:lineRule="auto"/>
        <w:ind w:right="136"/>
        <w:jc w:val="both"/>
      </w:pPr>
      <w:r>
        <w:t>Method development over a pH range of 1 to 12 is important for achieving good chromatographic resolution between analyte peaks. The separation mainly depends on column</w:t>
      </w:r>
      <w:r>
        <w:rPr>
          <w:spacing w:val="-1"/>
        </w:rPr>
        <w:t xml:space="preserve"> </w:t>
      </w:r>
      <w:r>
        <w:t>efficiency,</w:t>
      </w:r>
      <w:r>
        <w:rPr>
          <w:spacing w:val="-1"/>
        </w:rPr>
        <w:t xml:space="preserve"> </w:t>
      </w:r>
      <w:r>
        <w:t>selectivity,</w:t>
      </w:r>
      <w:r>
        <w:rPr>
          <w:spacing w:val="-1"/>
        </w:rPr>
        <w:t xml:space="preserve"> </w:t>
      </w:r>
      <w:r>
        <w:t>and</w:t>
      </w:r>
      <w:r>
        <w:rPr>
          <w:spacing w:val="-1"/>
        </w:rPr>
        <w:t xml:space="preserve"> </w:t>
      </w:r>
      <w:r>
        <w:t>retention</w:t>
      </w:r>
      <w:r>
        <w:rPr>
          <w:spacing w:val="-1"/>
        </w:rPr>
        <w:t xml:space="preserve"> </w:t>
      </w:r>
      <w:r>
        <w:t>time.</w:t>
      </w:r>
      <w:r>
        <w:rPr>
          <w:spacing w:val="-2"/>
        </w:rPr>
        <w:t xml:space="preserve"> </w:t>
      </w:r>
      <w:r>
        <w:t>Since</w:t>
      </w:r>
      <w:r>
        <w:rPr>
          <w:spacing w:val="-3"/>
        </w:rPr>
        <w:t xml:space="preserve"> </w:t>
      </w:r>
      <w:r>
        <w:t>ionizable</w:t>
      </w:r>
      <w:r>
        <w:rPr>
          <w:spacing w:val="-2"/>
        </w:rPr>
        <w:t xml:space="preserve"> </w:t>
      </w:r>
      <w:r>
        <w:t>analytes can</w:t>
      </w:r>
      <w:r>
        <w:rPr>
          <w:spacing w:val="-1"/>
        </w:rPr>
        <w:t xml:space="preserve"> </w:t>
      </w:r>
      <w:r>
        <w:t>exist in acidic</w:t>
      </w:r>
      <w:r>
        <w:rPr>
          <w:spacing w:val="-14"/>
        </w:rPr>
        <w:t xml:space="preserve"> </w:t>
      </w:r>
      <w:r>
        <w:t>or</w:t>
      </w:r>
      <w:r>
        <w:rPr>
          <w:spacing w:val="-14"/>
        </w:rPr>
        <w:t xml:space="preserve"> </w:t>
      </w:r>
      <w:r>
        <w:t>basic</w:t>
      </w:r>
      <w:r>
        <w:rPr>
          <w:spacing w:val="-13"/>
        </w:rPr>
        <w:t xml:space="preserve"> </w:t>
      </w:r>
      <w:r>
        <w:t>forms,</w:t>
      </w:r>
      <w:r>
        <w:rPr>
          <w:spacing w:val="-13"/>
        </w:rPr>
        <w:t xml:space="preserve"> </w:t>
      </w:r>
      <w:r>
        <w:t>changes</w:t>
      </w:r>
      <w:r>
        <w:rPr>
          <w:spacing w:val="-13"/>
        </w:rPr>
        <w:t xml:space="preserve"> </w:t>
      </w:r>
      <w:r>
        <w:t>in</w:t>
      </w:r>
      <w:r>
        <w:rPr>
          <w:spacing w:val="-13"/>
        </w:rPr>
        <w:t xml:space="preserve"> </w:t>
      </w:r>
      <w:r>
        <w:t>pH</w:t>
      </w:r>
      <w:r>
        <w:rPr>
          <w:spacing w:val="-14"/>
        </w:rPr>
        <w:t xml:space="preserve"> </w:t>
      </w:r>
      <w:r>
        <w:t>significantly</w:t>
      </w:r>
      <w:r>
        <w:rPr>
          <w:spacing w:val="-13"/>
        </w:rPr>
        <w:t xml:space="preserve"> </w:t>
      </w:r>
      <w:r>
        <w:t>affect</w:t>
      </w:r>
      <w:r>
        <w:rPr>
          <w:spacing w:val="-13"/>
        </w:rPr>
        <w:t xml:space="preserve"> </w:t>
      </w:r>
      <w:r>
        <w:t>these</w:t>
      </w:r>
      <w:r>
        <w:rPr>
          <w:spacing w:val="-14"/>
        </w:rPr>
        <w:t xml:space="preserve"> </w:t>
      </w:r>
      <w:r>
        <w:t>parameters.</w:t>
      </w:r>
      <w:r>
        <w:rPr>
          <w:spacing w:val="-13"/>
        </w:rPr>
        <w:t xml:space="preserve"> </w:t>
      </w:r>
      <w:r>
        <w:t>Adjusting</w:t>
      </w:r>
      <w:r>
        <w:rPr>
          <w:spacing w:val="-13"/>
        </w:rPr>
        <w:t xml:space="preserve"> </w:t>
      </w:r>
      <w:r>
        <w:t>the pH of the mobile phase can improve retention time and facilitate the separation of ionized and non-ionized compounds. Changes in pH also influence the ionization of both analytes and residual silanol groups on the silica surface, thereby reducing secondary interactions that may cause poor peak shapes. For optimum resolution, the mobile</w:t>
      </w:r>
      <w:r>
        <w:rPr>
          <w:spacing w:val="19"/>
        </w:rPr>
        <w:t xml:space="preserve"> </w:t>
      </w:r>
      <w:r>
        <w:t>phase</w:t>
      </w:r>
      <w:r>
        <w:rPr>
          <w:spacing w:val="19"/>
        </w:rPr>
        <w:t xml:space="preserve"> </w:t>
      </w:r>
      <w:r>
        <w:t>pH</w:t>
      </w:r>
      <w:r>
        <w:rPr>
          <w:spacing w:val="20"/>
        </w:rPr>
        <w:t xml:space="preserve"> </w:t>
      </w:r>
      <w:r>
        <w:t>is</w:t>
      </w:r>
      <w:r>
        <w:rPr>
          <w:spacing w:val="21"/>
        </w:rPr>
        <w:t xml:space="preserve"> </w:t>
      </w:r>
      <w:r>
        <w:t>systematically</w:t>
      </w:r>
      <w:r>
        <w:rPr>
          <w:spacing w:val="20"/>
        </w:rPr>
        <w:t xml:space="preserve"> </w:t>
      </w:r>
      <w:r>
        <w:t>varied,</w:t>
      </w:r>
      <w:r>
        <w:rPr>
          <w:spacing w:val="21"/>
        </w:rPr>
        <w:t xml:space="preserve"> </w:t>
      </w:r>
      <w:r>
        <w:t>usually</w:t>
      </w:r>
      <w:r>
        <w:rPr>
          <w:spacing w:val="20"/>
        </w:rPr>
        <w:t xml:space="preserve"> </w:t>
      </w:r>
      <w:r>
        <w:t>beginning</w:t>
      </w:r>
      <w:r>
        <w:rPr>
          <w:spacing w:val="20"/>
        </w:rPr>
        <w:t xml:space="preserve"> </w:t>
      </w:r>
      <w:r>
        <w:t>with</w:t>
      </w:r>
      <w:r>
        <w:rPr>
          <w:spacing w:val="21"/>
        </w:rPr>
        <w:t xml:space="preserve"> </w:t>
      </w:r>
      <w:r>
        <w:t>low</w:t>
      </w:r>
      <w:r>
        <w:rPr>
          <w:spacing w:val="20"/>
        </w:rPr>
        <w:t xml:space="preserve"> </w:t>
      </w:r>
      <w:r>
        <w:t>pH</w:t>
      </w:r>
      <w:r>
        <w:rPr>
          <w:spacing w:val="20"/>
        </w:rPr>
        <w:t xml:space="preserve"> </w:t>
      </w:r>
      <w:r>
        <w:rPr>
          <w:spacing w:val="-2"/>
        </w:rPr>
        <w:t>conditions</w:t>
      </w:r>
    </w:p>
    <w:p w14:paraId="55C9B2CF"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35DD9062" w14:textId="77777777" w:rsidR="0035785E" w:rsidRDefault="002E760E">
      <w:pPr>
        <w:pStyle w:val="BodyText"/>
        <w:spacing w:before="80"/>
        <w:jc w:val="both"/>
      </w:pPr>
      <w:r>
        <w:lastRenderedPageBreak/>
        <w:t>and</w:t>
      </w:r>
      <w:r>
        <w:rPr>
          <w:spacing w:val="69"/>
          <w:w w:val="150"/>
        </w:rPr>
        <w:t xml:space="preserve"> </w:t>
      </w:r>
      <w:r>
        <w:t>gradually</w:t>
      </w:r>
      <w:r>
        <w:rPr>
          <w:spacing w:val="71"/>
          <w:w w:val="150"/>
        </w:rPr>
        <w:t xml:space="preserve"> </w:t>
      </w:r>
      <w:r>
        <w:t>moving</w:t>
      </w:r>
      <w:r>
        <w:rPr>
          <w:spacing w:val="72"/>
          <w:w w:val="150"/>
        </w:rPr>
        <w:t xml:space="preserve"> </w:t>
      </w:r>
      <w:r>
        <w:t>to</w:t>
      </w:r>
      <w:r>
        <w:rPr>
          <w:spacing w:val="72"/>
          <w:w w:val="150"/>
        </w:rPr>
        <w:t xml:space="preserve"> </w:t>
      </w:r>
      <w:r>
        <w:t>higher</w:t>
      </w:r>
      <w:r>
        <w:rPr>
          <w:spacing w:val="71"/>
          <w:w w:val="150"/>
        </w:rPr>
        <w:t xml:space="preserve"> </w:t>
      </w:r>
      <w:r>
        <w:t>pH</w:t>
      </w:r>
      <w:r>
        <w:rPr>
          <w:spacing w:val="71"/>
          <w:w w:val="150"/>
        </w:rPr>
        <w:t xml:space="preserve"> </w:t>
      </w:r>
      <w:r>
        <w:t>until</w:t>
      </w:r>
      <w:r>
        <w:rPr>
          <w:spacing w:val="73"/>
          <w:w w:val="150"/>
        </w:rPr>
        <w:t xml:space="preserve"> </w:t>
      </w:r>
      <w:r>
        <w:t>the</w:t>
      </w:r>
      <w:r>
        <w:rPr>
          <w:spacing w:val="71"/>
          <w:w w:val="150"/>
        </w:rPr>
        <w:t xml:space="preserve"> </w:t>
      </w:r>
      <w:r>
        <w:t>desired</w:t>
      </w:r>
      <w:r>
        <w:rPr>
          <w:spacing w:val="72"/>
          <w:w w:val="150"/>
        </w:rPr>
        <w:t xml:space="preserve"> </w:t>
      </w:r>
      <w:r>
        <w:t>separation</w:t>
      </w:r>
      <w:r>
        <w:rPr>
          <w:spacing w:val="74"/>
          <w:w w:val="150"/>
        </w:rPr>
        <w:t xml:space="preserve"> </w:t>
      </w:r>
      <w:r>
        <w:t>is</w:t>
      </w:r>
      <w:r>
        <w:rPr>
          <w:spacing w:val="73"/>
          <w:w w:val="150"/>
        </w:rPr>
        <w:t xml:space="preserve"> </w:t>
      </w:r>
      <w:r>
        <w:rPr>
          <w:spacing w:val="-2"/>
        </w:rPr>
        <w:t>obtained.</w:t>
      </w:r>
    </w:p>
    <w:p w14:paraId="0FF8C9A2" w14:textId="77777777" w:rsidR="0035785E" w:rsidRDefault="002E760E">
      <w:pPr>
        <w:pStyle w:val="BodyText"/>
        <w:spacing w:before="10"/>
        <w:ind w:left="0"/>
        <w:rPr>
          <w:sz w:val="9"/>
        </w:rPr>
      </w:pPr>
      <w:r>
        <w:rPr>
          <w:noProof/>
          <w:sz w:val="9"/>
        </w:rPr>
        <w:drawing>
          <wp:anchor distT="0" distB="0" distL="0" distR="0" simplePos="0" relativeHeight="487593472" behindDoc="1" locked="0" layoutInCell="1" allowOverlap="1" wp14:anchorId="378D6418" wp14:editId="4645C2E3">
            <wp:simplePos x="0" y="0"/>
            <wp:positionH relativeFrom="page">
              <wp:posOffset>1371600</wp:posOffset>
            </wp:positionH>
            <wp:positionV relativeFrom="paragraph">
              <wp:posOffset>87814</wp:posOffset>
            </wp:positionV>
            <wp:extent cx="5102036" cy="333070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102036" cy="3330702"/>
                    </a:xfrm>
                    <a:prstGeom prst="rect">
                      <a:avLst/>
                    </a:prstGeom>
                  </pic:spPr>
                </pic:pic>
              </a:graphicData>
            </a:graphic>
          </wp:anchor>
        </w:drawing>
      </w:r>
    </w:p>
    <w:p w14:paraId="565C1102" w14:textId="77777777" w:rsidR="0035785E" w:rsidRDefault="002E760E">
      <w:pPr>
        <w:pStyle w:val="Heading2"/>
        <w:spacing w:before="199" w:line="360" w:lineRule="auto"/>
        <w:ind w:right="2010" w:firstLine="1867"/>
        <w:jc w:val="both"/>
      </w:pPr>
      <w:r>
        <w:t>Correlation</w:t>
      </w:r>
      <w:r>
        <w:rPr>
          <w:spacing w:val="-7"/>
        </w:rPr>
        <w:t xml:space="preserve"> </w:t>
      </w:r>
      <w:r>
        <w:t>between</w:t>
      </w:r>
      <w:r>
        <w:rPr>
          <w:spacing w:val="-7"/>
        </w:rPr>
        <w:t xml:space="preserve"> </w:t>
      </w:r>
      <w:r>
        <w:t>retention</w:t>
      </w:r>
      <w:r>
        <w:rPr>
          <w:spacing w:val="-7"/>
        </w:rPr>
        <w:t xml:space="preserve"> </w:t>
      </w:r>
      <w:r>
        <w:t>factor</w:t>
      </w:r>
      <w:r>
        <w:rPr>
          <w:spacing w:val="-9"/>
        </w:rPr>
        <w:t xml:space="preserve"> </w:t>
      </w:r>
      <w:r>
        <w:t>and</w:t>
      </w:r>
      <w:r>
        <w:rPr>
          <w:spacing w:val="-7"/>
        </w:rPr>
        <w:t xml:space="preserve"> </w:t>
      </w:r>
      <w:r>
        <w:t>pH Mobile Phase Composition</w:t>
      </w:r>
    </w:p>
    <w:p w14:paraId="25B32502" w14:textId="77777777" w:rsidR="00841E3B" w:rsidRDefault="00841E3B" w:rsidP="00841E3B">
      <w:pPr>
        <w:pStyle w:val="Heading2"/>
        <w:spacing w:line="360" w:lineRule="auto"/>
        <w:jc w:val="both"/>
        <w:rPr>
          <w:b w:val="0"/>
          <w:bCs w:val="0"/>
        </w:rPr>
      </w:pPr>
      <w:r w:rsidRPr="00841E3B">
        <w:rPr>
          <w:b w:val="0"/>
          <w:bCs w:val="0"/>
        </w:rPr>
        <w:t>The composition of the mobile phase, often referred to as solvent strength, has a significant influence on separation in reversed-phase HPLC. The solvents most commonly employed in RP-HPLC are acetonitrile (ACN), methanol (MeOH), and tetrahydrofuran (THF), which possess UV cut-off values of 190, 205, and 212 nm, respectively. All of these solvents are completely miscible with water. Among them, acetonitrile–water mixtures are frequently selected as the initial mobile phase during method development, as they generally provide efficient and reliable separation for a wide variety of compounds.</w:t>
      </w:r>
    </w:p>
    <w:p w14:paraId="5C26A806" w14:textId="3C6910B8" w:rsidR="0035785E" w:rsidRDefault="002E760E">
      <w:pPr>
        <w:pStyle w:val="Heading2"/>
        <w:spacing w:line="275" w:lineRule="exact"/>
        <w:jc w:val="both"/>
      </w:pPr>
      <w:r>
        <w:t>Column</w:t>
      </w:r>
      <w:r>
        <w:rPr>
          <w:spacing w:val="-3"/>
        </w:rPr>
        <w:t xml:space="preserve"> </w:t>
      </w:r>
      <w:r>
        <w:rPr>
          <w:spacing w:val="-2"/>
        </w:rPr>
        <w:t>Temperature</w:t>
      </w:r>
    </w:p>
    <w:p w14:paraId="5208C818" w14:textId="1E7417BA" w:rsidR="0035785E" w:rsidRDefault="002E760E">
      <w:pPr>
        <w:pStyle w:val="BodyText"/>
        <w:spacing w:before="139" w:line="360" w:lineRule="auto"/>
        <w:ind w:right="138"/>
        <w:jc w:val="both"/>
      </w:pPr>
      <w:r>
        <w:t xml:space="preserve">Column temperature significantly affects chromatographic separation. </w:t>
      </w:r>
      <w:r w:rsidR="00841E3B" w:rsidRPr="00841E3B">
        <w:t xml:space="preserve">Higher column temperatures </w:t>
      </w:r>
      <w:proofErr w:type="gramStart"/>
      <w:r w:rsidR="00841E3B" w:rsidRPr="00841E3B">
        <w:t>lowers</w:t>
      </w:r>
      <w:proofErr w:type="gramEnd"/>
      <w:r w:rsidR="00841E3B" w:rsidRPr="00841E3B">
        <w:t xml:space="preserve"> the viscosity of the mobile phase, thereby reducing the system back pressure and enabling the use of longer columns for improved separation efficiency.</w:t>
      </w:r>
      <w:r w:rsidR="00841E3B">
        <w:t xml:space="preserve"> </w:t>
      </w:r>
      <w:r>
        <w:t>However,</w:t>
      </w:r>
      <w:r>
        <w:rPr>
          <w:spacing w:val="-12"/>
        </w:rPr>
        <w:t xml:space="preserve"> </w:t>
      </w:r>
      <w:r>
        <w:t>higher</w:t>
      </w:r>
      <w:r>
        <w:rPr>
          <w:spacing w:val="-12"/>
        </w:rPr>
        <w:t xml:space="preserve"> </w:t>
      </w:r>
      <w:r>
        <w:t>temperatures</w:t>
      </w:r>
      <w:r>
        <w:rPr>
          <w:spacing w:val="-11"/>
        </w:rPr>
        <w:t xml:space="preserve"> </w:t>
      </w:r>
      <w:r>
        <w:t>may</w:t>
      </w:r>
      <w:r>
        <w:rPr>
          <w:spacing w:val="-12"/>
        </w:rPr>
        <w:t xml:space="preserve"> </w:t>
      </w:r>
      <w:r>
        <w:t>also</w:t>
      </w:r>
      <w:r>
        <w:rPr>
          <w:spacing w:val="-11"/>
        </w:rPr>
        <w:t xml:space="preserve"> </w:t>
      </w:r>
      <w:r>
        <w:t>decrease</w:t>
      </w:r>
      <w:r>
        <w:rPr>
          <w:spacing w:val="-12"/>
        </w:rPr>
        <w:t xml:space="preserve"> </w:t>
      </w:r>
      <w:r>
        <w:t>the</w:t>
      </w:r>
      <w:r>
        <w:rPr>
          <w:spacing w:val="-12"/>
        </w:rPr>
        <w:t xml:space="preserve"> </w:t>
      </w:r>
      <w:r>
        <w:t>resolution</w:t>
      </w:r>
      <w:r>
        <w:rPr>
          <w:spacing w:val="-11"/>
        </w:rPr>
        <w:t xml:space="preserve"> </w:t>
      </w:r>
      <w:r>
        <w:t>between</w:t>
      </w:r>
      <w:r>
        <w:rPr>
          <w:spacing w:val="-9"/>
        </w:rPr>
        <w:t xml:space="preserve"> </w:t>
      </w:r>
      <w:r>
        <w:t>certain</w:t>
      </w:r>
      <w:r>
        <w:rPr>
          <w:spacing w:val="-12"/>
        </w:rPr>
        <w:t xml:space="preserve"> </w:t>
      </w:r>
      <w:r>
        <w:t>sample components.</w:t>
      </w:r>
      <w:r>
        <w:rPr>
          <w:spacing w:val="-2"/>
        </w:rPr>
        <w:t xml:space="preserve"> </w:t>
      </w:r>
      <w:r>
        <w:t>Therefore,</w:t>
      </w:r>
      <w:r>
        <w:rPr>
          <w:spacing w:val="-1"/>
        </w:rPr>
        <w:t xml:space="preserve"> </w:t>
      </w:r>
      <w:r>
        <w:t>the</w:t>
      </w:r>
      <w:r>
        <w:rPr>
          <w:spacing w:val="-3"/>
        </w:rPr>
        <w:t xml:space="preserve"> </w:t>
      </w:r>
      <w:r>
        <w:t>optimum</w:t>
      </w:r>
      <w:r>
        <w:rPr>
          <w:spacing w:val="-4"/>
        </w:rPr>
        <w:t xml:space="preserve"> </w:t>
      </w:r>
      <w:r>
        <w:t>temperature</w:t>
      </w:r>
      <w:r>
        <w:rPr>
          <w:spacing w:val="-1"/>
        </w:rPr>
        <w:t xml:space="preserve"> </w:t>
      </w:r>
      <w:r>
        <w:t>depends</w:t>
      </w:r>
      <w:r>
        <w:rPr>
          <w:spacing w:val="-2"/>
        </w:rPr>
        <w:t xml:space="preserve"> </w:t>
      </w:r>
      <w:r>
        <w:t>on</w:t>
      </w:r>
      <w:r>
        <w:rPr>
          <w:spacing w:val="-2"/>
        </w:rPr>
        <w:t xml:space="preserve"> </w:t>
      </w:r>
      <w:r>
        <w:t>the</w:t>
      </w:r>
      <w:r>
        <w:rPr>
          <w:spacing w:val="-3"/>
        </w:rPr>
        <w:t xml:space="preserve"> </w:t>
      </w:r>
      <w:r>
        <w:t>characteristics</w:t>
      </w:r>
      <w:r>
        <w:rPr>
          <w:spacing w:val="-2"/>
        </w:rPr>
        <w:t xml:space="preserve"> </w:t>
      </w:r>
      <w:r>
        <w:t>of</w:t>
      </w:r>
      <w:r>
        <w:rPr>
          <w:spacing w:val="-3"/>
        </w:rPr>
        <w:t xml:space="preserve"> </w:t>
      </w:r>
      <w:r>
        <w:t>the analytes being separated. Better overall separation can often be achieved by adjusting both the column temperature and mobile phase composition together.</w:t>
      </w:r>
    </w:p>
    <w:p w14:paraId="1BB88E78" w14:textId="77777777" w:rsidR="00841E3B" w:rsidRDefault="00841E3B">
      <w:pPr>
        <w:pStyle w:val="BodyText"/>
        <w:spacing w:line="362" w:lineRule="auto"/>
        <w:ind w:right="140"/>
        <w:jc w:val="both"/>
      </w:pPr>
    </w:p>
    <w:p w14:paraId="7AAA4CAC" w14:textId="77777777" w:rsidR="00841E3B" w:rsidRDefault="00841E3B">
      <w:pPr>
        <w:pStyle w:val="BodyText"/>
        <w:spacing w:line="362" w:lineRule="auto"/>
        <w:ind w:right="140"/>
        <w:jc w:val="both"/>
      </w:pPr>
    </w:p>
    <w:p w14:paraId="68085BE6" w14:textId="0DD67674" w:rsidR="0035785E" w:rsidRDefault="00841E3B" w:rsidP="00841E3B">
      <w:pPr>
        <w:pStyle w:val="BodyText"/>
        <w:spacing w:line="362" w:lineRule="auto"/>
        <w:ind w:right="140"/>
        <w:jc w:val="both"/>
      </w:pPr>
      <w:r w:rsidRPr="00841E3B">
        <w:lastRenderedPageBreak/>
        <w:t>Meanwhile nowadays, hydrophilic interaction liquid chromatography (HILIC) has brought normal-phase HPLC back to the forefront.</w:t>
      </w:r>
      <w:r>
        <w:t xml:space="preserve"> </w:t>
      </w:r>
      <w:r w:rsidRPr="00841E3B">
        <w:rPr>
          <w:spacing w:val="-2"/>
        </w:rPr>
        <w:t>This method provides better reproducibility for separating polar and hydrophilic compounds like peptides, carbohydrates, vitamins, polar drugs, and metabolites.</w:t>
      </w:r>
      <w:r>
        <w:rPr>
          <w:spacing w:val="-2"/>
        </w:rPr>
        <w:t xml:space="preserve"> </w:t>
      </w:r>
      <w:r>
        <w:t xml:space="preserve">Effective HPLC method development mainly depends on careful optimization of chromatographic conditions, as proper method development leads to better analytical performance and reliable </w:t>
      </w:r>
      <w:r>
        <w:rPr>
          <w:spacing w:val="-2"/>
        </w:rPr>
        <w:t>results.</w:t>
      </w:r>
    </w:p>
    <w:p w14:paraId="23BA753A" w14:textId="77777777" w:rsidR="0035785E" w:rsidRDefault="002E760E">
      <w:pPr>
        <w:pStyle w:val="BodyText"/>
        <w:spacing w:line="360" w:lineRule="auto"/>
        <w:ind w:right="137"/>
      </w:pPr>
      <w:r>
        <w:rPr>
          <w:b/>
        </w:rPr>
        <w:t xml:space="preserve">High- Performance Thin–Layer Chromatography (HPTLC) </w:t>
      </w:r>
      <w:r>
        <w:t>[20- 30] Pharmaceutical analysis is an essential part of the drug development process, making the</w:t>
      </w:r>
      <w:r>
        <w:rPr>
          <w:spacing w:val="70"/>
        </w:rPr>
        <w:t xml:space="preserve"> </w:t>
      </w:r>
      <w:r>
        <w:t>availability</w:t>
      </w:r>
      <w:r>
        <w:rPr>
          <w:spacing w:val="71"/>
        </w:rPr>
        <w:t xml:space="preserve"> </w:t>
      </w:r>
      <w:r>
        <w:t>of</w:t>
      </w:r>
      <w:r>
        <w:rPr>
          <w:spacing w:val="70"/>
        </w:rPr>
        <w:t xml:space="preserve"> </w:t>
      </w:r>
      <w:r>
        <w:t>simple</w:t>
      </w:r>
      <w:r>
        <w:rPr>
          <w:spacing w:val="70"/>
        </w:rPr>
        <w:t xml:space="preserve"> </w:t>
      </w:r>
      <w:r>
        <w:t>and</w:t>
      </w:r>
      <w:r>
        <w:rPr>
          <w:spacing w:val="71"/>
        </w:rPr>
        <w:t xml:space="preserve"> </w:t>
      </w:r>
      <w:r>
        <w:t>rapid</w:t>
      </w:r>
      <w:r>
        <w:rPr>
          <w:spacing w:val="71"/>
        </w:rPr>
        <w:t xml:space="preserve"> </w:t>
      </w:r>
      <w:r>
        <w:t>quality</w:t>
      </w:r>
      <w:r>
        <w:rPr>
          <w:spacing w:val="71"/>
        </w:rPr>
        <w:t xml:space="preserve"> </w:t>
      </w:r>
      <w:r>
        <w:t>control</w:t>
      </w:r>
      <w:r>
        <w:rPr>
          <w:spacing w:val="71"/>
        </w:rPr>
        <w:t xml:space="preserve"> </w:t>
      </w:r>
      <w:r>
        <w:t>methods</w:t>
      </w:r>
      <w:r>
        <w:rPr>
          <w:spacing w:val="71"/>
        </w:rPr>
        <w:t xml:space="preserve"> </w:t>
      </w:r>
      <w:r>
        <w:t>very</w:t>
      </w:r>
      <w:r>
        <w:rPr>
          <w:spacing w:val="70"/>
        </w:rPr>
        <w:t xml:space="preserve"> </w:t>
      </w:r>
      <w:r>
        <w:t>important</w:t>
      </w:r>
      <w:r>
        <w:rPr>
          <w:spacing w:val="71"/>
        </w:rPr>
        <w:t xml:space="preserve"> </w:t>
      </w:r>
      <w:r>
        <w:t>for commercial</w:t>
      </w:r>
      <w:r>
        <w:rPr>
          <w:spacing w:val="-15"/>
        </w:rPr>
        <w:t xml:space="preserve"> </w:t>
      </w:r>
      <w:r>
        <w:t>formulations.</w:t>
      </w:r>
      <w:r>
        <w:rPr>
          <w:spacing w:val="-15"/>
        </w:rPr>
        <w:t xml:space="preserve"> </w:t>
      </w:r>
      <w:r>
        <w:t>High-performance</w:t>
      </w:r>
      <w:r>
        <w:rPr>
          <w:spacing w:val="-16"/>
        </w:rPr>
        <w:t xml:space="preserve"> </w:t>
      </w:r>
      <w:r>
        <w:t>thin-layer</w:t>
      </w:r>
      <w:r>
        <w:rPr>
          <w:spacing w:val="-15"/>
        </w:rPr>
        <w:t xml:space="preserve"> </w:t>
      </w:r>
      <w:r>
        <w:t>chromatography</w:t>
      </w:r>
      <w:r>
        <w:rPr>
          <w:spacing w:val="-15"/>
        </w:rPr>
        <w:t xml:space="preserve"> </w:t>
      </w:r>
      <w:r>
        <w:t>(HPTLC)</w:t>
      </w:r>
      <w:r>
        <w:rPr>
          <w:spacing w:val="-15"/>
        </w:rPr>
        <w:t xml:space="preserve"> </w:t>
      </w:r>
      <w:r>
        <w:t>is</w:t>
      </w:r>
      <w:r>
        <w:rPr>
          <w:spacing w:val="-15"/>
        </w:rPr>
        <w:t xml:space="preserve"> </w:t>
      </w:r>
      <w:r>
        <w:t>an important</w:t>
      </w:r>
      <w:r>
        <w:rPr>
          <w:spacing w:val="40"/>
        </w:rPr>
        <w:t xml:space="preserve"> </w:t>
      </w:r>
      <w:r>
        <w:t>separation</w:t>
      </w:r>
      <w:r>
        <w:rPr>
          <w:spacing w:val="40"/>
        </w:rPr>
        <w:t xml:space="preserve"> </w:t>
      </w:r>
      <w:r>
        <w:t>technique</w:t>
      </w:r>
      <w:r>
        <w:rPr>
          <w:spacing w:val="40"/>
        </w:rPr>
        <w:t xml:space="preserve"> </w:t>
      </w:r>
      <w:r>
        <w:t>because</w:t>
      </w:r>
      <w:r>
        <w:rPr>
          <w:spacing w:val="40"/>
        </w:rPr>
        <w:t xml:space="preserve"> </w:t>
      </w:r>
      <w:r>
        <w:t>it</w:t>
      </w:r>
      <w:r>
        <w:rPr>
          <w:spacing w:val="40"/>
        </w:rPr>
        <w:t xml:space="preserve"> </w:t>
      </w:r>
      <w:r>
        <w:t>allows</w:t>
      </w:r>
      <w:r>
        <w:rPr>
          <w:spacing w:val="40"/>
        </w:rPr>
        <w:t xml:space="preserve"> </w:t>
      </w:r>
      <w:r>
        <w:t>multiple</w:t>
      </w:r>
      <w:r>
        <w:rPr>
          <w:spacing w:val="40"/>
        </w:rPr>
        <w:t xml:space="preserve"> </w:t>
      </w:r>
      <w:r>
        <w:t>samples</w:t>
      </w:r>
      <w:r>
        <w:rPr>
          <w:spacing w:val="40"/>
        </w:rPr>
        <w:t xml:space="preserve"> </w:t>
      </w:r>
      <w:r>
        <w:t>to</w:t>
      </w:r>
      <w:r>
        <w:rPr>
          <w:spacing w:val="40"/>
        </w:rPr>
        <w:t xml:space="preserve"> </w:t>
      </w:r>
      <w:r>
        <w:t>be</w:t>
      </w:r>
      <w:r>
        <w:rPr>
          <w:spacing w:val="40"/>
        </w:rPr>
        <w:t xml:space="preserve"> </w:t>
      </w:r>
      <w:r>
        <w:t>analyzed simultaneously using only a small quantity of solvent. HPTLC is based on the same</w:t>
      </w:r>
      <w:r>
        <w:rPr>
          <w:spacing w:val="80"/>
        </w:rPr>
        <w:t xml:space="preserve"> </w:t>
      </w:r>
      <w:r>
        <w:t>principle as thin-layer chromatography, where compounds are separated according to their different migration rates between two phases on specially designed plates. This technique</w:t>
      </w:r>
      <w:r>
        <w:rPr>
          <w:spacing w:val="-6"/>
        </w:rPr>
        <w:t xml:space="preserve"> </w:t>
      </w:r>
      <w:r>
        <w:t>is</w:t>
      </w:r>
      <w:r>
        <w:rPr>
          <w:spacing w:val="-3"/>
        </w:rPr>
        <w:t xml:space="preserve"> </w:t>
      </w:r>
      <w:r>
        <w:t>widely</w:t>
      </w:r>
      <w:r>
        <w:rPr>
          <w:spacing w:val="-5"/>
        </w:rPr>
        <w:t xml:space="preserve"> </w:t>
      </w:r>
      <w:r>
        <w:t>applied</w:t>
      </w:r>
      <w:r>
        <w:rPr>
          <w:spacing w:val="-6"/>
        </w:rPr>
        <w:t xml:space="preserve"> </w:t>
      </w:r>
      <w:r>
        <w:t>for</w:t>
      </w:r>
      <w:r>
        <w:rPr>
          <w:spacing w:val="-5"/>
        </w:rPr>
        <w:t xml:space="preserve"> </w:t>
      </w:r>
      <w:r>
        <w:t>both</w:t>
      </w:r>
      <w:r>
        <w:rPr>
          <w:spacing w:val="-5"/>
        </w:rPr>
        <w:t xml:space="preserve"> </w:t>
      </w:r>
      <w:r>
        <w:t>qualitative</w:t>
      </w:r>
      <w:r>
        <w:rPr>
          <w:spacing w:val="-6"/>
        </w:rPr>
        <w:t xml:space="preserve"> </w:t>
      </w:r>
      <w:r>
        <w:t>and</w:t>
      </w:r>
      <w:r>
        <w:rPr>
          <w:spacing w:val="-6"/>
        </w:rPr>
        <w:t xml:space="preserve"> </w:t>
      </w:r>
      <w:r>
        <w:t>quantitative</w:t>
      </w:r>
      <w:r>
        <w:rPr>
          <w:spacing w:val="-6"/>
        </w:rPr>
        <w:t xml:space="preserve"> </w:t>
      </w:r>
      <w:r>
        <w:t>analysis,</w:t>
      </w:r>
      <w:r>
        <w:rPr>
          <w:spacing w:val="-6"/>
        </w:rPr>
        <w:t xml:space="preserve"> </w:t>
      </w:r>
      <w:r>
        <w:t>including</w:t>
      </w:r>
      <w:r>
        <w:rPr>
          <w:spacing w:val="-5"/>
        </w:rPr>
        <w:t xml:space="preserve"> </w:t>
      </w:r>
      <w:r>
        <w:t>the identification and estimation of components present in mixtures</w:t>
      </w:r>
    </w:p>
    <w:p w14:paraId="28F03ABD" w14:textId="10C7C5C7" w:rsidR="0035785E" w:rsidRDefault="002E760E" w:rsidP="00FD039B">
      <w:pPr>
        <w:pStyle w:val="Heading2"/>
        <w:rPr>
          <w:spacing w:val="-2"/>
        </w:rPr>
      </w:pPr>
      <w:r>
        <w:t>Steps</w:t>
      </w:r>
      <w:r>
        <w:rPr>
          <w:spacing w:val="-3"/>
        </w:rPr>
        <w:t xml:space="preserve"> </w:t>
      </w:r>
      <w:r>
        <w:t>involved</w:t>
      </w:r>
      <w:r>
        <w:rPr>
          <w:spacing w:val="-1"/>
        </w:rPr>
        <w:t xml:space="preserve"> </w:t>
      </w:r>
      <w:r>
        <w:t>in</w:t>
      </w:r>
      <w:r>
        <w:rPr>
          <w:spacing w:val="-1"/>
        </w:rPr>
        <w:t xml:space="preserve"> </w:t>
      </w:r>
      <w:r>
        <w:rPr>
          <w:spacing w:val="-2"/>
        </w:rPr>
        <w:t>HPTLC</w:t>
      </w:r>
    </w:p>
    <w:p w14:paraId="5A12B67A" w14:textId="364DA053"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Preparation and activation of HPTLC plates </w:t>
      </w:r>
    </w:p>
    <w:p w14:paraId="1AEF45EE" w14:textId="74CFC807"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Sample preparation </w:t>
      </w:r>
    </w:p>
    <w:p w14:paraId="685A8C9B" w14:textId="42A53CDC"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Selection and preparation of mobile phase </w:t>
      </w:r>
    </w:p>
    <w:p w14:paraId="74D10BA5" w14:textId="5694A8A4"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Sample application on the plate </w:t>
      </w:r>
    </w:p>
    <w:p w14:paraId="12B8A404" w14:textId="5B48940A"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Chromatographic development of the plate </w:t>
      </w:r>
    </w:p>
    <w:p w14:paraId="5078F6A8" w14:textId="52167CBA"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Drying of the developed plate </w:t>
      </w:r>
    </w:p>
    <w:p w14:paraId="4B9B76A1" w14:textId="2BEFC7AA"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Detection/visualization of spots or bands </w:t>
      </w:r>
    </w:p>
    <w:p w14:paraId="10304AD1" w14:textId="77777777"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Densitometric scanning and documentation </w:t>
      </w:r>
    </w:p>
    <w:p w14:paraId="5AFB2A53" w14:textId="784BD4D1" w:rsidR="00FD039B" w:rsidRPr="00FD039B" w:rsidRDefault="00FD039B" w:rsidP="00FD039B">
      <w:pPr>
        <w:pStyle w:val="ListParagraph"/>
        <w:numPr>
          <w:ilvl w:val="1"/>
          <w:numId w:val="37"/>
        </w:numPr>
        <w:spacing w:line="360" w:lineRule="auto"/>
        <w:rPr>
          <w:sz w:val="24"/>
          <w:szCs w:val="24"/>
        </w:rPr>
      </w:pPr>
      <w:r w:rsidRPr="00FD039B">
        <w:rPr>
          <w:sz w:val="24"/>
          <w:szCs w:val="24"/>
        </w:rPr>
        <w:t>Data analysis and interpretation</w:t>
      </w:r>
    </w:p>
    <w:p w14:paraId="230A3343" w14:textId="77777777" w:rsidR="0035785E" w:rsidRDefault="002E760E">
      <w:pPr>
        <w:ind w:left="460"/>
        <w:jc w:val="both"/>
        <w:rPr>
          <w:b/>
          <w:sz w:val="24"/>
        </w:rPr>
      </w:pPr>
      <w:r>
        <w:rPr>
          <w:b/>
          <w:sz w:val="24"/>
        </w:rPr>
        <w:t>Selection</w:t>
      </w:r>
      <w:r>
        <w:rPr>
          <w:b/>
          <w:spacing w:val="-2"/>
          <w:sz w:val="24"/>
        </w:rPr>
        <w:t xml:space="preserve"> </w:t>
      </w:r>
      <w:r>
        <w:rPr>
          <w:b/>
          <w:sz w:val="24"/>
        </w:rPr>
        <w:t>of</w:t>
      </w:r>
      <w:r>
        <w:rPr>
          <w:b/>
          <w:spacing w:val="-1"/>
          <w:sz w:val="24"/>
        </w:rPr>
        <w:t xml:space="preserve"> </w:t>
      </w:r>
      <w:r>
        <w:rPr>
          <w:b/>
          <w:sz w:val="24"/>
        </w:rPr>
        <w:t>TLC/HPTLC</w:t>
      </w:r>
      <w:r>
        <w:rPr>
          <w:b/>
          <w:spacing w:val="-2"/>
          <w:sz w:val="24"/>
        </w:rPr>
        <w:t xml:space="preserve"> </w:t>
      </w:r>
      <w:r>
        <w:rPr>
          <w:b/>
          <w:sz w:val="24"/>
        </w:rPr>
        <w:t>plates</w:t>
      </w:r>
      <w:r>
        <w:rPr>
          <w:b/>
          <w:spacing w:val="-1"/>
          <w:sz w:val="24"/>
        </w:rPr>
        <w:t xml:space="preserve"> </w:t>
      </w:r>
      <w:r>
        <w:rPr>
          <w:b/>
          <w:sz w:val="24"/>
        </w:rPr>
        <w:t>and</w:t>
      </w:r>
      <w:r>
        <w:rPr>
          <w:b/>
          <w:spacing w:val="-1"/>
          <w:sz w:val="24"/>
        </w:rPr>
        <w:t xml:space="preserve"> </w:t>
      </w:r>
      <w:r>
        <w:rPr>
          <w:b/>
          <w:spacing w:val="-2"/>
          <w:sz w:val="24"/>
        </w:rPr>
        <w:t>sorbent</w:t>
      </w:r>
    </w:p>
    <w:p w14:paraId="595D5992" w14:textId="77777777" w:rsidR="0035785E" w:rsidRDefault="002E760E">
      <w:pPr>
        <w:pStyle w:val="BodyText"/>
        <w:spacing w:before="139" w:line="360" w:lineRule="auto"/>
        <w:ind w:right="138"/>
        <w:jc w:val="both"/>
      </w:pPr>
      <w:r>
        <w:t xml:space="preserve">Pre-coated plates with different support materials are available, in that </w:t>
      </w:r>
      <w:proofErr w:type="spellStart"/>
      <w:r>
        <w:t>aluminium</w:t>
      </w:r>
      <w:proofErr w:type="spellEnd"/>
      <w:r>
        <w:t xml:space="preserve"> support material</w:t>
      </w:r>
      <w:r>
        <w:rPr>
          <w:spacing w:val="-1"/>
        </w:rPr>
        <w:t xml:space="preserve"> </w:t>
      </w:r>
      <w:r>
        <w:t xml:space="preserve">is common. Usual thickness of 100 - 250 µm is used for qualitative and quantitative analysis. Generally, 80 % of analysis is carried out on silica gel other sorbent used are </w:t>
      </w:r>
      <w:proofErr w:type="spellStart"/>
      <w:r>
        <w:t>aluminium</w:t>
      </w:r>
      <w:proofErr w:type="spellEnd"/>
      <w:r>
        <w:t xml:space="preserve"> oxide, cellulose etc.</w:t>
      </w:r>
    </w:p>
    <w:p w14:paraId="686D81DA" w14:textId="277827F0" w:rsidR="00FD039B" w:rsidRDefault="00567E1D">
      <w:pPr>
        <w:pStyle w:val="BodyText"/>
        <w:spacing w:line="274" w:lineRule="exact"/>
        <w:jc w:val="both"/>
        <w:rPr>
          <w:spacing w:val="-2"/>
        </w:rPr>
      </w:pPr>
      <w:r w:rsidRPr="00567E1D">
        <w:t>The commonly used pre-coated plates and their uses are listed below.</w:t>
      </w:r>
    </w:p>
    <w:p w14:paraId="577A80A8" w14:textId="11A69137" w:rsidR="00FD039B" w:rsidRDefault="00FD039B">
      <w:pPr>
        <w:pStyle w:val="BodyText"/>
        <w:spacing w:line="274" w:lineRule="exact"/>
        <w:jc w:val="both"/>
        <w:rPr>
          <w:spacing w:val="-2"/>
        </w:rPr>
      </w:pPr>
    </w:p>
    <w:p w14:paraId="3E1D98D6" w14:textId="77777777" w:rsidR="00FD039B" w:rsidRDefault="00FD039B">
      <w:pPr>
        <w:pStyle w:val="BodyText"/>
        <w:spacing w:line="274" w:lineRule="exact"/>
        <w:jc w:val="both"/>
      </w:pPr>
    </w:p>
    <w:p w14:paraId="19A92FD7" w14:textId="49391D7F" w:rsidR="00FD039B" w:rsidRPr="00FD039B" w:rsidRDefault="002E760E" w:rsidP="00FD039B">
      <w:pPr>
        <w:pStyle w:val="BodyText"/>
        <w:spacing w:before="1"/>
        <w:ind w:left="0"/>
        <w:rPr>
          <w:sz w:val="10"/>
        </w:rPr>
      </w:pPr>
      <w:r>
        <w:rPr>
          <w:noProof/>
          <w:sz w:val="10"/>
        </w:rPr>
        <mc:AlternateContent>
          <mc:Choice Requires="wps">
            <w:drawing>
              <wp:anchor distT="0" distB="0" distL="0" distR="0" simplePos="0" relativeHeight="487593984" behindDoc="1" locked="0" layoutInCell="1" allowOverlap="1" wp14:anchorId="7D5253F4" wp14:editId="5A6BC182">
                <wp:simplePos x="0" y="0"/>
                <wp:positionH relativeFrom="page">
                  <wp:posOffset>1371854</wp:posOffset>
                </wp:positionH>
                <wp:positionV relativeFrom="paragraph">
                  <wp:posOffset>89465</wp:posOffset>
                </wp:positionV>
                <wp:extent cx="529082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0820" cy="6350"/>
                        </a:xfrm>
                        <a:custGeom>
                          <a:avLst/>
                          <a:gdLst/>
                          <a:ahLst/>
                          <a:cxnLst/>
                          <a:rect l="l" t="t" r="r" b="b"/>
                          <a:pathLst>
                            <a:path w="5290820" h="6350">
                              <a:moveTo>
                                <a:pt x="3533254" y="0"/>
                              </a:moveTo>
                              <a:lnTo>
                                <a:pt x="3527171" y="0"/>
                              </a:lnTo>
                              <a:lnTo>
                                <a:pt x="630936" y="0"/>
                              </a:lnTo>
                              <a:lnTo>
                                <a:pt x="624840" y="0"/>
                              </a:lnTo>
                              <a:lnTo>
                                <a:pt x="0" y="0"/>
                              </a:lnTo>
                              <a:lnTo>
                                <a:pt x="0" y="6083"/>
                              </a:lnTo>
                              <a:lnTo>
                                <a:pt x="624840" y="6083"/>
                              </a:lnTo>
                              <a:lnTo>
                                <a:pt x="630936" y="6083"/>
                              </a:lnTo>
                              <a:lnTo>
                                <a:pt x="3527171" y="6083"/>
                              </a:lnTo>
                              <a:lnTo>
                                <a:pt x="3533254" y="6083"/>
                              </a:lnTo>
                              <a:lnTo>
                                <a:pt x="3533254" y="0"/>
                              </a:lnTo>
                              <a:close/>
                            </a:path>
                            <a:path w="5290820" h="6350">
                              <a:moveTo>
                                <a:pt x="5290693" y="0"/>
                              </a:moveTo>
                              <a:lnTo>
                                <a:pt x="3533267" y="0"/>
                              </a:lnTo>
                              <a:lnTo>
                                <a:pt x="3533267" y="6083"/>
                              </a:lnTo>
                              <a:lnTo>
                                <a:pt x="5290693" y="6083"/>
                              </a:lnTo>
                              <a:lnTo>
                                <a:pt x="52906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7F204D" id="Graphic 40" o:spid="_x0000_s1026" style="position:absolute;margin-left:108pt;margin-top:7.05pt;width:416.6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290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" path="m3533254,r-6083,l630936,r-6096,l,,,6083r624840,l630936,6083r2896235,l3533254,6083r,-6083xem5290693,l3533267,r,6083l5290693,6083r,-6083xe" fillcolor="black" stroked="f">
                <v:path arrowok="t"/>
                <w10:wrap type="topAndBottom" anchorx="page"/>
              </v:shape>
            </w:pict>
          </mc:Fallback>
        </mc:AlternateContent>
      </w:r>
    </w:p>
    <w:tbl>
      <w:tblPr>
        <w:tblStyle w:val="TableGrid"/>
        <w:tblW w:w="0" w:type="auto"/>
        <w:tblInd w:w="460" w:type="dxa"/>
        <w:tblLook w:val="04A0" w:firstRow="1" w:lastRow="0" w:firstColumn="1" w:lastColumn="0" w:noHBand="0" w:noVBand="1"/>
      </w:tblPr>
      <w:tblGrid>
        <w:gridCol w:w="998"/>
        <w:gridCol w:w="3420"/>
        <w:gridCol w:w="4273"/>
      </w:tblGrid>
      <w:tr w:rsidR="00FD039B" w14:paraId="53F24624" w14:textId="77777777" w:rsidTr="00FD039B">
        <w:tc>
          <w:tcPr>
            <w:tcW w:w="998" w:type="dxa"/>
          </w:tcPr>
          <w:p w14:paraId="6E6F4DB6" w14:textId="2EAFBC9B" w:rsidR="00FD039B" w:rsidRDefault="00FD039B" w:rsidP="00FD039B">
            <w:pPr>
              <w:pStyle w:val="Heading2"/>
              <w:spacing w:before="1" w:line="360" w:lineRule="auto"/>
              <w:ind w:left="0"/>
              <w:jc w:val="both"/>
            </w:pPr>
            <w:r w:rsidRPr="00DD6736">
              <w:lastRenderedPageBreak/>
              <w:t xml:space="preserve">Sr. no. </w:t>
            </w:r>
          </w:p>
        </w:tc>
        <w:tc>
          <w:tcPr>
            <w:tcW w:w="3420" w:type="dxa"/>
          </w:tcPr>
          <w:p w14:paraId="3F0535CE" w14:textId="78AAC8FA" w:rsidR="00FD039B" w:rsidRDefault="00FD039B" w:rsidP="00FD039B">
            <w:pPr>
              <w:pStyle w:val="Heading2"/>
              <w:spacing w:before="1" w:line="360" w:lineRule="auto"/>
              <w:ind w:left="0"/>
              <w:jc w:val="both"/>
            </w:pPr>
            <w:r w:rsidRPr="00DD6736">
              <w:t xml:space="preserve">Plate </w:t>
            </w:r>
          </w:p>
        </w:tc>
        <w:tc>
          <w:tcPr>
            <w:tcW w:w="4273" w:type="dxa"/>
          </w:tcPr>
          <w:p w14:paraId="45EDEEE3" w14:textId="4AED246B" w:rsidR="00FD039B" w:rsidRDefault="00FD039B" w:rsidP="00FD039B">
            <w:pPr>
              <w:pStyle w:val="Heading2"/>
              <w:spacing w:before="1" w:line="360" w:lineRule="auto"/>
              <w:ind w:left="0"/>
              <w:jc w:val="both"/>
            </w:pPr>
            <w:r w:rsidRPr="00DD6736">
              <w:t>Type of Analyte</w:t>
            </w:r>
          </w:p>
        </w:tc>
      </w:tr>
      <w:tr w:rsidR="00FD039B" w14:paraId="451783A3" w14:textId="77777777" w:rsidTr="00FD039B">
        <w:tc>
          <w:tcPr>
            <w:tcW w:w="998" w:type="dxa"/>
          </w:tcPr>
          <w:p w14:paraId="1079BE74" w14:textId="6A545A7D" w:rsidR="00FD039B" w:rsidRDefault="00FD039B" w:rsidP="00D4254B">
            <w:pPr>
              <w:pStyle w:val="Heading2"/>
              <w:spacing w:before="1" w:line="360" w:lineRule="auto"/>
              <w:ind w:left="0"/>
              <w:jc w:val="both"/>
            </w:pPr>
            <w:r>
              <w:t>1</w:t>
            </w:r>
          </w:p>
        </w:tc>
        <w:tc>
          <w:tcPr>
            <w:tcW w:w="3420" w:type="dxa"/>
          </w:tcPr>
          <w:p w14:paraId="298C26C8" w14:textId="24893ECA" w:rsidR="00FD039B" w:rsidRDefault="00FD039B" w:rsidP="00D4254B">
            <w:pPr>
              <w:pStyle w:val="Heading2"/>
              <w:spacing w:before="1" w:line="360" w:lineRule="auto"/>
              <w:ind w:left="0"/>
              <w:jc w:val="both"/>
            </w:pPr>
            <w:r>
              <w:rPr>
                <w:rStyle w:val="fontstyle01"/>
              </w:rPr>
              <w:t>Silica gel 60 layers</w:t>
            </w:r>
          </w:p>
        </w:tc>
        <w:tc>
          <w:tcPr>
            <w:tcW w:w="4273" w:type="dxa"/>
          </w:tcPr>
          <w:p w14:paraId="00B89ACE" w14:textId="033A1BDB" w:rsidR="00FD039B" w:rsidRDefault="00FD039B" w:rsidP="00D4254B">
            <w:pPr>
              <w:pStyle w:val="Heading2"/>
              <w:spacing w:before="1" w:line="360" w:lineRule="auto"/>
              <w:ind w:left="0"/>
              <w:jc w:val="both"/>
            </w:pPr>
            <w:r w:rsidRPr="00FD039B">
              <w:rPr>
                <w:rFonts w:ascii="CIDFont+F2" w:hAnsi="CIDFont+F2"/>
                <w:b w:val="0"/>
                <w:bCs w:val="0"/>
                <w:color w:val="000000"/>
              </w:rPr>
              <w:t>Most of the drugs</w:t>
            </w:r>
          </w:p>
        </w:tc>
      </w:tr>
      <w:tr w:rsidR="00FD039B" w14:paraId="5D313AF6" w14:textId="77777777" w:rsidTr="00FD039B">
        <w:tc>
          <w:tcPr>
            <w:tcW w:w="998" w:type="dxa"/>
          </w:tcPr>
          <w:p w14:paraId="3221E3E7" w14:textId="41206A8A" w:rsidR="00FD039B" w:rsidRDefault="00FD039B" w:rsidP="00D4254B">
            <w:pPr>
              <w:pStyle w:val="Heading2"/>
              <w:spacing w:before="1" w:line="360" w:lineRule="auto"/>
              <w:ind w:left="0"/>
              <w:jc w:val="both"/>
            </w:pPr>
            <w:r>
              <w:t>2</w:t>
            </w:r>
          </w:p>
        </w:tc>
        <w:tc>
          <w:tcPr>
            <w:tcW w:w="3420" w:type="dxa"/>
          </w:tcPr>
          <w:p w14:paraId="03122E77" w14:textId="77777777" w:rsidR="00FD039B" w:rsidRDefault="00FD039B" w:rsidP="00D4254B">
            <w:pPr>
              <w:pStyle w:val="Heading2"/>
              <w:spacing w:before="1" w:line="360" w:lineRule="auto"/>
              <w:ind w:left="0"/>
              <w:jc w:val="both"/>
              <w:rPr>
                <w:rStyle w:val="fontstyle01"/>
              </w:rPr>
            </w:pPr>
            <w:r>
              <w:rPr>
                <w:rStyle w:val="fontstyle01"/>
              </w:rPr>
              <w:t>Reversed Phase Layers</w:t>
            </w:r>
          </w:p>
          <w:p w14:paraId="5930D222" w14:textId="7D243BE1" w:rsidR="00FD039B" w:rsidRDefault="00FD039B" w:rsidP="00D4254B">
            <w:pPr>
              <w:pStyle w:val="Heading2"/>
              <w:spacing w:before="1" w:line="360" w:lineRule="auto"/>
              <w:ind w:left="0"/>
              <w:jc w:val="both"/>
            </w:pPr>
            <w:r>
              <w:rPr>
                <w:rStyle w:val="fontstyle01"/>
              </w:rPr>
              <w:t>(RP-2, RP-8, RP-18)</w:t>
            </w:r>
          </w:p>
        </w:tc>
        <w:tc>
          <w:tcPr>
            <w:tcW w:w="4273" w:type="dxa"/>
          </w:tcPr>
          <w:p w14:paraId="40FA4B8D" w14:textId="728E57B1" w:rsidR="00FD039B" w:rsidRDefault="00FD039B" w:rsidP="00D4254B">
            <w:pPr>
              <w:pStyle w:val="Heading2"/>
              <w:spacing w:before="1" w:line="360" w:lineRule="auto"/>
              <w:ind w:left="0"/>
              <w:jc w:val="both"/>
            </w:pPr>
            <w:r w:rsidRPr="00FD039B">
              <w:rPr>
                <w:rFonts w:ascii="CIDFont+F2" w:hAnsi="CIDFont+F2"/>
                <w:b w:val="0"/>
                <w:bCs w:val="0"/>
                <w:color w:val="000000"/>
              </w:rPr>
              <w:t>Lipids, Aromatics, Basic</w:t>
            </w:r>
            <w:r>
              <w:rPr>
                <w:rFonts w:ascii="CIDFont+F2" w:hAnsi="CIDFont+F2"/>
                <w:b w:val="0"/>
                <w:bCs w:val="0"/>
                <w:color w:val="000000"/>
              </w:rPr>
              <w:t xml:space="preserve"> </w:t>
            </w:r>
            <w:r w:rsidRPr="00FD039B">
              <w:rPr>
                <w:rFonts w:ascii="CIDFont+F2" w:hAnsi="CIDFont+F2"/>
                <w:b w:val="0"/>
                <w:bCs w:val="0"/>
                <w:color w:val="000000"/>
              </w:rPr>
              <w:t>Drugs and Acidic analytes</w:t>
            </w:r>
          </w:p>
        </w:tc>
      </w:tr>
      <w:tr w:rsidR="00FD039B" w14:paraId="1D6B3E31" w14:textId="77777777" w:rsidTr="00FD039B">
        <w:tc>
          <w:tcPr>
            <w:tcW w:w="998" w:type="dxa"/>
          </w:tcPr>
          <w:p w14:paraId="44AFC7EF" w14:textId="13A41703" w:rsidR="00FD039B" w:rsidRDefault="00FD039B" w:rsidP="00D4254B">
            <w:pPr>
              <w:pStyle w:val="Heading2"/>
              <w:spacing w:before="1" w:line="360" w:lineRule="auto"/>
              <w:ind w:left="0"/>
              <w:jc w:val="both"/>
            </w:pPr>
            <w:r>
              <w:t>3</w:t>
            </w:r>
          </w:p>
        </w:tc>
        <w:tc>
          <w:tcPr>
            <w:tcW w:w="3420" w:type="dxa"/>
          </w:tcPr>
          <w:p w14:paraId="2695EA20" w14:textId="4260B644" w:rsidR="00FD039B" w:rsidRDefault="00FD039B" w:rsidP="00D4254B">
            <w:pPr>
              <w:pStyle w:val="Heading2"/>
              <w:spacing w:before="1" w:line="360" w:lineRule="auto"/>
              <w:ind w:left="0"/>
              <w:jc w:val="both"/>
            </w:pPr>
            <w:r>
              <w:rPr>
                <w:rStyle w:val="fontstyle01"/>
              </w:rPr>
              <w:t xml:space="preserve">Cellulose and </w:t>
            </w:r>
            <w:proofErr w:type="spellStart"/>
            <w:r>
              <w:rPr>
                <w:rStyle w:val="fontstyle01"/>
              </w:rPr>
              <w:t>Keiselgurh</w:t>
            </w:r>
            <w:proofErr w:type="spellEnd"/>
          </w:p>
        </w:tc>
        <w:tc>
          <w:tcPr>
            <w:tcW w:w="4273" w:type="dxa"/>
          </w:tcPr>
          <w:p w14:paraId="6043A058" w14:textId="67B3E5A7" w:rsidR="00FD039B" w:rsidRDefault="00FD039B" w:rsidP="00D4254B">
            <w:pPr>
              <w:pStyle w:val="Heading2"/>
              <w:spacing w:before="1" w:line="360" w:lineRule="auto"/>
              <w:ind w:left="0"/>
              <w:jc w:val="both"/>
            </w:pPr>
            <w:r w:rsidRPr="00FD039B">
              <w:rPr>
                <w:rFonts w:ascii="CIDFont+F2" w:hAnsi="CIDFont+F2"/>
                <w:b w:val="0"/>
                <w:bCs w:val="0"/>
                <w:color w:val="000000"/>
              </w:rPr>
              <w:t>Amino acids and sugars</w:t>
            </w:r>
          </w:p>
        </w:tc>
      </w:tr>
      <w:tr w:rsidR="00FD039B" w14:paraId="4CC7A833" w14:textId="77777777" w:rsidTr="00FD039B">
        <w:tc>
          <w:tcPr>
            <w:tcW w:w="998" w:type="dxa"/>
          </w:tcPr>
          <w:p w14:paraId="2077498E" w14:textId="191390A1" w:rsidR="00FD039B" w:rsidRDefault="00FD039B" w:rsidP="00D4254B">
            <w:pPr>
              <w:pStyle w:val="Heading2"/>
              <w:spacing w:before="1" w:line="360" w:lineRule="auto"/>
              <w:ind w:left="0"/>
              <w:jc w:val="both"/>
            </w:pPr>
            <w:r>
              <w:t>4</w:t>
            </w:r>
          </w:p>
        </w:tc>
        <w:tc>
          <w:tcPr>
            <w:tcW w:w="3420" w:type="dxa"/>
          </w:tcPr>
          <w:p w14:paraId="1B4D96D8" w14:textId="77232972" w:rsidR="00FD039B" w:rsidRDefault="00FD039B" w:rsidP="00D4254B">
            <w:pPr>
              <w:pStyle w:val="Heading2"/>
              <w:spacing w:before="1" w:line="360" w:lineRule="auto"/>
              <w:ind w:left="0"/>
              <w:jc w:val="both"/>
              <w:rPr>
                <w:rStyle w:val="fontstyle01"/>
              </w:rPr>
            </w:pPr>
            <w:proofErr w:type="spellStart"/>
            <w:r>
              <w:rPr>
                <w:rStyle w:val="fontstyle01"/>
              </w:rPr>
              <w:t>Aluminium</w:t>
            </w:r>
            <w:proofErr w:type="spellEnd"/>
            <w:r>
              <w:rPr>
                <w:rStyle w:val="fontstyle01"/>
              </w:rPr>
              <w:t xml:space="preserve"> Oxide</w:t>
            </w:r>
          </w:p>
        </w:tc>
        <w:tc>
          <w:tcPr>
            <w:tcW w:w="4273" w:type="dxa"/>
          </w:tcPr>
          <w:p w14:paraId="0AA0902C" w14:textId="28621429" w:rsidR="00FD039B" w:rsidRPr="00FD039B" w:rsidRDefault="00FD039B" w:rsidP="00D4254B">
            <w:pPr>
              <w:pStyle w:val="Heading2"/>
              <w:spacing w:before="1" w:line="360" w:lineRule="auto"/>
              <w:ind w:left="0"/>
              <w:jc w:val="both"/>
              <w:rPr>
                <w:rFonts w:ascii="CIDFont+F2" w:hAnsi="CIDFont+F2"/>
                <w:b w:val="0"/>
                <w:bCs w:val="0"/>
                <w:color w:val="000000"/>
              </w:rPr>
            </w:pPr>
            <w:r w:rsidRPr="00FD039B">
              <w:rPr>
                <w:rFonts w:ascii="CIDFont+F2" w:hAnsi="CIDFont+F2"/>
                <w:b w:val="0"/>
                <w:bCs w:val="0"/>
                <w:color w:val="000000"/>
              </w:rPr>
              <w:t>Basic Drugs</w:t>
            </w:r>
          </w:p>
        </w:tc>
      </w:tr>
    </w:tbl>
    <w:p w14:paraId="5541B20B" w14:textId="735C4FD0" w:rsidR="00D4254B" w:rsidRDefault="00FD039B" w:rsidP="00FD039B">
      <w:pPr>
        <w:pStyle w:val="Heading2"/>
        <w:spacing w:before="1" w:line="360" w:lineRule="auto"/>
        <w:ind w:left="0"/>
        <w:jc w:val="both"/>
      </w:pPr>
      <w:r>
        <w:t xml:space="preserve">      </w:t>
      </w:r>
      <w:r w:rsidR="00D4254B">
        <w:t>Activation of Pre-coated Plates</w:t>
      </w:r>
    </w:p>
    <w:p w14:paraId="5152C3F7" w14:textId="77777777" w:rsidR="00FD039B" w:rsidRDefault="00FD039B" w:rsidP="00D4254B">
      <w:pPr>
        <w:pStyle w:val="Heading2"/>
        <w:spacing w:before="1" w:line="360" w:lineRule="auto"/>
        <w:jc w:val="both"/>
        <w:rPr>
          <w:b w:val="0"/>
          <w:bCs w:val="0"/>
        </w:rPr>
      </w:pPr>
      <w:r w:rsidRPr="00FD039B">
        <w:rPr>
          <w:b w:val="0"/>
          <w:bCs w:val="0"/>
        </w:rPr>
        <w:t>Newly opened HPTLC plates usually do not require activation. However, if the plates have absorbed moisture due to exposure to humid conditions, they should be activated before use. This activation is commonly carried out by heating the plates in an oven at 110–120°C for approximately 30 minutes prior to sample application.</w:t>
      </w:r>
    </w:p>
    <w:p w14:paraId="542D3537" w14:textId="37236E70" w:rsidR="00D4254B" w:rsidRDefault="00567E1D" w:rsidP="00D4254B">
      <w:pPr>
        <w:pStyle w:val="Heading2"/>
        <w:spacing w:before="1" w:line="360" w:lineRule="auto"/>
        <w:jc w:val="both"/>
      </w:pPr>
      <w:r>
        <w:t>Preparation of sample</w:t>
      </w:r>
    </w:p>
    <w:p w14:paraId="06991E7F" w14:textId="0ABAD2CD" w:rsidR="00FD039B" w:rsidRDefault="00567E1D" w:rsidP="00D4254B">
      <w:pPr>
        <w:pStyle w:val="Heading2"/>
        <w:spacing w:before="1" w:line="360" w:lineRule="auto"/>
        <w:jc w:val="both"/>
        <w:rPr>
          <w:b w:val="0"/>
          <w:bCs w:val="0"/>
        </w:rPr>
      </w:pPr>
      <w:r w:rsidRPr="00567E1D">
        <w:rPr>
          <w:b w:val="0"/>
          <w:bCs w:val="0"/>
        </w:rPr>
        <w:t>During normal-phase chromatography with silica gel or alumina-coated plates, sample solutions are typically prepared using non-polar, volatile solvents.</w:t>
      </w:r>
      <w:r w:rsidR="00FD039B" w:rsidRPr="00FD039B">
        <w:rPr>
          <w:b w:val="0"/>
          <w:bCs w:val="0"/>
        </w:rPr>
        <w:t xml:space="preserve"> In contrast, reverse-phase chromatography commonly employs polar solvents for dissolving the samples.</w:t>
      </w:r>
    </w:p>
    <w:p w14:paraId="197438B5" w14:textId="086ADC7B" w:rsidR="00D4254B" w:rsidRPr="00F33C42" w:rsidRDefault="00D4254B" w:rsidP="00D4254B">
      <w:pPr>
        <w:pStyle w:val="Heading2"/>
        <w:spacing w:before="1" w:line="360" w:lineRule="auto"/>
        <w:jc w:val="both"/>
      </w:pPr>
      <w:r w:rsidRPr="00F33C42">
        <w:t>Sample Application</w:t>
      </w:r>
    </w:p>
    <w:p w14:paraId="2FA0C080" w14:textId="3AA32608" w:rsidR="00F33C42" w:rsidRDefault="00D4254B" w:rsidP="00F33C42">
      <w:pPr>
        <w:pStyle w:val="Heading2"/>
        <w:spacing w:before="120" w:line="360" w:lineRule="auto"/>
        <w:jc w:val="both"/>
        <w:rPr>
          <w:b w:val="0"/>
          <w:bCs w:val="0"/>
        </w:rPr>
      </w:pPr>
      <w:r w:rsidRPr="00D4254B">
        <w:rPr>
          <w:b w:val="0"/>
          <w:bCs w:val="0"/>
        </w:rPr>
        <w:t xml:space="preserve">For HPTLC analysis, applying samples and standards in the range of 1.0–5.0 µL as bands generally provides better separation, uniform Rf values, and reduced spot broadening. </w:t>
      </w:r>
      <w:r w:rsidR="00567E1D">
        <w:rPr>
          <w:b w:val="0"/>
          <w:bCs w:val="0"/>
        </w:rPr>
        <w:t xml:space="preserve">Application of sample </w:t>
      </w:r>
      <w:proofErr w:type="gramStart"/>
      <w:r w:rsidR="00567E1D">
        <w:rPr>
          <w:b w:val="0"/>
          <w:bCs w:val="0"/>
        </w:rPr>
        <w:t xml:space="preserve">is </w:t>
      </w:r>
      <w:r w:rsidRPr="00D4254B">
        <w:rPr>
          <w:b w:val="0"/>
          <w:bCs w:val="0"/>
        </w:rPr>
        <w:t xml:space="preserve"> commonly</w:t>
      </w:r>
      <w:proofErr w:type="gramEnd"/>
      <w:r w:rsidRPr="00D4254B">
        <w:rPr>
          <w:b w:val="0"/>
          <w:bCs w:val="0"/>
        </w:rPr>
        <w:t xml:space="preserve"> performed using a </w:t>
      </w:r>
      <w:proofErr w:type="spellStart"/>
      <w:r w:rsidRPr="00D4254B">
        <w:rPr>
          <w:b w:val="0"/>
          <w:bCs w:val="0"/>
        </w:rPr>
        <w:t>Linomat</w:t>
      </w:r>
      <w:proofErr w:type="spellEnd"/>
      <w:r w:rsidRPr="00D4254B">
        <w:rPr>
          <w:b w:val="0"/>
          <w:bCs w:val="0"/>
        </w:rPr>
        <w:t xml:space="preserve"> applicator, which ensures accurate, uniform, and reproducible spotting.</w:t>
      </w:r>
    </w:p>
    <w:p w14:paraId="05AC6109" w14:textId="2D29975E" w:rsidR="0035785E" w:rsidRPr="00F33C42" w:rsidRDefault="002E760E" w:rsidP="00F33C42">
      <w:pPr>
        <w:pStyle w:val="Heading2"/>
        <w:spacing w:before="120" w:line="360" w:lineRule="auto"/>
        <w:jc w:val="both"/>
      </w:pPr>
      <w:r w:rsidRPr="00F33C42">
        <w:t>Pre-conditioning</w:t>
      </w:r>
      <w:r w:rsidRPr="00F33C42">
        <w:rPr>
          <w:spacing w:val="-6"/>
        </w:rPr>
        <w:t xml:space="preserve"> </w:t>
      </w:r>
      <w:r w:rsidRPr="00F33C42">
        <w:t>(Chamber</w:t>
      </w:r>
      <w:r w:rsidRPr="00F33C42">
        <w:rPr>
          <w:spacing w:val="-3"/>
        </w:rPr>
        <w:t xml:space="preserve"> </w:t>
      </w:r>
      <w:r w:rsidRPr="00F33C42">
        <w:rPr>
          <w:spacing w:val="-2"/>
        </w:rPr>
        <w:t>Saturation)</w:t>
      </w:r>
    </w:p>
    <w:p w14:paraId="4113427A" w14:textId="77777777" w:rsidR="0035785E" w:rsidRDefault="002E760E" w:rsidP="00F33C42">
      <w:pPr>
        <w:pStyle w:val="BodyText"/>
        <w:spacing w:line="360" w:lineRule="auto"/>
        <w:ind w:right="141"/>
        <w:jc w:val="both"/>
      </w:pPr>
      <w:r>
        <w:t>Chamber saturation greatly influences chromatographic separation. Saturation is usually unnecessary for low-polarity mobile phases, but it becomes important when highly</w:t>
      </w:r>
      <w:r>
        <w:rPr>
          <w:spacing w:val="-1"/>
        </w:rPr>
        <w:t xml:space="preserve"> </w:t>
      </w:r>
      <w:r>
        <w:t>polar</w:t>
      </w:r>
      <w:r>
        <w:rPr>
          <w:spacing w:val="-3"/>
        </w:rPr>
        <w:t xml:space="preserve"> </w:t>
      </w:r>
      <w:r>
        <w:t>mobile</w:t>
      </w:r>
      <w:r>
        <w:rPr>
          <w:spacing w:val="-2"/>
        </w:rPr>
        <w:t xml:space="preserve"> </w:t>
      </w:r>
      <w:r>
        <w:t>phases</w:t>
      </w:r>
      <w:r>
        <w:rPr>
          <w:spacing w:val="-1"/>
        </w:rPr>
        <w:t xml:space="preserve"> </w:t>
      </w:r>
      <w:r>
        <w:t>are</w:t>
      </w:r>
      <w:r>
        <w:rPr>
          <w:spacing w:val="-2"/>
        </w:rPr>
        <w:t xml:space="preserve"> </w:t>
      </w:r>
      <w:r>
        <w:t>used. In</w:t>
      </w:r>
      <w:r>
        <w:rPr>
          <w:spacing w:val="-2"/>
        </w:rPr>
        <w:t xml:space="preserve"> </w:t>
      </w:r>
      <w:r>
        <w:t>reverse-phase</w:t>
      </w:r>
      <w:r>
        <w:rPr>
          <w:spacing w:val="-2"/>
        </w:rPr>
        <w:t xml:space="preserve"> </w:t>
      </w:r>
      <w:r>
        <w:t>chromatography, the</w:t>
      </w:r>
      <w:r>
        <w:rPr>
          <w:spacing w:val="-2"/>
        </w:rPr>
        <w:t xml:space="preserve"> </w:t>
      </w:r>
      <w:r>
        <w:t>chamber</w:t>
      </w:r>
      <w:r>
        <w:rPr>
          <w:spacing w:val="-2"/>
        </w:rPr>
        <w:t xml:space="preserve"> </w:t>
      </w:r>
      <w:r>
        <w:t>is generally saturated with methanol or another polar solvent before development.</w:t>
      </w:r>
    </w:p>
    <w:p w14:paraId="1AEA229B" w14:textId="77777777" w:rsidR="0035785E" w:rsidRDefault="002E760E">
      <w:pPr>
        <w:pStyle w:val="Heading2"/>
        <w:jc w:val="both"/>
      </w:pPr>
      <w:r>
        <w:t>Optimization of</w:t>
      </w:r>
      <w:r>
        <w:rPr>
          <w:spacing w:val="-1"/>
        </w:rPr>
        <w:t xml:space="preserve"> </w:t>
      </w:r>
      <w:r>
        <w:t>Mobile</w:t>
      </w:r>
      <w:r>
        <w:rPr>
          <w:spacing w:val="-4"/>
        </w:rPr>
        <w:t xml:space="preserve"> </w:t>
      </w:r>
      <w:r>
        <w:rPr>
          <w:spacing w:val="-2"/>
        </w:rPr>
        <w:t>Phase</w:t>
      </w:r>
    </w:p>
    <w:p w14:paraId="233E5772" w14:textId="77777777" w:rsidR="0035785E" w:rsidRDefault="002E760E" w:rsidP="00F33C42">
      <w:pPr>
        <w:pStyle w:val="BodyText"/>
        <w:spacing w:before="100" w:beforeAutospacing="1" w:line="360" w:lineRule="auto"/>
        <w:ind w:right="143"/>
        <w:jc w:val="both"/>
      </w:pPr>
      <w:r>
        <w:t>Selection</w:t>
      </w:r>
      <w:r>
        <w:rPr>
          <w:spacing w:val="-15"/>
        </w:rPr>
        <w:t xml:space="preserve"> </w:t>
      </w:r>
      <w:r>
        <w:t>of</w:t>
      </w:r>
      <w:r>
        <w:rPr>
          <w:spacing w:val="-14"/>
        </w:rPr>
        <w:t xml:space="preserve"> </w:t>
      </w:r>
      <w:r>
        <w:t>a</w:t>
      </w:r>
      <w:r>
        <w:rPr>
          <w:spacing w:val="-15"/>
        </w:rPr>
        <w:t xml:space="preserve"> </w:t>
      </w:r>
      <w:r>
        <w:t>suitable</w:t>
      </w:r>
      <w:r>
        <w:rPr>
          <w:spacing w:val="-14"/>
        </w:rPr>
        <w:t xml:space="preserve"> </w:t>
      </w:r>
      <w:r>
        <w:t>mobile</w:t>
      </w:r>
      <w:r>
        <w:rPr>
          <w:spacing w:val="-15"/>
        </w:rPr>
        <w:t xml:space="preserve"> </w:t>
      </w:r>
      <w:r>
        <w:t>phase</w:t>
      </w:r>
      <w:r>
        <w:rPr>
          <w:spacing w:val="-15"/>
        </w:rPr>
        <w:t xml:space="preserve"> </w:t>
      </w:r>
      <w:r>
        <w:t>is</w:t>
      </w:r>
      <w:r>
        <w:rPr>
          <w:spacing w:val="-13"/>
        </w:rPr>
        <w:t xml:space="preserve"> </w:t>
      </w:r>
      <w:r>
        <w:t>mainly</w:t>
      </w:r>
      <w:r>
        <w:rPr>
          <w:spacing w:val="-15"/>
        </w:rPr>
        <w:t xml:space="preserve"> </w:t>
      </w:r>
      <w:r>
        <w:t>carried</w:t>
      </w:r>
      <w:r>
        <w:rPr>
          <w:spacing w:val="-15"/>
        </w:rPr>
        <w:t xml:space="preserve"> </w:t>
      </w:r>
      <w:r>
        <w:t>out</w:t>
      </w:r>
      <w:r>
        <w:rPr>
          <w:spacing w:val="-15"/>
        </w:rPr>
        <w:t xml:space="preserve"> </w:t>
      </w:r>
      <w:r>
        <w:t>through</w:t>
      </w:r>
      <w:r>
        <w:rPr>
          <w:spacing w:val="-14"/>
        </w:rPr>
        <w:t xml:space="preserve"> </w:t>
      </w:r>
      <w:r>
        <w:t>trial</w:t>
      </w:r>
      <w:r>
        <w:rPr>
          <w:spacing w:val="-15"/>
        </w:rPr>
        <w:t xml:space="preserve"> </w:t>
      </w:r>
      <w:r>
        <w:t>and</w:t>
      </w:r>
      <w:r>
        <w:rPr>
          <w:spacing w:val="-13"/>
        </w:rPr>
        <w:t xml:space="preserve"> </w:t>
      </w:r>
      <w:r>
        <w:t>error.</w:t>
      </w:r>
      <w:r>
        <w:rPr>
          <w:spacing w:val="-15"/>
        </w:rPr>
        <w:t xml:space="preserve"> </w:t>
      </w:r>
      <w:r>
        <w:t>During this</w:t>
      </w:r>
      <w:r>
        <w:rPr>
          <w:spacing w:val="-1"/>
        </w:rPr>
        <w:t xml:space="preserve"> </w:t>
      </w:r>
      <w:r>
        <w:t>process,</w:t>
      </w:r>
      <w:r>
        <w:rPr>
          <w:spacing w:val="-1"/>
        </w:rPr>
        <w:t xml:space="preserve"> </w:t>
      </w:r>
      <w:r>
        <w:t>factors</w:t>
      </w:r>
      <w:r>
        <w:rPr>
          <w:spacing w:val="-1"/>
        </w:rPr>
        <w:t xml:space="preserve"> </w:t>
      </w:r>
      <w:r>
        <w:t>such as</w:t>
      </w:r>
      <w:r>
        <w:rPr>
          <w:spacing w:val="-1"/>
        </w:rPr>
        <w:t xml:space="preserve"> </w:t>
      </w:r>
      <w:r>
        <w:t>the</w:t>
      </w:r>
      <w:r>
        <w:rPr>
          <w:spacing w:val="-2"/>
        </w:rPr>
        <w:t xml:space="preserve"> </w:t>
      </w:r>
      <w:r>
        <w:t>chemical</w:t>
      </w:r>
      <w:r>
        <w:rPr>
          <w:spacing w:val="-1"/>
        </w:rPr>
        <w:t xml:space="preserve"> </w:t>
      </w:r>
      <w:r>
        <w:t>properties</w:t>
      </w:r>
      <w:r>
        <w:rPr>
          <w:spacing w:val="-1"/>
        </w:rPr>
        <w:t xml:space="preserve"> </w:t>
      </w:r>
      <w:r>
        <w:t>of</w:t>
      </w:r>
      <w:r>
        <w:rPr>
          <w:spacing w:val="-2"/>
        </w:rPr>
        <w:t xml:space="preserve"> </w:t>
      </w:r>
      <w:r>
        <w:t>the</w:t>
      </w:r>
      <w:r>
        <w:rPr>
          <w:spacing w:val="-2"/>
        </w:rPr>
        <w:t xml:space="preserve"> </w:t>
      </w:r>
      <w:r>
        <w:t>analyte</w:t>
      </w:r>
      <w:r>
        <w:rPr>
          <w:spacing w:val="-2"/>
        </w:rPr>
        <w:t xml:space="preserve"> </w:t>
      </w:r>
      <w:r>
        <w:t>and</w:t>
      </w:r>
      <w:r>
        <w:rPr>
          <w:spacing w:val="-1"/>
        </w:rPr>
        <w:t xml:space="preserve"> </w:t>
      </w:r>
      <w:r>
        <w:t>solvent,</w:t>
      </w:r>
      <w:r>
        <w:rPr>
          <w:spacing w:val="-1"/>
        </w:rPr>
        <w:t xml:space="preserve"> </w:t>
      </w:r>
      <w:r>
        <w:t>analyte solubility, interaction with the adsorbent layer, and practical experience of the analyst are considered.</w:t>
      </w:r>
    </w:p>
    <w:p w14:paraId="29AD80AA" w14:textId="77777777" w:rsidR="0035785E" w:rsidRDefault="002E760E">
      <w:pPr>
        <w:pStyle w:val="Heading2"/>
        <w:spacing w:before="1"/>
        <w:jc w:val="both"/>
      </w:pPr>
      <w:r>
        <w:t>Chromatographic</w:t>
      </w:r>
      <w:r>
        <w:rPr>
          <w:spacing w:val="-2"/>
        </w:rPr>
        <w:t xml:space="preserve"> Development</w:t>
      </w:r>
    </w:p>
    <w:p w14:paraId="1C756602" w14:textId="77777777" w:rsidR="00FD039B" w:rsidRDefault="00F33C42" w:rsidP="00FD039B">
      <w:pPr>
        <w:pStyle w:val="BodyText"/>
        <w:spacing w:before="120" w:line="360" w:lineRule="auto"/>
        <w:jc w:val="both"/>
      </w:pPr>
      <w:r w:rsidRPr="00F33C42">
        <w:t xml:space="preserve">Various development techniques can be employed in HPTLC, including ascending, descending, horizontal, continuous, gradient, and multidimensional development methods. In most cases, a migration distance of approximately 5–6 cm is sufficient for </w:t>
      </w:r>
      <w:r w:rsidRPr="00F33C42">
        <w:lastRenderedPageBreak/>
        <w:t xml:space="preserve">effective separation on HPTLC plates. </w:t>
      </w:r>
      <w:r w:rsidR="00FD039B" w:rsidRPr="00FD039B">
        <w:t>After completion of the development process, the plates are taken out of the chamber and dried to eliminate any remaining mobile phase.</w:t>
      </w:r>
    </w:p>
    <w:p w14:paraId="13FE9CEC" w14:textId="5ED709C8" w:rsidR="0035785E" w:rsidRPr="00FD039B" w:rsidRDefault="002E760E" w:rsidP="00FD039B">
      <w:pPr>
        <w:pStyle w:val="BodyText"/>
        <w:spacing w:before="120" w:line="360" w:lineRule="auto"/>
        <w:jc w:val="both"/>
        <w:rPr>
          <w:b/>
          <w:bCs/>
        </w:rPr>
      </w:pPr>
      <w:r w:rsidRPr="00FD039B">
        <w:rPr>
          <w:b/>
          <w:bCs/>
        </w:rPr>
        <w:t>Detection</w:t>
      </w:r>
      <w:r w:rsidRPr="00FD039B">
        <w:rPr>
          <w:b/>
          <w:bCs/>
          <w:spacing w:val="-2"/>
        </w:rPr>
        <w:t xml:space="preserve"> </w:t>
      </w:r>
      <w:r w:rsidRPr="00FD039B">
        <w:rPr>
          <w:b/>
          <w:bCs/>
        </w:rPr>
        <w:t>of</w:t>
      </w:r>
      <w:r w:rsidRPr="00FD039B">
        <w:rPr>
          <w:b/>
          <w:bCs/>
          <w:spacing w:val="-1"/>
        </w:rPr>
        <w:t xml:space="preserve"> </w:t>
      </w:r>
      <w:r w:rsidRPr="00FD039B">
        <w:rPr>
          <w:b/>
          <w:bCs/>
          <w:spacing w:val="-2"/>
        </w:rPr>
        <w:t>Spots</w:t>
      </w:r>
    </w:p>
    <w:p w14:paraId="29D6B3EC" w14:textId="77777777" w:rsidR="0035785E" w:rsidRDefault="002E760E">
      <w:pPr>
        <w:pStyle w:val="BodyText"/>
        <w:spacing w:before="136" w:line="360" w:lineRule="auto"/>
        <w:ind w:right="140"/>
        <w:jc w:val="both"/>
      </w:pPr>
      <w:r>
        <w:t>In</w:t>
      </w:r>
      <w:r>
        <w:rPr>
          <w:spacing w:val="-10"/>
        </w:rPr>
        <w:t xml:space="preserve"> </w:t>
      </w:r>
      <w:r>
        <w:t>HPTLC,</w:t>
      </w:r>
      <w:r>
        <w:rPr>
          <w:spacing w:val="-12"/>
        </w:rPr>
        <w:t xml:space="preserve"> </w:t>
      </w:r>
      <w:r>
        <w:t>spots</w:t>
      </w:r>
      <w:r>
        <w:rPr>
          <w:spacing w:val="-12"/>
        </w:rPr>
        <w:t xml:space="preserve"> </w:t>
      </w:r>
      <w:r>
        <w:t>can</w:t>
      </w:r>
      <w:r>
        <w:rPr>
          <w:spacing w:val="-12"/>
        </w:rPr>
        <w:t xml:space="preserve"> </w:t>
      </w:r>
      <w:r>
        <w:t>be</w:t>
      </w:r>
      <w:r>
        <w:rPr>
          <w:spacing w:val="-13"/>
        </w:rPr>
        <w:t xml:space="preserve"> </w:t>
      </w:r>
      <w:r>
        <w:t>detected</w:t>
      </w:r>
      <w:r>
        <w:rPr>
          <w:spacing w:val="-13"/>
        </w:rPr>
        <w:t xml:space="preserve"> </w:t>
      </w:r>
      <w:r>
        <w:t>by</w:t>
      </w:r>
      <w:r>
        <w:rPr>
          <w:spacing w:val="-10"/>
        </w:rPr>
        <w:t xml:space="preserve"> </w:t>
      </w:r>
      <w:r>
        <w:t>visual</w:t>
      </w:r>
      <w:r>
        <w:rPr>
          <w:spacing w:val="-12"/>
        </w:rPr>
        <w:t xml:space="preserve"> </w:t>
      </w:r>
      <w:r>
        <w:t>observation</w:t>
      </w:r>
      <w:r>
        <w:rPr>
          <w:spacing w:val="-12"/>
        </w:rPr>
        <w:t xml:space="preserve"> </w:t>
      </w:r>
      <w:r>
        <w:t>under</w:t>
      </w:r>
      <w:r>
        <w:rPr>
          <w:spacing w:val="-13"/>
        </w:rPr>
        <w:t xml:space="preserve"> </w:t>
      </w:r>
      <w:r>
        <w:t>ultraviolet</w:t>
      </w:r>
      <w:r>
        <w:rPr>
          <w:spacing w:val="-12"/>
        </w:rPr>
        <w:t xml:space="preserve"> </w:t>
      </w:r>
      <w:r>
        <w:t>light</w:t>
      </w:r>
      <w:r>
        <w:rPr>
          <w:spacing w:val="-12"/>
        </w:rPr>
        <w:t xml:space="preserve"> </w:t>
      </w:r>
      <w:r>
        <w:t>at</w:t>
      </w:r>
      <w:r>
        <w:rPr>
          <w:spacing w:val="-12"/>
        </w:rPr>
        <w:t xml:space="preserve"> </w:t>
      </w:r>
      <w:r>
        <w:t>254</w:t>
      </w:r>
      <w:r>
        <w:rPr>
          <w:spacing w:val="-12"/>
        </w:rPr>
        <w:t xml:space="preserve"> </w:t>
      </w:r>
      <w:r>
        <w:t>nm using</w:t>
      </w:r>
      <w:r>
        <w:rPr>
          <w:spacing w:val="-5"/>
        </w:rPr>
        <w:t xml:space="preserve"> </w:t>
      </w:r>
      <w:r>
        <w:t>a</w:t>
      </w:r>
      <w:r>
        <w:rPr>
          <w:spacing w:val="-6"/>
        </w:rPr>
        <w:t xml:space="preserve"> </w:t>
      </w:r>
      <w:r>
        <w:t>UV</w:t>
      </w:r>
      <w:r>
        <w:rPr>
          <w:spacing w:val="-6"/>
        </w:rPr>
        <w:t xml:space="preserve"> </w:t>
      </w:r>
      <w:r>
        <w:t>chamber.</w:t>
      </w:r>
      <w:r>
        <w:rPr>
          <w:spacing w:val="-6"/>
        </w:rPr>
        <w:t xml:space="preserve"> </w:t>
      </w:r>
      <w:r>
        <w:t>Detection</w:t>
      </w:r>
      <w:r>
        <w:rPr>
          <w:spacing w:val="-6"/>
        </w:rPr>
        <w:t xml:space="preserve"> </w:t>
      </w:r>
      <w:r>
        <w:t>may</w:t>
      </w:r>
      <w:r>
        <w:rPr>
          <w:spacing w:val="-6"/>
        </w:rPr>
        <w:t xml:space="preserve"> </w:t>
      </w:r>
      <w:r>
        <w:t>also</w:t>
      </w:r>
      <w:r>
        <w:rPr>
          <w:spacing w:val="-5"/>
        </w:rPr>
        <w:t xml:space="preserve"> </w:t>
      </w:r>
      <w:r>
        <w:t>be</w:t>
      </w:r>
      <w:r>
        <w:rPr>
          <w:spacing w:val="-6"/>
        </w:rPr>
        <w:t xml:space="preserve"> </w:t>
      </w:r>
      <w:r>
        <w:t>carried</w:t>
      </w:r>
      <w:r>
        <w:rPr>
          <w:spacing w:val="-6"/>
        </w:rPr>
        <w:t xml:space="preserve"> </w:t>
      </w:r>
      <w:r>
        <w:t>out</w:t>
      </w:r>
      <w:r>
        <w:rPr>
          <w:spacing w:val="-5"/>
        </w:rPr>
        <w:t xml:space="preserve"> </w:t>
      </w:r>
      <w:r>
        <w:t>using</w:t>
      </w:r>
      <w:r>
        <w:rPr>
          <w:spacing w:val="-5"/>
        </w:rPr>
        <w:t xml:space="preserve"> </w:t>
      </w:r>
      <w:r>
        <w:t>iodine</w:t>
      </w:r>
      <w:r>
        <w:rPr>
          <w:spacing w:val="-6"/>
        </w:rPr>
        <w:t xml:space="preserve"> </w:t>
      </w:r>
      <w:r>
        <w:t>vapor</w:t>
      </w:r>
      <w:r>
        <w:rPr>
          <w:spacing w:val="-6"/>
        </w:rPr>
        <w:t xml:space="preserve"> </w:t>
      </w:r>
      <w:r>
        <w:t>in</w:t>
      </w:r>
      <w:r>
        <w:rPr>
          <w:spacing w:val="-6"/>
        </w:rPr>
        <w:t xml:space="preserve"> </w:t>
      </w:r>
      <w:r>
        <w:t>an</w:t>
      </w:r>
      <w:r>
        <w:rPr>
          <w:spacing w:val="-6"/>
        </w:rPr>
        <w:t xml:space="preserve"> </w:t>
      </w:r>
      <w:r>
        <w:t xml:space="preserve">iodine </w:t>
      </w:r>
      <w:r>
        <w:rPr>
          <w:spacing w:val="-2"/>
        </w:rPr>
        <w:t>chamber.</w:t>
      </w:r>
    </w:p>
    <w:p w14:paraId="2CC12254" w14:textId="77777777" w:rsidR="0035785E" w:rsidRDefault="002E760E">
      <w:pPr>
        <w:pStyle w:val="Heading2"/>
        <w:spacing w:before="2"/>
        <w:jc w:val="both"/>
      </w:pPr>
      <w:r>
        <w:t>Scanning</w:t>
      </w:r>
      <w:r>
        <w:rPr>
          <w:spacing w:val="-2"/>
        </w:rPr>
        <w:t xml:space="preserve"> </w:t>
      </w:r>
      <w:r>
        <w:t>and</w:t>
      </w:r>
      <w:r>
        <w:rPr>
          <w:spacing w:val="-1"/>
        </w:rPr>
        <w:t xml:space="preserve"> </w:t>
      </w:r>
      <w:r>
        <w:rPr>
          <w:spacing w:val="-2"/>
        </w:rPr>
        <w:t>Documentation</w:t>
      </w:r>
    </w:p>
    <w:p w14:paraId="084EAFD5" w14:textId="77777777" w:rsidR="0035785E" w:rsidRDefault="002E760E">
      <w:pPr>
        <w:pStyle w:val="BodyText"/>
        <w:spacing w:before="136" w:line="360" w:lineRule="auto"/>
        <w:ind w:right="142"/>
        <w:jc w:val="both"/>
      </w:pPr>
      <w:r>
        <w:t>Once the HPTLC plate development is completed, the plates are scanned at selected ultraviolet wavelengths using a suitable scanner. The separated spots are recorded on the</w:t>
      </w:r>
      <w:r>
        <w:rPr>
          <w:spacing w:val="-9"/>
        </w:rPr>
        <w:t xml:space="preserve"> </w:t>
      </w:r>
      <w:r>
        <w:t>computer</w:t>
      </w:r>
      <w:r>
        <w:rPr>
          <w:spacing w:val="-7"/>
        </w:rPr>
        <w:t xml:space="preserve"> </w:t>
      </w:r>
      <w:r>
        <w:t>as</w:t>
      </w:r>
      <w:r>
        <w:rPr>
          <w:spacing w:val="-8"/>
        </w:rPr>
        <w:t xml:space="preserve"> </w:t>
      </w:r>
      <w:r>
        <w:t>chromatographic</w:t>
      </w:r>
      <w:r>
        <w:rPr>
          <w:spacing w:val="-9"/>
        </w:rPr>
        <w:t xml:space="preserve"> </w:t>
      </w:r>
      <w:r>
        <w:t>peaks.</w:t>
      </w:r>
      <w:r>
        <w:rPr>
          <w:spacing w:val="-8"/>
        </w:rPr>
        <w:t xml:space="preserve"> </w:t>
      </w:r>
      <w:r>
        <w:t>The</w:t>
      </w:r>
      <w:r>
        <w:rPr>
          <w:spacing w:val="-7"/>
        </w:rPr>
        <w:t xml:space="preserve"> </w:t>
      </w:r>
      <w:r>
        <w:t>scanner</w:t>
      </w:r>
      <w:r>
        <w:rPr>
          <w:spacing w:val="-9"/>
        </w:rPr>
        <w:t xml:space="preserve"> </w:t>
      </w:r>
      <w:r>
        <w:t>transforms</w:t>
      </w:r>
      <w:r>
        <w:rPr>
          <w:spacing w:val="-8"/>
        </w:rPr>
        <w:t xml:space="preserve"> </w:t>
      </w:r>
      <w:r>
        <w:t>each</w:t>
      </w:r>
      <w:r>
        <w:rPr>
          <w:spacing w:val="-8"/>
        </w:rPr>
        <w:t xml:space="preserve"> </w:t>
      </w:r>
      <w:r>
        <w:t>band</w:t>
      </w:r>
      <w:r>
        <w:rPr>
          <w:spacing w:val="-6"/>
        </w:rPr>
        <w:t xml:space="preserve"> </w:t>
      </w:r>
      <w:r>
        <w:t>into</w:t>
      </w:r>
      <w:r>
        <w:rPr>
          <w:spacing w:val="-8"/>
        </w:rPr>
        <w:t xml:space="preserve"> </w:t>
      </w:r>
      <w:r>
        <w:t>a</w:t>
      </w:r>
      <w:r>
        <w:rPr>
          <w:spacing w:val="-9"/>
        </w:rPr>
        <w:t xml:space="preserve"> </w:t>
      </w:r>
      <w:r>
        <w:t>peak, and</w:t>
      </w:r>
      <w:r>
        <w:rPr>
          <w:spacing w:val="-5"/>
        </w:rPr>
        <w:t xml:space="preserve"> </w:t>
      </w:r>
      <w:r>
        <w:t>the</w:t>
      </w:r>
      <w:r>
        <w:rPr>
          <w:spacing w:val="-5"/>
        </w:rPr>
        <w:t xml:space="preserve"> </w:t>
      </w:r>
      <w:r>
        <w:t>peak</w:t>
      </w:r>
      <w:r>
        <w:rPr>
          <w:spacing w:val="-3"/>
        </w:rPr>
        <w:t xml:space="preserve"> </w:t>
      </w:r>
      <w:r>
        <w:t>height</w:t>
      </w:r>
      <w:r>
        <w:rPr>
          <w:spacing w:val="-5"/>
        </w:rPr>
        <w:t xml:space="preserve"> </w:t>
      </w:r>
      <w:r>
        <w:t>as</w:t>
      </w:r>
      <w:r>
        <w:rPr>
          <w:spacing w:val="-3"/>
        </w:rPr>
        <w:t xml:space="preserve"> </w:t>
      </w:r>
      <w:r>
        <w:t>well</w:t>
      </w:r>
      <w:r>
        <w:rPr>
          <w:spacing w:val="-5"/>
        </w:rPr>
        <w:t xml:space="preserve"> </w:t>
      </w:r>
      <w:r>
        <w:t>as</w:t>
      </w:r>
      <w:r>
        <w:rPr>
          <w:spacing w:val="-5"/>
        </w:rPr>
        <w:t xml:space="preserve"> </w:t>
      </w:r>
      <w:r>
        <w:t>peak</w:t>
      </w:r>
      <w:r>
        <w:rPr>
          <w:spacing w:val="-3"/>
        </w:rPr>
        <w:t xml:space="preserve"> </w:t>
      </w:r>
      <w:r>
        <w:t>area</w:t>
      </w:r>
      <w:r>
        <w:rPr>
          <w:spacing w:val="-4"/>
        </w:rPr>
        <w:t xml:space="preserve"> </w:t>
      </w:r>
      <w:r>
        <w:t>correspond</w:t>
      </w:r>
      <w:r>
        <w:rPr>
          <w:spacing w:val="-5"/>
        </w:rPr>
        <w:t xml:space="preserve"> </w:t>
      </w:r>
      <w:r>
        <w:t>to</w:t>
      </w:r>
      <w:r>
        <w:rPr>
          <w:spacing w:val="-5"/>
        </w:rPr>
        <w:t xml:space="preserve"> </w:t>
      </w:r>
      <w:r>
        <w:t>the</w:t>
      </w:r>
      <w:r>
        <w:rPr>
          <w:spacing w:val="-3"/>
        </w:rPr>
        <w:t xml:space="preserve"> </w:t>
      </w:r>
      <w:r>
        <w:t>amount</w:t>
      </w:r>
      <w:r>
        <w:rPr>
          <w:spacing w:val="-5"/>
        </w:rPr>
        <w:t xml:space="preserve"> </w:t>
      </w:r>
      <w:r>
        <w:t>of</w:t>
      </w:r>
      <w:r>
        <w:rPr>
          <w:spacing w:val="-6"/>
        </w:rPr>
        <w:t xml:space="preserve"> </w:t>
      </w:r>
      <w:r>
        <w:t>substance</w:t>
      </w:r>
      <w:r>
        <w:rPr>
          <w:spacing w:val="-5"/>
        </w:rPr>
        <w:t xml:space="preserve"> </w:t>
      </w:r>
      <w:r>
        <w:t xml:space="preserve">present in the sample. These values are measured by the instrument and documented </w:t>
      </w:r>
      <w:r>
        <w:rPr>
          <w:spacing w:val="-2"/>
        </w:rPr>
        <w:t>quantitatively.</w:t>
      </w:r>
    </w:p>
    <w:p w14:paraId="4DBC4483" w14:textId="77777777" w:rsidR="0035785E" w:rsidRDefault="002E760E">
      <w:pPr>
        <w:pStyle w:val="Heading2"/>
        <w:spacing w:before="1"/>
        <w:jc w:val="both"/>
      </w:pPr>
      <w:r>
        <w:t>Factors</w:t>
      </w:r>
      <w:r>
        <w:rPr>
          <w:spacing w:val="-4"/>
        </w:rPr>
        <w:t xml:space="preserve"> </w:t>
      </w:r>
      <w:r>
        <w:t>Affecting</w:t>
      </w:r>
      <w:r>
        <w:rPr>
          <w:spacing w:val="-1"/>
        </w:rPr>
        <w:t xml:space="preserve"> </w:t>
      </w:r>
      <w:r>
        <w:t>TLC/HPTLC</w:t>
      </w:r>
      <w:r>
        <w:rPr>
          <w:spacing w:val="-2"/>
        </w:rPr>
        <w:t xml:space="preserve"> </w:t>
      </w:r>
      <w:r>
        <w:t>Separation</w:t>
      </w:r>
      <w:r>
        <w:rPr>
          <w:spacing w:val="-1"/>
        </w:rPr>
        <w:t xml:space="preserve"> </w:t>
      </w:r>
      <w:r>
        <w:t>and</w:t>
      </w:r>
      <w:r>
        <w:rPr>
          <w:spacing w:val="-3"/>
        </w:rPr>
        <w:t xml:space="preserve"> </w:t>
      </w:r>
      <w:r>
        <w:t>Spot</w:t>
      </w:r>
      <w:r>
        <w:rPr>
          <w:spacing w:val="-1"/>
        </w:rPr>
        <w:t xml:space="preserve"> </w:t>
      </w:r>
      <w:r>
        <w:rPr>
          <w:spacing w:val="-2"/>
        </w:rPr>
        <w:t>Resolution</w:t>
      </w:r>
    </w:p>
    <w:p w14:paraId="7A02CF7C" w14:textId="77777777" w:rsidR="00CC5269" w:rsidRDefault="002E760E" w:rsidP="00CC5269">
      <w:pPr>
        <w:pStyle w:val="BodyText"/>
        <w:spacing w:before="139" w:line="360" w:lineRule="auto"/>
        <w:ind w:right="141"/>
        <w:jc w:val="both"/>
      </w:pPr>
      <w:r>
        <w:t>The quality of separation and spot resolution in TLC/HPTLC is influenced by several fact</w:t>
      </w:r>
      <w:r w:rsidR="00CC5269">
        <w:t>ors:</w:t>
      </w:r>
    </w:p>
    <w:tbl>
      <w:tblPr>
        <w:tblStyle w:val="TableGrid"/>
        <w:tblW w:w="0" w:type="auto"/>
        <w:tblInd w:w="460" w:type="dxa"/>
        <w:tblLook w:val="04A0" w:firstRow="1" w:lastRow="0" w:firstColumn="1" w:lastColumn="0" w:noHBand="0" w:noVBand="1"/>
      </w:tblPr>
      <w:tblGrid>
        <w:gridCol w:w="4345"/>
        <w:gridCol w:w="4346"/>
      </w:tblGrid>
      <w:tr w:rsidR="00CC5269" w14:paraId="064A380C" w14:textId="77777777" w:rsidTr="00CC5269">
        <w:tc>
          <w:tcPr>
            <w:tcW w:w="4345" w:type="dxa"/>
            <w:vAlign w:val="center"/>
          </w:tcPr>
          <w:p w14:paraId="7E9C5F99" w14:textId="370E7C20" w:rsidR="00CC5269" w:rsidRDefault="00CC5269" w:rsidP="00CC5269">
            <w:pPr>
              <w:pStyle w:val="BodyText"/>
              <w:spacing w:line="360" w:lineRule="auto"/>
              <w:ind w:left="0" w:right="141"/>
            </w:pPr>
            <w:r w:rsidRPr="00A13920">
              <w:t>Nature and particle size of the stationary phase</w:t>
            </w:r>
          </w:p>
        </w:tc>
        <w:tc>
          <w:tcPr>
            <w:tcW w:w="4346" w:type="dxa"/>
            <w:vAlign w:val="center"/>
          </w:tcPr>
          <w:p w14:paraId="500C634C" w14:textId="1FE2FF69" w:rsidR="00CC5269" w:rsidRDefault="00CC5269" w:rsidP="00CC5269">
            <w:pPr>
              <w:pStyle w:val="BodyText"/>
              <w:spacing w:line="360" w:lineRule="auto"/>
              <w:ind w:left="0" w:right="141"/>
            </w:pPr>
            <w:r w:rsidRPr="00F93BE9">
              <w:t>Temperature and humidity during analysis</w:t>
            </w:r>
          </w:p>
        </w:tc>
      </w:tr>
      <w:tr w:rsidR="00CC5269" w14:paraId="2BB22395" w14:textId="77777777" w:rsidTr="00CC5269">
        <w:tc>
          <w:tcPr>
            <w:tcW w:w="4345" w:type="dxa"/>
            <w:vAlign w:val="center"/>
          </w:tcPr>
          <w:p w14:paraId="6854EB3D" w14:textId="41BCB9DB" w:rsidR="00CC5269" w:rsidRDefault="00CC5269" w:rsidP="00CC5269">
            <w:pPr>
              <w:pStyle w:val="BodyText"/>
              <w:spacing w:line="360" w:lineRule="auto"/>
              <w:ind w:left="0" w:right="141"/>
            </w:pPr>
            <w:r w:rsidRPr="00A13920">
              <w:t>Composition and polarity of the mobile phase</w:t>
            </w:r>
          </w:p>
        </w:tc>
        <w:tc>
          <w:tcPr>
            <w:tcW w:w="4346" w:type="dxa"/>
            <w:vAlign w:val="center"/>
          </w:tcPr>
          <w:p w14:paraId="1CD17CEC" w14:textId="626D2A4C" w:rsidR="00CC5269" w:rsidRDefault="00CC5269" w:rsidP="00CC5269">
            <w:pPr>
              <w:pStyle w:val="BodyText"/>
              <w:spacing w:line="360" w:lineRule="auto"/>
              <w:ind w:left="0" w:right="141"/>
            </w:pPr>
            <w:r w:rsidRPr="00F93BE9">
              <w:t>Plate activation and moisture content</w:t>
            </w:r>
          </w:p>
        </w:tc>
      </w:tr>
      <w:tr w:rsidR="00CC5269" w14:paraId="0B529F0B" w14:textId="77777777" w:rsidTr="00CC5269">
        <w:tc>
          <w:tcPr>
            <w:tcW w:w="4345" w:type="dxa"/>
            <w:vAlign w:val="center"/>
          </w:tcPr>
          <w:p w14:paraId="6C0BC74B" w14:textId="0032E56C" w:rsidR="00CC5269" w:rsidRDefault="00CC5269" w:rsidP="00CC5269">
            <w:pPr>
              <w:pStyle w:val="BodyText"/>
              <w:spacing w:line="360" w:lineRule="auto"/>
              <w:ind w:left="0" w:right="141"/>
            </w:pPr>
            <w:r w:rsidRPr="00A13920">
              <w:t>Thickness of the adsorbent layer</w:t>
            </w:r>
          </w:p>
        </w:tc>
        <w:tc>
          <w:tcPr>
            <w:tcW w:w="4346" w:type="dxa"/>
            <w:vAlign w:val="center"/>
          </w:tcPr>
          <w:p w14:paraId="1AE982FB" w14:textId="10FC8692" w:rsidR="00CC5269" w:rsidRDefault="00CC5269" w:rsidP="00CC5269">
            <w:pPr>
              <w:pStyle w:val="BodyText"/>
              <w:spacing w:line="360" w:lineRule="auto"/>
              <w:ind w:left="0" w:right="141"/>
            </w:pPr>
            <w:r w:rsidRPr="00F93BE9">
              <w:t>Solvent purity and quality</w:t>
            </w:r>
          </w:p>
        </w:tc>
      </w:tr>
      <w:tr w:rsidR="00CC5269" w14:paraId="417E3021" w14:textId="77777777" w:rsidTr="00CC5269">
        <w:tc>
          <w:tcPr>
            <w:tcW w:w="4345" w:type="dxa"/>
            <w:vAlign w:val="center"/>
          </w:tcPr>
          <w:p w14:paraId="7BAC23E3" w14:textId="3B981210" w:rsidR="00CC5269" w:rsidRDefault="00CC5269" w:rsidP="00CC5269">
            <w:pPr>
              <w:pStyle w:val="BodyText"/>
              <w:spacing w:line="360" w:lineRule="auto"/>
              <w:ind w:left="0" w:right="141"/>
            </w:pPr>
            <w:r w:rsidRPr="00A13920">
              <w:t>Sample concentration and volume applied</w:t>
            </w:r>
          </w:p>
        </w:tc>
        <w:tc>
          <w:tcPr>
            <w:tcW w:w="4346" w:type="dxa"/>
            <w:vAlign w:val="center"/>
          </w:tcPr>
          <w:p w14:paraId="15E9B2D4" w14:textId="42C3442A" w:rsidR="00CC5269" w:rsidRDefault="00CC5269" w:rsidP="00CC5269">
            <w:pPr>
              <w:pStyle w:val="BodyText"/>
              <w:spacing w:line="360" w:lineRule="auto"/>
              <w:ind w:left="0" w:right="141"/>
            </w:pPr>
            <w:r w:rsidRPr="00F93BE9">
              <w:t>pH of the mobile phase</w:t>
            </w:r>
          </w:p>
        </w:tc>
      </w:tr>
      <w:tr w:rsidR="00CC5269" w14:paraId="56B15CF7" w14:textId="77777777" w:rsidTr="00CC5269">
        <w:tc>
          <w:tcPr>
            <w:tcW w:w="4345" w:type="dxa"/>
            <w:vAlign w:val="center"/>
          </w:tcPr>
          <w:p w14:paraId="210935E9" w14:textId="53F9C1A3" w:rsidR="00CC5269" w:rsidRDefault="00CC5269" w:rsidP="00CC5269">
            <w:pPr>
              <w:pStyle w:val="BodyText"/>
              <w:spacing w:line="360" w:lineRule="auto"/>
              <w:ind w:left="0" w:right="141"/>
            </w:pPr>
            <w:r w:rsidRPr="00A13920">
              <w:t>Method of sample application</w:t>
            </w:r>
          </w:p>
        </w:tc>
        <w:tc>
          <w:tcPr>
            <w:tcW w:w="4346" w:type="dxa"/>
            <w:vAlign w:val="center"/>
          </w:tcPr>
          <w:p w14:paraId="7965EFE7" w14:textId="581AD0C7" w:rsidR="00CC5269" w:rsidRDefault="00CC5269" w:rsidP="00CC5269">
            <w:pPr>
              <w:pStyle w:val="BodyText"/>
              <w:spacing w:line="360" w:lineRule="auto"/>
              <w:ind w:left="0" w:right="141"/>
            </w:pPr>
            <w:r w:rsidRPr="00F93BE9">
              <w:t>Drying conditions after development</w:t>
            </w:r>
          </w:p>
        </w:tc>
      </w:tr>
      <w:tr w:rsidR="00CC5269" w14:paraId="3DEE3698" w14:textId="77777777" w:rsidTr="00CC5269">
        <w:tc>
          <w:tcPr>
            <w:tcW w:w="4345" w:type="dxa"/>
            <w:vAlign w:val="center"/>
          </w:tcPr>
          <w:p w14:paraId="6D4846DF" w14:textId="2F865991" w:rsidR="00CC5269" w:rsidRDefault="00CC5269" w:rsidP="00CC5269">
            <w:pPr>
              <w:pStyle w:val="BodyText"/>
              <w:spacing w:line="360" w:lineRule="auto"/>
              <w:ind w:left="0" w:right="141"/>
            </w:pPr>
            <w:r w:rsidRPr="00A13920">
              <w:t>Chamber saturation conditions</w:t>
            </w:r>
          </w:p>
        </w:tc>
        <w:tc>
          <w:tcPr>
            <w:tcW w:w="4346" w:type="dxa"/>
            <w:vAlign w:val="center"/>
          </w:tcPr>
          <w:p w14:paraId="08D3BC5F" w14:textId="17C8541D" w:rsidR="00CC5269" w:rsidRDefault="00CC5269" w:rsidP="00CC5269">
            <w:pPr>
              <w:pStyle w:val="BodyText"/>
              <w:spacing w:line="360" w:lineRule="auto"/>
              <w:ind w:left="0" w:right="141"/>
            </w:pPr>
            <w:r w:rsidRPr="00F93BE9">
              <w:t>Detection and visualization technique used</w:t>
            </w:r>
          </w:p>
        </w:tc>
      </w:tr>
      <w:tr w:rsidR="00CC5269" w14:paraId="0AC28105" w14:textId="77777777" w:rsidTr="00CC5269">
        <w:trPr>
          <w:gridAfter w:val="1"/>
          <w:wAfter w:w="4346" w:type="dxa"/>
        </w:trPr>
        <w:tc>
          <w:tcPr>
            <w:tcW w:w="4345" w:type="dxa"/>
            <w:vAlign w:val="center"/>
          </w:tcPr>
          <w:p w14:paraId="76B133E4" w14:textId="5026D0DD" w:rsidR="00CC5269" w:rsidRDefault="00CC5269" w:rsidP="00CC5269">
            <w:pPr>
              <w:pStyle w:val="BodyText"/>
              <w:spacing w:line="360" w:lineRule="auto"/>
              <w:ind w:left="0" w:right="141"/>
            </w:pPr>
            <w:r w:rsidRPr="00A13920">
              <w:t>Development distance</w:t>
            </w:r>
          </w:p>
        </w:tc>
      </w:tr>
    </w:tbl>
    <w:p w14:paraId="72884F5D" w14:textId="65778458" w:rsidR="0035785E" w:rsidRDefault="002E760E" w:rsidP="00CC5269">
      <w:pPr>
        <w:pStyle w:val="BodyText"/>
        <w:spacing w:before="139" w:line="360" w:lineRule="auto"/>
        <w:ind w:right="141"/>
        <w:jc w:val="both"/>
      </w:pPr>
      <w:r>
        <w:t>High-performance liquid chromatography (HPLC) is another extensively used chromatographic</w:t>
      </w:r>
      <w:r>
        <w:rPr>
          <w:spacing w:val="-14"/>
        </w:rPr>
        <w:t xml:space="preserve"> </w:t>
      </w:r>
      <w:r>
        <w:t>technique</w:t>
      </w:r>
      <w:r>
        <w:rPr>
          <w:spacing w:val="-14"/>
        </w:rPr>
        <w:t xml:space="preserve"> </w:t>
      </w:r>
      <w:r>
        <w:t>for</w:t>
      </w:r>
      <w:r>
        <w:rPr>
          <w:spacing w:val="-15"/>
        </w:rPr>
        <w:t xml:space="preserve"> </w:t>
      </w:r>
      <w:r>
        <w:t>the</w:t>
      </w:r>
      <w:r>
        <w:rPr>
          <w:spacing w:val="-14"/>
        </w:rPr>
        <w:t xml:space="preserve"> </w:t>
      </w:r>
      <w:r>
        <w:t>analysis</w:t>
      </w:r>
      <w:r>
        <w:rPr>
          <w:spacing w:val="-13"/>
        </w:rPr>
        <w:t xml:space="preserve"> </w:t>
      </w:r>
      <w:r>
        <w:t>of</w:t>
      </w:r>
      <w:r>
        <w:rPr>
          <w:spacing w:val="-14"/>
        </w:rPr>
        <w:t xml:space="preserve"> </w:t>
      </w:r>
      <w:r>
        <w:t>bulk</w:t>
      </w:r>
      <w:r>
        <w:rPr>
          <w:spacing w:val="-13"/>
        </w:rPr>
        <w:t xml:space="preserve"> </w:t>
      </w:r>
      <w:r>
        <w:t>drugs,</w:t>
      </w:r>
      <w:r>
        <w:rPr>
          <w:spacing w:val="-14"/>
        </w:rPr>
        <w:t xml:space="preserve"> </w:t>
      </w:r>
      <w:r>
        <w:t>pharmaceutical</w:t>
      </w:r>
      <w:r>
        <w:rPr>
          <w:spacing w:val="-13"/>
        </w:rPr>
        <w:t xml:space="preserve"> </w:t>
      </w:r>
      <w:r>
        <w:t>formulations, and biological samples.</w:t>
      </w:r>
    </w:p>
    <w:p w14:paraId="72599A5E" w14:textId="77777777" w:rsidR="0035785E" w:rsidRDefault="002E760E">
      <w:pPr>
        <w:spacing w:before="2"/>
        <w:ind w:left="460"/>
        <w:jc w:val="both"/>
        <w:rPr>
          <w:sz w:val="24"/>
        </w:rPr>
      </w:pPr>
      <w:r>
        <w:rPr>
          <w:b/>
          <w:sz w:val="24"/>
        </w:rPr>
        <w:t>Spectrophotometric</w:t>
      </w:r>
      <w:r>
        <w:rPr>
          <w:b/>
          <w:spacing w:val="-6"/>
          <w:sz w:val="24"/>
        </w:rPr>
        <w:t xml:space="preserve"> </w:t>
      </w:r>
      <w:r>
        <w:rPr>
          <w:b/>
          <w:sz w:val="24"/>
        </w:rPr>
        <w:t>methods</w:t>
      </w:r>
      <w:r>
        <w:rPr>
          <w:b/>
          <w:spacing w:val="-2"/>
          <w:sz w:val="24"/>
        </w:rPr>
        <w:t xml:space="preserve"> </w:t>
      </w:r>
      <w:r>
        <w:rPr>
          <w:sz w:val="24"/>
        </w:rPr>
        <w:t>[31-</w:t>
      </w:r>
      <w:r>
        <w:rPr>
          <w:spacing w:val="-5"/>
          <w:sz w:val="24"/>
        </w:rPr>
        <w:t>34]</w:t>
      </w:r>
    </w:p>
    <w:p w14:paraId="5084EB2B" w14:textId="5AD6C1B5" w:rsidR="0035785E" w:rsidRDefault="002E760E" w:rsidP="00EE3913">
      <w:pPr>
        <w:pStyle w:val="BodyText"/>
        <w:spacing w:before="136" w:line="360" w:lineRule="auto"/>
        <w:ind w:right="137"/>
        <w:jc w:val="both"/>
        <w:rPr>
          <w:i/>
        </w:rPr>
      </w:pPr>
      <w:r>
        <w:t>This method involves the measurement of amount of ultraviolet or visible radiations absorbed</w:t>
      </w:r>
      <w:r>
        <w:rPr>
          <w:spacing w:val="-3"/>
        </w:rPr>
        <w:t xml:space="preserve"> </w:t>
      </w:r>
      <w:r>
        <w:t>by</w:t>
      </w:r>
      <w:r>
        <w:rPr>
          <w:spacing w:val="-1"/>
        </w:rPr>
        <w:t xml:space="preserve"> </w:t>
      </w:r>
      <w:r>
        <w:t>substance</w:t>
      </w:r>
      <w:r>
        <w:rPr>
          <w:spacing w:val="-4"/>
        </w:rPr>
        <w:t xml:space="preserve"> </w:t>
      </w:r>
      <w:r>
        <w:t>in</w:t>
      </w:r>
      <w:r>
        <w:rPr>
          <w:spacing w:val="-1"/>
        </w:rPr>
        <w:t xml:space="preserve"> </w:t>
      </w:r>
      <w:r>
        <w:t>solution.</w:t>
      </w:r>
      <w:r>
        <w:rPr>
          <w:spacing w:val="-1"/>
        </w:rPr>
        <w:t xml:space="preserve"> </w:t>
      </w:r>
      <w:r>
        <w:t>The</w:t>
      </w:r>
      <w:r>
        <w:rPr>
          <w:spacing w:val="-3"/>
        </w:rPr>
        <w:t xml:space="preserve"> </w:t>
      </w:r>
      <w:r>
        <w:t>electromagnetic</w:t>
      </w:r>
      <w:r>
        <w:rPr>
          <w:spacing w:val="-4"/>
        </w:rPr>
        <w:t xml:space="preserve"> </w:t>
      </w:r>
      <w:r>
        <w:t>spectrum</w:t>
      </w:r>
      <w:r>
        <w:rPr>
          <w:spacing w:val="-3"/>
        </w:rPr>
        <w:t xml:space="preserve"> </w:t>
      </w:r>
      <w:r>
        <w:t>in</w:t>
      </w:r>
      <w:r>
        <w:rPr>
          <w:spacing w:val="-3"/>
        </w:rPr>
        <w:t xml:space="preserve"> </w:t>
      </w:r>
      <w:r>
        <w:t>the</w:t>
      </w:r>
      <w:r>
        <w:rPr>
          <w:spacing w:val="-2"/>
        </w:rPr>
        <w:t xml:space="preserve"> </w:t>
      </w:r>
      <w:r>
        <w:t>ultraviolet</w:t>
      </w:r>
      <w:r>
        <w:rPr>
          <w:spacing w:val="-3"/>
        </w:rPr>
        <w:t xml:space="preserve"> </w:t>
      </w:r>
      <w:r>
        <w:t xml:space="preserve">and </w:t>
      </w:r>
      <w:r>
        <w:lastRenderedPageBreak/>
        <w:t>visible region ranges from 100 to 780 nm and is</w:t>
      </w:r>
      <w:r>
        <w:rPr>
          <w:spacing w:val="-1"/>
        </w:rPr>
        <w:t xml:space="preserve"> </w:t>
      </w:r>
      <w:r>
        <w:t>classified into different regions based on wavelength. The quantitative analysis in spectrophotometry is mainly based on the Beer–Lambert law, which states that the, ‘When a beam of monochromatic light is passed</w:t>
      </w:r>
      <w:r>
        <w:rPr>
          <w:spacing w:val="43"/>
        </w:rPr>
        <w:t xml:space="preserve"> </w:t>
      </w:r>
      <w:r>
        <w:t>through</w:t>
      </w:r>
      <w:r>
        <w:rPr>
          <w:spacing w:val="45"/>
        </w:rPr>
        <w:t xml:space="preserve"> </w:t>
      </w:r>
      <w:r>
        <w:t>a</w:t>
      </w:r>
      <w:r>
        <w:rPr>
          <w:spacing w:val="45"/>
        </w:rPr>
        <w:t xml:space="preserve"> </w:t>
      </w:r>
      <w:r>
        <w:t>transparent</w:t>
      </w:r>
      <w:r>
        <w:rPr>
          <w:spacing w:val="45"/>
        </w:rPr>
        <w:t xml:space="preserve"> </w:t>
      </w:r>
      <w:r>
        <w:t>cell</w:t>
      </w:r>
      <w:r>
        <w:rPr>
          <w:spacing w:val="45"/>
        </w:rPr>
        <w:t xml:space="preserve"> </w:t>
      </w:r>
      <w:r>
        <w:t>containing</w:t>
      </w:r>
      <w:r>
        <w:rPr>
          <w:spacing w:val="45"/>
        </w:rPr>
        <w:t xml:space="preserve"> </w:t>
      </w:r>
      <w:r>
        <w:t>a</w:t>
      </w:r>
      <w:r>
        <w:rPr>
          <w:spacing w:val="45"/>
        </w:rPr>
        <w:t xml:space="preserve"> </w:t>
      </w:r>
      <w:r>
        <w:t>solution</w:t>
      </w:r>
      <w:r>
        <w:rPr>
          <w:spacing w:val="45"/>
        </w:rPr>
        <w:t xml:space="preserve"> </w:t>
      </w:r>
      <w:r>
        <w:t>of</w:t>
      </w:r>
      <w:r>
        <w:rPr>
          <w:spacing w:val="43"/>
        </w:rPr>
        <w:t xml:space="preserve"> </w:t>
      </w:r>
      <w:r>
        <w:t>an</w:t>
      </w:r>
      <w:r>
        <w:rPr>
          <w:spacing w:val="45"/>
        </w:rPr>
        <w:t xml:space="preserve"> </w:t>
      </w:r>
      <w:r>
        <w:t>absorbing</w:t>
      </w:r>
      <w:r>
        <w:rPr>
          <w:spacing w:val="45"/>
        </w:rPr>
        <w:t xml:space="preserve"> </w:t>
      </w:r>
      <w:r>
        <w:rPr>
          <w:spacing w:val="-2"/>
        </w:rPr>
        <w:t>substance,</w:t>
      </w:r>
      <w:r w:rsidR="00EE3913">
        <w:t xml:space="preserve"> </w:t>
      </w:r>
      <w:r>
        <w:t>reduction</w:t>
      </w:r>
      <w:r>
        <w:rPr>
          <w:spacing w:val="-5"/>
        </w:rPr>
        <w:t xml:space="preserve"> </w:t>
      </w:r>
      <w:r>
        <w:t>of</w:t>
      </w:r>
      <w:r>
        <w:rPr>
          <w:spacing w:val="-6"/>
        </w:rPr>
        <w:t xml:space="preserve"> </w:t>
      </w:r>
      <w:r>
        <w:t>intensity</w:t>
      </w:r>
      <w:r>
        <w:rPr>
          <w:spacing w:val="-5"/>
        </w:rPr>
        <w:t xml:space="preserve"> </w:t>
      </w:r>
      <w:r>
        <w:t>of</w:t>
      </w:r>
      <w:r>
        <w:rPr>
          <w:spacing w:val="-6"/>
        </w:rPr>
        <w:t xml:space="preserve"> </w:t>
      </w:r>
      <w:r>
        <w:t>the</w:t>
      </w:r>
      <w:r>
        <w:rPr>
          <w:spacing w:val="-6"/>
        </w:rPr>
        <w:t xml:space="preserve"> </w:t>
      </w:r>
      <w:r>
        <w:t>light</w:t>
      </w:r>
      <w:r>
        <w:rPr>
          <w:spacing w:val="-4"/>
        </w:rPr>
        <w:t xml:space="preserve"> </w:t>
      </w:r>
      <w:r>
        <w:t>may</w:t>
      </w:r>
      <w:r>
        <w:rPr>
          <w:spacing w:val="-5"/>
        </w:rPr>
        <w:t xml:space="preserve"> </w:t>
      </w:r>
      <w:r>
        <w:t>occurs;</w:t>
      </w:r>
      <w:r>
        <w:rPr>
          <w:spacing w:val="-5"/>
        </w:rPr>
        <w:t xml:space="preserve"> </w:t>
      </w:r>
      <w:r>
        <w:t>the</w:t>
      </w:r>
      <w:r>
        <w:rPr>
          <w:spacing w:val="-5"/>
        </w:rPr>
        <w:t xml:space="preserve"> </w:t>
      </w:r>
      <w:r>
        <w:t>rate</w:t>
      </w:r>
      <w:r>
        <w:rPr>
          <w:spacing w:val="-5"/>
        </w:rPr>
        <w:t xml:space="preserve"> </w:t>
      </w:r>
      <w:r>
        <w:t>of</w:t>
      </w:r>
      <w:r>
        <w:rPr>
          <w:spacing w:val="-6"/>
        </w:rPr>
        <w:t xml:space="preserve"> </w:t>
      </w:r>
      <w:r>
        <w:t>reduction</w:t>
      </w:r>
      <w:r>
        <w:rPr>
          <w:spacing w:val="-5"/>
        </w:rPr>
        <w:t xml:space="preserve"> </w:t>
      </w:r>
      <w:r>
        <w:t>in</w:t>
      </w:r>
      <w:r>
        <w:rPr>
          <w:spacing w:val="-4"/>
        </w:rPr>
        <w:t xml:space="preserve"> </w:t>
      </w:r>
      <w:r>
        <w:t>intensity</w:t>
      </w:r>
      <w:r>
        <w:rPr>
          <w:spacing w:val="-5"/>
        </w:rPr>
        <w:t xml:space="preserve"> </w:t>
      </w:r>
      <w:r>
        <w:t>with</w:t>
      </w:r>
      <w:r>
        <w:rPr>
          <w:spacing w:val="-4"/>
        </w:rPr>
        <w:t xml:space="preserve"> </w:t>
      </w:r>
      <w:r>
        <w:t xml:space="preserve">the thickness of the medium is proportional to the intensity of the light and the concentration of the absorbing </w:t>
      </w:r>
      <w:proofErr w:type="gramStart"/>
      <w:r>
        <w:t>substances’</w:t>
      </w:r>
      <w:proofErr w:type="gramEnd"/>
      <w:r>
        <w:rPr>
          <w:i/>
        </w:rPr>
        <w:t>.</w:t>
      </w:r>
    </w:p>
    <w:p w14:paraId="163EB494" w14:textId="77777777" w:rsidR="0035785E" w:rsidRDefault="002E760E">
      <w:pPr>
        <w:pStyle w:val="BodyText"/>
        <w:spacing w:line="275" w:lineRule="exact"/>
        <w:jc w:val="both"/>
      </w:pPr>
      <w:r>
        <w:t>Mathematically</w:t>
      </w:r>
      <w:r>
        <w:rPr>
          <w:spacing w:val="-2"/>
        </w:rPr>
        <w:t xml:space="preserve"> </w:t>
      </w:r>
      <w:r>
        <w:t>Beer-</w:t>
      </w:r>
      <w:r>
        <w:rPr>
          <w:spacing w:val="-2"/>
        </w:rPr>
        <w:t xml:space="preserve"> </w:t>
      </w:r>
      <w:r>
        <w:t>Lamberts</w:t>
      </w:r>
      <w:r>
        <w:rPr>
          <w:spacing w:val="-1"/>
        </w:rPr>
        <w:t xml:space="preserve"> </w:t>
      </w:r>
      <w:r>
        <w:t>law</w:t>
      </w:r>
      <w:r>
        <w:rPr>
          <w:spacing w:val="-2"/>
        </w:rPr>
        <w:t xml:space="preserve"> </w:t>
      </w:r>
      <w:r>
        <w:t>is</w:t>
      </w:r>
      <w:r>
        <w:rPr>
          <w:spacing w:val="-1"/>
        </w:rPr>
        <w:t xml:space="preserve"> </w:t>
      </w:r>
      <w:r>
        <w:t>expressed</w:t>
      </w:r>
      <w:r>
        <w:rPr>
          <w:spacing w:val="-1"/>
        </w:rPr>
        <w:t xml:space="preserve"> </w:t>
      </w:r>
      <w:r>
        <w:rPr>
          <w:spacing w:val="-5"/>
        </w:rPr>
        <w:t>as:</w:t>
      </w:r>
    </w:p>
    <w:p w14:paraId="7EA25114" w14:textId="77777777" w:rsidR="0035785E" w:rsidRDefault="002E760E">
      <w:pPr>
        <w:pStyle w:val="Heading2"/>
        <w:spacing w:before="139"/>
        <w:ind w:left="481" w:right="2458"/>
        <w:jc w:val="center"/>
      </w:pPr>
      <w:r>
        <w:t xml:space="preserve">A = a b </w:t>
      </w:r>
      <w:r>
        <w:rPr>
          <w:spacing w:val="-5"/>
        </w:rPr>
        <w:t>c;</w:t>
      </w:r>
    </w:p>
    <w:p w14:paraId="340D58C3" w14:textId="77777777" w:rsidR="0035785E" w:rsidRDefault="002E760E">
      <w:pPr>
        <w:pStyle w:val="BodyText"/>
        <w:spacing w:before="137"/>
        <w:ind w:left="520"/>
        <w:jc w:val="both"/>
      </w:pPr>
      <w:r>
        <w:t>Where</w:t>
      </w:r>
      <w:r>
        <w:rPr>
          <w:b/>
        </w:rPr>
        <w:t xml:space="preserve">, </w:t>
      </w:r>
      <w:r>
        <w:t>A</w:t>
      </w:r>
      <w:r>
        <w:rPr>
          <w:spacing w:val="-1"/>
        </w:rPr>
        <w:t xml:space="preserve"> </w:t>
      </w:r>
      <w:r>
        <w:t>=</w:t>
      </w:r>
      <w:r>
        <w:rPr>
          <w:spacing w:val="-3"/>
        </w:rPr>
        <w:t xml:space="preserve"> </w:t>
      </w:r>
      <w:r>
        <w:t>absorbance or</w:t>
      </w:r>
      <w:r>
        <w:rPr>
          <w:spacing w:val="-1"/>
        </w:rPr>
        <w:t xml:space="preserve"> </w:t>
      </w:r>
      <w:r>
        <w:t>optical</w:t>
      </w:r>
      <w:r>
        <w:rPr>
          <w:spacing w:val="-1"/>
        </w:rPr>
        <w:t xml:space="preserve"> </w:t>
      </w:r>
      <w:r>
        <w:rPr>
          <w:spacing w:val="-2"/>
        </w:rPr>
        <w:t>density.</w:t>
      </w:r>
    </w:p>
    <w:p w14:paraId="7F130B46" w14:textId="77777777" w:rsidR="0035785E" w:rsidRDefault="002E760E">
      <w:pPr>
        <w:pStyle w:val="BodyText"/>
        <w:spacing w:before="139"/>
        <w:ind w:left="1300"/>
      </w:pPr>
      <w:r>
        <w:t>a</w:t>
      </w:r>
      <w:r>
        <w:rPr>
          <w:spacing w:val="-2"/>
        </w:rPr>
        <w:t xml:space="preserve"> </w:t>
      </w:r>
      <w:r>
        <w:t>=</w:t>
      </w:r>
      <w:r>
        <w:rPr>
          <w:spacing w:val="-2"/>
        </w:rPr>
        <w:t xml:space="preserve"> </w:t>
      </w:r>
      <w:r>
        <w:t>absorptivity</w:t>
      </w:r>
      <w:r>
        <w:rPr>
          <w:spacing w:val="1"/>
        </w:rPr>
        <w:t xml:space="preserve"> </w:t>
      </w:r>
      <w:r>
        <w:t>or</w:t>
      </w:r>
      <w:r>
        <w:rPr>
          <w:spacing w:val="-1"/>
        </w:rPr>
        <w:t xml:space="preserve"> </w:t>
      </w:r>
      <w:r>
        <w:t xml:space="preserve">extinction </w:t>
      </w:r>
      <w:r>
        <w:rPr>
          <w:spacing w:val="-2"/>
        </w:rPr>
        <w:t>coefficient.</w:t>
      </w:r>
    </w:p>
    <w:p w14:paraId="18A485DA" w14:textId="77777777" w:rsidR="0035785E" w:rsidRDefault="002E760E">
      <w:pPr>
        <w:pStyle w:val="BodyText"/>
        <w:spacing w:before="137"/>
        <w:ind w:left="1300"/>
      </w:pPr>
      <w:r>
        <w:t>b</w:t>
      </w:r>
      <w:r>
        <w:rPr>
          <w:spacing w:val="-1"/>
        </w:rPr>
        <w:t xml:space="preserve"> </w:t>
      </w:r>
      <w:r>
        <w:t>=</w:t>
      </w:r>
      <w:r>
        <w:rPr>
          <w:spacing w:val="-2"/>
        </w:rPr>
        <w:t xml:space="preserve"> </w:t>
      </w:r>
      <w:r>
        <w:t>path length</w:t>
      </w:r>
      <w:r>
        <w:rPr>
          <w:spacing w:val="1"/>
        </w:rPr>
        <w:t xml:space="preserve"> </w:t>
      </w:r>
      <w:r>
        <w:t>of</w:t>
      </w:r>
      <w:r>
        <w:rPr>
          <w:spacing w:val="-1"/>
        </w:rPr>
        <w:t xml:space="preserve"> </w:t>
      </w:r>
      <w:r>
        <w:t>radiation through</w:t>
      </w:r>
      <w:r>
        <w:rPr>
          <w:spacing w:val="-1"/>
        </w:rPr>
        <w:t xml:space="preserve"> </w:t>
      </w:r>
      <w:r>
        <w:t xml:space="preserve">sample </w:t>
      </w:r>
      <w:r>
        <w:rPr>
          <w:spacing w:val="-2"/>
        </w:rPr>
        <w:t>(cm).</w:t>
      </w:r>
    </w:p>
    <w:p w14:paraId="53238BC0" w14:textId="77777777" w:rsidR="00EE3913" w:rsidRDefault="002E760E" w:rsidP="00EE3913">
      <w:pPr>
        <w:pStyle w:val="BodyText"/>
        <w:spacing w:before="139"/>
        <w:ind w:left="1300"/>
      </w:pPr>
      <w:r>
        <w:t>c</w:t>
      </w:r>
      <w:r>
        <w:rPr>
          <w:spacing w:val="-3"/>
        </w:rPr>
        <w:t xml:space="preserve"> </w:t>
      </w:r>
      <w:r>
        <w:t>=</w:t>
      </w:r>
      <w:r>
        <w:rPr>
          <w:spacing w:val="-1"/>
        </w:rPr>
        <w:t xml:space="preserve"> </w:t>
      </w:r>
      <w:r>
        <w:t xml:space="preserve">concentration of solute in </w:t>
      </w:r>
      <w:r>
        <w:rPr>
          <w:spacing w:val="-2"/>
        </w:rPr>
        <w:t>solution.</w:t>
      </w:r>
    </w:p>
    <w:p w14:paraId="0436F6FF" w14:textId="6E7AEA26" w:rsidR="0035785E" w:rsidRPr="00CC5269" w:rsidRDefault="00EE3913" w:rsidP="00CC5269">
      <w:pPr>
        <w:pStyle w:val="BodyText"/>
        <w:spacing w:before="139" w:line="360" w:lineRule="auto"/>
      </w:pPr>
      <w:r w:rsidRPr="00EE3913">
        <w:t>The following techniques are commonly employed for the quantitative analysis of substances in single-component as well as multicomponent samples.</w:t>
      </w:r>
    </w:p>
    <w:tbl>
      <w:tblPr>
        <w:tblW w:w="0" w:type="auto"/>
        <w:tblInd w:w="4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4160"/>
        <w:gridCol w:w="4162"/>
      </w:tblGrid>
      <w:tr w:rsidR="00CC5269" w:rsidRPr="00CC5269" w14:paraId="04861F1A" w14:textId="77777777">
        <w:trPr>
          <w:trHeight w:val="414"/>
        </w:trPr>
        <w:tc>
          <w:tcPr>
            <w:tcW w:w="4160" w:type="dxa"/>
          </w:tcPr>
          <w:p w14:paraId="4BAE4D48" w14:textId="305A633B" w:rsidR="00CC5269" w:rsidRPr="00CC5269" w:rsidRDefault="00CC5269" w:rsidP="00CC5269">
            <w:pPr>
              <w:pStyle w:val="TableParagraph"/>
              <w:spacing w:line="275" w:lineRule="exact"/>
              <w:ind w:left="107"/>
              <w:jc w:val="left"/>
              <w:rPr>
                <w:sz w:val="24"/>
                <w:szCs w:val="24"/>
              </w:rPr>
            </w:pPr>
            <w:r w:rsidRPr="00CC5269">
              <w:rPr>
                <w:sz w:val="24"/>
                <w:szCs w:val="24"/>
              </w:rPr>
              <w:t>Simultaneous equation approach</w:t>
            </w:r>
          </w:p>
        </w:tc>
        <w:tc>
          <w:tcPr>
            <w:tcW w:w="4162" w:type="dxa"/>
          </w:tcPr>
          <w:p w14:paraId="78D7A948" w14:textId="3D981098" w:rsidR="00CC5269" w:rsidRPr="00CC5269" w:rsidRDefault="00CC5269" w:rsidP="00CC5269">
            <w:pPr>
              <w:pStyle w:val="TableParagraph"/>
              <w:spacing w:line="275" w:lineRule="exact"/>
              <w:ind w:left="108"/>
              <w:jc w:val="left"/>
              <w:rPr>
                <w:sz w:val="24"/>
                <w:szCs w:val="24"/>
              </w:rPr>
            </w:pPr>
            <w:r w:rsidRPr="00CC5269">
              <w:rPr>
                <w:sz w:val="24"/>
                <w:szCs w:val="24"/>
              </w:rPr>
              <w:t>Geometric correction approach</w:t>
            </w:r>
          </w:p>
        </w:tc>
      </w:tr>
      <w:tr w:rsidR="00CC5269" w:rsidRPr="00CC5269" w14:paraId="2B7CE02E" w14:textId="77777777">
        <w:trPr>
          <w:trHeight w:val="414"/>
        </w:trPr>
        <w:tc>
          <w:tcPr>
            <w:tcW w:w="4160" w:type="dxa"/>
          </w:tcPr>
          <w:p w14:paraId="2863EA4F" w14:textId="389DFEFE" w:rsidR="00CC5269" w:rsidRPr="00CC5269" w:rsidRDefault="00CC5269" w:rsidP="00CC5269">
            <w:pPr>
              <w:pStyle w:val="TableParagraph"/>
              <w:spacing w:line="275" w:lineRule="exact"/>
              <w:ind w:left="107"/>
              <w:jc w:val="left"/>
              <w:rPr>
                <w:sz w:val="24"/>
                <w:szCs w:val="24"/>
              </w:rPr>
            </w:pPr>
            <w:r w:rsidRPr="00CC5269">
              <w:rPr>
                <w:sz w:val="24"/>
                <w:szCs w:val="24"/>
              </w:rPr>
              <w:t>Multicomponent analysis method</w:t>
            </w:r>
          </w:p>
        </w:tc>
        <w:tc>
          <w:tcPr>
            <w:tcW w:w="4162" w:type="dxa"/>
          </w:tcPr>
          <w:p w14:paraId="1C20A594" w14:textId="4F5212AF" w:rsidR="00CC5269" w:rsidRPr="00CC5269" w:rsidRDefault="00CC5269" w:rsidP="00CC5269">
            <w:pPr>
              <w:pStyle w:val="TableParagraph"/>
              <w:spacing w:line="275" w:lineRule="exact"/>
              <w:ind w:left="108"/>
              <w:jc w:val="left"/>
              <w:rPr>
                <w:sz w:val="24"/>
                <w:szCs w:val="24"/>
              </w:rPr>
            </w:pPr>
            <w:r w:rsidRPr="00CC5269">
              <w:rPr>
                <w:sz w:val="24"/>
                <w:szCs w:val="24"/>
              </w:rPr>
              <w:t>Orthogonal polynomial technique</w:t>
            </w:r>
          </w:p>
        </w:tc>
      </w:tr>
      <w:tr w:rsidR="00CC5269" w:rsidRPr="00CC5269" w14:paraId="4A6A0C9A" w14:textId="77777777">
        <w:trPr>
          <w:trHeight w:val="412"/>
        </w:trPr>
        <w:tc>
          <w:tcPr>
            <w:tcW w:w="4160" w:type="dxa"/>
          </w:tcPr>
          <w:p w14:paraId="70B10E23" w14:textId="233B189A" w:rsidR="00CC5269" w:rsidRPr="00CC5269" w:rsidRDefault="00CC5269" w:rsidP="00CC5269">
            <w:pPr>
              <w:pStyle w:val="TableParagraph"/>
              <w:spacing w:line="275" w:lineRule="exact"/>
              <w:ind w:left="107"/>
              <w:jc w:val="left"/>
              <w:rPr>
                <w:sz w:val="24"/>
                <w:szCs w:val="24"/>
              </w:rPr>
            </w:pPr>
            <w:r w:rsidRPr="00CC5269">
              <w:rPr>
                <w:sz w:val="24"/>
                <w:szCs w:val="24"/>
              </w:rPr>
              <w:t>Least squares method</w:t>
            </w:r>
          </w:p>
        </w:tc>
        <w:tc>
          <w:tcPr>
            <w:tcW w:w="4162" w:type="dxa"/>
          </w:tcPr>
          <w:p w14:paraId="53785537" w14:textId="123F58A8" w:rsidR="00CC5269" w:rsidRPr="00CC5269" w:rsidRDefault="00CC5269" w:rsidP="00CC5269">
            <w:pPr>
              <w:pStyle w:val="TableParagraph"/>
              <w:spacing w:line="275" w:lineRule="exact"/>
              <w:ind w:left="108"/>
              <w:jc w:val="left"/>
              <w:rPr>
                <w:sz w:val="24"/>
                <w:szCs w:val="24"/>
              </w:rPr>
            </w:pPr>
            <w:r w:rsidRPr="00CC5269">
              <w:rPr>
                <w:sz w:val="24"/>
                <w:szCs w:val="24"/>
              </w:rPr>
              <w:t>Difference spectrophotometric approach</w:t>
            </w:r>
          </w:p>
        </w:tc>
      </w:tr>
      <w:tr w:rsidR="00CC5269" w:rsidRPr="00CC5269" w14:paraId="686BDD3B" w14:textId="77777777">
        <w:trPr>
          <w:trHeight w:val="414"/>
        </w:trPr>
        <w:tc>
          <w:tcPr>
            <w:tcW w:w="4160" w:type="dxa"/>
          </w:tcPr>
          <w:p w14:paraId="61723FD1" w14:textId="7A1A3483" w:rsidR="00CC5269" w:rsidRPr="00CC5269" w:rsidRDefault="00CC5269" w:rsidP="00CC5269">
            <w:pPr>
              <w:pStyle w:val="TableParagraph"/>
              <w:spacing w:line="275" w:lineRule="exact"/>
              <w:ind w:left="107"/>
              <w:jc w:val="left"/>
              <w:rPr>
                <w:sz w:val="24"/>
                <w:szCs w:val="24"/>
              </w:rPr>
            </w:pPr>
            <w:r w:rsidRPr="00CC5269">
              <w:rPr>
                <w:sz w:val="24"/>
                <w:szCs w:val="24"/>
              </w:rPr>
              <w:t>Absorbance ratio technique</w:t>
            </w:r>
          </w:p>
        </w:tc>
        <w:tc>
          <w:tcPr>
            <w:tcW w:w="4162" w:type="dxa"/>
          </w:tcPr>
          <w:p w14:paraId="770726E4" w14:textId="582715C4" w:rsidR="00CC5269" w:rsidRPr="00CC5269" w:rsidRDefault="00CC5269" w:rsidP="00CC5269">
            <w:pPr>
              <w:pStyle w:val="TableParagraph"/>
              <w:spacing w:line="275" w:lineRule="exact"/>
              <w:ind w:left="108"/>
              <w:jc w:val="left"/>
              <w:rPr>
                <w:sz w:val="24"/>
                <w:szCs w:val="24"/>
              </w:rPr>
            </w:pPr>
            <w:r w:rsidRPr="00CC5269">
              <w:rPr>
                <w:sz w:val="24"/>
                <w:szCs w:val="24"/>
              </w:rPr>
              <w:t>Derivative spectrophotometric technique</w:t>
            </w:r>
          </w:p>
        </w:tc>
      </w:tr>
    </w:tbl>
    <w:p w14:paraId="2E6286B8" w14:textId="77777777" w:rsidR="0035785E" w:rsidRDefault="002E760E">
      <w:pPr>
        <w:pStyle w:val="Heading2"/>
        <w:jc w:val="both"/>
      </w:pPr>
      <w:r>
        <w:t>Derivative</w:t>
      </w:r>
      <w:r>
        <w:rPr>
          <w:spacing w:val="-4"/>
        </w:rPr>
        <w:t xml:space="preserve"> </w:t>
      </w:r>
      <w:r>
        <w:t>Spectrophotometric</w:t>
      </w:r>
      <w:r>
        <w:rPr>
          <w:spacing w:val="-3"/>
        </w:rPr>
        <w:t xml:space="preserve"> </w:t>
      </w:r>
      <w:r>
        <w:rPr>
          <w:spacing w:val="-2"/>
        </w:rPr>
        <w:t>Method</w:t>
      </w:r>
    </w:p>
    <w:p w14:paraId="14D71D88" w14:textId="77777777" w:rsidR="0035785E" w:rsidRDefault="002E760E">
      <w:pPr>
        <w:pStyle w:val="BodyText"/>
        <w:spacing w:before="137" w:line="360" w:lineRule="auto"/>
        <w:ind w:right="138"/>
        <w:jc w:val="both"/>
      </w:pPr>
      <w:r>
        <w:t>Derivative spectrophotometry in the UV–Visible region is a valuable analytical technique used to obtain qualitative and quantitative information from overlapping spectral bands of analytes and interfering substances. With the help of computer- controlled instruments, this method has become highly useful for the simultaneous analysis</w:t>
      </w:r>
      <w:r>
        <w:rPr>
          <w:spacing w:val="-9"/>
        </w:rPr>
        <w:t xml:space="preserve"> </w:t>
      </w:r>
      <w:r>
        <w:t>of</w:t>
      </w:r>
      <w:r>
        <w:rPr>
          <w:spacing w:val="-10"/>
        </w:rPr>
        <w:t xml:space="preserve"> </w:t>
      </w:r>
      <w:r>
        <w:t>multicomponent</w:t>
      </w:r>
      <w:r>
        <w:rPr>
          <w:spacing w:val="-9"/>
        </w:rPr>
        <w:t xml:space="preserve"> </w:t>
      </w:r>
      <w:r>
        <w:t>mixtures</w:t>
      </w:r>
      <w:r>
        <w:rPr>
          <w:spacing w:val="-9"/>
        </w:rPr>
        <w:t xml:space="preserve"> </w:t>
      </w:r>
      <w:r>
        <w:t>using</w:t>
      </w:r>
      <w:r>
        <w:rPr>
          <w:spacing w:val="-9"/>
        </w:rPr>
        <w:t xml:space="preserve"> </w:t>
      </w:r>
      <w:r>
        <w:t>UV–Visible</w:t>
      </w:r>
      <w:r>
        <w:rPr>
          <w:spacing w:val="-10"/>
        </w:rPr>
        <w:t xml:space="preserve"> </w:t>
      </w:r>
      <w:r>
        <w:t>absorption</w:t>
      </w:r>
      <w:r>
        <w:rPr>
          <w:spacing w:val="-9"/>
        </w:rPr>
        <w:t xml:space="preserve"> </w:t>
      </w:r>
      <w:r>
        <w:t>spectrophotometry. In derivative spectrophotometry, the normal absorption spectrum is mathematically transformed</w:t>
      </w:r>
      <w:r>
        <w:rPr>
          <w:spacing w:val="-15"/>
        </w:rPr>
        <w:t xml:space="preserve"> </w:t>
      </w:r>
      <w:r>
        <w:t>into</w:t>
      </w:r>
      <w:r>
        <w:rPr>
          <w:spacing w:val="-15"/>
        </w:rPr>
        <w:t xml:space="preserve"> </w:t>
      </w:r>
      <w:r>
        <w:t>its</w:t>
      </w:r>
      <w:r>
        <w:rPr>
          <w:spacing w:val="-15"/>
        </w:rPr>
        <w:t xml:space="preserve"> </w:t>
      </w:r>
      <w:r>
        <w:t>first</w:t>
      </w:r>
      <w:r>
        <w:rPr>
          <w:spacing w:val="-15"/>
        </w:rPr>
        <w:t xml:space="preserve"> </w:t>
      </w:r>
      <w:r>
        <w:t>or</w:t>
      </w:r>
      <w:r>
        <w:rPr>
          <w:spacing w:val="-15"/>
        </w:rPr>
        <w:t xml:space="preserve"> </w:t>
      </w:r>
      <w:r>
        <w:t>higher-order</w:t>
      </w:r>
      <w:r>
        <w:rPr>
          <w:spacing w:val="-15"/>
        </w:rPr>
        <w:t xml:space="preserve"> </w:t>
      </w:r>
      <w:r>
        <w:t>derivative</w:t>
      </w:r>
      <w:r>
        <w:rPr>
          <w:spacing w:val="-15"/>
        </w:rPr>
        <w:t xml:space="preserve"> </w:t>
      </w:r>
      <w:r>
        <w:t>forms.</w:t>
      </w:r>
      <w:r>
        <w:rPr>
          <w:spacing w:val="-15"/>
        </w:rPr>
        <w:t xml:space="preserve"> </w:t>
      </w:r>
      <w:r>
        <w:t>This</w:t>
      </w:r>
      <w:r>
        <w:rPr>
          <w:spacing w:val="-15"/>
        </w:rPr>
        <w:t xml:space="preserve"> </w:t>
      </w:r>
      <w:r>
        <w:t>transformation</w:t>
      </w:r>
      <w:r>
        <w:rPr>
          <w:spacing w:val="-15"/>
        </w:rPr>
        <w:t xml:space="preserve"> </w:t>
      </w:r>
      <w:r>
        <w:t>improves the resolution between overlapping bands, minimizes interference from background signals or sample matrices, and produces more distinct spectral characteristics compared</w:t>
      </w:r>
      <w:r>
        <w:rPr>
          <w:spacing w:val="-8"/>
        </w:rPr>
        <w:t xml:space="preserve"> </w:t>
      </w:r>
      <w:r>
        <w:t>to</w:t>
      </w:r>
      <w:r>
        <w:rPr>
          <w:spacing w:val="-5"/>
        </w:rPr>
        <w:t xml:space="preserve"> </w:t>
      </w:r>
      <w:r>
        <w:t>conventional</w:t>
      </w:r>
      <w:r>
        <w:rPr>
          <w:spacing w:val="-8"/>
        </w:rPr>
        <w:t xml:space="preserve"> </w:t>
      </w:r>
      <w:r>
        <w:t>absorbance</w:t>
      </w:r>
      <w:r>
        <w:rPr>
          <w:spacing w:val="-9"/>
        </w:rPr>
        <w:t xml:space="preserve"> </w:t>
      </w:r>
      <w:r>
        <w:t>spectra.</w:t>
      </w:r>
      <w:r>
        <w:rPr>
          <w:spacing w:val="-8"/>
        </w:rPr>
        <w:t xml:space="preserve"> </w:t>
      </w:r>
      <w:r>
        <w:t>As</w:t>
      </w:r>
      <w:r>
        <w:rPr>
          <w:spacing w:val="-6"/>
        </w:rPr>
        <w:t xml:space="preserve"> </w:t>
      </w:r>
      <w:r>
        <w:t>a</w:t>
      </w:r>
      <w:r>
        <w:rPr>
          <w:spacing w:val="-9"/>
        </w:rPr>
        <w:t xml:space="preserve"> </w:t>
      </w:r>
      <w:r>
        <w:t>result,</w:t>
      </w:r>
      <w:r>
        <w:rPr>
          <w:spacing w:val="-8"/>
        </w:rPr>
        <w:t xml:space="preserve"> </w:t>
      </w:r>
      <w:r>
        <w:t>minor</w:t>
      </w:r>
      <w:r>
        <w:rPr>
          <w:spacing w:val="-9"/>
        </w:rPr>
        <w:t xml:space="preserve"> </w:t>
      </w:r>
      <w:r>
        <w:t>spectral</w:t>
      </w:r>
      <w:r>
        <w:rPr>
          <w:spacing w:val="-8"/>
        </w:rPr>
        <w:t xml:space="preserve"> </w:t>
      </w:r>
      <w:r>
        <w:t>details</w:t>
      </w:r>
      <w:r>
        <w:rPr>
          <w:spacing w:val="-8"/>
        </w:rPr>
        <w:t xml:space="preserve"> </w:t>
      </w:r>
      <w:r>
        <w:t>can</w:t>
      </w:r>
      <w:r>
        <w:rPr>
          <w:spacing w:val="-8"/>
        </w:rPr>
        <w:t xml:space="preserve"> </w:t>
      </w:r>
      <w:r>
        <w:t>be detected more effectively.</w:t>
      </w:r>
    </w:p>
    <w:p w14:paraId="1B94B856" w14:textId="77777777" w:rsidR="0035785E" w:rsidRDefault="002E760E">
      <w:pPr>
        <w:pStyle w:val="Heading2"/>
        <w:spacing w:line="276" w:lineRule="exact"/>
        <w:jc w:val="both"/>
      </w:pPr>
      <w:r>
        <w:t>Area</w:t>
      </w:r>
      <w:r>
        <w:rPr>
          <w:spacing w:val="-1"/>
        </w:rPr>
        <w:t xml:space="preserve"> </w:t>
      </w:r>
      <w:r>
        <w:t>Under</w:t>
      </w:r>
      <w:r>
        <w:rPr>
          <w:spacing w:val="-2"/>
        </w:rPr>
        <w:t xml:space="preserve"> </w:t>
      </w:r>
      <w:r>
        <w:t>Curve</w:t>
      </w:r>
      <w:r>
        <w:rPr>
          <w:spacing w:val="-1"/>
        </w:rPr>
        <w:t xml:space="preserve"> </w:t>
      </w:r>
      <w:r>
        <w:rPr>
          <w:spacing w:val="-2"/>
        </w:rPr>
        <w:t>Technique</w:t>
      </w:r>
    </w:p>
    <w:p w14:paraId="33706B1F" w14:textId="77777777" w:rsidR="0035785E" w:rsidRDefault="002E760E">
      <w:pPr>
        <w:pStyle w:val="BodyText"/>
        <w:spacing w:before="139" w:line="360" w:lineRule="auto"/>
        <w:ind w:right="141"/>
        <w:jc w:val="both"/>
      </w:pPr>
      <w:r>
        <w:t>The</w:t>
      </w:r>
      <w:r>
        <w:rPr>
          <w:spacing w:val="-7"/>
        </w:rPr>
        <w:t xml:space="preserve"> </w:t>
      </w:r>
      <w:r>
        <w:t>Area</w:t>
      </w:r>
      <w:r>
        <w:rPr>
          <w:spacing w:val="-4"/>
        </w:rPr>
        <w:t xml:space="preserve"> </w:t>
      </w:r>
      <w:r>
        <w:t>Under</w:t>
      </w:r>
      <w:r>
        <w:rPr>
          <w:spacing w:val="-4"/>
        </w:rPr>
        <w:t xml:space="preserve"> </w:t>
      </w:r>
      <w:r>
        <w:t>Curve</w:t>
      </w:r>
      <w:r>
        <w:rPr>
          <w:spacing w:val="-5"/>
        </w:rPr>
        <w:t xml:space="preserve"> </w:t>
      </w:r>
      <w:r>
        <w:t>(AUC)</w:t>
      </w:r>
      <w:r>
        <w:rPr>
          <w:spacing w:val="-7"/>
        </w:rPr>
        <w:t xml:space="preserve"> </w:t>
      </w:r>
      <w:r>
        <w:t>method</w:t>
      </w:r>
      <w:r>
        <w:rPr>
          <w:spacing w:val="-6"/>
        </w:rPr>
        <w:t xml:space="preserve"> </w:t>
      </w:r>
      <w:r>
        <w:t>is</w:t>
      </w:r>
      <w:r>
        <w:rPr>
          <w:spacing w:val="-5"/>
        </w:rPr>
        <w:t xml:space="preserve"> </w:t>
      </w:r>
      <w:r>
        <w:t>mainly</w:t>
      </w:r>
      <w:r>
        <w:rPr>
          <w:spacing w:val="-3"/>
        </w:rPr>
        <w:t xml:space="preserve"> </w:t>
      </w:r>
      <w:r>
        <w:t>used</w:t>
      </w:r>
      <w:r>
        <w:rPr>
          <w:spacing w:val="-6"/>
        </w:rPr>
        <w:t xml:space="preserve"> </w:t>
      </w:r>
      <w:r>
        <w:t>when</w:t>
      </w:r>
      <w:r>
        <w:rPr>
          <w:spacing w:val="-4"/>
        </w:rPr>
        <w:t xml:space="preserve"> </w:t>
      </w:r>
      <w:r>
        <w:t>sharp</w:t>
      </w:r>
      <w:r>
        <w:rPr>
          <w:spacing w:val="-4"/>
        </w:rPr>
        <w:t xml:space="preserve"> </w:t>
      </w:r>
      <w:r>
        <w:t>absorption</w:t>
      </w:r>
      <w:r>
        <w:rPr>
          <w:spacing w:val="-6"/>
        </w:rPr>
        <w:t xml:space="preserve"> </w:t>
      </w:r>
      <w:r>
        <w:t>peaks</w:t>
      </w:r>
      <w:r>
        <w:rPr>
          <w:spacing w:val="-3"/>
        </w:rPr>
        <w:t xml:space="preserve"> </w:t>
      </w:r>
      <w:r>
        <w:t>are not</w:t>
      </w:r>
      <w:r>
        <w:rPr>
          <w:spacing w:val="-6"/>
        </w:rPr>
        <w:t xml:space="preserve"> </w:t>
      </w:r>
      <w:r>
        <w:t>obtained</w:t>
      </w:r>
      <w:r>
        <w:rPr>
          <w:spacing w:val="-4"/>
        </w:rPr>
        <w:t xml:space="preserve"> </w:t>
      </w:r>
      <w:r>
        <w:t>or</w:t>
      </w:r>
      <w:r>
        <w:rPr>
          <w:spacing w:val="-5"/>
        </w:rPr>
        <w:t xml:space="preserve"> </w:t>
      </w:r>
      <w:r>
        <w:t>when</w:t>
      </w:r>
      <w:r>
        <w:rPr>
          <w:spacing w:val="-4"/>
        </w:rPr>
        <w:t xml:space="preserve"> </w:t>
      </w:r>
      <w:r>
        <w:t>the</w:t>
      </w:r>
      <w:r>
        <w:rPr>
          <w:spacing w:val="-8"/>
        </w:rPr>
        <w:t xml:space="preserve"> </w:t>
      </w:r>
      <w:r>
        <w:t>spectra</w:t>
      </w:r>
      <w:r>
        <w:rPr>
          <w:spacing w:val="-5"/>
        </w:rPr>
        <w:t xml:space="preserve"> </w:t>
      </w:r>
      <w:r>
        <w:t>are</w:t>
      </w:r>
      <w:r>
        <w:rPr>
          <w:spacing w:val="-5"/>
        </w:rPr>
        <w:t xml:space="preserve"> </w:t>
      </w:r>
      <w:r>
        <w:t>broad.</w:t>
      </w:r>
      <w:r>
        <w:rPr>
          <w:spacing w:val="-1"/>
        </w:rPr>
        <w:t xml:space="preserve"> </w:t>
      </w:r>
      <w:r>
        <w:t>In</w:t>
      </w:r>
      <w:r>
        <w:rPr>
          <w:spacing w:val="-7"/>
        </w:rPr>
        <w:t xml:space="preserve"> </w:t>
      </w:r>
      <w:r>
        <w:t>this</w:t>
      </w:r>
      <w:r>
        <w:rPr>
          <w:spacing w:val="-4"/>
        </w:rPr>
        <w:t xml:space="preserve"> </w:t>
      </w:r>
      <w:r>
        <w:t>technique,</w:t>
      </w:r>
      <w:r>
        <w:rPr>
          <w:spacing w:val="-4"/>
        </w:rPr>
        <w:t xml:space="preserve"> </w:t>
      </w:r>
      <w:r>
        <w:t>the</w:t>
      </w:r>
      <w:r>
        <w:rPr>
          <w:spacing w:val="-4"/>
        </w:rPr>
        <w:t xml:space="preserve"> </w:t>
      </w:r>
      <w:r>
        <w:t>integrated</w:t>
      </w:r>
      <w:r>
        <w:rPr>
          <w:spacing w:val="-4"/>
        </w:rPr>
        <w:t xml:space="preserve"> </w:t>
      </w:r>
      <w:r>
        <w:rPr>
          <w:spacing w:val="-2"/>
        </w:rPr>
        <w:t>absorbance</w:t>
      </w:r>
    </w:p>
    <w:p w14:paraId="7ACA60B8"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40ED7897" w14:textId="77777777" w:rsidR="0035785E" w:rsidRDefault="002E760E">
      <w:pPr>
        <w:pStyle w:val="BodyText"/>
        <w:spacing w:before="80" w:line="360" w:lineRule="auto"/>
        <w:ind w:right="137"/>
        <w:jc w:val="both"/>
      </w:pPr>
      <w:r>
        <w:lastRenderedPageBreak/>
        <w:t>between two selected wavelengths, λ₁ and λ₂, is measured. The instrument calculates the area enclosed between the spectral curve and the horizontal axis over the chosen wavelength range. The selected wavelength range is determined after repeated observations to ensure a linear relationship between the area under the curve and the analyte concentration. Spectra obtained from zero-order and first-order derivative methods</w:t>
      </w:r>
      <w:r>
        <w:rPr>
          <w:spacing w:val="-11"/>
        </w:rPr>
        <w:t xml:space="preserve"> </w:t>
      </w:r>
      <w:r>
        <w:t>are</w:t>
      </w:r>
      <w:r>
        <w:rPr>
          <w:spacing w:val="-13"/>
        </w:rPr>
        <w:t xml:space="preserve"> </w:t>
      </w:r>
      <w:r>
        <w:t>commonly</w:t>
      </w:r>
      <w:r>
        <w:rPr>
          <w:spacing w:val="-11"/>
        </w:rPr>
        <w:t xml:space="preserve"> </w:t>
      </w:r>
      <w:r>
        <w:t>used</w:t>
      </w:r>
      <w:r>
        <w:rPr>
          <w:spacing w:val="-12"/>
        </w:rPr>
        <w:t xml:space="preserve"> </w:t>
      </w:r>
      <w:r>
        <w:t>for</w:t>
      </w:r>
      <w:r>
        <w:rPr>
          <w:spacing w:val="-13"/>
        </w:rPr>
        <w:t xml:space="preserve"> </w:t>
      </w:r>
      <w:r>
        <w:t>AUC</w:t>
      </w:r>
      <w:r>
        <w:rPr>
          <w:spacing w:val="-11"/>
        </w:rPr>
        <w:t xml:space="preserve"> </w:t>
      </w:r>
      <w:r>
        <w:t>calculations.</w:t>
      </w:r>
      <w:r>
        <w:rPr>
          <w:spacing w:val="-11"/>
        </w:rPr>
        <w:t xml:space="preserve"> </w:t>
      </w:r>
      <w:r>
        <w:t>A</w:t>
      </w:r>
      <w:r>
        <w:rPr>
          <w:spacing w:val="-12"/>
        </w:rPr>
        <w:t xml:space="preserve"> </w:t>
      </w:r>
      <w:r>
        <w:t>calibration</w:t>
      </w:r>
      <w:r>
        <w:rPr>
          <w:spacing w:val="-12"/>
        </w:rPr>
        <w:t xml:space="preserve"> </w:t>
      </w:r>
      <w:r>
        <w:t>curve</w:t>
      </w:r>
      <w:r>
        <w:rPr>
          <w:spacing w:val="-13"/>
        </w:rPr>
        <w:t xml:space="preserve"> </w:t>
      </w:r>
      <w:r>
        <w:t>is</w:t>
      </w:r>
      <w:r>
        <w:rPr>
          <w:spacing w:val="-11"/>
        </w:rPr>
        <w:t xml:space="preserve"> </w:t>
      </w:r>
      <w:r>
        <w:t>then</w:t>
      </w:r>
      <w:r>
        <w:rPr>
          <w:spacing w:val="-12"/>
        </w:rPr>
        <w:t xml:space="preserve"> </w:t>
      </w:r>
      <w:r>
        <w:t>prepared by plotting concentration against the corresponding AUC values.</w:t>
      </w:r>
    </w:p>
    <w:p w14:paraId="71381B89" w14:textId="77777777" w:rsidR="0035785E" w:rsidRDefault="002E760E">
      <w:pPr>
        <w:pStyle w:val="Heading2"/>
        <w:spacing w:line="275" w:lineRule="exact"/>
        <w:jc w:val="both"/>
        <w:rPr>
          <w:b w:val="0"/>
        </w:rPr>
      </w:pPr>
      <w:r>
        <w:t>Validation</w:t>
      </w:r>
      <w:r>
        <w:rPr>
          <w:spacing w:val="-3"/>
        </w:rPr>
        <w:t xml:space="preserve"> </w:t>
      </w:r>
      <w:r>
        <w:t>of</w:t>
      </w:r>
      <w:r>
        <w:rPr>
          <w:spacing w:val="-1"/>
        </w:rPr>
        <w:t xml:space="preserve"> </w:t>
      </w:r>
      <w:r>
        <w:t>analytical</w:t>
      </w:r>
      <w:r>
        <w:rPr>
          <w:spacing w:val="-3"/>
        </w:rPr>
        <w:t xml:space="preserve"> </w:t>
      </w:r>
      <w:r>
        <w:t>method</w:t>
      </w:r>
      <w:r>
        <w:rPr>
          <w:spacing w:val="2"/>
        </w:rPr>
        <w:t xml:space="preserve"> </w:t>
      </w:r>
      <w:r>
        <w:rPr>
          <w:b w:val="0"/>
        </w:rPr>
        <w:t>[34-</w:t>
      </w:r>
      <w:r>
        <w:rPr>
          <w:b w:val="0"/>
          <w:spacing w:val="-5"/>
        </w:rPr>
        <w:t>38]</w:t>
      </w:r>
    </w:p>
    <w:p w14:paraId="10853914" w14:textId="77777777" w:rsidR="0035785E" w:rsidRDefault="002E760E">
      <w:pPr>
        <w:spacing w:before="139" w:line="360" w:lineRule="auto"/>
        <w:ind w:left="460" w:right="133"/>
        <w:jc w:val="both"/>
        <w:rPr>
          <w:i/>
          <w:sz w:val="24"/>
        </w:rPr>
      </w:pPr>
      <w:r>
        <w:rPr>
          <w:sz w:val="24"/>
        </w:rPr>
        <w:t>According</w:t>
      </w:r>
      <w:r>
        <w:rPr>
          <w:spacing w:val="-7"/>
          <w:sz w:val="24"/>
        </w:rPr>
        <w:t xml:space="preserve"> </w:t>
      </w:r>
      <w:r>
        <w:rPr>
          <w:sz w:val="24"/>
        </w:rPr>
        <w:t>to</w:t>
      </w:r>
      <w:r>
        <w:rPr>
          <w:spacing w:val="-6"/>
          <w:sz w:val="24"/>
        </w:rPr>
        <w:t xml:space="preserve"> </w:t>
      </w:r>
      <w:r>
        <w:rPr>
          <w:sz w:val="24"/>
        </w:rPr>
        <w:t>the</w:t>
      </w:r>
      <w:r>
        <w:rPr>
          <w:spacing w:val="-7"/>
          <w:sz w:val="24"/>
        </w:rPr>
        <w:t xml:space="preserve"> </w:t>
      </w:r>
      <w:r>
        <w:rPr>
          <w:sz w:val="24"/>
        </w:rPr>
        <w:t>United</w:t>
      </w:r>
      <w:r>
        <w:rPr>
          <w:spacing w:val="-4"/>
          <w:sz w:val="24"/>
        </w:rPr>
        <w:t xml:space="preserve"> </w:t>
      </w:r>
      <w:r>
        <w:rPr>
          <w:sz w:val="24"/>
        </w:rPr>
        <w:t>States</w:t>
      </w:r>
      <w:r>
        <w:rPr>
          <w:spacing w:val="-7"/>
          <w:sz w:val="24"/>
        </w:rPr>
        <w:t xml:space="preserve"> </w:t>
      </w:r>
      <w:r>
        <w:rPr>
          <w:sz w:val="24"/>
        </w:rPr>
        <w:t>Food</w:t>
      </w:r>
      <w:r>
        <w:rPr>
          <w:spacing w:val="-7"/>
          <w:sz w:val="24"/>
        </w:rPr>
        <w:t xml:space="preserve"> </w:t>
      </w:r>
      <w:r>
        <w:rPr>
          <w:sz w:val="24"/>
        </w:rPr>
        <w:t>and</w:t>
      </w:r>
      <w:r>
        <w:rPr>
          <w:spacing w:val="-7"/>
          <w:sz w:val="24"/>
        </w:rPr>
        <w:t xml:space="preserve"> </w:t>
      </w:r>
      <w:r>
        <w:rPr>
          <w:sz w:val="24"/>
        </w:rPr>
        <w:t>Drug</w:t>
      </w:r>
      <w:r>
        <w:rPr>
          <w:spacing w:val="-7"/>
          <w:sz w:val="24"/>
        </w:rPr>
        <w:t xml:space="preserve"> </w:t>
      </w:r>
      <w:r>
        <w:rPr>
          <w:sz w:val="24"/>
        </w:rPr>
        <w:t>Administration</w:t>
      </w:r>
      <w:r>
        <w:rPr>
          <w:spacing w:val="-7"/>
          <w:sz w:val="24"/>
        </w:rPr>
        <w:t xml:space="preserve"> </w:t>
      </w:r>
      <w:r>
        <w:rPr>
          <w:sz w:val="24"/>
        </w:rPr>
        <w:t>(USFDA),</w:t>
      </w:r>
      <w:r>
        <w:rPr>
          <w:spacing w:val="-4"/>
          <w:sz w:val="24"/>
        </w:rPr>
        <w:t xml:space="preserve"> </w:t>
      </w:r>
      <w:r>
        <w:rPr>
          <w:b/>
          <w:sz w:val="24"/>
        </w:rPr>
        <w:t>validation</w:t>
      </w:r>
      <w:r>
        <w:rPr>
          <w:b/>
          <w:spacing w:val="-5"/>
          <w:sz w:val="24"/>
        </w:rPr>
        <w:t xml:space="preserve"> </w:t>
      </w:r>
      <w:r>
        <w:rPr>
          <w:sz w:val="24"/>
        </w:rPr>
        <w:t xml:space="preserve">is defined as </w:t>
      </w:r>
      <w:r>
        <w:rPr>
          <w:i/>
          <w:sz w:val="24"/>
        </w:rPr>
        <w:t>“the establishment of documented evidence that provides a high degree of assurance</w:t>
      </w:r>
      <w:r>
        <w:rPr>
          <w:i/>
          <w:spacing w:val="-9"/>
          <w:sz w:val="24"/>
        </w:rPr>
        <w:t xml:space="preserve"> </w:t>
      </w:r>
      <w:r>
        <w:rPr>
          <w:i/>
          <w:sz w:val="24"/>
        </w:rPr>
        <w:t>that</w:t>
      </w:r>
      <w:r>
        <w:rPr>
          <w:i/>
          <w:spacing w:val="-8"/>
          <w:sz w:val="24"/>
        </w:rPr>
        <w:t xml:space="preserve"> </w:t>
      </w:r>
      <w:r>
        <w:rPr>
          <w:i/>
          <w:sz w:val="24"/>
        </w:rPr>
        <w:t>a</w:t>
      </w:r>
      <w:r>
        <w:rPr>
          <w:i/>
          <w:spacing w:val="-8"/>
          <w:sz w:val="24"/>
        </w:rPr>
        <w:t xml:space="preserve"> </w:t>
      </w:r>
      <w:r>
        <w:rPr>
          <w:i/>
          <w:sz w:val="24"/>
        </w:rPr>
        <w:t>specific</w:t>
      </w:r>
      <w:r>
        <w:rPr>
          <w:i/>
          <w:spacing w:val="-11"/>
          <w:sz w:val="24"/>
        </w:rPr>
        <w:t xml:space="preserve"> </w:t>
      </w:r>
      <w:r>
        <w:rPr>
          <w:i/>
          <w:sz w:val="24"/>
        </w:rPr>
        <w:t>process</w:t>
      </w:r>
      <w:r>
        <w:rPr>
          <w:i/>
          <w:spacing w:val="-8"/>
          <w:sz w:val="24"/>
        </w:rPr>
        <w:t xml:space="preserve"> </w:t>
      </w:r>
      <w:r>
        <w:rPr>
          <w:i/>
          <w:sz w:val="24"/>
        </w:rPr>
        <w:t>will</w:t>
      </w:r>
      <w:r>
        <w:rPr>
          <w:i/>
          <w:spacing w:val="-8"/>
          <w:sz w:val="24"/>
        </w:rPr>
        <w:t xml:space="preserve"> </w:t>
      </w:r>
      <w:r>
        <w:rPr>
          <w:i/>
          <w:sz w:val="24"/>
        </w:rPr>
        <w:t>consistently</w:t>
      </w:r>
      <w:r>
        <w:rPr>
          <w:i/>
          <w:spacing w:val="-11"/>
          <w:sz w:val="24"/>
        </w:rPr>
        <w:t xml:space="preserve"> </w:t>
      </w:r>
      <w:r>
        <w:rPr>
          <w:i/>
          <w:sz w:val="24"/>
        </w:rPr>
        <w:t>produce</w:t>
      </w:r>
      <w:r>
        <w:rPr>
          <w:i/>
          <w:spacing w:val="-9"/>
          <w:sz w:val="24"/>
        </w:rPr>
        <w:t xml:space="preserve"> </w:t>
      </w:r>
      <w:r>
        <w:rPr>
          <w:i/>
          <w:sz w:val="24"/>
        </w:rPr>
        <w:t>a</w:t>
      </w:r>
      <w:r>
        <w:rPr>
          <w:i/>
          <w:spacing w:val="-8"/>
          <w:sz w:val="24"/>
        </w:rPr>
        <w:t xml:space="preserve"> </w:t>
      </w:r>
      <w:r>
        <w:rPr>
          <w:i/>
          <w:sz w:val="24"/>
        </w:rPr>
        <w:t>product</w:t>
      </w:r>
      <w:r>
        <w:rPr>
          <w:i/>
          <w:spacing w:val="-8"/>
          <w:sz w:val="24"/>
        </w:rPr>
        <w:t xml:space="preserve"> </w:t>
      </w:r>
      <w:r>
        <w:rPr>
          <w:i/>
          <w:sz w:val="24"/>
        </w:rPr>
        <w:t>that</w:t>
      </w:r>
      <w:r>
        <w:rPr>
          <w:i/>
          <w:spacing w:val="-8"/>
          <w:sz w:val="24"/>
        </w:rPr>
        <w:t xml:space="preserve"> </w:t>
      </w:r>
      <w:r>
        <w:rPr>
          <w:i/>
          <w:sz w:val="24"/>
        </w:rPr>
        <w:t>meets</w:t>
      </w:r>
      <w:r>
        <w:rPr>
          <w:i/>
          <w:spacing w:val="-8"/>
          <w:sz w:val="24"/>
        </w:rPr>
        <w:t xml:space="preserve"> </w:t>
      </w:r>
      <w:r>
        <w:rPr>
          <w:i/>
          <w:sz w:val="24"/>
        </w:rPr>
        <w:t>its</w:t>
      </w:r>
      <w:r>
        <w:rPr>
          <w:i/>
          <w:spacing w:val="-8"/>
          <w:sz w:val="24"/>
        </w:rPr>
        <w:t xml:space="preserve"> </w:t>
      </w:r>
      <w:r>
        <w:rPr>
          <w:i/>
          <w:sz w:val="24"/>
        </w:rPr>
        <w:t>pre- defined specifications and quality attributes.”</w:t>
      </w:r>
    </w:p>
    <w:p w14:paraId="61EB73BA" w14:textId="77777777" w:rsidR="0035785E" w:rsidRDefault="002E760E">
      <w:pPr>
        <w:pStyle w:val="BodyText"/>
        <w:spacing w:line="360" w:lineRule="auto"/>
        <w:ind w:right="135"/>
        <w:jc w:val="both"/>
      </w:pPr>
      <w:r>
        <w:t xml:space="preserve">In the context of analytical testing, </w:t>
      </w:r>
      <w:r>
        <w:rPr>
          <w:b/>
        </w:rPr>
        <w:t xml:space="preserve">method validation </w:t>
      </w:r>
      <w:r>
        <w:t>is a critical process carried out to</w:t>
      </w:r>
      <w:r>
        <w:rPr>
          <w:spacing w:val="-9"/>
        </w:rPr>
        <w:t xml:space="preserve"> </w:t>
      </w:r>
      <w:r>
        <w:t>confirm</w:t>
      </w:r>
      <w:r>
        <w:rPr>
          <w:spacing w:val="-9"/>
        </w:rPr>
        <w:t xml:space="preserve"> </w:t>
      </w:r>
      <w:r>
        <w:t>that</w:t>
      </w:r>
      <w:r>
        <w:rPr>
          <w:spacing w:val="-8"/>
        </w:rPr>
        <w:t xml:space="preserve"> </w:t>
      </w:r>
      <w:r>
        <w:t>an</w:t>
      </w:r>
      <w:r>
        <w:rPr>
          <w:spacing w:val="-7"/>
        </w:rPr>
        <w:t xml:space="preserve"> </w:t>
      </w:r>
      <w:r>
        <w:t>analytical</w:t>
      </w:r>
      <w:r>
        <w:rPr>
          <w:spacing w:val="-9"/>
        </w:rPr>
        <w:t xml:space="preserve"> </w:t>
      </w:r>
      <w:r>
        <w:t>procedure</w:t>
      </w:r>
      <w:r>
        <w:rPr>
          <w:spacing w:val="-11"/>
        </w:rPr>
        <w:t xml:space="preserve"> </w:t>
      </w:r>
      <w:r>
        <w:t>is</w:t>
      </w:r>
      <w:r>
        <w:rPr>
          <w:spacing w:val="-9"/>
        </w:rPr>
        <w:t xml:space="preserve"> </w:t>
      </w:r>
      <w:r>
        <w:t>suitable</w:t>
      </w:r>
      <w:r>
        <w:rPr>
          <w:spacing w:val="-8"/>
        </w:rPr>
        <w:t xml:space="preserve"> </w:t>
      </w:r>
      <w:r>
        <w:t>for</w:t>
      </w:r>
      <w:r>
        <w:rPr>
          <w:spacing w:val="-10"/>
        </w:rPr>
        <w:t xml:space="preserve"> </w:t>
      </w:r>
      <w:r>
        <w:t>its</w:t>
      </w:r>
      <w:r>
        <w:rPr>
          <w:spacing w:val="-9"/>
        </w:rPr>
        <w:t xml:space="preserve"> </w:t>
      </w:r>
      <w:r>
        <w:t>intended</w:t>
      </w:r>
      <w:r>
        <w:rPr>
          <w:spacing w:val="-10"/>
        </w:rPr>
        <w:t xml:space="preserve"> </w:t>
      </w:r>
      <w:r>
        <w:t>purpose.</w:t>
      </w:r>
      <w:r>
        <w:rPr>
          <w:spacing w:val="-7"/>
        </w:rPr>
        <w:t xml:space="preserve"> </w:t>
      </w:r>
      <w:r>
        <w:t>This</w:t>
      </w:r>
      <w:r>
        <w:rPr>
          <w:spacing w:val="-9"/>
        </w:rPr>
        <w:t xml:space="preserve"> </w:t>
      </w:r>
      <w:r>
        <w:t>process ensures the reliability, accuracy, and consistency of analytical data, which is essential for the quality control of pharmaceutical products. It is particularly important in regulated environments, where validated methods are required to demonstrate compliance with USFDA standards.</w:t>
      </w:r>
    </w:p>
    <w:p w14:paraId="20C3A101" w14:textId="77777777" w:rsidR="0035785E" w:rsidRDefault="002E760E">
      <w:pPr>
        <w:pStyle w:val="BodyText"/>
        <w:spacing w:before="1" w:line="360" w:lineRule="auto"/>
        <w:ind w:right="139"/>
        <w:jc w:val="both"/>
      </w:pPr>
      <w:r>
        <w:t>Analytical method validation involves a series of systematic studies that demonstrate the method’s capability to provide results that are both reliable and reproducible. This validation is mandatory for all regulatory submissions and routine quality control operations involving pharmaceuticals, biologicals, and medical devices.</w:t>
      </w:r>
    </w:p>
    <w:p w14:paraId="0C047590" w14:textId="77777777" w:rsidR="0035785E" w:rsidRDefault="002E760E">
      <w:pPr>
        <w:pStyle w:val="BodyText"/>
        <w:spacing w:line="360" w:lineRule="auto"/>
        <w:ind w:right="147"/>
        <w:jc w:val="both"/>
      </w:pPr>
      <w:r>
        <w:t>The</w:t>
      </w:r>
      <w:r>
        <w:rPr>
          <w:spacing w:val="-3"/>
        </w:rPr>
        <w:t xml:space="preserve"> </w:t>
      </w:r>
      <w:r>
        <w:t>validation</w:t>
      </w:r>
      <w:r>
        <w:rPr>
          <w:spacing w:val="-2"/>
        </w:rPr>
        <w:t xml:space="preserve"> </w:t>
      </w:r>
      <w:r>
        <w:t>of</w:t>
      </w:r>
      <w:r>
        <w:rPr>
          <w:spacing w:val="-3"/>
        </w:rPr>
        <w:t xml:space="preserve"> </w:t>
      </w:r>
      <w:r>
        <w:t>an</w:t>
      </w:r>
      <w:r>
        <w:rPr>
          <w:spacing w:val="-2"/>
        </w:rPr>
        <w:t xml:space="preserve"> </w:t>
      </w:r>
      <w:r>
        <w:t>analytical</w:t>
      </w:r>
      <w:r>
        <w:rPr>
          <w:spacing w:val="-2"/>
        </w:rPr>
        <w:t xml:space="preserve"> </w:t>
      </w:r>
      <w:r>
        <w:t>method</w:t>
      </w:r>
      <w:r>
        <w:rPr>
          <w:spacing w:val="-2"/>
        </w:rPr>
        <w:t xml:space="preserve"> </w:t>
      </w:r>
      <w:r>
        <w:t>typically</w:t>
      </w:r>
      <w:r>
        <w:rPr>
          <w:spacing w:val="-2"/>
        </w:rPr>
        <w:t xml:space="preserve"> </w:t>
      </w:r>
      <w:r>
        <w:t>involves</w:t>
      </w:r>
      <w:r>
        <w:rPr>
          <w:spacing w:val="-2"/>
        </w:rPr>
        <w:t xml:space="preserve"> </w:t>
      </w:r>
      <w:r>
        <w:t>the</w:t>
      </w:r>
      <w:r>
        <w:rPr>
          <w:spacing w:val="-3"/>
        </w:rPr>
        <w:t xml:space="preserve"> </w:t>
      </w:r>
      <w:r>
        <w:t>evaluation</w:t>
      </w:r>
      <w:r>
        <w:rPr>
          <w:spacing w:val="-2"/>
        </w:rPr>
        <w:t xml:space="preserve"> </w:t>
      </w:r>
      <w:r>
        <w:t>of</w:t>
      </w:r>
      <w:r>
        <w:rPr>
          <w:spacing w:val="-1"/>
        </w:rPr>
        <w:t xml:space="preserve"> </w:t>
      </w:r>
      <w:r>
        <w:t>several</w:t>
      </w:r>
      <w:r>
        <w:rPr>
          <w:spacing w:val="-2"/>
        </w:rPr>
        <w:t xml:space="preserve"> </w:t>
      </w:r>
      <w:r>
        <w:t>key performance characteristics, including:</w:t>
      </w:r>
    </w:p>
    <w:p w14:paraId="221ED2C1" w14:textId="77777777" w:rsidR="0035785E" w:rsidRDefault="002E760E">
      <w:pPr>
        <w:pStyle w:val="ListParagraph"/>
        <w:numPr>
          <w:ilvl w:val="0"/>
          <w:numId w:val="18"/>
        </w:numPr>
        <w:tabs>
          <w:tab w:val="left" w:pos="820"/>
        </w:tabs>
        <w:spacing w:before="1" w:line="360" w:lineRule="auto"/>
        <w:ind w:right="140"/>
        <w:rPr>
          <w:sz w:val="24"/>
        </w:rPr>
      </w:pPr>
      <w:r>
        <w:rPr>
          <w:b/>
          <w:sz w:val="24"/>
        </w:rPr>
        <w:t>Accuracy</w:t>
      </w:r>
      <w:r>
        <w:rPr>
          <w:b/>
          <w:spacing w:val="-8"/>
          <w:sz w:val="24"/>
        </w:rPr>
        <w:t xml:space="preserve"> </w:t>
      </w:r>
      <w:r>
        <w:rPr>
          <w:sz w:val="24"/>
        </w:rPr>
        <w:t>–</w:t>
      </w:r>
      <w:r>
        <w:rPr>
          <w:spacing w:val="-11"/>
          <w:sz w:val="24"/>
        </w:rPr>
        <w:t xml:space="preserve"> </w:t>
      </w:r>
      <w:r>
        <w:rPr>
          <w:sz w:val="24"/>
        </w:rPr>
        <w:t>The</w:t>
      </w:r>
      <w:r>
        <w:rPr>
          <w:spacing w:val="-10"/>
          <w:sz w:val="24"/>
        </w:rPr>
        <w:t xml:space="preserve"> </w:t>
      </w:r>
      <w:r>
        <w:rPr>
          <w:sz w:val="24"/>
        </w:rPr>
        <w:t>extent</w:t>
      </w:r>
      <w:r>
        <w:rPr>
          <w:spacing w:val="-11"/>
          <w:sz w:val="24"/>
        </w:rPr>
        <w:t xml:space="preserve"> </w:t>
      </w:r>
      <w:r>
        <w:rPr>
          <w:sz w:val="24"/>
        </w:rPr>
        <w:t>to</w:t>
      </w:r>
      <w:r>
        <w:rPr>
          <w:spacing w:val="-8"/>
          <w:sz w:val="24"/>
        </w:rPr>
        <w:t xml:space="preserve"> </w:t>
      </w:r>
      <w:r>
        <w:rPr>
          <w:sz w:val="24"/>
        </w:rPr>
        <w:t>which</w:t>
      </w:r>
      <w:r>
        <w:rPr>
          <w:spacing w:val="-11"/>
          <w:sz w:val="24"/>
        </w:rPr>
        <w:t xml:space="preserve"> </w:t>
      </w:r>
      <w:r>
        <w:rPr>
          <w:sz w:val="24"/>
        </w:rPr>
        <w:t>the</w:t>
      </w:r>
      <w:r>
        <w:rPr>
          <w:spacing w:val="-9"/>
          <w:sz w:val="24"/>
        </w:rPr>
        <w:t xml:space="preserve"> </w:t>
      </w:r>
      <w:r>
        <w:rPr>
          <w:sz w:val="24"/>
        </w:rPr>
        <w:t>results</w:t>
      </w:r>
      <w:r>
        <w:rPr>
          <w:spacing w:val="-10"/>
          <w:sz w:val="24"/>
        </w:rPr>
        <w:t xml:space="preserve"> </w:t>
      </w:r>
      <w:r>
        <w:rPr>
          <w:sz w:val="24"/>
        </w:rPr>
        <w:t>obtained</w:t>
      </w:r>
      <w:r>
        <w:rPr>
          <w:spacing w:val="-11"/>
          <w:sz w:val="24"/>
        </w:rPr>
        <w:t xml:space="preserve"> </w:t>
      </w:r>
      <w:r>
        <w:rPr>
          <w:sz w:val="24"/>
        </w:rPr>
        <w:t>by</w:t>
      </w:r>
      <w:r>
        <w:rPr>
          <w:spacing w:val="-11"/>
          <w:sz w:val="24"/>
        </w:rPr>
        <w:t xml:space="preserve"> </w:t>
      </w:r>
      <w:r>
        <w:rPr>
          <w:sz w:val="24"/>
        </w:rPr>
        <w:t>the</w:t>
      </w:r>
      <w:r>
        <w:rPr>
          <w:spacing w:val="-11"/>
          <w:sz w:val="24"/>
        </w:rPr>
        <w:t xml:space="preserve"> </w:t>
      </w:r>
      <w:r>
        <w:rPr>
          <w:sz w:val="24"/>
        </w:rPr>
        <w:t>analytical</w:t>
      </w:r>
      <w:r>
        <w:rPr>
          <w:spacing w:val="-10"/>
          <w:sz w:val="24"/>
        </w:rPr>
        <w:t xml:space="preserve"> </w:t>
      </w:r>
      <w:r>
        <w:rPr>
          <w:sz w:val="24"/>
        </w:rPr>
        <w:t>method</w:t>
      </w:r>
      <w:r>
        <w:rPr>
          <w:spacing w:val="-11"/>
          <w:sz w:val="24"/>
        </w:rPr>
        <w:t xml:space="preserve"> </w:t>
      </w:r>
      <w:r>
        <w:rPr>
          <w:sz w:val="24"/>
        </w:rPr>
        <w:t>agree with the true or accepted value.</w:t>
      </w:r>
    </w:p>
    <w:p w14:paraId="13880DDB" w14:textId="77777777" w:rsidR="0035785E" w:rsidRDefault="002E760E">
      <w:pPr>
        <w:pStyle w:val="ListParagraph"/>
        <w:numPr>
          <w:ilvl w:val="0"/>
          <w:numId w:val="18"/>
        </w:numPr>
        <w:tabs>
          <w:tab w:val="left" w:pos="820"/>
        </w:tabs>
        <w:spacing w:line="360" w:lineRule="auto"/>
        <w:ind w:right="142"/>
        <w:rPr>
          <w:sz w:val="24"/>
        </w:rPr>
      </w:pPr>
      <w:r>
        <w:rPr>
          <w:b/>
          <w:sz w:val="24"/>
        </w:rPr>
        <w:t>Precision</w:t>
      </w:r>
      <w:r>
        <w:rPr>
          <w:b/>
          <w:spacing w:val="-15"/>
          <w:sz w:val="24"/>
        </w:rPr>
        <w:t xml:space="preserve"> </w:t>
      </w:r>
      <w:r>
        <w:rPr>
          <w:sz w:val="24"/>
        </w:rPr>
        <w:t>–</w:t>
      </w:r>
      <w:r>
        <w:rPr>
          <w:spacing w:val="-15"/>
          <w:sz w:val="24"/>
        </w:rPr>
        <w:t xml:space="preserve"> </w:t>
      </w:r>
      <w:r>
        <w:rPr>
          <w:sz w:val="24"/>
        </w:rPr>
        <w:t>The</w:t>
      </w:r>
      <w:r>
        <w:rPr>
          <w:spacing w:val="-15"/>
          <w:sz w:val="24"/>
        </w:rPr>
        <w:t xml:space="preserve"> </w:t>
      </w:r>
      <w:r>
        <w:rPr>
          <w:sz w:val="24"/>
        </w:rPr>
        <w:t>closeness</w:t>
      </w:r>
      <w:r>
        <w:rPr>
          <w:spacing w:val="-15"/>
          <w:sz w:val="24"/>
        </w:rPr>
        <w:t xml:space="preserve"> </w:t>
      </w:r>
      <w:r>
        <w:rPr>
          <w:sz w:val="24"/>
        </w:rPr>
        <w:t>of</w:t>
      </w:r>
      <w:r>
        <w:rPr>
          <w:spacing w:val="-15"/>
          <w:sz w:val="24"/>
        </w:rPr>
        <w:t xml:space="preserve"> </w:t>
      </w:r>
      <w:r>
        <w:rPr>
          <w:sz w:val="24"/>
        </w:rPr>
        <w:t>agreement</w:t>
      </w:r>
      <w:r>
        <w:rPr>
          <w:spacing w:val="-15"/>
          <w:sz w:val="24"/>
        </w:rPr>
        <w:t xml:space="preserve"> </w:t>
      </w:r>
      <w:r>
        <w:rPr>
          <w:sz w:val="24"/>
        </w:rPr>
        <w:t>between</w:t>
      </w:r>
      <w:r>
        <w:rPr>
          <w:spacing w:val="-15"/>
          <w:sz w:val="24"/>
        </w:rPr>
        <w:t xml:space="preserve"> </w:t>
      </w:r>
      <w:r>
        <w:rPr>
          <w:sz w:val="24"/>
        </w:rPr>
        <w:t>repeated</w:t>
      </w:r>
      <w:r>
        <w:rPr>
          <w:spacing w:val="-15"/>
          <w:sz w:val="24"/>
        </w:rPr>
        <w:t xml:space="preserve"> </w:t>
      </w:r>
      <w:r>
        <w:rPr>
          <w:sz w:val="24"/>
        </w:rPr>
        <w:t>measurements</w:t>
      </w:r>
      <w:r>
        <w:rPr>
          <w:spacing w:val="-15"/>
          <w:sz w:val="24"/>
        </w:rPr>
        <w:t xml:space="preserve"> </w:t>
      </w:r>
      <w:r>
        <w:rPr>
          <w:sz w:val="24"/>
        </w:rPr>
        <w:t>performed under the same conditions on multiple samples.</w:t>
      </w:r>
    </w:p>
    <w:p w14:paraId="658858EE" w14:textId="77777777" w:rsidR="0035785E" w:rsidRDefault="002E760E">
      <w:pPr>
        <w:pStyle w:val="ListParagraph"/>
        <w:numPr>
          <w:ilvl w:val="0"/>
          <w:numId w:val="18"/>
        </w:numPr>
        <w:tabs>
          <w:tab w:val="left" w:pos="820"/>
        </w:tabs>
        <w:spacing w:line="360" w:lineRule="auto"/>
        <w:ind w:right="142"/>
        <w:rPr>
          <w:sz w:val="24"/>
        </w:rPr>
      </w:pPr>
      <w:r>
        <w:rPr>
          <w:b/>
          <w:sz w:val="24"/>
        </w:rPr>
        <w:t>Specificity</w:t>
      </w:r>
      <w:r>
        <w:rPr>
          <w:b/>
          <w:spacing w:val="-1"/>
          <w:sz w:val="24"/>
        </w:rPr>
        <w:t xml:space="preserve"> </w:t>
      </w:r>
      <w:r>
        <w:rPr>
          <w:sz w:val="24"/>
        </w:rPr>
        <w:t>– The</w:t>
      </w:r>
      <w:r>
        <w:rPr>
          <w:spacing w:val="-2"/>
          <w:sz w:val="24"/>
        </w:rPr>
        <w:t xml:space="preserve"> </w:t>
      </w:r>
      <w:r>
        <w:rPr>
          <w:sz w:val="24"/>
        </w:rPr>
        <w:t>capability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method</w:t>
      </w:r>
      <w:r>
        <w:rPr>
          <w:spacing w:val="-1"/>
          <w:sz w:val="24"/>
        </w:rPr>
        <w:t xml:space="preserve"> </w:t>
      </w:r>
      <w:r>
        <w:rPr>
          <w:sz w:val="24"/>
        </w:rPr>
        <w:t>to</w:t>
      </w:r>
      <w:r>
        <w:rPr>
          <w:spacing w:val="-1"/>
          <w:sz w:val="24"/>
        </w:rPr>
        <w:t xml:space="preserve"> </w:t>
      </w:r>
      <w:r>
        <w:rPr>
          <w:sz w:val="24"/>
        </w:rPr>
        <w:t>accurately</w:t>
      </w:r>
      <w:r>
        <w:rPr>
          <w:spacing w:val="-1"/>
          <w:sz w:val="24"/>
        </w:rPr>
        <w:t xml:space="preserve"> </w:t>
      </w:r>
      <w:r>
        <w:rPr>
          <w:sz w:val="24"/>
        </w:rPr>
        <w:t>measure</w:t>
      </w:r>
      <w:r>
        <w:rPr>
          <w:spacing w:val="-2"/>
          <w:sz w:val="24"/>
        </w:rPr>
        <w:t xml:space="preserve"> </w:t>
      </w:r>
      <w:r>
        <w:rPr>
          <w:sz w:val="24"/>
        </w:rPr>
        <w:t>the analyte</w:t>
      </w:r>
      <w:r>
        <w:rPr>
          <w:spacing w:val="-1"/>
          <w:sz w:val="24"/>
        </w:rPr>
        <w:t xml:space="preserve"> </w:t>
      </w:r>
      <w:r>
        <w:rPr>
          <w:sz w:val="24"/>
        </w:rPr>
        <w:t>in</w:t>
      </w:r>
      <w:r>
        <w:rPr>
          <w:spacing w:val="-1"/>
          <w:sz w:val="24"/>
        </w:rPr>
        <w:t xml:space="preserve"> </w:t>
      </w:r>
      <w:r>
        <w:rPr>
          <w:sz w:val="24"/>
        </w:rPr>
        <w:t>the presence of impurities, degradation products, or other sample components.</w:t>
      </w:r>
    </w:p>
    <w:p w14:paraId="3AC8A284" w14:textId="77777777" w:rsidR="0035785E" w:rsidRDefault="002E760E">
      <w:pPr>
        <w:pStyle w:val="ListParagraph"/>
        <w:numPr>
          <w:ilvl w:val="0"/>
          <w:numId w:val="18"/>
        </w:numPr>
        <w:tabs>
          <w:tab w:val="left" w:pos="820"/>
        </w:tabs>
        <w:spacing w:line="360" w:lineRule="auto"/>
        <w:ind w:right="143"/>
        <w:rPr>
          <w:sz w:val="24"/>
        </w:rPr>
      </w:pPr>
      <w:r>
        <w:rPr>
          <w:b/>
          <w:sz w:val="24"/>
        </w:rPr>
        <w:t xml:space="preserve">Limit of Detection (LOD) </w:t>
      </w:r>
      <w:r>
        <w:rPr>
          <w:sz w:val="24"/>
        </w:rPr>
        <w:t>– The minimum concentration of analyte that can be</w:t>
      </w:r>
      <w:r>
        <w:rPr>
          <w:spacing w:val="80"/>
          <w:sz w:val="24"/>
        </w:rPr>
        <w:t xml:space="preserve"> </w:t>
      </w:r>
      <w:r>
        <w:rPr>
          <w:sz w:val="24"/>
        </w:rPr>
        <w:t>detected by the method, although it may not be quantified accurately.</w:t>
      </w:r>
    </w:p>
    <w:p w14:paraId="3E0F65B0" w14:textId="77777777" w:rsidR="0035785E" w:rsidRDefault="002E760E">
      <w:pPr>
        <w:pStyle w:val="ListParagraph"/>
        <w:numPr>
          <w:ilvl w:val="0"/>
          <w:numId w:val="18"/>
        </w:numPr>
        <w:tabs>
          <w:tab w:val="left" w:pos="820"/>
        </w:tabs>
        <w:spacing w:before="1" w:line="360" w:lineRule="auto"/>
        <w:ind w:right="142"/>
        <w:rPr>
          <w:sz w:val="24"/>
        </w:rPr>
      </w:pPr>
      <w:r>
        <w:rPr>
          <w:b/>
          <w:sz w:val="24"/>
        </w:rPr>
        <w:t xml:space="preserve">Limit of Quantitation (LOQ) </w:t>
      </w:r>
      <w:r>
        <w:rPr>
          <w:sz w:val="24"/>
        </w:rPr>
        <w:t>– The lowest concentration of analyte that can be measured quantitatively with acceptable precision and accuracy.</w:t>
      </w:r>
    </w:p>
    <w:p w14:paraId="6FBCF291" w14:textId="77777777" w:rsidR="0035785E" w:rsidRDefault="0035785E">
      <w:pPr>
        <w:pStyle w:val="ListParagraph"/>
        <w:spacing w:line="360" w:lineRule="auto"/>
        <w:rPr>
          <w:sz w:val="24"/>
        </w:rPr>
        <w:sectPr w:rsidR="0035785E">
          <w:pgSz w:w="11910" w:h="16840"/>
          <w:pgMar w:top="1340" w:right="1275" w:bottom="1000" w:left="1700" w:header="717" w:footer="810" w:gutter="0"/>
          <w:cols w:space="720"/>
        </w:sectPr>
      </w:pPr>
    </w:p>
    <w:p w14:paraId="3EB29884" w14:textId="77777777" w:rsidR="0035785E" w:rsidRDefault="002E760E">
      <w:pPr>
        <w:pStyle w:val="ListParagraph"/>
        <w:numPr>
          <w:ilvl w:val="0"/>
          <w:numId w:val="18"/>
        </w:numPr>
        <w:tabs>
          <w:tab w:val="left" w:pos="820"/>
        </w:tabs>
        <w:spacing w:before="80" w:line="360" w:lineRule="auto"/>
        <w:ind w:right="137"/>
        <w:rPr>
          <w:sz w:val="24"/>
        </w:rPr>
      </w:pPr>
      <w:r>
        <w:rPr>
          <w:b/>
          <w:sz w:val="24"/>
        </w:rPr>
        <w:lastRenderedPageBreak/>
        <w:t>Linearity</w:t>
      </w:r>
      <w:r>
        <w:rPr>
          <w:b/>
          <w:spacing w:val="-3"/>
          <w:sz w:val="24"/>
        </w:rPr>
        <w:t xml:space="preserve"> </w:t>
      </w:r>
      <w:r>
        <w:rPr>
          <w:sz w:val="24"/>
        </w:rPr>
        <w:t>–</w:t>
      </w:r>
      <w:r>
        <w:rPr>
          <w:spacing w:val="-3"/>
          <w:sz w:val="24"/>
        </w:rPr>
        <w:t xml:space="preserve"> </w:t>
      </w:r>
      <w:r>
        <w:rPr>
          <w:sz w:val="24"/>
        </w:rPr>
        <w:t>The</w:t>
      </w:r>
      <w:r>
        <w:rPr>
          <w:spacing w:val="-5"/>
          <w:sz w:val="24"/>
        </w:rPr>
        <w:t xml:space="preserve"> </w:t>
      </w:r>
      <w:r>
        <w:rPr>
          <w:sz w:val="24"/>
        </w:rPr>
        <w:t>ability</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analytical</w:t>
      </w:r>
      <w:r>
        <w:rPr>
          <w:spacing w:val="-3"/>
          <w:sz w:val="24"/>
        </w:rPr>
        <w:t xml:space="preserve"> </w:t>
      </w:r>
      <w:r>
        <w:rPr>
          <w:sz w:val="24"/>
        </w:rPr>
        <w:t>method</w:t>
      </w:r>
      <w:r>
        <w:rPr>
          <w:spacing w:val="-3"/>
          <w:sz w:val="24"/>
        </w:rPr>
        <w:t xml:space="preserve"> </w:t>
      </w:r>
      <w:r>
        <w:rPr>
          <w:sz w:val="24"/>
        </w:rPr>
        <w:t>to</w:t>
      </w:r>
      <w:r>
        <w:rPr>
          <w:spacing w:val="-1"/>
          <w:sz w:val="24"/>
        </w:rPr>
        <w:t xml:space="preserve"> </w:t>
      </w:r>
      <w:r>
        <w:rPr>
          <w:sz w:val="24"/>
        </w:rPr>
        <w:t>produce</w:t>
      </w:r>
      <w:r>
        <w:rPr>
          <w:spacing w:val="-2"/>
          <w:sz w:val="24"/>
        </w:rPr>
        <w:t xml:space="preserve"> </w:t>
      </w:r>
      <w:r>
        <w:rPr>
          <w:sz w:val="24"/>
        </w:rPr>
        <w:t>results</w:t>
      </w:r>
      <w:r>
        <w:rPr>
          <w:spacing w:val="-3"/>
          <w:sz w:val="24"/>
        </w:rPr>
        <w:t xml:space="preserve"> </w:t>
      </w:r>
      <w:r>
        <w:rPr>
          <w:sz w:val="24"/>
        </w:rPr>
        <w:t>that</w:t>
      </w:r>
      <w:r>
        <w:rPr>
          <w:spacing w:val="-3"/>
          <w:sz w:val="24"/>
        </w:rPr>
        <w:t xml:space="preserve"> </w:t>
      </w:r>
      <w:r>
        <w:rPr>
          <w:sz w:val="24"/>
        </w:rPr>
        <w:t>are directly proportional to the concentration of analyte within a specified range.</w:t>
      </w:r>
    </w:p>
    <w:p w14:paraId="6491D2E6" w14:textId="77777777" w:rsidR="0035785E" w:rsidRDefault="002E760E">
      <w:pPr>
        <w:pStyle w:val="ListParagraph"/>
        <w:numPr>
          <w:ilvl w:val="0"/>
          <w:numId w:val="18"/>
        </w:numPr>
        <w:tabs>
          <w:tab w:val="left" w:pos="820"/>
        </w:tabs>
        <w:spacing w:line="360" w:lineRule="auto"/>
        <w:ind w:right="142"/>
        <w:rPr>
          <w:sz w:val="24"/>
        </w:rPr>
      </w:pPr>
      <w:r>
        <w:rPr>
          <w:b/>
          <w:sz w:val="24"/>
        </w:rPr>
        <w:t>Ruggedness</w:t>
      </w:r>
      <w:r>
        <w:rPr>
          <w:b/>
          <w:spacing w:val="76"/>
          <w:sz w:val="24"/>
        </w:rPr>
        <w:t xml:space="preserve"> </w:t>
      </w:r>
      <w:r>
        <w:rPr>
          <w:sz w:val="24"/>
        </w:rPr>
        <w:t>–</w:t>
      </w:r>
      <w:r>
        <w:rPr>
          <w:spacing w:val="75"/>
          <w:sz w:val="24"/>
        </w:rPr>
        <w:t xml:space="preserve"> </w:t>
      </w:r>
      <w:r>
        <w:rPr>
          <w:sz w:val="24"/>
        </w:rPr>
        <w:t>The</w:t>
      </w:r>
      <w:r>
        <w:rPr>
          <w:spacing w:val="73"/>
          <w:sz w:val="24"/>
        </w:rPr>
        <w:t xml:space="preserve"> </w:t>
      </w:r>
      <w:r>
        <w:rPr>
          <w:sz w:val="24"/>
        </w:rPr>
        <w:t>reproducibility</w:t>
      </w:r>
      <w:r>
        <w:rPr>
          <w:spacing w:val="75"/>
          <w:sz w:val="24"/>
        </w:rPr>
        <w:t xml:space="preserve"> </w:t>
      </w:r>
      <w:r>
        <w:rPr>
          <w:sz w:val="24"/>
        </w:rPr>
        <w:t>of</w:t>
      </w:r>
      <w:r>
        <w:rPr>
          <w:spacing w:val="74"/>
          <w:sz w:val="24"/>
        </w:rPr>
        <w:t xml:space="preserve"> </w:t>
      </w:r>
      <w:r>
        <w:rPr>
          <w:sz w:val="24"/>
        </w:rPr>
        <w:t>analytical</w:t>
      </w:r>
      <w:r>
        <w:rPr>
          <w:spacing w:val="75"/>
          <w:sz w:val="24"/>
        </w:rPr>
        <w:t xml:space="preserve"> </w:t>
      </w:r>
      <w:r>
        <w:rPr>
          <w:sz w:val="24"/>
        </w:rPr>
        <w:t>results</w:t>
      </w:r>
      <w:r>
        <w:rPr>
          <w:spacing w:val="75"/>
          <w:sz w:val="24"/>
        </w:rPr>
        <w:t xml:space="preserve"> </w:t>
      </w:r>
      <w:r>
        <w:rPr>
          <w:sz w:val="24"/>
        </w:rPr>
        <w:t>under</w:t>
      </w:r>
      <w:r>
        <w:rPr>
          <w:spacing w:val="74"/>
          <w:sz w:val="24"/>
        </w:rPr>
        <w:t xml:space="preserve"> </w:t>
      </w:r>
      <w:r>
        <w:rPr>
          <w:sz w:val="24"/>
        </w:rPr>
        <w:t>varied</w:t>
      </w:r>
      <w:r>
        <w:rPr>
          <w:spacing w:val="77"/>
          <w:sz w:val="24"/>
        </w:rPr>
        <w:t xml:space="preserve"> </w:t>
      </w:r>
      <w:r>
        <w:rPr>
          <w:sz w:val="24"/>
        </w:rPr>
        <w:t>normal conditions,</w:t>
      </w:r>
      <w:r>
        <w:rPr>
          <w:spacing w:val="-13"/>
          <w:sz w:val="24"/>
        </w:rPr>
        <w:t xml:space="preserve"> </w:t>
      </w:r>
      <w:r>
        <w:rPr>
          <w:sz w:val="24"/>
        </w:rPr>
        <w:t>such</w:t>
      </w:r>
      <w:r>
        <w:rPr>
          <w:spacing w:val="-14"/>
          <w:sz w:val="24"/>
        </w:rPr>
        <w:t xml:space="preserve"> </w:t>
      </w:r>
      <w:r>
        <w:rPr>
          <w:sz w:val="24"/>
        </w:rPr>
        <w:t>as</w:t>
      </w:r>
      <w:r>
        <w:rPr>
          <w:spacing w:val="-14"/>
          <w:sz w:val="24"/>
        </w:rPr>
        <w:t xml:space="preserve"> </w:t>
      </w:r>
      <w:r>
        <w:rPr>
          <w:sz w:val="24"/>
        </w:rPr>
        <w:t>changes</w:t>
      </w:r>
      <w:r>
        <w:rPr>
          <w:spacing w:val="-14"/>
          <w:sz w:val="24"/>
        </w:rPr>
        <w:t xml:space="preserve"> </w:t>
      </w:r>
      <w:r>
        <w:rPr>
          <w:sz w:val="24"/>
        </w:rPr>
        <w:t>in</w:t>
      </w:r>
      <w:r>
        <w:rPr>
          <w:spacing w:val="-14"/>
          <w:sz w:val="24"/>
        </w:rPr>
        <w:t xml:space="preserve"> </w:t>
      </w:r>
      <w:r>
        <w:rPr>
          <w:sz w:val="24"/>
        </w:rPr>
        <w:t>analysts,</w:t>
      </w:r>
      <w:r>
        <w:rPr>
          <w:spacing w:val="-14"/>
          <w:sz w:val="24"/>
        </w:rPr>
        <w:t xml:space="preserve"> </w:t>
      </w:r>
      <w:r>
        <w:rPr>
          <w:sz w:val="24"/>
        </w:rPr>
        <w:t>instruments,</w:t>
      </w:r>
      <w:r>
        <w:rPr>
          <w:spacing w:val="-14"/>
          <w:sz w:val="24"/>
        </w:rPr>
        <w:t xml:space="preserve"> </w:t>
      </w:r>
      <w:r>
        <w:rPr>
          <w:sz w:val="24"/>
        </w:rPr>
        <w:t>laboratories,</w:t>
      </w:r>
      <w:r>
        <w:rPr>
          <w:spacing w:val="-14"/>
          <w:sz w:val="24"/>
        </w:rPr>
        <w:t xml:space="preserve"> </w:t>
      </w:r>
      <w:r>
        <w:rPr>
          <w:sz w:val="24"/>
        </w:rPr>
        <w:t>or</w:t>
      </w:r>
      <w:r>
        <w:rPr>
          <w:spacing w:val="-15"/>
          <w:sz w:val="24"/>
        </w:rPr>
        <w:t xml:space="preserve"> </w:t>
      </w:r>
      <w:r>
        <w:rPr>
          <w:sz w:val="24"/>
        </w:rPr>
        <w:t>operating</w:t>
      </w:r>
      <w:r>
        <w:rPr>
          <w:spacing w:val="-14"/>
          <w:sz w:val="24"/>
        </w:rPr>
        <w:t xml:space="preserve"> </w:t>
      </w:r>
      <w:r>
        <w:rPr>
          <w:sz w:val="24"/>
        </w:rPr>
        <w:t>days.</w:t>
      </w:r>
    </w:p>
    <w:p w14:paraId="49549E51" w14:textId="77777777" w:rsidR="0035785E" w:rsidRDefault="002E760E">
      <w:pPr>
        <w:pStyle w:val="ListParagraph"/>
        <w:numPr>
          <w:ilvl w:val="0"/>
          <w:numId w:val="18"/>
        </w:numPr>
        <w:tabs>
          <w:tab w:val="left" w:pos="820"/>
        </w:tabs>
        <w:spacing w:line="360" w:lineRule="auto"/>
        <w:ind w:right="138"/>
        <w:rPr>
          <w:b/>
          <w:sz w:val="24"/>
        </w:rPr>
      </w:pPr>
      <w:r>
        <w:rPr>
          <w:b/>
          <w:sz w:val="24"/>
        </w:rPr>
        <w:t>Robustness</w:t>
      </w:r>
      <w:r>
        <w:rPr>
          <w:b/>
          <w:spacing w:val="-15"/>
          <w:sz w:val="24"/>
        </w:rPr>
        <w:t xml:space="preserve"> </w:t>
      </w:r>
      <w:r>
        <w:rPr>
          <w:sz w:val="24"/>
        </w:rPr>
        <w:t>–</w:t>
      </w:r>
      <w:r>
        <w:rPr>
          <w:spacing w:val="-15"/>
          <w:sz w:val="24"/>
        </w:rPr>
        <w:t xml:space="preserve"> </w:t>
      </w:r>
      <w:r>
        <w:rPr>
          <w:sz w:val="24"/>
        </w:rPr>
        <w:t>The</w:t>
      </w:r>
      <w:r>
        <w:rPr>
          <w:spacing w:val="-15"/>
          <w:sz w:val="24"/>
        </w:rPr>
        <w:t xml:space="preserve"> </w:t>
      </w:r>
      <w:r>
        <w:rPr>
          <w:sz w:val="24"/>
        </w:rPr>
        <w:t>capacity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method</w:t>
      </w:r>
      <w:r>
        <w:rPr>
          <w:spacing w:val="-15"/>
          <w:sz w:val="24"/>
        </w:rPr>
        <w:t xml:space="preserve"> </w:t>
      </w:r>
      <w:r>
        <w:rPr>
          <w:sz w:val="24"/>
        </w:rPr>
        <w:t>to</w:t>
      </w:r>
      <w:r>
        <w:rPr>
          <w:spacing w:val="-15"/>
          <w:sz w:val="24"/>
        </w:rPr>
        <w:t xml:space="preserve"> </w:t>
      </w:r>
      <w:r>
        <w:rPr>
          <w:sz w:val="24"/>
        </w:rPr>
        <w:t>remain</w:t>
      </w:r>
      <w:r>
        <w:rPr>
          <w:spacing w:val="-15"/>
          <w:sz w:val="24"/>
        </w:rPr>
        <w:t xml:space="preserve"> </w:t>
      </w:r>
      <w:r>
        <w:rPr>
          <w:sz w:val="24"/>
        </w:rPr>
        <w:t>reliable</w:t>
      </w:r>
      <w:r>
        <w:rPr>
          <w:spacing w:val="-15"/>
          <w:sz w:val="24"/>
        </w:rPr>
        <w:t xml:space="preserve"> </w:t>
      </w:r>
      <w:r>
        <w:rPr>
          <w:sz w:val="24"/>
        </w:rPr>
        <w:t>and</w:t>
      </w:r>
      <w:r>
        <w:rPr>
          <w:spacing w:val="-15"/>
          <w:sz w:val="24"/>
        </w:rPr>
        <w:t xml:space="preserve"> </w:t>
      </w:r>
      <w:r>
        <w:rPr>
          <w:sz w:val="24"/>
        </w:rPr>
        <w:t>unaffected</w:t>
      </w:r>
      <w:r>
        <w:rPr>
          <w:spacing w:val="-15"/>
          <w:sz w:val="24"/>
        </w:rPr>
        <w:t xml:space="preserve"> </w:t>
      </w:r>
      <w:r>
        <w:rPr>
          <w:sz w:val="24"/>
        </w:rPr>
        <w:t>by</w:t>
      </w:r>
      <w:r>
        <w:rPr>
          <w:spacing w:val="-15"/>
          <w:sz w:val="24"/>
        </w:rPr>
        <w:t xml:space="preserve"> </w:t>
      </w:r>
      <w:r>
        <w:rPr>
          <w:sz w:val="24"/>
        </w:rPr>
        <w:t>small intentional changes in analytical parameters during routine use.</w:t>
      </w:r>
    </w:p>
    <w:p w14:paraId="4E4A5E52" w14:textId="77777777" w:rsidR="0035785E" w:rsidRDefault="002E760E">
      <w:pPr>
        <w:pStyle w:val="Heading2"/>
        <w:numPr>
          <w:ilvl w:val="0"/>
          <w:numId w:val="17"/>
        </w:numPr>
        <w:tabs>
          <w:tab w:val="left" w:pos="820"/>
        </w:tabs>
        <w:spacing w:line="360" w:lineRule="auto"/>
        <w:ind w:right="7139" w:firstLine="0"/>
      </w:pPr>
      <w:r>
        <w:rPr>
          <w:spacing w:val="-2"/>
        </w:rPr>
        <w:t>Accuracy Definition:</w:t>
      </w:r>
    </w:p>
    <w:p w14:paraId="719E555D" w14:textId="021BCB12" w:rsidR="004B4A66" w:rsidRDefault="004B4A66" w:rsidP="004B4A66">
      <w:pPr>
        <w:pStyle w:val="Heading2"/>
        <w:spacing w:before="1" w:line="360" w:lineRule="auto"/>
        <w:rPr>
          <w:b w:val="0"/>
          <w:bCs w:val="0"/>
          <w:szCs w:val="22"/>
        </w:rPr>
      </w:pPr>
      <w:r w:rsidRPr="004B4A66">
        <w:rPr>
          <w:b w:val="0"/>
          <w:bCs w:val="0"/>
          <w:szCs w:val="22"/>
        </w:rPr>
        <w:t>A crucial factor in the validation of analytical methods is accuracy. It describes how closely the value derived from the analytical process agrees with the actual or recognized reference value. To put it another way, it shows how closely the test findings match the real concentration of the analyte in the sample. Accuracy</w:t>
      </w:r>
      <w:r>
        <w:rPr>
          <w:b w:val="0"/>
          <w:bCs w:val="0"/>
          <w:szCs w:val="22"/>
        </w:rPr>
        <w:t xml:space="preserve"> </w:t>
      </w:r>
      <w:r w:rsidRPr="004B4A66">
        <w:rPr>
          <w:b w:val="0"/>
          <w:bCs w:val="0"/>
          <w:szCs w:val="22"/>
        </w:rPr>
        <w:t>also known as "trueness"</w:t>
      </w:r>
      <w:r>
        <w:rPr>
          <w:b w:val="0"/>
          <w:bCs w:val="0"/>
          <w:szCs w:val="22"/>
        </w:rPr>
        <w:t xml:space="preserve"> </w:t>
      </w:r>
      <w:r w:rsidRPr="004B4A66">
        <w:rPr>
          <w:b w:val="0"/>
          <w:bCs w:val="0"/>
          <w:szCs w:val="22"/>
        </w:rPr>
        <w:t>is essential to guaranteeing that the process can produce accurate and trustworthy results.</w:t>
      </w:r>
    </w:p>
    <w:p w14:paraId="2F1A647B" w14:textId="4F119C19" w:rsidR="0035785E" w:rsidRDefault="002E760E">
      <w:pPr>
        <w:pStyle w:val="Heading2"/>
        <w:spacing w:before="1"/>
      </w:pPr>
      <w:r>
        <w:rPr>
          <w:spacing w:val="-2"/>
        </w:rPr>
        <w:t>Purpose:</w:t>
      </w:r>
    </w:p>
    <w:p w14:paraId="228D9E8C" w14:textId="77777777" w:rsidR="0035785E" w:rsidRDefault="002E760E">
      <w:pPr>
        <w:pStyle w:val="BodyText"/>
        <w:spacing w:before="136" w:line="360" w:lineRule="auto"/>
        <w:ind w:right="137"/>
        <w:jc w:val="both"/>
      </w:pPr>
      <w:r>
        <w:t>The</w:t>
      </w:r>
      <w:r>
        <w:rPr>
          <w:spacing w:val="-12"/>
        </w:rPr>
        <w:t xml:space="preserve"> </w:t>
      </w:r>
      <w:r>
        <w:t>evaluation</w:t>
      </w:r>
      <w:r>
        <w:rPr>
          <w:spacing w:val="-10"/>
        </w:rPr>
        <w:t xml:space="preserve"> </w:t>
      </w:r>
      <w:r>
        <w:t>of</w:t>
      </w:r>
      <w:r>
        <w:rPr>
          <w:spacing w:val="-11"/>
        </w:rPr>
        <w:t xml:space="preserve"> </w:t>
      </w:r>
      <w:r>
        <w:t>accuracy</w:t>
      </w:r>
      <w:r>
        <w:rPr>
          <w:spacing w:val="-11"/>
        </w:rPr>
        <w:t xml:space="preserve"> </w:t>
      </w:r>
      <w:r>
        <w:t>ensures</w:t>
      </w:r>
      <w:r>
        <w:rPr>
          <w:spacing w:val="-10"/>
        </w:rPr>
        <w:t xml:space="preserve"> </w:t>
      </w:r>
      <w:r>
        <w:t>that</w:t>
      </w:r>
      <w:r>
        <w:rPr>
          <w:spacing w:val="-11"/>
        </w:rPr>
        <w:t xml:space="preserve"> </w:t>
      </w:r>
      <w:r>
        <w:t>the</w:t>
      </w:r>
      <w:r>
        <w:rPr>
          <w:spacing w:val="-11"/>
        </w:rPr>
        <w:t xml:space="preserve"> </w:t>
      </w:r>
      <w:r>
        <w:t>method</w:t>
      </w:r>
      <w:r>
        <w:rPr>
          <w:spacing w:val="-11"/>
        </w:rPr>
        <w:t xml:space="preserve"> </w:t>
      </w:r>
      <w:r>
        <w:t>provides</w:t>
      </w:r>
      <w:r>
        <w:rPr>
          <w:spacing w:val="-10"/>
        </w:rPr>
        <w:t xml:space="preserve"> </w:t>
      </w:r>
      <w:r>
        <w:t>correct</w:t>
      </w:r>
      <w:r>
        <w:rPr>
          <w:spacing w:val="-10"/>
        </w:rPr>
        <w:t xml:space="preserve"> </w:t>
      </w:r>
      <w:r>
        <w:t>and</w:t>
      </w:r>
      <w:r>
        <w:rPr>
          <w:spacing w:val="-11"/>
        </w:rPr>
        <w:t xml:space="preserve"> </w:t>
      </w:r>
      <w:r>
        <w:t>reliable</w:t>
      </w:r>
      <w:r>
        <w:rPr>
          <w:spacing w:val="-12"/>
        </w:rPr>
        <w:t xml:space="preserve"> </w:t>
      </w:r>
      <w:r>
        <w:t>results across a range of concentrations. It is especially important when a method is used to determine the potency or content of a drug substance or drug product.</w:t>
      </w:r>
    </w:p>
    <w:p w14:paraId="2E082EDC" w14:textId="77777777" w:rsidR="0035785E" w:rsidRDefault="002E760E">
      <w:pPr>
        <w:pStyle w:val="Heading2"/>
        <w:spacing w:before="2"/>
      </w:pPr>
      <w:r>
        <w:rPr>
          <w:spacing w:val="-2"/>
        </w:rPr>
        <w:t>Procedure:</w:t>
      </w:r>
    </w:p>
    <w:p w14:paraId="0AFA8B23" w14:textId="69442F09" w:rsidR="0035785E" w:rsidRDefault="002E760E">
      <w:pPr>
        <w:pStyle w:val="BodyText"/>
        <w:spacing w:before="137" w:line="360" w:lineRule="auto"/>
        <w:ind w:right="137"/>
        <w:jc w:val="both"/>
      </w:pPr>
      <w:r>
        <w:t>Accuracy</w:t>
      </w:r>
      <w:r>
        <w:rPr>
          <w:spacing w:val="-2"/>
        </w:rPr>
        <w:t xml:space="preserve"> </w:t>
      </w:r>
      <w:r>
        <w:t>is</w:t>
      </w:r>
      <w:r>
        <w:rPr>
          <w:spacing w:val="-2"/>
        </w:rPr>
        <w:t xml:space="preserve"> </w:t>
      </w:r>
      <w:r>
        <w:t>typically</w:t>
      </w:r>
      <w:r>
        <w:rPr>
          <w:spacing w:val="-2"/>
        </w:rPr>
        <w:t xml:space="preserve"> </w:t>
      </w:r>
      <w:r>
        <w:t>assessed</w:t>
      </w:r>
      <w:r>
        <w:rPr>
          <w:spacing w:val="-2"/>
        </w:rPr>
        <w:t xml:space="preserve"> </w:t>
      </w:r>
      <w:r>
        <w:t>by</w:t>
      </w:r>
      <w:r>
        <w:rPr>
          <w:spacing w:val="-2"/>
        </w:rPr>
        <w:t xml:space="preserve"> </w:t>
      </w:r>
      <w:r>
        <w:t>analyzing</w:t>
      </w:r>
      <w:r>
        <w:rPr>
          <w:spacing w:val="-2"/>
        </w:rPr>
        <w:t xml:space="preserve"> </w:t>
      </w:r>
      <w:r>
        <w:t>samples</w:t>
      </w:r>
      <w:r>
        <w:rPr>
          <w:spacing w:val="-2"/>
        </w:rPr>
        <w:t xml:space="preserve"> </w:t>
      </w:r>
      <w:r>
        <w:t>containing</w:t>
      </w:r>
      <w:r>
        <w:rPr>
          <w:spacing w:val="-2"/>
        </w:rPr>
        <w:t xml:space="preserve"> </w:t>
      </w:r>
      <w:r>
        <w:t>known</w:t>
      </w:r>
      <w:r>
        <w:rPr>
          <w:spacing w:val="-2"/>
        </w:rPr>
        <w:t xml:space="preserve"> </w:t>
      </w:r>
      <w:r>
        <w:t>amounts</w:t>
      </w:r>
      <w:r>
        <w:rPr>
          <w:spacing w:val="-2"/>
        </w:rPr>
        <w:t xml:space="preserve"> </w:t>
      </w:r>
      <w:r>
        <w:t>of</w:t>
      </w:r>
      <w:r>
        <w:rPr>
          <w:spacing w:val="-2"/>
        </w:rPr>
        <w:t xml:space="preserve"> </w:t>
      </w:r>
      <w:r>
        <w:t xml:space="preserve">the analyte (i.e., standard spiked solutions) at multiple concentration </w:t>
      </w:r>
      <w:proofErr w:type="gramStart"/>
      <w:r>
        <w:t xml:space="preserve">levels </w:t>
      </w:r>
      <w:r w:rsidR="004B4A66">
        <w:t xml:space="preserve"> </w:t>
      </w:r>
      <w:r>
        <w:t>often</w:t>
      </w:r>
      <w:proofErr w:type="gramEnd"/>
      <w:r>
        <w:t xml:space="preserve"> covering</w:t>
      </w:r>
      <w:r>
        <w:rPr>
          <w:spacing w:val="-15"/>
        </w:rPr>
        <w:t xml:space="preserve"> </w:t>
      </w:r>
      <w:r>
        <w:t>the</w:t>
      </w:r>
      <w:r>
        <w:rPr>
          <w:spacing w:val="-15"/>
        </w:rPr>
        <w:t xml:space="preserve"> </w:t>
      </w:r>
      <w:r>
        <w:t>lower,</w:t>
      </w:r>
      <w:r>
        <w:rPr>
          <w:spacing w:val="-15"/>
        </w:rPr>
        <w:t xml:space="preserve"> </w:t>
      </w:r>
      <w:r>
        <w:t>middle,</w:t>
      </w:r>
      <w:r>
        <w:rPr>
          <w:spacing w:val="-14"/>
        </w:rPr>
        <w:t xml:space="preserve"> </w:t>
      </w:r>
      <w:r>
        <w:t>and</w:t>
      </w:r>
      <w:r>
        <w:rPr>
          <w:spacing w:val="-12"/>
        </w:rPr>
        <w:t xml:space="preserve"> </w:t>
      </w:r>
      <w:r>
        <w:t>upper</w:t>
      </w:r>
      <w:r>
        <w:rPr>
          <w:spacing w:val="-13"/>
        </w:rPr>
        <w:t xml:space="preserve"> </w:t>
      </w:r>
      <w:r>
        <w:t>ranges</w:t>
      </w:r>
      <w:r>
        <w:rPr>
          <w:spacing w:val="-14"/>
        </w:rPr>
        <w:t xml:space="preserve"> </w:t>
      </w:r>
      <w:r>
        <w:t>of</w:t>
      </w:r>
      <w:r>
        <w:rPr>
          <w:spacing w:val="-15"/>
        </w:rPr>
        <w:t xml:space="preserve"> </w:t>
      </w:r>
      <w:r>
        <w:t>the</w:t>
      </w:r>
      <w:r>
        <w:rPr>
          <w:spacing w:val="-13"/>
        </w:rPr>
        <w:t xml:space="preserve"> </w:t>
      </w:r>
      <w:r>
        <w:t>method’s</w:t>
      </w:r>
      <w:r>
        <w:rPr>
          <w:spacing w:val="-14"/>
        </w:rPr>
        <w:t xml:space="preserve"> </w:t>
      </w:r>
      <w:r>
        <w:t>working</w:t>
      </w:r>
      <w:r>
        <w:rPr>
          <w:spacing w:val="-15"/>
        </w:rPr>
        <w:t xml:space="preserve"> </w:t>
      </w:r>
      <w:r>
        <w:t>range</w:t>
      </w:r>
      <w:r>
        <w:rPr>
          <w:spacing w:val="-11"/>
        </w:rPr>
        <w:t xml:space="preserve"> </w:t>
      </w:r>
      <w:r>
        <w:t>(e.g.,</w:t>
      </w:r>
      <w:r>
        <w:rPr>
          <w:spacing w:val="-14"/>
        </w:rPr>
        <w:t xml:space="preserve"> </w:t>
      </w:r>
      <w:r>
        <w:t>80%, 100%,</w:t>
      </w:r>
      <w:r>
        <w:rPr>
          <w:spacing w:val="-13"/>
        </w:rPr>
        <w:t xml:space="preserve"> </w:t>
      </w:r>
      <w:r>
        <w:t>and</w:t>
      </w:r>
      <w:r>
        <w:rPr>
          <w:spacing w:val="-13"/>
        </w:rPr>
        <w:t xml:space="preserve"> </w:t>
      </w:r>
      <w:r>
        <w:t>120%</w:t>
      </w:r>
      <w:r>
        <w:rPr>
          <w:spacing w:val="-14"/>
        </w:rPr>
        <w:t xml:space="preserve"> </w:t>
      </w:r>
      <w:r>
        <w:t>of</w:t>
      </w:r>
      <w:r>
        <w:rPr>
          <w:spacing w:val="-14"/>
        </w:rPr>
        <w:t xml:space="preserve"> </w:t>
      </w:r>
      <w:r>
        <w:t>the</w:t>
      </w:r>
      <w:r>
        <w:rPr>
          <w:spacing w:val="-14"/>
        </w:rPr>
        <w:t xml:space="preserve"> </w:t>
      </w:r>
      <w:r>
        <w:t>nominal</w:t>
      </w:r>
      <w:r>
        <w:rPr>
          <w:spacing w:val="-13"/>
        </w:rPr>
        <w:t xml:space="preserve"> </w:t>
      </w:r>
      <w:r>
        <w:t>concentration).</w:t>
      </w:r>
      <w:r>
        <w:rPr>
          <w:spacing w:val="-14"/>
        </w:rPr>
        <w:t xml:space="preserve"> </w:t>
      </w:r>
      <w:r>
        <w:t>The</w:t>
      </w:r>
      <w:r>
        <w:rPr>
          <w:spacing w:val="-14"/>
        </w:rPr>
        <w:t xml:space="preserve"> </w:t>
      </w:r>
      <w:r>
        <w:t>results</w:t>
      </w:r>
      <w:r>
        <w:rPr>
          <w:spacing w:val="-13"/>
        </w:rPr>
        <w:t xml:space="preserve"> </w:t>
      </w:r>
      <w:r>
        <w:t>obtained</w:t>
      </w:r>
      <w:r>
        <w:rPr>
          <w:spacing w:val="-13"/>
        </w:rPr>
        <w:t xml:space="preserve"> </w:t>
      </w:r>
      <w:r>
        <w:t>are</w:t>
      </w:r>
      <w:r>
        <w:rPr>
          <w:spacing w:val="-15"/>
        </w:rPr>
        <w:t xml:space="preserve"> </w:t>
      </w:r>
      <w:r>
        <w:t>then</w:t>
      </w:r>
      <w:r>
        <w:rPr>
          <w:spacing w:val="-13"/>
        </w:rPr>
        <w:t xml:space="preserve"> </w:t>
      </w:r>
      <w:r>
        <w:t>compared with the theoretical (true) values.</w:t>
      </w:r>
    </w:p>
    <w:p w14:paraId="48B86FB1" w14:textId="77777777" w:rsidR="0035785E" w:rsidRDefault="002E760E">
      <w:pPr>
        <w:pStyle w:val="Heading2"/>
        <w:spacing w:before="2"/>
        <w:jc w:val="both"/>
      </w:pPr>
      <w:r>
        <w:t>Acceptance</w:t>
      </w:r>
      <w:r>
        <w:rPr>
          <w:spacing w:val="-4"/>
        </w:rPr>
        <w:t xml:space="preserve"> </w:t>
      </w:r>
      <w:r>
        <w:rPr>
          <w:spacing w:val="-2"/>
        </w:rPr>
        <w:t>Criteria:</w:t>
      </w:r>
    </w:p>
    <w:p w14:paraId="66A1B90F" w14:textId="77777777" w:rsidR="0035785E" w:rsidRDefault="002E760E">
      <w:pPr>
        <w:pStyle w:val="BodyText"/>
        <w:spacing w:before="137" w:line="360" w:lineRule="auto"/>
        <w:ind w:right="146"/>
        <w:jc w:val="both"/>
      </w:pPr>
      <w:r>
        <w:t>To meet regulatory expectations and ensure reliability of the method, the following acceptance criteria are generally applied:</w:t>
      </w:r>
    </w:p>
    <w:p w14:paraId="65455388" w14:textId="77777777" w:rsidR="0035785E" w:rsidRDefault="002E760E">
      <w:pPr>
        <w:pStyle w:val="ListParagraph"/>
        <w:numPr>
          <w:ilvl w:val="0"/>
          <w:numId w:val="16"/>
        </w:numPr>
        <w:tabs>
          <w:tab w:val="left" w:pos="1180"/>
        </w:tabs>
        <w:spacing w:line="360" w:lineRule="auto"/>
        <w:ind w:right="138"/>
        <w:rPr>
          <w:sz w:val="24"/>
        </w:rPr>
      </w:pPr>
      <w:r>
        <w:rPr>
          <w:sz w:val="24"/>
        </w:rPr>
        <w:t>The</w:t>
      </w:r>
      <w:r>
        <w:rPr>
          <w:spacing w:val="-8"/>
          <w:sz w:val="24"/>
        </w:rPr>
        <w:t xml:space="preserve"> </w:t>
      </w:r>
      <w:r>
        <w:rPr>
          <w:b/>
          <w:sz w:val="24"/>
        </w:rPr>
        <w:t>percent</w:t>
      </w:r>
      <w:r>
        <w:rPr>
          <w:b/>
          <w:spacing w:val="-8"/>
          <w:sz w:val="24"/>
        </w:rPr>
        <w:t xml:space="preserve"> </w:t>
      </w:r>
      <w:r>
        <w:rPr>
          <w:b/>
          <w:sz w:val="24"/>
        </w:rPr>
        <w:t>recovery</w:t>
      </w:r>
      <w:r>
        <w:rPr>
          <w:b/>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drug</w:t>
      </w:r>
      <w:r>
        <w:rPr>
          <w:spacing w:val="-8"/>
          <w:sz w:val="24"/>
        </w:rPr>
        <w:t xml:space="preserve"> </w:t>
      </w:r>
      <w:r>
        <w:rPr>
          <w:sz w:val="24"/>
        </w:rPr>
        <w:t>at</w:t>
      </w:r>
      <w:r>
        <w:rPr>
          <w:spacing w:val="-6"/>
          <w:sz w:val="24"/>
        </w:rPr>
        <w:t xml:space="preserve"> </w:t>
      </w:r>
      <w:r>
        <w:rPr>
          <w:sz w:val="24"/>
        </w:rPr>
        <w:t>each</w:t>
      </w:r>
      <w:r>
        <w:rPr>
          <w:spacing w:val="-7"/>
          <w:sz w:val="24"/>
        </w:rPr>
        <w:t xml:space="preserve"> </w:t>
      </w:r>
      <w:r>
        <w:rPr>
          <w:sz w:val="24"/>
        </w:rPr>
        <w:t>concentration</w:t>
      </w:r>
      <w:r>
        <w:rPr>
          <w:spacing w:val="-7"/>
          <w:sz w:val="24"/>
        </w:rPr>
        <w:t xml:space="preserve"> </w:t>
      </w:r>
      <w:r>
        <w:rPr>
          <w:sz w:val="24"/>
        </w:rPr>
        <w:t>level</w:t>
      </w:r>
      <w:r>
        <w:rPr>
          <w:spacing w:val="-6"/>
          <w:sz w:val="24"/>
        </w:rPr>
        <w:t xml:space="preserve"> </w:t>
      </w:r>
      <w:r>
        <w:rPr>
          <w:sz w:val="24"/>
        </w:rPr>
        <w:t>should</w:t>
      </w:r>
      <w:r>
        <w:rPr>
          <w:spacing w:val="-7"/>
          <w:sz w:val="24"/>
        </w:rPr>
        <w:t xml:space="preserve"> </w:t>
      </w:r>
      <w:r>
        <w:rPr>
          <w:sz w:val="24"/>
        </w:rPr>
        <w:t>fall</w:t>
      </w:r>
      <w:r>
        <w:rPr>
          <w:spacing w:val="-6"/>
          <w:sz w:val="24"/>
        </w:rPr>
        <w:t xml:space="preserve"> </w:t>
      </w:r>
      <w:r>
        <w:rPr>
          <w:sz w:val="24"/>
        </w:rPr>
        <w:t xml:space="preserve">within the range of </w:t>
      </w:r>
      <w:r>
        <w:rPr>
          <w:b/>
          <w:sz w:val="24"/>
        </w:rPr>
        <w:t>98.0% to 102.0%</w:t>
      </w:r>
      <w:r>
        <w:rPr>
          <w:sz w:val="24"/>
        </w:rPr>
        <w:t>.</w:t>
      </w:r>
    </w:p>
    <w:p w14:paraId="2FA27581" w14:textId="77777777" w:rsidR="0035785E" w:rsidRDefault="002E760E">
      <w:pPr>
        <w:pStyle w:val="ListParagraph"/>
        <w:numPr>
          <w:ilvl w:val="0"/>
          <w:numId w:val="16"/>
        </w:numPr>
        <w:tabs>
          <w:tab w:val="left" w:pos="1180"/>
        </w:tabs>
        <w:spacing w:line="360" w:lineRule="auto"/>
        <w:ind w:right="136"/>
        <w:rPr>
          <w:sz w:val="24"/>
        </w:rPr>
      </w:pPr>
      <w:r>
        <w:rPr>
          <w:sz w:val="24"/>
        </w:rPr>
        <w:t>The</w:t>
      </w:r>
      <w:r>
        <w:rPr>
          <w:spacing w:val="27"/>
          <w:sz w:val="24"/>
        </w:rPr>
        <w:t xml:space="preserve"> </w:t>
      </w:r>
      <w:r>
        <w:rPr>
          <w:b/>
          <w:sz w:val="24"/>
        </w:rPr>
        <w:t>Relative</w:t>
      </w:r>
      <w:r>
        <w:rPr>
          <w:b/>
          <w:spacing w:val="27"/>
          <w:sz w:val="24"/>
        </w:rPr>
        <w:t xml:space="preserve"> </w:t>
      </w:r>
      <w:r>
        <w:rPr>
          <w:b/>
          <w:sz w:val="24"/>
        </w:rPr>
        <w:t>Standard</w:t>
      </w:r>
      <w:r>
        <w:rPr>
          <w:b/>
          <w:spacing w:val="30"/>
          <w:sz w:val="24"/>
        </w:rPr>
        <w:t xml:space="preserve"> </w:t>
      </w:r>
      <w:r>
        <w:rPr>
          <w:b/>
          <w:sz w:val="24"/>
        </w:rPr>
        <w:t>Deviation</w:t>
      </w:r>
      <w:r>
        <w:rPr>
          <w:b/>
          <w:spacing w:val="28"/>
          <w:sz w:val="24"/>
        </w:rPr>
        <w:t xml:space="preserve"> </w:t>
      </w:r>
      <w:r>
        <w:rPr>
          <w:b/>
          <w:sz w:val="24"/>
        </w:rPr>
        <w:t>(RSD)</w:t>
      </w:r>
      <w:r>
        <w:rPr>
          <w:b/>
          <w:spacing w:val="28"/>
          <w:sz w:val="24"/>
        </w:rPr>
        <w:t xml:space="preserve"> </w:t>
      </w:r>
      <w:r>
        <w:rPr>
          <w:sz w:val="24"/>
        </w:rPr>
        <w:t>at</w:t>
      </w:r>
      <w:r>
        <w:rPr>
          <w:spacing w:val="28"/>
          <w:sz w:val="24"/>
        </w:rPr>
        <w:t xml:space="preserve"> </w:t>
      </w:r>
      <w:r>
        <w:rPr>
          <w:sz w:val="24"/>
        </w:rPr>
        <w:t>each</w:t>
      </w:r>
      <w:r>
        <w:rPr>
          <w:spacing w:val="27"/>
          <w:sz w:val="24"/>
        </w:rPr>
        <w:t xml:space="preserve"> </w:t>
      </w:r>
      <w:r>
        <w:rPr>
          <w:sz w:val="24"/>
        </w:rPr>
        <w:t>level</w:t>
      </w:r>
      <w:r>
        <w:rPr>
          <w:spacing w:val="28"/>
          <w:sz w:val="24"/>
        </w:rPr>
        <w:t xml:space="preserve"> </w:t>
      </w:r>
      <w:r>
        <w:rPr>
          <w:sz w:val="24"/>
        </w:rPr>
        <w:t>should</w:t>
      </w:r>
      <w:r>
        <w:rPr>
          <w:spacing w:val="27"/>
          <w:sz w:val="24"/>
        </w:rPr>
        <w:t xml:space="preserve"> </w:t>
      </w:r>
      <w:r>
        <w:rPr>
          <w:sz w:val="24"/>
        </w:rPr>
        <w:t>be</w:t>
      </w:r>
      <w:r>
        <w:rPr>
          <w:spacing w:val="29"/>
          <w:sz w:val="24"/>
        </w:rPr>
        <w:t xml:space="preserve"> </w:t>
      </w:r>
      <w:r>
        <w:rPr>
          <w:b/>
          <w:sz w:val="24"/>
        </w:rPr>
        <w:t>not</w:t>
      </w:r>
      <w:r>
        <w:rPr>
          <w:b/>
          <w:spacing w:val="27"/>
          <w:sz w:val="24"/>
        </w:rPr>
        <w:t xml:space="preserve"> </w:t>
      </w:r>
      <w:r>
        <w:rPr>
          <w:b/>
          <w:sz w:val="24"/>
        </w:rPr>
        <w:t>more than 2.0%</w:t>
      </w:r>
      <w:r>
        <w:rPr>
          <w:sz w:val="24"/>
        </w:rPr>
        <w:t>, indicating good precision in the measurement of accuracy.</w:t>
      </w:r>
    </w:p>
    <w:p w14:paraId="06829B53" w14:textId="77777777" w:rsidR="0035785E" w:rsidRDefault="002E760E">
      <w:pPr>
        <w:pStyle w:val="ListParagraph"/>
        <w:numPr>
          <w:ilvl w:val="0"/>
          <w:numId w:val="16"/>
        </w:numPr>
        <w:tabs>
          <w:tab w:val="left" w:pos="1180"/>
        </w:tabs>
        <w:spacing w:line="362" w:lineRule="auto"/>
        <w:ind w:right="139"/>
        <w:rPr>
          <w:sz w:val="24"/>
        </w:rPr>
      </w:pPr>
      <w:r>
        <w:rPr>
          <w:sz w:val="24"/>
        </w:rPr>
        <w:t>The</w:t>
      </w:r>
      <w:r>
        <w:rPr>
          <w:spacing w:val="-1"/>
          <w:sz w:val="24"/>
        </w:rPr>
        <w:t xml:space="preserve"> </w:t>
      </w:r>
      <w:r>
        <w:rPr>
          <w:b/>
          <w:sz w:val="24"/>
        </w:rPr>
        <w:t>overall average</w:t>
      </w:r>
      <w:r>
        <w:rPr>
          <w:b/>
          <w:spacing w:val="-1"/>
          <w:sz w:val="24"/>
        </w:rPr>
        <w:t xml:space="preserve"> </w:t>
      </w:r>
      <w:r>
        <w:rPr>
          <w:b/>
          <w:sz w:val="24"/>
        </w:rPr>
        <w:t>percent</w:t>
      </w:r>
      <w:r>
        <w:rPr>
          <w:b/>
          <w:spacing w:val="-1"/>
          <w:sz w:val="24"/>
        </w:rPr>
        <w:t xml:space="preserve"> </w:t>
      </w:r>
      <w:r>
        <w:rPr>
          <w:b/>
          <w:sz w:val="24"/>
        </w:rPr>
        <w:t xml:space="preserve">recovery </w:t>
      </w:r>
      <w:r>
        <w:rPr>
          <w:sz w:val="24"/>
        </w:rPr>
        <w:t>(calculated from all levels) should</w:t>
      </w:r>
      <w:r>
        <w:rPr>
          <w:spacing w:val="-2"/>
          <w:sz w:val="24"/>
        </w:rPr>
        <w:t xml:space="preserve"> </w:t>
      </w:r>
      <w:r>
        <w:rPr>
          <w:sz w:val="24"/>
        </w:rPr>
        <w:t>also lie</w:t>
      </w:r>
      <w:r>
        <w:rPr>
          <w:spacing w:val="-14"/>
          <w:sz w:val="24"/>
        </w:rPr>
        <w:t xml:space="preserve"> </w:t>
      </w:r>
      <w:r>
        <w:rPr>
          <w:sz w:val="24"/>
        </w:rPr>
        <w:t>between</w:t>
      </w:r>
      <w:r>
        <w:rPr>
          <w:spacing w:val="-12"/>
          <w:sz w:val="24"/>
        </w:rPr>
        <w:t xml:space="preserve"> </w:t>
      </w:r>
      <w:r>
        <w:rPr>
          <w:b/>
          <w:sz w:val="24"/>
        </w:rPr>
        <w:t>98.0%</w:t>
      </w:r>
      <w:r>
        <w:rPr>
          <w:b/>
          <w:spacing w:val="-13"/>
          <w:sz w:val="24"/>
        </w:rPr>
        <w:t xml:space="preserve"> </w:t>
      </w:r>
      <w:r>
        <w:rPr>
          <w:b/>
          <w:sz w:val="24"/>
        </w:rPr>
        <w:t>and</w:t>
      </w:r>
      <w:r>
        <w:rPr>
          <w:b/>
          <w:spacing w:val="-12"/>
          <w:sz w:val="24"/>
        </w:rPr>
        <w:t xml:space="preserve"> </w:t>
      </w:r>
      <w:r>
        <w:rPr>
          <w:b/>
          <w:sz w:val="24"/>
        </w:rPr>
        <w:t>102.0%</w:t>
      </w:r>
      <w:r>
        <w:rPr>
          <w:sz w:val="24"/>
        </w:rPr>
        <w:t>,</w:t>
      </w:r>
      <w:r>
        <w:rPr>
          <w:spacing w:val="-13"/>
          <w:sz w:val="24"/>
        </w:rPr>
        <w:t xml:space="preserve"> </w:t>
      </w:r>
      <w:r>
        <w:rPr>
          <w:sz w:val="24"/>
        </w:rPr>
        <w:t>with</w:t>
      </w:r>
      <w:r>
        <w:rPr>
          <w:spacing w:val="-13"/>
          <w:sz w:val="24"/>
        </w:rPr>
        <w:t xml:space="preserve"> </w:t>
      </w:r>
      <w:r>
        <w:rPr>
          <w:sz w:val="24"/>
        </w:rPr>
        <w:t>the</w:t>
      </w:r>
      <w:r>
        <w:rPr>
          <w:spacing w:val="-13"/>
          <w:sz w:val="24"/>
        </w:rPr>
        <w:t xml:space="preserve"> </w:t>
      </w:r>
      <w:r>
        <w:rPr>
          <w:b/>
          <w:sz w:val="24"/>
        </w:rPr>
        <w:t>overall</w:t>
      </w:r>
      <w:r>
        <w:rPr>
          <w:b/>
          <w:spacing w:val="-12"/>
          <w:sz w:val="24"/>
        </w:rPr>
        <w:t xml:space="preserve"> </w:t>
      </w:r>
      <w:r>
        <w:rPr>
          <w:b/>
          <w:sz w:val="24"/>
        </w:rPr>
        <w:t>%</w:t>
      </w:r>
      <w:r>
        <w:rPr>
          <w:b/>
          <w:spacing w:val="-13"/>
          <w:sz w:val="24"/>
        </w:rPr>
        <w:t xml:space="preserve"> </w:t>
      </w:r>
      <w:r>
        <w:rPr>
          <w:b/>
          <w:sz w:val="24"/>
        </w:rPr>
        <w:t>RSD</w:t>
      </w:r>
      <w:r>
        <w:rPr>
          <w:b/>
          <w:spacing w:val="-13"/>
          <w:sz w:val="24"/>
        </w:rPr>
        <w:t xml:space="preserve"> </w:t>
      </w:r>
      <w:r>
        <w:rPr>
          <w:b/>
          <w:sz w:val="24"/>
        </w:rPr>
        <w:t>not</w:t>
      </w:r>
      <w:r>
        <w:rPr>
          <w:b/>
          <w:spacing w:val="-14"/>
          <w:sz w:val="24"/>
        </w:rPr>
        <w:t xml:space="preserve"> </w:t>
      </w:r>
      <w:r>
        <w:rPr>
          <w:b/>
          <w:sz w:val="24"/>
        </w:rPr>
        <w:t>exceeding</w:t>
      </w:r>
      <w:r>
        <w:rPr>
          <w:b/>
          <w:spacing w:val="-13"/>
          <w:sz w:val="24"/>
        </w:rPr>
        <w:t xml:space="preserve"> </w:t>
      </w:r>
      <w:r>
        <w:rPr>
          <w:b/>
          <w:sz w:val="24"/>
        </w:rPr>
        <w:t>2.0%</w:t>
      </w:r>
      <w:r>
        <w:rPr>
          <w:sz w:val="24"/>
        </w:rPr>
        <w:t>.</w:t>
      </w:r>
    </w:p>
    <w:p w14:paraId="5B8D813D" w14:textId="77777777" w:rsidR="0035785E" w:rsidRDefault="0035785E">
      <w:pPr>
        <w:pStyle w:val="ListParagraph"/>
        <w:spacing w:line="362" w:lineRule="auto"/>
        <w:rPr>
          <w:sz w:val="24"/>
        </w:rPr>
        <w:sectPr w:rsidR="0035785E">
          <w:pgSz w:w="11910" w:h="16840"/>
          <w:pgMar w:top="1340" w:right="1275" w:bottom="1000" w:left="1700" w:header="717" w:footer="810" w:gutter="0"/>
          <w:cols w:space="720"/>
        </w:sectPr>
      </w:pPr>
    </w:p>
    <w:p w14:paraId="5EA3E2F1" w14:textId="77777777" w:rsidR="0035785E" w:rsidRDefault="002E760E">
      <w:pPr>
        <w:pStyle w:val="BodyText"/>
        <w:spacing w:before="80" w:line="360" w:lineRule="auto"/>
        <w:ind w:right="142"/>
        <w:jc w:val="both"/>
      </w:pPr>
      <w:r>
        <w:lastRenderedPageBreak/>
        <w:t>The accuracy of an analytical method provides a strong indication of its capability to yield results that truly reflect the actual content of the analyte in the sample. Meeting the defined acceptance criteria ensures that the method is not only valid but also dependable for its intended use in quality control and regulatory compliance.</w:t>
      </w:r>
    </w:p>
    <w:p w14:paraId="504612F6" w14:textId="77777777" w:rsidR="0035785E" w:rsidRDefault="002E760E">
      <w:pPr>
        <w:pStyle w:val="Heading2"/>
        <w:numPr>
          <w:ilvl w:val="0"/>
          <w:numId w:val="17"/>
        </w:numPr>
        <w:tabs>
          <w:tab w:val="left" w:pos="820"/>
        </w:tabs>
        <w:spacing w:line="360" w:lineRule="auto"/>
        <w:ind w:right="7164" w:firstLine="0"/>
        <w:jc w:val="both"/>
      </w:pPr>
      <w:r>
        <w:rPr>
          <w:spacing w:val="-2"/>
        </w:rPr>
        <w:t>Precision Definition:</w:t>
      </w:r>
    </w:p>
    <w:p w14:paraId="2B525849" w14:textId="77777777" w:rsidR="0035785E" w:rsidRDefault="002E760E">
      <w:pPr>
        <w:pStyle w:val="BodyText"/>
        <w:spacing w:line="360" w:lineRule="auto"/>
        <w:ind w:right="139"/>
        <w:jc w:val="both"/>
      </w:pPr>
      <w:r>
        <w:rPr>
          <w:b/>
        </w:rPr>
        <w:t>Precision</w:t>
      </w:r>
      <w:r>
        <w:rPr>
          <w:b/>
          <w:spacing w:val="-2"/>
        </w:rPr>
        <w:t xml:space="preserve"> </w:t>
      </w:r>
      <w:r>
        <w:t>refers</w:t>
      </w:r>
      <w:r>
        <w:rPr>
          <w:spacing w:val="-3"/>
        </w:rPr>
        <w:t xml:space="preserve"> </w:t>
      </w:r>
      <w:r>
        <w:t>to</w:t>
      </w:r>
      <w:r>
        <w:rPr>
          <w:spacing w:val="-3"/>
        </w:rPr>
        <w:t xml:space="preserve"> </w:t>
      </w:r>
      <w:r>
        <w:t>the</w:t>
      </w:r>
      <w:r>
        <w:rPr>
          <w:spacing w:val="-4"/>
        </w:rPr>
        <w:t xml:space="preserve"> </w:t>
      </w:r>
      <w:r>
        <w:t>degree</w:t>
      </w:r>
      <w:r>
        <w:rPr>
          <w:spacing w:val="-4"/>
        </w:rPr>
        <w:t xml:space="preserve"> </w:t>
      </w:r>
      <w:r>
        <w:t>of</w:t>
      </w:r>
      <w:r>
        <w:rPr>
          <w:spacing w:val="-3"/>
        </w:rPr>
        <w:t xml:space="preserve"> </w:t>
      </w:r>
      <w:r>
        <w:t>agreement</w:t>
      </w:r>
      <w:r>
        <w:rPr>
          <w:spacing w:val="-3"/>
        </w:rPr>
        <w:t xml:space="preserve"> </w:t>
      </w:r>
      <w:r>
        <w:t>or</w:t>
      </w:r>
      <w:r>
        <w:rPr>
          <w:spacing w:val="-3"/>
        </w:rPr>
        <w:t xml:space="preserve"> </w:t>
      </w:r>
      <w:r>
        <w:t>closeness</w:t>
      </w:r>
      <w:r>
        <w:rPr>
          <w:spacing w:val="-3"/>
        </w:rPr>
        <w:t xml:space="preserve"> </w:t>
      </w:r>
      <w:r>
        <w:t>between</w:t>
      </w:r>
      <w:r>
        <w:rPr>
          <w:spacing w:val="-1"/>
        </w:rPr>
        <w:t xml:space="preserve"> </w:t>
      </w:r>
      <w:r>
        <w:t>a</w:t>
      </w:r>
      <w:r>
        <w:rPr>
          <w:spacing w:val="-4"/>
        </w:rPr>
        <w:t xml:space="preserve"> </w:t>
      </w:r>
      <w:r>
        <w:t>series</w:t>
      </w:r>
      <w:r>
        <w:rPr>
          <w:spacing w:val="-3"/>
        </w:rPr>
        <w:t xml:space="preserve"> </w:t>
      </w:r>
      <w:r>
        <w:t>of</w:t>
      </w:r>
      <w:r>
        <w:rPr>
          <w:spacing w:val="-2"/>
        </w:rPr>
        <w:t xml:space="preserve"> </w:t>
      </w:r>
      <w:r>
        <w:t>individual measurements</w:t>
      </w:r>
      <w:r>
        <w:rPr>
          <w:spacing w:val="-13"/>
        </w:rPr>
        <w:t xml:space="preserve"> </w:t>
      </w:r>
      <w:r>
        <w:t>of</w:t>
      </w:r>
      <w:r>
        <w:rPr>
          <w:spacing w:val="-14"/>
        </w:rPr>
        <w:t xml:space="preserve"> </w:t>
      </w:r>
      <w:r>
        <w:t>the</w:t>
      </w:r>
      <w:r>
        <w:rPr>
          <w:spacing w:val="-11"/>
        </w:rPr>
        <w:t xml:space="preserve"> </w:t>
      </w:r>
      <w:r>
        <w:t>same</w:t>
      </w:r>
      <w:r>
        <w:rPr>
          <w:spacing w:val="-14"/>
        </w:rPr>
        <w:t xml:space="preserve"> </w:t>
      </w:r>
      <w:r>
        <w:t>homogeneous</w:t>
      </w:r>
      <w:r>
        <w:rPr>
          <w:spacing w:val="-11"/>
        </w:rPr>
        <w:t xml:space="preserve"> </w:t>
      </w:r>
      <w:r>
        <w:t>sample</w:t>
      </w:r>
      <w:r>
        <w:rPr>
          <w:spacing w:val="-14"/>
        </w:rPr>
        <w:t xml:space="preserve"> </w:t>
      </w:r>
      <w:r>
        <w:t>under</w:t>
      </w:r>
      <w:r>
        <w:rPr>
          <w:spacing w:val="-14"/>
        </w:rPr>
        <w:t xml:space="preserve"> </w:t>
      </w:r>
      <w:r>
        <w:t>specified</w:t>
      </w:r>
      <w:r>
        <w:rPr>
          <w:spacing w:val="-11"/>
        </w:rPr>
        <w:t xml:space="preserve"> </w:t>
      </w:r>
      <w:r>
        <w:t>conditions.</w:t>
      </w:r>
      <w:r>
        <w:rPr>
          <w:spacing w:val="-10"/>
        </w:rPr>
        <w:t xml:space="preserve"> </w:t>
      </w:r>
      <w:r>
        <w:t>It</w:t>
      </w:r>
      <w:r>
        <w:rPr>
          <w:spacing w:val="-13"/>
        </w:rPr>
        <w:t xml:space="preserve"> </w:t>
      </w:r>
      <w:r>
        <w:t>provides an</w:t>
      </w:r>
      <w:r>
        <w:rPr>
          <w:spacing w:val="-6"/>
        </w:rPr>
        <w:t xml:space="preserve"> </w:t>
      </w:r>
      <w:r>
        <w:t>indication</w:t>
      </w:r>
      <w:r>
        <w:rPr>
          <w:spacing w:val="-6"/>
        </w:rPr>
        <w:t xml:space="preserve"> </w:t>
      </w:r>
      <w:r>
        <w:t>of</w:t>
      </w:r>
      <w:r>
        <w:rPr>
          <w:spacing w:val="-7"/>
        </w:rPr>
        <w:t xml:space="preserve"> </w:t>
      </w:r>
      <w:r>
        <w:t>the</w:t>
      </w:r>
      <w:r>
        <w:rPr>
          <w:spacing w:val="-5"/>
        </w:rPr>
        <w:t xml:space="preserve"> </w:t>
      </w:r>
      <w:r>
        <w:rPr>
          <w:b/>
        </w:rPr>
        <w:t>repeatability</w:t>
      </w:r>
      <w:r>
        <w:rPr>
          <w:b/>
          <w:spacing w:val="-7"/>
        </w:rPr>
        <w:t xml:space="preserve"> </w:t>
      </w:r>
      <w:r>
        <w:rPr>
          <w:b/>
        </w:rPr>
        <w:t>or</w:t>
      </w:r>
      <w:r>
        <w:rPr>
          <w:b/>
          <w:spacing w:val="-7"/>
        </w:rPr>
        <w:t xml:space="preserve"> </w:t>
      </w:r>
      <w:r>
        <w:rPr>
          <w:b/>
        </w:rPr>
        <w:t>consistency</w:t>
      </w:r>
      <w:r>
        <w:rPr>
          <w:b/>
          <w:spacing w:val="-1"/>
        </w:rPr>
        <w:t xml:space="preserve"> </w:t>
      </w:r>
      <w:r>
        <w:t>of</w:t>
      </w:r>
      <w:r>
        <w:rPr>
          <w:spacing w:val="-7"/>
        </w:rPr>
        <w:t xml:space="preserve"> </w:t>
      </w:r>
      <w:r>
        <w:t>the</w:t>
      </w:r>
      <w:r>
        <w:rPr>
          <w:spacing w:val="-6"/>
        </w:rPr>
        <w:t xml:space="preserve"> </w:t>
      </w:r>
      <w:r>
        <w:t>analytical</w:t>
      </w:r>
      <w:r>
        <w:rPr>
          <w:spacing w:val="-5"/>
        </w:rPr>
        <w:t xml:space="preserve"> </w:t>
      </w:r>
      <w:r>
        <w:t>method.</w:t>
      </w:r>
      <w:r>
        <w:rPr>
          <w:spacing w:val="-3"/>
        </w:rPr>
        <w:t xml:space="preserve"> </w:t>
      </w:r>
      <w:r>
        <w:t>Precision</w:t>
      </w:r>
      <w:r>
        <w:rPr>
          <w:spacing w:val="-6"/>
        </w:rPr>
        <w:t xml:space="preserve"> </w:t>
      </w:r>
      <w:r>
        <w:t>is essential to demonstrate the reliability of the method when used repeatedly under the same or varying conditions.</w:t>
      </w:r>
    </w:p>
    <w:p w14:paraId="1111B819" w14:textId="77777777" w:rsidR="0035785E" w:rsidRDefault="002E760E">
      <w:pPr>
        <w:spacing w:line="276" w:lineRule="exact"/>
        <w:ind w:left="460"/>
        <w:jc w:val="both"/>
        <w:rPr>
          <w:sz w:val="24"/>
        </w:rPr>
      </w:pPr>
      <w:r>
        <w:rPr>
          <w:sz w:val="24"/>
        </w:rPr>
        <w:t>Precision</w:t>
      </w:r>
      <w:r>
        <w:rPr>
          <w:spacing w:val="-4"/>
          <w:sz w:val="24"/>
        </w:rPr>
        <w:t xml:space="preserve"> </w:t>
      </w:r>
      <w:r>
        <w:rPr>
          <w:sz w:val="24"/>
        </w:rPr>
        <w:t>is</w:t>
      </w:r>
      <w:r>
        <w:rPr>
          <w:spacing w:val="-1"/>
          <w:sz w:val="24"/>
        </w:rPr>
        <w:t xml:space="preserve"> </w:t>
      </w:r>
      <w:r>
        <w:rPr>
          <w:sz w:val="24"/>
        </w:rPr>
        <w:t>typically</w:t>
      </w:r>
      <w:r>
        <w:rPr>
          <w:spacing w:val="-1"/>
          <w:sz w:val="24"/>
        </w:rPr>
        <w:t xml:space="preserve"> </w:t>
      </w:r>
      <w:r>
        <w:rPr>
          <w:sz w:val="24"/>
        </w:rPr>
        <w:t>evaluated</w:t>
      </w:r>
      <w:r>
        <w:rPr>
          <w:spacing w:val="-2"/>
          <w:sz w:val="24"/>
        </w:rPr>
        <w:t xml:space="preserve"> </w:t>
      </w:r>
      <w:r>
        <w:rPr>
          <w:sz w:val="24"/>
        </w:rPr>
        <w:t>at</w:t>
      </w:r>
      <w:r>
        <w:rPr>
          <w:spacing w:val="2"/>
          <w:sz w:val="24"/>
        </w:rPr>
        <w:t xml:space="preserve"> </w:t>
      </w:r>
      <w:r>
        <w:rPr>
          <w:b/>
          <w:sz w:val="24"/>
        </w:rPr>
        <w:t>three</w:t>
      </w:r>
      <w:r>
        <w:rPr>
          <w:b/>
          <w:spacing w:val="-2"/>
          <w:sz w:val="24"/>
        </w:rPr>
        <w:t xml:space="preserve"> </w:t>
      </w:r>
      <w:r>
        <w:rPr>
          <w:b/>
          <w:sz w:val="24"/>
        </w:rPr>
        <w:t xml:space="preserve">different </w:t>
      </w:r>
      <w:r>
        <w:rPr>
          <w:b/>
          <w:spacing w:val="-2"/>
          <w:sz w:val="24"/>
        </w:rPr>
        <w:t>levels</w:t>
      </w:r>
      <w:r>
        <w:rPr>
          <w:spacing w:val="-2"/>
          <w:sz w:val="24"/>
        </w:rPr>
        <w:t>:</w:t>
      </w:r>
    </w:p>
    <w:p w14:paraId="6FD046CF" w14:textId="77777777" w:rsidR="0035785E" w:rsidRDefault="002E760E">
      <w:pPr>
        <w:pStyle w:val="Heading2"/>
        <w:numPr>
          <w:ilvl w:val="1"/>
          <w:numId w:val="17"/>
        </w:numPr>
        <w:tabs>
          <w:tab w:val="left" w:pos="1180"/>
        </w:tabs>
        <w:spacing w:before="139"/>
        <w:jc w:val="both"/>
      </w:pPr>
      <w:r>
        <w:t>Repeatability</w:t>
      </w:r>
      <w:r>
        <w:rPr>
          <w:spacing w:val="-4"/>
        </w:rPr>
        <w:t xml:space="preserve"> </w:t>
      </w:r>
      <w:r>
        <w:t>(System</w:t>
      </w:r>
      <w:r>
        <w:rPr>
          <w:spacing w:val="-2"/>
        </w:rPr>
        <w:t xml:space="preserve"> Precision):</w:t>
      </w:r>
    </w:p>
    <w:p w14:paraId="24396817" w14:textId="77777777" w:rsidR="0035785E" w:rsidRDefault="002E760E">
      <w:pPr>
        <w:pStyle w:val="BodyText"/>
        <w:spacing w:before="137" w:line="360" w:lineRule="auto"/>
        <w:ind w:left="1180" w:right="172"/>
        <w:jc w:val="both"/>
      </w:pPr>
      <w:r>
        <w:t>The</w:t>
      </w:r>
      <w:r>
        <w:rPr>
          <w:spacing w:val="-2"/>
        </w:rPr>
        <w:t xml:space="preserve"> </w:t>
      </w:r>
      <w:r>
        <w:t>closeness of agreement between successive measurements under the same operating</w:t>
      </w:r>
      <w:r>
        <w:rPr>
          <w:spacing w:val="-3"/>
        </w:rPr>
        <w:t xml:space="preserve"> </w:t>
      </w:r>
      <w:r>
        <w:t>conditions</w:t>
      </w:r>
      <w:r>
        <w:rPr>
          <w:spacing w:val="-3"/>
        </w:rPr>
        <w:t xml:space="preserve"> </w:t>
      </w:r>
      <w:r>
        <w:t>over</w:t>
      </w:r>
      <w:r>
        <w:rPr>
          <w:spacing w:val="-2"/>
        </w:rPr>
        <w:t xml:space="preserve"> </w:t>
      </w:r>
      <w:r>
        <w:t>a</w:t>
      </w:r>
      <w:r>
        <w:rPr>
          <w:spacing w:val="-4"/>
        </w:rPr>
        <w:t xml:space="preserve"> </w:t>
      </w:r>
      <w:r>
        <w:t>short</w:t>
      </w:r>
      <w:r>
        <w:rPr>
          <w:spacing w:val="-3"/>
        </w:rPr>
        <w:t xml:space="preserve"> </w:t>
      </w:r>
      <w:r>
        <w:t>interval</w:t>
      </w:r>
      <w:r>
        <w:rPr>
          <w:spacing w:val="-3"/>
        </w:rPr>
        <w:t xml:space="preserve"> </w:t>
      </w:r>
      <w:r>
        <w:t>of</w:t>
      </w:r>
      <w:r>
        <w:rPr>
          <w:spacing w:val="-3"/>
        </w:rPr>
        <w:t xml:space="preserve"> </w:t>
      </w:r>
      <w:r>
        <w:t>time</w:t>
      </w:r>
      <w:r>
        <w:rPr>
          <w:spacing w:val="-3"/>
        </w:rPr>
        <w:t xml:space="preserve"> </w:t>
      </w:r>
      <w:r>
        <w:t>by</w:t>
      </w:r>
      <w:r>
        <w:rPr>
          <w:spacing w:val="-3"/>
        </w:rPr>
        <w:t xml:space="preserve"> </w:t>
      </w:r>
      <w:r>
        <w:t>the</w:t>
      </w:r>
      <w:r>
        <w:rPr>
          <w:spacing w:val="-3"/>
        </w:rPr>
        <w:t xml:space="preserve"> </w:t>
      </w:r>
      <w:r>
        <w:t>same</w:t>
      </w:r>
      <w:r>
        <w:rPr>
          <w:spacing w:val="-3"/>
        </w:rPr>
        <w:t xml:space="preserve"> </w:t>
      </w:r>
      <w:r>
        <w:t>analyst</w:t>
      </w:r>
      <w:r>
        <w:rPr>
          <w:spacing w:val="-3"/>
        </w:rPr>
        <w:t xml:space="preserve"> </w:t>
      </w:r>
      <w:r>
        <w:t>using</w:t>
      </w:r>
      <w:r>
        <w:rPr>
          <w:spacing w:val="-1"/>
        </w:rPr>
        <w:t xml:space="preserve"> </w:t>
      </w:r>
      <w:r>
        <w:t>the same equipment.</w:t>
      </w:r>
    </w:p>
    <w:p w14:paraId="495AFB9E" w14:textId="77777777" w:rsidR="0035785E" w:rsidRDefault="002E760E">
      <w:pPr>
        <w:pStyle w:val="Heading2"/>
        <w:numPr>
          <w:ilvl w:val="1"/>
          <w:numId w:val="17"/>
        </w:numPr>
        <w:tabs>
          <w:tab w:val="left" w:pos="1180"/>
        </w:tabs>
        <w:spacing w:before="1"/>
        <w:jc w:val="both"/>
      </w:pPr>
      <w:r>
        <w:t>Intermediate</w:t>
      </w:r>
      <w:r>
        <w:rPr>
          <w:spacing w:val="-5"/>
        </w:rPr>
        <w:t xml:space="preserve"> </w:t>
      </w:r>
      <w:r>
        <w:t>Precision</w:t>
      </w:r>
      <w:r>
        <w:rPr>
          <w:spacing w:val="-2"/>
        </w:rPr>
        <w:t xml:space="preserve"> (Ruggedness):</w:t>
      </w:r>
    </w:p>
    <w:p w14:paraId="4273BE41" w14:textId="77777777" w:rsidR="0035785E" w:rsidRDefault="002E760E">
      <w:pPr>
        <w:pStyle w:val="BodyText"/>
        <w:spacing w:before="137" w:line="360" w:lineRule="auto"/>
        <w:ind w:left="1180" w:right="325"/>
        <w:jc w:val="both"/>
      </w:pPr>
      <w:r>
        <w:t>The</w:t>
      </w:r>
      <w:r>
        <w:rPr>
          <w:spacing w:val="-6"/>
        </w:rPr>
        <w:t xml:space="preserve"> </w:t>
      </w:r>
      <w:r>
        <w:t>variability</w:t>
      </w:r>
      <w:r>
        <w:rPr>
          <w:spacing w:val="-4"/>
        </w:rPr>
        <w:t xml:space="preserve"> </w:t>
      </w:r>
      <w:r>
        <w:t>within</w:t>
      </w:r>
      <w:r>
        <w:rPr>
          <w:spacing w:val="-4"/>
        </w:rPr>
        <w:t xml:space="preserve"> </w:t>
      </w:r>
      <w:r>
        <w:t>laboratories,</w:t>
      </w:r>
      <w:r>
        <w:rPr>
          <w:spacing w:val="-4"/>
        </w:rPr>
        <w:t xml:space="preserve"> </w:t>
      </w:r>
      <w:r>
        <w:t>determined</w:t>
      </w:r>
      <w:r>
        <w:rPr>
          <w:spacing w:val="-4"/>
        </w:rPr>
        <w:t xml:space="preserve"> </w:t>
      </w:r>
      <w:r>
        <w:t>by</w:t>
      </w:r>
      <w:r>
        <w:rPr>
          <w:spacing w:val="-2"/>
        </w:rPr>
        <w:t xml:space="preserve"> </w:t>
      </w:r>
      <w:r>
        <w:t>analyzing</w:t>
      </w:r>
      <w:r>
        <w:rPr>
          <w:spacing w:val="-4"/>
        </w:rPr>
        <w:t xml:space="preserve"> </w:t>
      </w:r>
      <w:r>
        <w:t>the</w:t>
      </w:r>
      <w:r>
        <w:rPr>
          <w:spacing w:val="-4"/>
        </w:rPr>
        <w:t xml:space="preserve"> </w:t>
      </w:r>
      <w:r>
        <w:t>same</w:t>
      </w:r>
      <w:r>
        <w:rPr>
          <w:spacing w:val="-4"/>
        </w:rPr>
        <w:t xml:space="preserve"> </w:t>
      </w:r>
      <w:r>
        <w:t>sample under different conditions such as different analysts, equipment, and days.</w:t>
      </w:r>
    </w:p>
    <w:p w14:paraId="6D56A5FE" w14:textId="77777777" w:rsidR="0035785E" w:rsidRDefault="002E760E">
      <w:pPr>
        <w:pStyle w:val="Heading2"/>
        <w:numPr>
          <w:ilvl w:val="1"/>
          <w:numId w:val="17"/>
        </w:numPr>
        <w:tabs>
          <w:tab w:val="left" w:pos="1180"/>
        </w:tabs>
        <w:jc w:val="both"/>
      </w:pPr>
      <w:r>
        <w:rPr>
          <w:spacing w:val="-2"/>
        </w:rPr>
        <w:t>Reproducibility:</w:t>
      </w:r>
    </w:p>
    <w:p w14:paraId="302AEE12" w14:textId="77777777" w:rsidR="0035785E" w:rsidRDefault="002E760E">
      <w:pPr>
        <w:pStyle w:val="BodyText"/>
        <w:spacing w:before="140" w:line="360" w:lineRule="auto"/>
        <w:ind w:left="1180" w:right="141"/>
        <w:jc w:val="both"/>
      </w:pPr>
      <w:r>
        <w:t>The</w:t>
      </w:r>
      <w:r>
        <w:rPr>
          <w:spacing w:val="-15"/>
        </w:rPr>
        <w:t xml:space="preserve"> </w:t>
      </w:r>
      <w:r>
        <w:t>precision</w:t>
      </w:r>
      <w:r>
        <w:rPr>
          <w:spacing w:val="-15"/>
        </w:rPr>
        <w:t xml:space="preserve"> </w:t>
      </w:r>
      <w:r>
        <w:t>between</w:t>
      </w:r>
      <w:r>
        <w:rPr>
          <w:spacing w:val="-15"/>
        </w:rPr>
        <w:t xml:space="preserve"> </w:t>
      </w:r>
      <w:r>
        <w:t>laboratories</w:t>
      </w:r>
      <w:r>
        <w:rPr>
          <w:spacing w:val="-15"/>
        </w:rPr>
        <w:t xml:space="preserve"> </w:t>
      </w:r>
      <w:r>
        <w:t>(inter-laboratory</w:t>
      </w:r>
      <w:r>
        <w:rPr>
          <w:spacing w:val="-15"/>
        </w:rPr>
        <w:t xml:space="preserve"> </w:t>
      </w:r>
      <w:r>
        <w:t>studies),</w:t>
      </w:r>
      <w:r>
        <w:rPr>
          <w:spacing w:val="-15"/>
        </w:rPr>
        <w:t xml:space="preserve"> </w:t>
      </w:r>
      <w:r>
        <w:t>usually</w:t>
      </w:r>
      <w:r>
        <w:rPr>
          <w:spacing w:val="-14"/>
        </w:rPr>
        <w:t xml:space="preserve"> </w:t>
      </w:r>
      <w:r>
        <w:t xml:space="preserve">applicable in collaborative studies and not always required in routine validation unless </w:t>
      </w:r>
      <w:r>
        <w:rPr>
          <w:spacing w:val="-2"/>
        </w:rPr>
        <w:t>specified.</w:t>
      </w:r>
    </w:p>
    <w:p w14:paraId="79FBF87C" w14:textId="77777777" w:rsidR="0035785E" w:rsidRDefault="002E760E">
      <w:pPr>
        <w:pStyle w:val="Heading2"/>
        <w:spacing w:line="275" w:lineRule="exact"/>
      </w:pPr>
      <w:r>
        <w:rPr>
          <w:spacing w:val="-2"/>
        </w:rPr>
        <w:t>Purpose:</w:t>
      </w:r>
    </w:p>
    <w:p w14:paraId="5278A5FB" w14:textId="77777777" w:rsidR="0035785E" w:rsidRDefault="002E760E">
      <w:pPr>
        <w:pStyle w:val="BodyText"/>
        <w:spacing w:before="139" w:line="360" w:lineRule="auto"/>
        <w:ind w:right="141"/>
        <w:jc w:val="both"/>
      </w:pPr>
      <w:r>
        <w:t>Evaluating precision is crucial for ensuring that the analytical method delivers consistent results within an acceptable range, regardless of small changes in test conditions. It confirms the method’s reliability in routine use.</w:t>
      </w:r>
    </w:p>
    <w:p w14:paraId="79846E9D" w14:textId="77777777" w:rsidR="0035785E" w:rsidRDefault="002E760E">
      <w:pPr>
        <w:pStyle w:val="Heading2"/>
        <w:spacing w:line="275" w:lineRule="exact"/>
        <w:jc w:val="both"/>
      </w:pPr>
      <w:r>
        <w:t>Acceptance</w:t>
      </w:r>
      <w:r>
        <w:rPr>
          <w:spacing w:val="-4"/>
        </w:rPr>
        <w:t xml:space="preserve"> </w:t>
      </w:r>
      <w:r>
        <w:rPr>
          <w:spacing w:val="-2"/>
        </w:rPr>
        <w:t>Criteria:</w:t>
      </w:r>
    </w:p>
    <w:p w14:paraId="68947478" w14:textId="77777777" w:rsidR="0035785E" w:rsidRDefault="002E760E">
      <w:pPr>
        <w:pStyle w:val="BodyText"/>
        <w:spacing w:before="140" w:line="360" w:lineRule="auto"/>
        <w:ind w:right="140"/>
        <w:jc w:val="both"/>
      </w:pPr>
      <w:r>
        <w:t>To comply with regulatory guidelines and ensure method suitability, the following acceptance criteria are applied:</w:t>
      </w:r>
    </w:p>
    <w:p w14:paraId="22450E1D" w14:textId="77777777" w:rsidR="0035785E" w:rsidRDefault="002E760E">
      <w:pPr>
        <w:pStyle w:val="Heading2"/>
        <w:numPr>
          <w:ilvl w:val="0"/>
          <w:numId w:val="15"/>
        </w:numPr>
        <w:tabs>
          <w:tab w:val="left" w:pos="771"/>
        </w:tabs>
        <w:ind w:left="771" w:hanging="311"/>
        <w:jc w:val="both"/>
      </w:pPr>
      <w:r>
        <w:t>System</w:t>
      </w:r>
      <w:r>
        <w:rPr>
          <w:spacing w:val="-3"/>
        </w:rPr>
        <w:t xml:space="preserve"> </w:t>
      </w:r>
      <w:r>
        <w:rPr>
          <w:spacing w:val="-2"/>
        </w:rPr>
        <w:t>Precision:</w:t>
      </w:r>
    </w:p>
    <w:p w14:paraId="4E3B454D" w14:textId="77777777" w:rsidR="0035785E" w:rsidRDefault="002E760E">
      <w:pPr>
        <w:pStyle w:val="ListParagraph"/>
        <w:numPr>
          <w:ilvl w:val="1"/>
          <w:numId w:val="15"/>
        </w:numPr>
        <w:tabs>
          <w:tab w:val="left" w:pos="1179"/>
        </w:tabs>
        <w:spacing w:before="137"/>
        <w:ind w:left="1179" w:hanging="359"/>
        <w:jc w:val="both"/>
        <w:rPr>
          <w:sz w:val="24"/>
        </w:rPr>
      </w:pPr>
      <w:r>
        <w:rPr>
          <w:sz w:val="24"/>
        </w:rPr>
        <w:t>Evaluated</w:t>
      </w:r>
      <w:r>
        <w:rPr>
          <w:spacing w:val="-1"/>
          <w:sz w:val="24"/>
        </w:rPr>
        <w:t xml:space="preserve"> </w:t>
      </w:r>
      <w:r>
        <w:rPr>
          <w:sz w:val="24"/>
        </w:rPr>
        <w:t>by</w:t>
      </w:r>
      <w:r>
        <w:rPr>
          <w:spacing w:val="-1"/>
          <w:sz w:val="24"/>
        </w:rPr>
        <w:t xml:space="preserve"> </w:t>
      </w:r>
      <w:r>
        <w:rPr>
          <w:sz w:val="24"/>
        </w:rPr>
        <w:t>multiple</w:t>
      </w:r>
      <w:r>
        <w:rPr>
          <w:spacing w:val="-1"/>
          <w:sz w:val="24"/>
        </w:rPr>
        <w:t xml:space="preserve"> </w:t>
      </w:r>
      <w:r>
        <w:rPr>
          <w:sz w:val="24"/>
        </w:rPr>
        <w:t>injections</w:t>
      </w:r>
      <w:r>
        <w:rPr>
          <w:spacing w:val="-1"/>
          <w:sz w:val="24"/>
        </w:rPr>
        <w:t xml:space="preserve"> </w:t>
      </w:r>
      <w:r>
        <w:rPr>
          <w:sz w:val="24"/>
        </w:rPr>
        <w:t>(usually</w:t>
      </w:r>
      <w:r>
        <w:rPr>
          <w:spacing w:val="-1"/>
          <w:sz w:val="24"/>
        </w:rPr>
        <w:t xml:space="preserve"> </w:t>
      </w:r>
      <w:r>
        <w:rPr>
          <w:sz w:val="24"/>
        </w:rPr>
        <w:t>six)</w:t>
      </w:r>
      <w:r>
        <w:rPr>
          <w:spacing w:val="-2"/>
          <w:sz w:val="24"/>
        </w:rPr>
        <w:t xml:space="preserve"> </w:t>
      </w:r>
      <w:r>
        <w:rPr>
          <w:sz w:val="24"/>
        </w:rPr>
        <w:t>of</w:t>
      </w:r>
      <w:r>
        <w:rPr>
          <w:spacing w:val="-2"/>
          <w:sz w:val="24"/>
        </w:rPr>
        <w:t xml:space="preserve"> </w:t>
      </w:r>
      <w:r>
        <w:rPr>
          <w:sz w:val="24"/>
        </w:rPr>
        <w:t>a standard</w:t>
      </w:r>
      <w:r>
        <w:rPr>
          <w:spacing w:val="-1"/>
          <w:sz w:val="24"/>
        </w:rPr>
        <w:t xml:space="preserve"> </w:t>
      </w:r>
      <w:r>
        <w:rPr>
          <w:spacing w:val="-2"/>
          <w:sz w:val="24"/>
        </w:rPr>
        <w:t>solution.</w:t>
      </w:r>
    </w:p>
    <w:p w14:paraId="52DE81D9" w14:textId="77777777" w:rsidR="0035785E" w:rsidRDefault="0035785E">
      <w:pPr>
        <w:pStyle w:val="ListParagraph"/>
        <w:jc w:val="both"/>
        <w:rPr>
          <w:sz w:val="24"/>
        </w:rPr>
        <w:sectPr w:rsidR="0035785E">
          <w:pgSz w:w="11910" w:h="16840"/>
          <w:pgMar w:top="1340" w:right="1275" w:bottom="1000" w:left="1700" w:header="717" w:footer="810" w:gutter="0"/>
          <w:cols w:space="720"/>
        </w:sectPr>
      </w:pPr>
    </w:p>
    <w:p w14:paraId="3D284ABB" w14:textId="77777777" w:rsidR="0035785E" w:rsidRDefault="002E760E">
      <w:pPr>
        <w:pStyle w:val="ListParagraph"/>
        <w:numPr>
          <w:ilvl w:val="1"/>
          <w:numId w:val="15"/>
        </w:numPr>
        <w:tabs>
          <w:tab w:val="left" w:pos="1180"/>
        </w:tabs>
        <w:spacing w:before="80" w:line="360" w:lineRule="auto"/>
        <w:ind w:right="136"/>
        <w:jc w:val="both"/>
        <w:rPr>
          <w:sz w:val="24"/>
        </w:rPr>
      </w:pPr>
      <w:r>
        <w:rPr>
          <w:sz w:val="24"/>
        </w:rPr>
        <w:lastRenderedPageBreak/>
        <w:t>The</w:t>
      </w:r>
      <w:r>
        <w:rPr>
          <w:spacing w:val="-5"/>
          <w:sz w:val="24"/>
        </w:rPr>
        <w:t xml:space="preserve"> </w:t>
      </w:r>
      <w:r>
        <w:rPr>
          <w:b/>
          <w:sz w:val="24"/>
        </w:rPr>
        <w:t>%</w:t>
      </w:r>
      <w:r>
        <w:rPr>
          <w:b/>
          <w:spacing w:val="-3"/>
          <w:sz w:val="24"/>
        </w:rPr>
        <w:t xml:space="preserve"> </w:t>
      </w:r>
      <w:r>
        <w:rPr>
          <w:b/>
          <w:sz w:val="24"/>
        </w:rPr>
        <w:t>Relative</w:t>
      </w:r>
      <w:r>
        <w:rPr>
          <w:b/>
          <w:spacing w:val="-4"/>
          <w:sz w:val="24"/>
        </w:rPr>
        <w:t xml:space="preserve"> </w:t>
      </w:r>
      <w:r>
        <w:rPr>
          <w:b/>
          <w:sz w:val="24"/>
        </w:rPr>
        <w:t>Standard</w:t>
      </w:r>
      <w:r>
        <w:rPr>
          <w:b/>
          <w:spacing w:val="-3"/>
          <w:sz w:val="24"/>
        </w:rPr>
        <w:t xml:space="preserve"> </w:t>
      </w:r>
      <w:r>
        <w:rPr>
          <w:b/>
          <w:sz w:val="24"/>
        </w:rPr>
        <w:t>Deviation</w:t>
      </w:r>
      <w:r>
        <w:rPr>
          <w:b/>
          <w:spacing w:val="-3"/>
          <w:sz w:val="24"/>
        </w:rPr>
        <w:t xml:space="preserve"> </w:t>
      </w:r>
      <w:r>
        <w:rPr>
          <w:b/>
          <w:sz w:val="24"/>
        </w:rPr>
        <w:t>(RSD)</w:t>
      </w:r>
      <w:r>
        <w:rPr>
          <w:b/>
          <w:spacing w:val="-3"/>
          <w:sz w:val="24"/>
        </w:rPr>
        <w:t xml:space="preserve"> </w:t>
      </w:r>
      <w:r>
        <w:rPr>
          <w:sz w:val="24"/>
        </w:rPr>
        <w:t>for</w:t>
      </w:r>
      <w:r>
        <w:rPr>
          <w:spacing w:val="-5"/>
          <w:sz w:val="24"/>
        </w:rPr>
        <w:t xml:space="preserve"> </w:t>
      </w:r>
      <w:r>
        <w:rPr>
          <w:sz w:val="24"/>
        </w:rPr>
        <w:t>the</w:t>
      </w:r>
      <w:r>
        <w:rPr>
          <w:spacing w:val="-4"/>
          <w:sz w:val="24"/>
        </w:rPr>
        <w:t xml:space="preserve"> </w:t>
      </w:r>
      <w:r>
        <w:rPr>
          <w:b/>
          <w:sz w:val="24"/>
        </w:rPr>
        <w:t>peak</w:t>
      </w:r>
      <w:r>
        <w:rPr>
          <w:b/>
          <w:spacing w:val="-3"/>
          <w:sz w:val="24"/>
        </w:rPr>
        <w:t xml:space="preserve"> </w:t>
      </w:r>
      <w:r>
        <w:rPr>
          <w:b/>
          <w:sz w:val="24"/>
        </w:rPr>
        <w:t>area</w:t>
      </w:r>
      <w:r>
        <w:rPr>
          <w:b/>
          <w:spacing w:val="-2"/>
          <w:sz w:val="24"/>
        </w:rPr>
        <w:t xml:space="preserve"> </w:t>
      </w:r>
      <w:r>
        <w:rPr>
          <w:sz w:val="24"/>
        </w:rPr>
        <w:t>of</w:t>
      </w:r>
      <w:r>
        <w:rPr>
          <w:spacing w:val="-3"/>
          <w:sz w:val="24"/>
        </w:rPr>
        <w:t xml:space="preserve"> </w:t>
      </w:r>
      <w:r>
        <w:rPr>
          <w:sz w:val="24"/>
        </w:rPr>
        <w:t>each</w:t>
      </w:r>
      <w:r>
        <w:rPr>
          <w:spacing w:val="-3"/>
          <w:sz w:val="24"/>
        </w:rPr>
        <w:t xml:space="preserve"> </w:t>
      </w:r>
      <w:r>
        <w:rPr>
          <w:sz w:val="24"/>
        </w:rPr>
        <w:t xml:space="preserve">analyte should be </w:t>
      </w:r>
      <w:r>
        <w:rPr>
          <w:b/>
          <w:sz w:val="24"/>
        </w:rPr>
        <w:t>not more than 2.0%</w:t>
      </w:r>
      <w:r>
        <w:rPr>
          <w:sz w:val="24"/>
        </w:rPr>
        <w:t xml:space="preserve">, or as specifically defined under the </w:t>
      </w:r>
      <w:r>
        <w:rPr>
          <w:i/>
          <w:sz w:val="24"/>
        </w:rPr>
        <w:t xml:space="preserve">system suitability </w:t>
      </w:r>
      <w:r>
        <w:rPr>
          <w:sz w:val="24"/>
        </w:rPr>
        <w:t>criteria in the analytical method.</w:t>
      </w:r>
    </w:p>
    <w:p w14:paraId="4DC7CD29" w14:textId="77777777" w:rsidR="0035785E" w:rsidRDefault="002E760E">
      <w:pPr>
        <w:pStyle w:val="Heading2"/>
        <w:numPr>
          <w:ilvl w:val="0"/>
          <w:numId w:val="15"/>
        </w:numPr>
        <w:tabs>
          <w:tab w:val="left" w:pos="760"/>
        </w:tabs>
        <w:spacing w:line="275" w:lineRule="exact"/>
        <w:ind w:left="760" w:hanging="300"/>
        <w:jc w:val="both"/>
      </w:pPr>
      <w:r>
        <w:t>Method</w:t>
      </w:r>
      <w:r>
        <w:rPr>
          <w:spacing w:val="-3"/>
        </w:rPr>
        <w:t xml:space="preserve"> </w:t>
      </w:r>
      <w:r>
        <w:t>Precision</w:t>
      </w:r>
      <w:r>
        <w:rPr>
          <w:spacing w:val="-2"/>
        </w:rPr>
        <w:t xml:space="preserve"> (Repeatability):</w:t>
      </w:r>
    </w:p>
    <w:p w14:paraId="051686F3" w14:textId="77777777" w:rsidR="0035785E" w:rsidRDefault="002E760E">
      <w:pPr>
        <w:pStyle w:val="ListParagraph"/>
        <w:numPr>
          <w:ilvl w:val="1"/>
          <w:numId w:val="15"/>
        </w:numPr>
        <w:tabs>
          <w:tab w:val="left" w:pos="1180"/>
        </w:tabs>
        <w:spacing w:before="139" w:line="360" w:lineRule="auto"/>
        <w:ind w:right="142"/>
        <w:jc w:val="both"/>
        <w:rPr>
          <w:sz w:val="24"/>
        </w:rPr>
      </w:pPr>
      <w:r>
        <w:rPr>
          <w:sz w:val="24"/>
        </w:rPr>
        <w:t>Assessed by preparing and analyzing six independent sample solutions under the same conditions.</w:t>
      </w:r>
    </w:p>
    <w:p w14:paraId="4C43BEB7" w14:textId="77777777" w:rsidR="0035785E" w:rsidRDefault="002E760E">
      <w:pPr>
        <w:pStyle w:val="ListParagraph"/>
        <w:numPr>
          <w:ilvl w:val="1"/>
          <w:numId w:val="15"/>
        </w:numPr>
        <w:tabs>
          <w:tab w:val="left" w:pos="1180"/>
        </w:tabs>
        <w:spacing w:line="360" w:lineRule="auto"/>
        <w:ind w:right="137"/>
        <w:jc w:val="both"/>
        <w:rPr>
          <w:sz w:val="24"/>
        </w:rPr>
      </w:pPr>
      <w:r>
        <w:rPr>
          <w:sz w:val="24"/>
        </w:rPr>
        <w:t xml:space="preserve">The </w:t>
      </w:r>
      <w:r>
        <w:rPr>
          <w:b/>
          <w:sz w:val="24"/>
        </w:rPr>
        <w:t xml:space="preserve">% RSD of the six assay results </w:t>
      </w:r>
      <w:r>
        <w:rPr>
          <w:sz w:val="24"/>
        </w:rPr>
        <w:t xml:space="preserve">should be </w:t>
      </w:r>
      <w:r>
        <w:rPr>
          <w:b/>
          <w:sz w:val="24"/>
        </w:rPr>
        <w:t>not more than 2.0%</w:t>
      </w:r>
      <w:r>
        <w:rPr>
          <w:sz w:val="24"/>
        </w:rPr>
        <w:t>, demonstrating consistent performance of the method during normal operation.</w:t>
      </w:r>
    </w:p>
    <w:p w14:paraId="5DF85349" w14:textId="77777777" w:rsidR="0035785E" w:rsidRDefault="002E760E">
      <w:pPr>
        <w:pStyle w:val="Heading2"/>
        <w:numPr>
          <w:ilvl w:val="0"/>
          <w:numId w:val="15"/>
        </w:numPr>
        <w:tabs>
          <w:tab w:val="left" w:pos="771"/>
        </w:tabs>
        <w:ind w:left="771" w:hanging="311"/>
        <w:jc w:val="both"/>
      </w:pPr>
      <w:r>
        <w:t>Intermediate</w:t>
      </w:r>
      <w:r>
        <w:rPr>
          <w:spacing w:val="-3"/>
        </w:rPr>
        <w:t xml:space="preserve"> </w:t>
      </w:r>
      <w:r>
        <w:t>Precision</w:t>
      </w:r>
      <w:r>
        <w:rPr>
          <w:spacing w:val="-1"/>
        </w:rPr>
        <w:t xml:space="preserve"> </w:t>
      </w:r>
      <w:r>
        <w:rPr>
          <w:spacing w:val="-2"/>
        </w:rPr>
        <w:t>(Ruggedness):</w:t>
      </w:r>
    </w:p>
    <w:p w14:paraId="1AA00B70" w14:textId="77777777" w:rsidR="0035785E" w:rsidRDefault="002E760E">
      <w:pPr>
        <w:pStyle w:val="ListParagraph"/>
        <w:numPr>
          <w:ilvl w:val="1"/>
          <w:numId w:val="15"/>
        </w:numPr>
        <w:tabs>
          <w:tab w:val="left" w:pos="1180"/>
        </w:tabs>
        <w:spacing w:before="137" w:line="360" w:lineRule="auto"/>
        <w:ind w:right="140"/>
        <w:jc w:val="both"/>
        <w:rPr>
          <w:sz w:val="24"/>
        </w:rPr>
      </w:pPr>
      <w:r>
        <w:rPr>
          <w:sz w:val="24"/>
        </w:rPr>
        <w:t>Conducted by analyzing six samples under varied conditions (e.g., different analysts, instruments, or days).</w:t>
      </w:r>
    </w:p>
    <w:p w14:paraId="08E37B18" w14:textId="77777777" w:rsidR="0035785E" w:rsidRDefault="002E760E">
      <w:pPr>
        <w:pStyle w:val="ListParagraph"/>
        <w:numPr>
          <w:ilvl w:val="1"/>
          <w:numId w:val="15"/>
        </w:numPr>
        <w:tabs>
          <w:tab w:val="left" w:pos="1179"/>
        </w:tabs>
        <w:ind w:left="1179" w:hanging="359"/>
        <w:jc w:val="both"/>
        <w:rPr>
          <w:sz w:val="24"/>
        </w:rPr>
      </w:pPr>
      <w:r>
        <w:rPr>
          <w:sz w:val="24"/>
        </w:rPr>
        <w:t>The</w:t>
      </w:r>
      <w:r>
        <w:rPr>
          <w:spacing w:val="-5"/>
          <w:sz w:val="24"/>
        </w:rPr>
        <w:t xml:space="preserve"> </w:t>
      </w:r>
      <w:r>
        <w:rPr>
          <w:b/>
          <w:sz w:val="24"/>
        </w:rPr>
        <w:t>% RSD of</w:t>
      </w:r>
      <w:r>
        <w:rPr>
          <w:b/>
          <w:spacing w:val="-1"/>
          <w:sz w:val="24"/>
        </w:rPr>
        <w:t xml:space="preserve"> </w:t>
      </w:r>
      <w:r>
        <w:rPr>
          <w:b/>
          <w:sz w:val="24"/>
        </w:rPr>
        <w:t>the six assay results</w:t>
      </w:r>
      <w:r>
        <w:rPr>
          <w:b/>
          <w:spacing w:val="1"/>
          <w:sz w:val="24"/>
        </w:rPr>
        <w:t xml:space="preserve"> </w:t>
      </w:r>
      <w:r>
        <w:rPr>
          <w:sz w:val="24"/>
        </w:rPr>
        <w:t>should be</w:t>
      </w:r>
      <w:r>
        <w:rPr>
          <w:spacing w:val="-1"/>
          <w:sz w:val="24"/>
        </w:rPr>
        <w:t xml:space="preserve"> </w:t>
      </w:r>
      <w:r>
        <w:rPr>
          <w:b/>
          <w:sz w:val="24"/>
        </w:rPr>
        <w:t>not more</w:t>
      </w:r>
      <w:r>
        <w:rPr>
          <w:b/>
          <w:spacing w:val="-1"/>
          <w:sz w:val="24"/>
        </w:rPr>
        <w:t xml:space="preserve"> </w:t>
      </w:r>
      <w:r>
        <w:rPr>
          <w:b/>
          <w:sz w:val="24"/>
        </w:rPr>
        <w:t xml:space="preserve">than </w:t>
      </w:r>
      <w:r>
        <w:rPr>
          <w:b/>
          <w:spacing w:val="-2"/>
          <w:sz w:val="24"/>
        </w:rPr>
        <w:t>2.0%</w:t>
      </w:r>
      <w:r>
        <w:rPr>
          <w:spacing w:val="-2"/>
          <w:sz w:val="24"/>
        </w:rPr>
        <w:t>.</w:t>
      </w:r>
    </w:p>
    <w:p w14:paraId="19F5EC10" w14:textId="77777777" w:rsidR="0035785E" w:rsidRDefault="002E760E">
      <w:pPr>
        <w:pStyle w:val="ListParagraph"/>
        <w:numPr>
          <w:ilvl w:val="1"/>
          <w:numId w:val="15"/>
        </w:numPr>
        <w:tabs>
          <w:tab w:val="left" w:pos="1180"/>
        </w:tabs>
        <w:spacing w:before="140" w:line="360" w:lineRule="auto"/>
        <w:ind w:right="139"/>
        <w:jc w:val="both"/>
        <w:rPr>
          <w:sz w:val="24"/>
        </w:rPr>
      </w:pPr>
      <w:r>
        <w:rPr>
          <w:sz w:val="24"/>
        </w:rPr>
        <w:t>Additionally,</w:t>
      </w:r>
      <w:r>
        <w:rPr>
          <w:spacing w:val="-15"/>
          <w:sz w:val="24"/>
        </w:rPr>
        <w:t xml:space="preserve"> </w:t>
      </w:r>
      <w:r>
        <w:rPr>
          <w:sz w:val="24"/>
        </w:rPr>
        <w:t>when</w:t>
      </w:r>
      <w:r>
        <w:rPr>
          <w:spacing w:val="-15"/>
          <w:sz w:val="24"/>
        </w:rPr>
        <w:t xml:space="preserve"> </w:t>
      </w:r>
      <w:r>
        <w:rPr>
          <w:sz w:val="24"/>
        </w:rPr>
        <w:t>results</w:t>
      </w:r>
      <w:r>
        <w:rPr>
          <w:spacing w:val="-15"/>
          <w:sz w:val="24"/>
        </w:rPr>
        <w:t xml:space="preserve"> </w:t>
      </w:r>
      <w:r>
        <w:rPr>
          <w:sz w:val="24"/>
        </w:rPr>
        <w:t>from</w:t>
      </w:r>
      <w:r>
        <w:rPr>
          <w:spacing w:val="-15"/>
          <w:sz w:val="24"/>
        </w:rPr>
        <w:t xml:space="preserve"> </w:t>
      </w:r>
      <w:r>
        <w:rPr>
          <w:b/>
          <w:sz w:val="24"/>
        </w:rPr>
        <w:t>method</w:t>
      </w:r>
      <w:r>
        <w:rPr>
          <w:b/>
          <w:spacing w:val="-15"/>
          <w:sz w:val="24"/>
        </w:rPr>
        <w:t xml:space="preserve"> </w:t>
      </w:r>
      <w:r>
        <w:rPr>
          <w:b/>
          <w:sz w:val="24"/>
        </w:rPr>
        <w:t>precision</w:t>
      </w:r>
      <w:r>
        <w:rPr>
          <w:b/>
          <w:spacing w:val="-15"/>
          <w:sz w:val="24"/>
        </w:rPr>
        <w:t xml:space="preserve"> </w:t>
      </w:r>
      <w:r>
        <w:rPr>
          <w:b/>
          <w:sz w:val="24"/>
        </w:rPr>
        <w:t>and</w:t>
      </w:r>
      <w:r>
        <w:rPr>
          <w:b/>
          <w:spacing w:val="-15"/>
          <w:sz w:val="24"/>
        </w:rPr>
        <w:t xml:space="preserve"> </w:t>
      </w:r>
      <w:r>
        <w:rPr>
          <w:b/>
          <w:sz w:val="24"/>
        </w:rPr>
        <w:t>intermediate</w:t>
      </w:r>
      <w:r>
        <w:rPr>
          <w:b/>
          <w:spacing w:val="-15"/>
          <w:sz w:val="24"/>
        </w:rPr>
        <w:t xml:space="preserve"> </w:t>
      </w:r>
      <w:r>
        <w:rPr>
          <w:b/>
          <w:sz w:val="24"/>
        </w:rPr>
        <w:t xml:space="preserve">precision </w:t>
      </w:r>
      <w:r>
        <w:rPr>
          <w:sz w:val="24"/>
        </w:rPr>
        <w:t>are</w:t>
      </w:r>
      <w:r>
        <w:rPr>
          <w:spacing w:val="-8"/>
          <w:sz w:val="24"/>
        </w:rPr>
        <w:t xml:space="preserve"> </w:t>
      </w:r>
      <w:r>
        <w:rPr>
          <w:sz w:val="24"/>
        </w:rPr>
        <w:t>pooled,</w:t>
      </w:r>
      <w:r>
        <w:rPr>
          <w:spacing w:val="-6"/>
          <w:sz w:val="24"/>
        </w:rPr>
        <w:t xml:space="preserve"> </w:t>
      </w:r>
      <w:r>
        <w:rPr>
          <w:sz w:val="24"/>
        </w:rPr>
        <w:t>the</w:t>
      </w:r>
      <w:r>
        <w:rPr>
          <w:spacing w:val="-6"/>
          <w:sz w:val="24"/>
        </w:rPr>
        <w:t xml:space="preserve"> </w:t>
      </w:r>
      <w:r>
        <w:rPr>
          <w:b/>
          <w:sz w:val="24"/>
        </w:rPr>
        <w:t>overall</w:t>
      </w:r>
      <w:r>
        <w:rPr>
          <w:b/>
          <w:spacing w:val="-5"/>
          <w:sz w:val="24"/>
        </w:rPr>
        <w:t xml:space="preserve"> </w:t>
      </w:r>
      <w:r>
        <w:rPr>
          <w:b/>
          <w:sz w:val="24"/>
        </w:rPr>
        <w:t>%</w:t>
      </w:r>
      <w:r>
        <w:rPr>
          <w:b/>
          <w:spacing w:val="-6"/>
          <w:sz w:val="24"/>
        </w:rPr>
        <w:t xml:space="preserve"> </w:t>
      </w:r>
      <w:r>
        <w:rPr>
          <w:b/>
          <w:sz w:val="24"/>
        </w:rPr>
        <w:t>RSD</w:t>
      </w:r>
      <w:r>
        <w:rPr>
          <w:b/>
          <w:spacing w:val="-6"/>
          <w:sz w:val="24"/>
        </w:rPr>
        <w:t xml:space="preserve"> </w:t>
      </w:r>
      <w:r>
        <w:rPr>
          <w:sz w:val="24"/>
        </w:rPr>
        <w:t>should</w:t>
      </w:r>
      <w:r>
        <w:rPr>
          <w:spacing w:val="-6"/>
          <w:sz w:val="24"/>
        </w:rPr>
        <w:t xml:space="preserve"> </w:t>
      </w:r>
      <w:r>
        <w:rPr>
          <w:sz w:val="24"/>
        </w:rPr>
        <w:t>also</w:t>
      </w:r>
      <w:r>
        <w:rPr>
          <w:spacing w:val="-8"/>
          <w:sz w:val="24"/>
        </w:rPr>
        <w:t xml:space="preserve"> </w:t>
      </w:r>
      <w:r>
        <w:rPr>
          <w:sz w:val="24"/>
        </w:rPr>
        <w:t>be</w:t>
      </w:r>
      <w:r>
        <w:rPr>
          <w:spacing w:val="-6"/>
          <w:sz w:val="24"/>
        </w:rPr>
        <w:t xml:space="preserve"> </w:t>
      </w:r>
      <w:r>
        <w:rPr>
          <w:b/>
          <w:sz w:val="24"/>
        </w:rPr>
        <w:t>not</w:t>
      </w:r>
      <w:r>
        <w:rPr>
          <w:b/>
          <w:spacing w:val="-7"/>
          <w:sz w:val="24"/>
        </w:rPr>
        <w:t xml:space="preserve"> </w:t>
      </w:r>
      <w:r>
        <w:rPr>
          <w:b/>
          <w:sz w:val="24"/>
        </w:rPr>
        <w:t>more</w:t>
      </w:r>
      <w:r>
        <w:rPr>
          <w:b/>
          <w:spacing w:val="-7"/>
          <w:sz w:val="24"/>
        </w:rPr>
        <w:t xml:space="preserve"> </w:t>
      </w:r>
      <w:r>
        <w:rPr>
          <w:b/>
          <w:sz w:val="24"/>
        </w:rPr>
        <w:t>than</w:t>
      </w:r>
      <w:r>
        <w:rPr>
          <w:b/>
          <w:spacing w:val="-5"/>
          <w:sz w:val="24"/>
        </w:rPr>
        <w:t xml:space="preserve"> </w:t>
      </w:r>
      <w:r>
        <w:rPr>
          <w:b/>
          <w:sz w:val="24"/>
        </w:rPr>
        <w:t>2.0%</w:t>
      </w:r>
      <w:r>
        <w:rPr>
          <w:sz w:val="24"/>
        </w:rPr>
        <w:t>,</w:t>
      </w:r>
      <w:r>
        <w:rPr>
          <w:spacing w:val="-8"/>
          <w:sz w:val="24"/>
        </w:rPr>
        <w:t xml:space="preserve"> </w:t>
      </w:r>
      <w:r>
        <w:rPr>
          <w:sz w:val="24"/>
        </w:rPr>
        <w:t>indicating that the method is robust across varied operational conditions.</w:t>
      </w:r>
    </w:p>
    <w:p w14:paraId="0A6DD8F7" w14:textId="77777777" w:rsidR="0035785E" w:rsidRDefault="002E760E">
      <w:pPr>
        <w:pStyle w:val="BodyText"/>
        <w:spacing w:line="360" w:lineRule="auto"/>
        <w:ind w:right="143"/>
        <w:jc w:val="both"/>
      </w:pPr>
      <w:r>
        <w:t>Precision assessment confirms the repeatability and consistency of an analytical method, ensuring that it can produce reliable results during routine analysis. Meeting the defined precision criteria is essential for regulatory compliance and quality assurance in pharmaceutical analysis.</w:t>
      </w:r>
    </w:p>
    <w:p w14:paraId="33292338" w14:textId="77777777" w:rsidR="0035785E" w:rsidRDefault="002E760E">
      <w:pPr>
        <w:pStyle w:val="Heading2"/>
        <w:numPr>
          <w:ilvl w:val="0"/>
          <w:numId w:val="23"/>
        </w:numPr>
        <w:tabs>
          <w:tab w:val="left" w:pos="1180"/>
        </w:tabs>
        <w:spacing w:line="360" w:lineRule="auto"/>
        <w:ind w:left="460" w:right="6683" w:firstLine="360"/>
        <w:jc w:val="both"/>
      </w:pPr>
      <w:r>
        <w:rPr>
          <w:spacing w:val="-2"/>
        </w:rPr>
        <w:t>Specificity Definition:</w:t>
      </w:r>
    </w:p>
    <w:p w14:paraId="4C38EA9E" w14:textId="77777777" w:rsidR="0035785E" w:rsidRDefault="002E760E">
      <w:pPr>
        <w:spacing w:line="360" w:lineRule="auto"/>
        <w:ind w:left="460" w:right="140"/>
        <w:jc w:val="both"/>
        <w:rPr>
          <w:sz w:val="24"/>
        </w:rPr>
      </w:pPr>
      <w:r>
        <w:rPr>
          <w:b/>
          <w:sz w:val="24"/>
        </w:rPr>
        <w:t>Specificity</w:t>
      </w:r>
      <w:r>
        <w:rPr>
          <w:b/>
          <w:spacing w:val="-13"/>
          <w:sz w:val="24"/>
        </w:rPr>
        <w:t xml:space="preserve"> </w:t>
      </w:r>
      <w:r>
        <w:rPr>
          <w:sz w:val="24"/>
        </w:rPr>
        <w:t>is</w:t>
      </w:r>
      <w:r>
        <w:rPr>
          <w:spacing w:val="-12"/>
          <w:sz w:val="24"/>
        </w:rPr>
        <w:t xml:space="preserve"> </w:t>
      </w:r>
      <w:r>
        <w:rPr>
          <w:sz w:val="24"/>
        </w:rPr>
        <w:t>defined</w:t>
      </w:r>
      <w:r>
        <w:rPr>
          <w:spacing w:val="-13"/>
          <w:sz w:val="24"/>
        </w:rPr>
        <w:t xml:space="preserve"> </w:t>
      </w:r>
      <w:r>
        <w:rPr>
          <w:sz w:val="24"/>
        </w:rPr>
        <w:t>as</w:t>
      </w:r>
      <w:r>
        <w:rPr>
          <w:spacing w:val="-13"/>
          <w:sz w:val="24"/>
        </w:rPr>
        <w:t xml:space="preserve"> </w:t>
      </w:r>
      <w:r>
        <w:rPr>
          <w:sz w:val="24"/>
        </w:rPr>
        <w:t>the</w:t>
      </w:r>
      <w:r>
        <w:rPr>
          <w:spacing w:val="-14"/>
          <w:sz w:val="24"/>
        </w:rPr>
        <w:t xml:space="preserve"> </w:t>
      </w:r>
      <w:r>
        <w:rPr>
          <w:sz w:val="24"/>
        </w:rPr>
        <w:t>ability</w:t>
      </w:r>
      <w:r>
        <w:rPr>
          <w:spacing w:val="-13"/>
          <w:sz w:val="24"/>
        </w:rPr>
        <w:t xml:space="preserve"> </w:t>
      </w:r>
      <w:r>
        <w:rPr>
          <w:sz w:val="24"/>
        </w:rPr>
        <w:t>of</w:t>
      </w:r>
      <w:r>
        <w:rPr>
          <w:spacing w:val="-11"/>
          <w:sz w:val="24"/>
        </w:rPr>
        <w:t xml:space="preserve"> </w:t>
      </w:r>
      <w:r>
        <w:rPr>
          <w:sz w:val="24"/>
        </w:rPr>
        <w:t>an</w:t>
      </w:r>
      <w:r>
        <w:rPr>
          <w:spacing w:val="-13"/>
          <w:sz w:val="24"/>
        </w:rPr>
        <w:t xml:space="preserve"> </w:t>
      </w:r>
      <w:r>
        <w:rPr>
          <w:sz w:val="24"/>
        </w:rPr>
        <w:t>analytical</w:t>
      </w:r>
      <w:r>
        <w:rPr>
          <w:spacing w:val="-10"/>
          <w:sz w:val="24"/>
        </w:rPr>
        <w:t xml:space="preserve"> </w:t>
      </w:r>
      <w:r>
        <w:rPr>
          <w:sz w:val="24"/>
        </w:rPr>
        <w:t>method</w:t>
      </w:r>
      <w:r>
        <w:rPr>
          <w:spacing w:val="-13"/>
          <w:sz w:val="24"/>
        </w:rPr>
        <w:t xml:space="preserve"> </w:t>
      </w:r>
      <w:r>
        <w:rPr>
          <w:sz w:val="24"/>
        </w:rPr>
        <w:t>to</w:t>
      </w:r>
      <w:r>
        <w:rPr>
          <w:spacing w:val="-9"/>
          <w:sz w:val="24"/>
        </w:rPr>
        <w:t xml:space="preserve"> </w:t>
      </w:r>
      <w:r>
        <w:rPr>
          <w:b/>
          <w:sz w:val="24"/>
        </w:rPr>
        <w:t>unequivocally</w:t>
      </w:r>
      <w:r>
        <w:rPr>
          <w:b/>
          <w:spacing w:val="-15"/>
          <w:sz w:val="24"/>
        </w:rPr>
        <w:t xml:space="preserve"> </w:t>
      </w:r>
      <w:r>
        <w:rPr>
          <w:b/>
          <w:sz w:val="24"/>
        </w:rPr>
        <w:t>assess</w:t>
      </w:r>
      <w:r>
        <w:rPr>
          <w:b/>
          <w:spacing w:val="-13"/>
          <w:sz w:val="24"/>
        </w:rPr>
        <w:t xml:space="preserve"> </w:t>
      </w:r>
      <w:r>
        <w:rPr>
          <w:b/>
          <w:sz w:val="24"/>
        </w:rPr>
        <w:t xml:space="preserve">the analyte in the presence of components </w:t>
      </w:r>
      <w:r>
        <w:rPr>
          <w:sz w:val="24"/>
        </w:rPr>
        <w:t>that may be expected to be present in the sample matrix. These components may include impurities, degradants, excipients, or other potential interfering substances.</w:t>
      </w:r>
    </w:p>
    <w:p w14:paraId="3E8D8FFB" w14:textId="77777777" w:rsidR="0035785E" w:rsidRDefault="002E760E">
      <w:pPr>
        <w:pStyle w:val="BodyText"/>
        <w:jc w:val="both"/>
      </w:pPr>
      <w:r>
        <w:t>Specificity</w:t>
      </w:r>
      <w:r>
        <w:rPr>
          <w:spacing w:val="-1"/>
        </w:rPr>
        <w:t xml:space="preserve"> </w:t>
      </w:r>
      <w:r>
        <w:t>plays</w:t>
      </w:r>
      <w:r>
        <w:rPr>
          <w:spacing w:val="-1"/>
        </w:rPr>
        <w:t xml:space="preserve"> </w:t>
      </w:r>
      <w:r>
        <w:t>a</w:t>
      </w:r>
      <w:r>
        <w:rPr>
          <w:spacing w:val="-2"/>
        </w:rPr>
        <w:t xml:space="preserve"> </w:t>
      </w:r>
      <w:r>
        <w:t>vital</w:t>
      </w:r>
      <w:r>
        <w:rPr>
          <w:spacing w:val="-1"/>
        </w:rPr>
        <w:t xml:space="preserve"> </w:t>
      </w:r>
      <w:r>
        <w:t xml:space="preserve">role </w:t>
      </w:r>
      <w:r>
        <w:rPr>
          <w:spacing w:val="-5"/>
        </w:rPr>
        <w:t>in:</w:t>
      </w:r>
    </w:p>
    <w:p w14:paraId="57D96F31" w14:textId="77777777" w:rsidR="0035785E" w:rsidRDefault="002E760E">
      <w:pPr>
        <w:pStyle w:val="ListParagraph"/>
        <w:numPr>
          <w:ilvl w:val="0"/>
          <w:numId w:val="14"/>
        </w:numPr>
        <w:tabs>
          <w:tab w:val="left" w:pos="1180"/>
        </w:tabs>
        <w:spacing w:before="139" w:line="360" w:lineRule="auto"/>
        <w:ind w:right="142"/>
        <w:jc w:val="both"/>
        <w:rPr>
          <w:sz w:val="24"/>
        </w:rPr>
      </w:pPr>
      <w:r>
        <w:rPr>
          <w:b/>
          <w:sz w:val="24"/>
        </w:rPr>
        <w:t>Identification tests</w:t>
      </w:r>
      <w:r>
        <w:rPr>
          <w:sz w:val="24"/>
        </w:rPr>
        <w:t>: To ensure that the analytical method correctly identifies the analyte.</w:t>
      </w:r>
    </w:p>
    <w:p w14:paraId="4B8B90ED" w14:textId="77777777" w:rsidR="0035785E" w:rsidRDefault="002E760E">
      <w:pPr>
        <w:pStyle w:val="ListParagraph"/>
        <w:numPr>
          <w:ilvl w:val="0"/>
          <w:numId w:val="14"/>
        </w:numPr>
        <w:tabs>
          <w:tab w:val="left" w:pos="1180"/>
        </w:tabs>
        <w:spacing w:line="360" w:lineRule="auto"/>
        <w:ind w:right="140"/>
        <w:jc w:val="both"/>
        <w:rPr>
          <w:sz w:val="24"/>
        </w:rPr>
      </w:pPr>
      <w:r>
        <w:rPr>
          <w:b/>
          <w:sz w:val="24"/>
        </w:rPr>
        <w:t>Purity</w:t>
      </w:r>
      <w:r>
        <w:rPr>
          <w:b/>
          <w:spacing w:val="-14"/>
          <w:sz w:val="24"/>
        </w:rPr>
        <w:t xml:space="preserve"> </w:t>
      </w:r>
      <w:r>
        <w:rPr>
          <w:b/>
          <w:sz w:val="24"/>
        </w:rPr>
        <w:t>tests</w:t>
      </w:r>
      <w:r>
        <w:rPr>
          <w:sz w:val="24"/>
        </w:rPr>
        <w:t>:</w:t>
      </w:r>
      <w:r>
        <w:rPr>
          <w:spacing w:val="-14"/>
          <w:sz w:val="24"/>
        </w:rPr>
        <w:t xml:space="preserve"> </w:t>
      </w:r>
      <w:r>
        <w:rPr>
          <w:sz w:val="24"/>
        </w:rPr>
        <w:t>To</w:t>
      </w:r>
      <w:r>
        <w:rPr>
          <w:spacing w:val="-12"/>
          <w:sz w:val="24"/>
        </w:rPr>
        <w:t xml:space="preserve"> </w:t>
      </w:r>
      <w:r>
        <w:rPr>
          <w:sz w:val="24"/>
        </w:rPr>
        <w:t>confirm</w:t>
      </w:r>
      <w:r>
        <w:rPr>
          <w:spacing w:val="-11"/>
          <w:sz w:val="24"/>
        </w:rPr>
        <w:t xml:space="preserve"> </w:t>
      </w:r>
      <w:r>
        <w:rPr>
          <w:sz w:val="24"/>
        </w:rPr>
        <w:t>that</w:t>
      </w:r>
      <w:r>
        <w:rPr>
          <w:spacing w:val="-14"/>
          <w:sz w:val="24"/>
        </w:rPr>
        <w:t xml:space="preserve"> </w:t>
      </w:r>
      <w:r>
        <w:rPr>
          <w:sz w:val="24"/>
        </w:rPr>
        <w:t>all</w:t>
      </w:r>
      <w:r>
        <w:rPr>
          <w:spacing w:val="-13"/>
          <w:sz w:val="24"/>
        </w:rPr>
        <w:t xml:space="preserve"> </w:t>
      </w:r>
      <w:r>
        <w:rPr>
          <w:sz w:val="24"/>
        </w:rPr>
        <w:t>potential</w:t>
      </w:r>
      <w:r>
        <w:rPr>
          <w:spacing w:val="-14"/>
          <w:sz w:val="24"/>
        </w:rPr>
        <w:t xml:space="preserve"> </w:t>
      </w:r>
      <w:r>
        <w:rPr>
          <w:sz w:val="24"/>
        </w:rPr>
        <w:t>impurities,</w:t>
      </w:r>
      <w:r>
        <w:rPr>
          <w:spacing w:val="-14"/>
          <w:sz w:val="24"/>
        </w:rPr>
        <w:t xml:space="preserve"> </w:t>
      </w:r>
      <w:r>
        <w:rPr>
          <w:sz w:val="24"/>
        </w:rPr>
        <w:t>such</w:t>
      </w:r>
      <w:r>
        <w:rPr>
          <w:spacing w:val="-14"/>
          <w:sz w:val="24"/>
        </w:rPr>
        <w:t xml:space="preserve"> </w:t>
      </w:r>
      <w:r>
        <w:rPr>
          <w:sz w:val="24"/>
        </w:rPr>
        <w:t>as</w:t>
      </w:r>
      <w:r>
        <w:rPr>
          <w:spacing w:val="-11"/>
          <w:sz w:val="24"/>
        </w:rPr>
        <w:t xml:space="preserve"> </w:t>
      </w:r>
      <w:r>
        <w:rPr>
          <w:sz w:val="24"/>
        </w:rPr>
        <w:t>related</w:t>
      </w:r>
      <w:r>
        <w:rPr>
          <w:spacing w:val="-12"/>
          <w:sz w:val="24"/>
        </w:rPr>
        <w:t xml:space="preserve"> </w:t>
      </w:r>
      <w:r>
        <w:rPr>
          <w:sz w:val="24"/>
        </w:rPr>
        <w:t>substances, heavy metals, or residual solvents, are accurately detected and quantified without interference.</w:t>
      </w:r>
    </w:p>
    <w:p w14:paraId="4443C40A" w14:textId="77777777" w:rsidR="0035785E" w:rsidRDefault="002E760E">
      <w:pPr>
        <w:pStyle w:val="ListParagraph"/>
        <w:numPr>
          <w:ilvl w:val="0"/>
          <w:numId w:val="14"/>
        </w:numPr>
        <w:tabs>
          <w:tab w:val="left" w:pos="1180"/>
        </w:tabs>
        <w:spacing w:line="360" w:lineRule="auto"/>
        <w:ind w:right="141"/>
        <w:jc w:val="both"/>
        <w:rPr>
          <w:sz w:val="24"/>
        </w:rPr>
      </w:pPr>
      <w:r>
        <w:rPr>
          <w:b/>
          <w:sz w:val="24"/>
        </w:rPr>
        <w:t>Assay tests</w:t>
      </w:r>
      <w:r>
        <w:rPr>
          <w:sz w:val="24"/>
        </w:rPr>
        <w:t>: To guarantee that the method provides a true and accurate measurement</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analyte’s</w:t>
      </w:r>
      <w:r>
        <w:rPr>
          <w:spacing w:val="-8"/>
          <w:sz w:val="24"/>
        </w:rPr>
        <w:t xml:space="preserve"> </w:t>
      </w:r>
      <w:r>
        <w:rPr>
          <w:sz w:val="24"/>
        </w:rPr>
        <w:t>potency</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sample,</w:t>
      </w:r>
      <w:r>
        <w:rPr>
          <w:spacing w:val="-9"/>
          <w:sz w:val="24"/>
        </w:rPr>
        <w:t xml:space="preserve"> </w:t>
      </w:r>
      <w:r>
        <w:rPr>
          <w:sz w:val="24"/>
        </w:rPr>
        <w:t>unaffected</w:t>
      </w:r>
      <w:r>
        <w:rPr>
          <w:spacing w:val="-9"/>
          <w:sz w:val="24"/>
        </w:rPr>
        <w:t xml:space="preserve"> </w:t>
      </w:r>
      <w:r>
        <w:rPr>
          <w:sz w:val="24"/>
        </w:rPr>
        <w:t>by</w:t>
      </w:r>
      <w:r>
        <w:rPr>
          <w:spacing w:val="-8"/>
          <w:sz w:val="24"/>
        </w:rPr>
        <w:t xml:space="preserve"> </w:t>
      </w:r>
      <w:r>
        <w:rPr>
          <w:sz w:val="24"/>
        </w:rPr>
        <w:t>the</w:t>
      </w:r>
      <w:r>
        <w:rPr>
          <w:spacing w:val="-9"/>
          <w:sz w:val="24"/>
        </w:rPr>
        <w:t xml:space="preserve"> </w:t>
      </w:r>
      <w:r>
        <w:rPr>
          <w:sz w:val="24"/>
        </w:rPr>
        <w:t>presence of other components.</w:t>
      </w:r>
    </w:p>
    <w:p w14:paraId="76C49BB5" w14:textId="77777777" w:rsidR="0035785E" w:rsidRDefault="0035785E">
      <w:pPr>
        <w:pStyle w:val="ListParagraph"/>
        <w:spacing w:line="360" w:lineRule="auto"/>
        <w:jc w:val="both"/>
        <w:rPr>
          <w:sz w:val="24"/>
        </w:rPr>
        <w:sectPr w:rsidR="0035785E">
          <w:pgSz w:w="11910" w:h="16840"/>
          <w:pgMar w:top="1340" w:right="1275" w:bottom="1000" w:left="1700" w:header="717" w:footer="810" w:gutter="0"/>
          <w:cols w:space="720"/>
        </w:sectPr>
      </w:pPr>
    </w:p>
    <w:p w14:paraId="6F96540E" w14:textId="77777777" w:rsidR="0035785E" w:rsidRDefault="002E760E">
      <w:pPr>
        <w:pStyle w:val="BodyText"/>
        <w:spacing w:before="80" w:line="360" w:lineRule="auto"/>
        <w:ind w:right="141"/>
        <w:jc w:val="both"/>
      </w:pPr>
      <w:r>
        <w:lastRenderedPageBreak/>
        <w:t>The ability of the method to distinguish the analyte from other substances is fundamental to ensure its suitability for its intended use, particularly in complex formulations or stability-indicating methods.</w:t>
      </w:r>
    </w:p>
    <w:p w14:paraId="75238D1A" w14:textId="77777777" w:rsidR="0035785E" w:rsidRDefault="002E760E">
      <w:pPr>
        <w:pStyle w:val="Heading2"/>
        <w:spacing w:line="275" w:lineRule="exact"/>
      </w:pPr>
      <w:r>
        <w:rPr>
          <w:spacing w:val="-2"/>
        </w:rPr>
        <w:t>Purpose:</w:t>
      </w:r>
    </w:p>
    <w:p w14:paraId="6FE90D90" w14:textId="77777777" w:rsidR="0035785E" w:rsidRDefault="002E760E">
      <w:pPr>
        <w:pStyle w:val="BodyText"/>
        <w:spacing w:before="139" w:line="360" w:lineRule="auto"/>
        <w:ind w:right="138"/>
        <w:jc w:val="both"/>
      </w:pPr>
      <w:r>
        <w:t xml:space="preserve">Specificity ensures that the analytical method is capable of providing </w:t>
      </w:r>
      <w:r>
        <w:rPr>
          <w:b/>
        </w:rPr>
        <w:t>accurate and reliable</w:t>
      </w:r>
      <w:r>
        <w:rPr>
          <w:b/>
          <w:spacing w:val="-15"/>
        </w:rPr>
        <w:t xml:space="preserve"> </w:t>
      </w:r>
      <w:r>
        <w:rPr>
          <w:b/>
        </w:rPr>
        <w:t>results</w:t>
      </w:r>
      <w:r>
        <w:rPr>
          <w:b/>
          <w:spacing w:val="-15"/>
        </w:rPr>
        <w:t xml:space="preserve"> </w:t>
      </w:r>
      <w:r>
        <w:t>by</w:t>
      </w:r>
      <w:r>
        <w:rPr>
          <w:spacing w:val="-15"/>
        </w:rPr>
        <w:t xml:space="preserve"> </w:t>
      </w:r>
      <w:r>
        <w:t>effectively</w:t>
      </w:r>
      <w:r>
        <w:rPr>
          <w:spacing w:val="-15"/>
        </w:rPr>
        <w:t xml:space="preserve"> </w:t>
      </w:r>
      <w:r>
        <w:t>isolating</w:t>
      </w:r>
      <w:r>
        <w:rPr>
          <w:spacing w:val="-15"/>
        </w:rPr>
        <w:t xml:space="preserve"> </w:t>
      </w:r>
      <w:r>
        <w:t>and</w:t>
      </w:r>
      <w:r>
        <w:rPr>
          <w:spacing w:val="-15"/>
        </w:rPr>
        <w:t xml:space="preserve"> </w:t>
      </w:r>
      <w:r>
        <w:t>quantifying</w:t>
      </w:r>
      <w:r>
        <w:rPr>
          <w:spacing w:val="-15"/>
        </w:rPr>
        <w:t xml:space="preserve"> </w:t>
      </w:r>
      <w:r>
        <w:t>the</w:t>
      </w:r>
      <w:r>
        <w:rPr>
          <w:spacing w:val="-15"/>
        </w:rPr>
        <w:t xml:space="preserve"> </w:t>
      </w:r>
      <w:r>
        <w:t>analyte</w:t>
      </w:r>
      <w:r>
        <w:rPr>
          <w:spacing w:val="-15"/>
        </w:rPr>
        <w:t xml:space="preserve"> </w:t>
      </w:r>
      <w:r>
        <w:t>without</w:t>
      </w:r>
      <w:r>
        <w:rPr>
          <w:spacing w:val="-15"/>
        </w:rPr>
        <w:t xml:space="preserve"> </w:t>
      </w:r>
      <w:r>
        <w:t>interference from</w:t>
      </w:r>
      <w:r>
        <w:rPr>
          <w:spacing w:val="-15"/>
        </w:rPr>
        <w:t xml:space="preserve"> </w:t>
      </w:r>
      <w:r>
        <w:t>other</w:t>
      </w:r>
      <w:r>
        <w:rPr>
          <w:spacing w:val="-15"/>
        </w:rPr>
        <w:t xml:space="preserve"> </w:t>
      </w:r>
      <w:r>
        <w:t>substances.</w:t>
      </w:r>
      <w:r>
        <w:rPr>
          <w:spacing w:val="-15"/>
        </w:rPr>
        <w:t xml:space="preserve"> </w:t>
      </w:r>
      <w:r>
        <w:t>This</w:t>
      </w:r>
      <w:r>
        <w:rPr>
          <w:spacing w:val="-15"/>
        </w:rPr>
        <w:t xml:space="preserve"> </w:t>
      </w:r>
      <w:r>
        <w:t>is</w:t>
      </w:r>
      <w:r>
        <w:rPr>
          <w:spacing w:val="-15"/>
        </w:rPr>
        <w:t xml:space="preserve"> </w:t>
      </w:r>
      <w:r>
        <w:t>especially</w:t>
      </w:r>
      <w:r>
        <w:rPr>
          <w:spacing w:val="-15"/>
        </w:rPr>
        <w:t xml:space="preserve"> </w:t>
      </w:r>
      <w:r>
        <w:t>important</w:t>
      </w:r>
      <w:r>
        <w:rPr>
          <w:spacing w:val="-15"/>
        </w:rPr>
        <w:t xml:space="preserve"> </w:t>
      </w:r>
      <w:r>
        <w:t>for</w:t>
      </w:r>
      <w:r>
        <w:rPr>
          <w:spacing w:val="-15"/>
        </w:rPr>
        <w:t xml:space="preserve"> </w:t>
      </w:r>
      <w:r>
        <w:t>evaluating</w:t>
      </w:r>
      <w:r>
        <w:rPr>
          <w:spacing w:val="-15"/>
        </w:rPr>
        <w:t xml:space="preserve"> </w:t>
      </w:r>
      <w:r>
        <w:t>the</w:t>
      </w:r>
      <w:r>
        <w:rPr>
          <w:spacing w:val="-15"/>
        </w:rPr>
        <w:t xml:space="preserve"> </w:t>
      </w:r>
      <w:r>
        <w:t>purity</w:t>
      </w:r>
      <w:r>
        <w:rPr>
          <w:spacing w:val="-15"/>
        </w:rPr>
        <w:t xml:space="preserve"> </w:t>
      </w:r>
      <w:r>
        <w:t>and</w:t>
      </w:r>
      <w:r>
        <w:rPr>
          <w:spacing w:val="-15"/>
        </w:rPr>
        <w:t xml:space="preserve"> </w:t>
      </w:r>
      <w:r>
        <w:t>potency of pharmaceutical substances and products.</w:t>
      </w:r>
    </w:p>
    <w:p w14:paraId="5ABA3589" w14:textId="77777777" w:rsidR="0035785E" w:rsidRDefault="002E760E">
      <w:pPr>
        <w:pStyle w:val="Heading2"/>
        <w:jc w:val="both"/>
      </w:pPr>
      <w:r>
        <w:t>Acceptance</w:t>
      </w:r>
      <w:r>
        <w:rPr>
          <w:spacing w:val="-4"/>
        </w:rPr>
        <w:t xml:space="preserve"> </w:t>
      </w:r>
      <w:r>
        <w:rPr>
          <w:spacing w:val="-2"/>
        </w:rPr>
        <w:t>Criteria:</w:t>
      </w:r>
    </w:p>
    <w:p w14:paraId="34A4BC16" w14:textId="77777777" w:rsidR="0035785E" w:rsidRDefault="002E760E">
      <w:pPr>
        <w:pStyle w:val="BodyText"/>
        <w:spacing w:before="137" w:line="360" w:lineRule="auto"/>
        <w:ind w:right="136"/>
        <w:jc w:val="both"/>
      </w:pPr>
      <w:r>
        <w:t>To ensure that the analytical method meets the required level of specificity, the following acceptance criteria are applied:</w:t>
      </w:r>
    </w:p>
    <w:p w14:paraId="2ED06060" w14:textId="77777777" w:rsidR="0035785E" w:rsidRDefault="002E760E">
      <w:pPr>
        <w:pStyle w:val="Heading2"/>
        <w:numPr>
          <w:ilvl w:val="0"/>
          <w:numId w:val="13"/>
        </w:numPr>
        <w:tabs>
          <w:tab w:val="left" w:pos="771"/>
        </w:tabs>
        <w:ind w:left="771" w:hanging="311"/>
        <w:jc w:val="both"/>
      </w:pPr>
      <w:r>
        <w:t>Blank</w:t>
      </w:r>
      <w:r>
        <w:rPr>
          <w:spacing w:val="-2"/>
        </w:rPr>
        <w:t xml:space="preserve"> </w:t>
      </w:r>
      <w:r>
        <w:t>and</w:t>
      </w:r>
      <w:r>
        <w:rPr>
          <w:spacing w:val="-1"/>
        </w:rPr>
        <w:t xml:space="preserve"> </w:t>
      </w:r>
      <w:r>
        <w:t>Placebo</w:t>
      </w:r>
      <w:r>
        <w:rPr>
          <w:spacing w:val="-1"/>
        </w:rPr>
        <w:t xml:space="preserve"> </w:t>
      </w:r>
      <w:r>
        <w:rPr>
          <w:spacing w:val="-2"/>
        </w:rPr>
        <w:t>Interference:</w:t>
      </w:r>
    </w:p>
    <w:p w14:paraId="0B0E0830" w14:textId="77777777" w:rsidR="0035785E" w:rsidRDefault="002E760E">
      <w:pPr>
        <w:pStyle w:val="ListParagraph"/>
        <w:numPr>
          <w:ilvl w:val="1"/>
          <w:numId w:val="13"/>
        </w:numPr>
        <w:tabs>
          <w:tab w:val="left" w:pos="1180"/>
        </w:tabs>
        <w:spacing w:before="140" w:line="360" w:lineRule="auto"/>
        <w:ind w:right="141"/>
        <w:jc w:val="both"/>
        <w:rPr>
          <w:sz w:val="24"/>
        </w:rPr>
      </w:pPr>
      <w:r>
        <w:rPr>
          <w:sz w:val="24"/>
        </w:rPr>
        <w:t xml:space="preserve">When blank and placebo solutions are analyzed, </w:t>
      </w:r>
      <w:r>
        <w:rPr>
          <w:b/>
          <w:sz w:val="24"/>
        </w:rPr>
        <w:t>no peaks should elute or interfere at the retention time of the analyte peak</w:t>
      </w:r>
      <w:r>
        <w:rPr>
          <w:sz w:val="24"/>
        </w:rPr>
        <w:t>.</w:t>
      </w:r>
    </w:p>
    <w:p w14:paraId="345CCD97" w14:textId="77777777" w:rsidR="0035785E" w:rsidRDefault="002E760E">
      <w:pPr>
        <w:pStyle w:val="ListParagraph"/>
        <w:numPr>
          <w:ilvl w:val="1"/>
          <w:numId w:val="13"/>
        </w:numPr>
        <w:tabs>
          <w:tab w:val="left" w:pos="1180"/>
        </w:tabs>
        <w:spacing w:line="360" w:lineRule="auto"/>
        <w:ind w:right="139"/>
        <w:jc w:val="both"/>
        <w:rPr>
          <w:sz w:val="24"/>
        </w:rPr>
      </w:pPr>
      <w:r>
        <w:rPr>
          <w:sz w:val="24"/>
        </w:rPr>
        <w:t>This</w:t>
      </w:r>
      <w:r>
        <w:rPr>
          <w:spacing w:val="-8"/>
          <w:sz w:val="24"/>
        </w:rPr>
        <w:t xml:space="preserve"> </w:t>
      </w:r>
      <w:r>
        <w:rPr>
          <w:sz w:val="24"/>
        </w:rPr>
        <w:t>confirms</w:t>
      </w:r>
      <w:r>
        <w:rPr>
          <w:spacing w:val="-8"/>
          <w:sz w:val="24"/>
        </w:rPr>
        <w:t xml:space="preserve"> </w:t>
      </w:r>
      <w:r>
        <w:rPr>
          <w:sz w:val="24"/>
        </w:rPr>
        <w:t>that</w:t>
      </w:r>
      <w:r>
        <w:rPr>
          <w:spacing w:val="-8"/>
          <w:sz w:val="24"/>
        </w:rPr>
        <w:t xml:space="preserve"> </w:t>
      </w:r>
      <w:r>
        <w:rPr>
          <w:sz w:val="24"/>
        </w:rPr>
        <w:t>excipients,</w:t>
      </w:r>
      <w:r>
        <w:rPr>
          <w:spacing w:val="-8"/>
          <w:sz w:val="24"/>
        </w:rPr>
        <w:t xml:space="preserve"> </w:t>
      </w:r>
      <w:r>
        <w:rPr>
          <w:sz w:val="24"/>
        </w:rPr>
        <w:t>solvents,</w:t>
      </w:r>
      <w:r>
        <w:rPr>
          <w:spacing w:val="-8"/>
          <w:sz w:val="24"/>
        </w:rPr>
        <w:t xml:space="preserve"> </w:t>
      </w:r>
      <w:r>
        <w:rPr>
          <w:sz w:val="24"/>
        </w:rPr>
        <w:t>or</w:t>
      </w:r>
      <w:r>
        <w:rPr>
          <w:spacing w:val="-9"/>
          <w:sz w:val="24"/>
        </w:rPr>
        <w:t xml:space="preserve"> </w:t>
      </w:r>
      <w:r>
        <w:rPr>
          <w:sz w:val="24"/>
        </w:rPr>
        <w:t>other</w:t>
      </w:r>
      <w:r>
        <w:rPr>
          <w:spacing w:val="-7"/>
          <w:sz w:val="24"/>
        </w:rPr>
        <w:t xml:space="preserve"> </w:t>
      </w:r>
      <w:r>
        <w:rPr>
          <w:sz w:val="24"/>
        </w:rPr>
        <w:t>formulation</w:t>
      </w:r>
      <w:r>
        <w:rPr>
          <w:spacing w:val="-8"/>
          <w:sz w:val="24"/>
        </w:rPr>
        <w:t xml:space="preserve"> </w:t>
      </w:r>
      <w:r>
        <w:rPr>
          <w:sz w:val="24"/>
        </w:rPr>
        <w:t>components</w:t>
      </w:r>
      <w:r>
        <w:rPr>
          <w:spacing w:val="-8"/>
          <w:sz w:val="24"/>
        </w:rPr>
        <w:t xml:space="preserve"> </w:t>
      </w:r>
      <w:r>
        <w:rPr>
          <w:sz w:val="24"/>
        </w:rPr>
        <w:t>do</w:t>
      </w:r>
      <w:r>
        <w:rPr>
          <w:spacing w:val="-6"/>
          <w:sz w:val="24"/>
        </w:rPr>
        <w:t xml:space="preserve"> </w:t>
      </w:r>
      <w:r>
        <w:rPr>
          <w:sz w:val="24"/>
        </w:rPr>
        <w:t>not contribute to the analyte signal.</w:t>
      </w:r>
    </w:p>
    <w:p w14:paraId="6747DD83" w14:textId="77777777" w:rsidR="0035785E" w:rsidRDefault="002E760E">
      <w:pPr>
        <w:pStyle w:val="Heading2"/>
        <w:numPr>
          <w:ilvl w:val="0"/>
          <w:numId w:val="13"/>
        </w:numPr>
        <w:tabs>
          <w:tab w:val="left" w:pos="760"/>
        </w:tabs>
        <w:ind w:left="760" w:hanging="300"/>
        <w:jc w:val="both"/>
      </w:pPr>
      <w:r>
        <w:t>Comparison</w:t>
      </w:r>
      <w:r>
        <w:rPr>
          <w:spacing w:val="-1"/>
        </w:rPr>
        <w:t xml:space="preserve"> </w:t>
      </w:r>
      <w:r>
        <w:t>with</w:t>
      </w:r>
      <w:r>
        <w:rPr>
          <w:spacing w:val="-4"/>
        </w:rPr>
        <w:t xml:space="preserve"> </w:t>
      </w:r>
      <w:r>
        <w:t>Spiked</w:t>
      </w:r>
      <w:r>
        <w:rPr>
          <w:spacing w:val="-1"/>
        </w:rPr>
        <w:t xml:space="preserve"> </w:t>
      </w:r>
      <w:r>
        <w:rPr>
          <w:spacing w:val="-2"/>
        </w:rPr>
        <w:t>Samples:</w:t>
      </w:r>
    </w:p>
    <w:p w14:paraId="4B09EB9E" w14:textId="77777777" w:rsidR="0035785E" w:rsidRDefault="002E760E">
      <w:pPr>
        <w:pStyle w:val="ListParagraph"/>
        <w:numPr>
          <w:ilvl w:val="1"/>
          <w:numId w:val="13"/>
        </w:numPr>
        <w:tabs>
          <w:tab w:val="left" w:pos="1180"/>
        </w:tabs>
        <w:spacing w:before="137" w:line="360" w:lineRule="auto"/>
        <w:ind w:right="144"/>
        <w:rPr>
          <w:sz w:val="24"/>
        </w:rPr>
      </w:pPr>
      <w:r>
        <w:rPr>
          <w:sz w:val="24"/>
        </w:rPr>
        <w:t>Triplicate samples spiked with known impurities are analyzed and compared</w:t>
      </w:r>
      <w:r>
        <w:rPr>
          <w:spacing w:val="40"/>
          <w:sz w:val="24"/>
        </w:rPr>
        <w:t xml:space="preserve"> </w:t>
      </w:r>
      <w:r>
        <w:rPr>
          <w:sz w:val="24"/>
        </w:rPr>
        <w:t>with the results of the method precision study.</w:t>
      </w:r>
    </w:p>
    <w:p w14:paraId="56A0DDFF" w14:textId="77777777" w:rsidR="0035785E" w:rsidRDefault="002E760E">
      <w:pPr>
        <w:pStyle w:val="Heading2"/>
        <w:numPr>
          <w:ilvl w:val="1"/>
          <w:numId w:val="13"/>
        </w:numPr>
        <w:tabs>
          <w:tab w:val="left" w:pos="1180"/>
        </w:tabs>
        <w:spacing w:line="360" w:lineRule="auto"/>
        <w:ind w:right="140"/>
        <w:rPr>
          <w:b w:val="0"/>
        </w:rPr>
      </w:pPr>
      <w:r>
        <w:rPr>
          <w:b w:val="0"/>
        </w:rPr>
        <w:t xml:space="preserve">The </w:t>
      </w:r>
      <w:r>
        <w:t>difference between the mean result of spiked samples and the mean</w:t>
      </w:r>
      <w:r>
        <w:rPr>
          <w:spacing w:val="80"/>
        </w:rPr>
        <w:t xml:space="preserve"> </w:t>
      </w:r>
      <w:r>
        <w:t xml:space="preserve">result from method precision </w:t>
      </w:r>
      <w:r>
        <w:rPr>
          <w:b w:val="0"/>
        </w:rPr>
        <w:t xml:space="preserve">should be </w:t>
      </w:r>
      <w:r>
        <w:t>not more than 2.0%</w:t>
      </w:r>
      <w:r>
        <w:rPr>
          <w:b w:val="0"/>
        </w:rPr>
        <w:t>.</w:t>
      </w:r>
    </w:p>
    <w:p w14:paraId="7471520E" w14:textId="77777777" w:rsidR="0035785E" w:rsidRDefault="002E760E">
      <w:pPr>
        <w:pStyle w:val="ListParagraph"/>
        <w:numPr>
          <w:ilvl w:val="1"/>
          <w:numId w:val="13"/>
        </w:numPr>
        <w:tabs>
          <w:tab w:val="left" w:pos="1180"/>
        </w:tabs>
        <w:spacing w:line="360" w:lineRule="auto"/>
        <w:ind w:right="141"/>
        <w:rPr>
          <w:sz w:val="24"/>
        </w:rPr>
      </w:pPr>
      <w:r>
        <w:rPr>
          <w:sz w:val="24"/>
        </w:rPr>
        <w:t>This</w:t>
      </w:r>
      <w:r>
        <w:rPr>
          <w:spacing w:val="-9"/>
          <w:sz w:val="24"/>
        </w:rPr>
        <w:t xml:space="preserve"> </w:t>
      </w:r>
      <w:r>
        <w:rPr>
          <w:sz w:val="24"/>
        </w:rPr>
        <w:t>ensures</w:t>
      </w:r>
      <w:r>
        <w:rPr>
          <w:spacing w:val="-9"/>
          <w:sz w:val="24"/>
        </w:rPr>
        <w:t xml:space="preserve"> </w:t>
      </w:r>
      <w:r>
        <w:rPr>
          <w:sz w:val="24"/>
        </w:rPr>
        <w:t>that</w:t>
      </w:r>
      <w:r>
        <w:rPr>
          <w:spacing w:val="-9"/>
          <w:sz w:val="24"/>
        </w:rPr>
        <w:t xml:space="preserve"> </w:t>
      </w:r>
      <w:r>
        <w:rPr>
          <w:sz w:val="24"/>
        </w:rPr>
        <w:t>the</w:t>
      </w:r>
      <w:r>
        <w:rPr>
          <w:spacing w:val="-10"/>
          <w:sz w:val="24"/>
        </w:rPr>
        <w:t xml:space="preserve"> </w:t>
      </w:r>
      <w:r>
        <w:rPr>
          <w:sz w:val="24"/>
        </w:rPr>
        <w:t>method</w:t>
      </w:r>
      <w:r>
        <w:rPr>
          <w:spacing w:val="-9"/>
          <w:sz w:val="24"/>
        </w:rPr>
        <w:t xml:space="preserve"> </w:t>
      </w:r>
      <w:r>
        <w:rPr>
          <w:sz w:val="24"/>
        </w:rPr>
        <w:t>can</w:t>
      </w:r>
      <w:r>
        <w:rPr>
          <w:spacing w:val="-9"/>
          <w:sz w:val="24"/>
        </w:rPr>
        <w:t xml:space="preserve"> </w:t>
      </w:r>
      <w:r>
        <w:rPr>
          <w:sz w:val="24"/>
        </w:rPr>
        <w:t>distinguish</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analyte</w:t>
      </w:r>
      <w:r>
        <w:rPr>
          <w:spacing w:val="-10"/>
          <w:sz w:val="24"/>
        </w:rPr>
        <w:t xml:space="preserve"> </w:t>
      </w:r>
      <w:r>
        <w:rPr>
          <w:sz w:val="24"/>
        </w:rPr>
        <w:t>and</w:t>
      </w:r>
      <w:r>
        <w:rPr>
          <w:spacing w:val="-9"/>
          <w:sz w:val="24"/>
        </w:rPr>
        <w:t xml:space="preserve"> </w:t>
      </w:r>
      <w:r>
        <w:rPr>
          <w:sz w:val="24"/>
        </w:rPr>
        <w:t>impurities without compromising the accuracy.</w:t>
      </w:r>
    </w:p>
    <w:p w14:paraId="3A65DBCC" w14:textId="77777777" w:rsidR="0035785E" w:rsidRDefault="002E760E">
      <w:pPr>
        <w:pStyle w:val="Heading2"/>
        <w:numPr>
          <w:ilvl w:val="0"/>
          <w:numId w:val="13"/>
        </w:numPr>
        <w:tabs>
          <w:tab w:val="left" w:pos="771"/>
        </w:tabs>
        <w:ind w:left="771" w:hanging="311"/>
      </w:pPr>
      <w:r>
        <w:t>Peak</w:t>
      </w:r>
      <w:r>
        <w:rPr>
          <w:spacing w:val="-2"/>
        </w:rPr>
        <w:t xml:space="preserve"> </w:t>
      </w:r>
      <w:r>
        <w:t>Purity</w:t>
      </w:r>
      <w:r>
        <w:rPr>
          <w:spacing w:val="-1"/>
        </w:rPr>
        <w:t xml:space="preserve"> </w:t>
      </w:r>
      <w:r>
        <w:rPr>
          <w:spacing w:val="-2"/>
        </w:rPr>
        <w:t>Assessment:</w:t>
      </w:r>
    </w:p>
    <w:p w14:paraId="70ADEC8F" w14:textId="77777777" w:rsidR="0035785E" w:rsidRDefault="002E760E">
      <w:pPr>
        <w:pStyle w:val="ListParagraph"/>
        <w:numPr>
          <w:ilvl w:val="1"/>
          <w:numId w:val="13"/>
        </w:numPr>
        <w:tabs>
          <w:tab w:val="left" w:pos="1180"/>
        </w:tabs>
        <w:spacing w:before="140" w:line="360" w:lineRule="auto"/>
        <w:ind w:right="142"/>
        <w:rPr>
          <w:sz w:val="24"/>
        </w:rPr>
      </w:pPr>
      <w:r>
        <w:rPr>
          <w:sz w:val="24"/>
        </w:rPr>
        <w:t xml:space="preserve">The </w:t>
      </w:r>
      <w:r>
        <w:rPr>
          <w:b/>
          <w:sz w:val="24"/>
        </w:rPr>
        <w:t xml:space="preserve">peak purity </w:t>
      </w:r>
      <w:r>
        <w:rPr>
          <w:sz w:val="24"/>
        </w:rPr>
        <w:t>of the analyte peak(s) in spiked samples should be verified</w:t>
      </w:r>
      <w:r>
        <w:rPr>
          <w:spacing w:val="80"/>
          <w:sz w:val="24"/>
        </w:rPr>
        <w:t xml:space="preserve"> </w:t>
      </w:r>
      <w:r>
        <w:rPr>
          <w:sz w:val="24"/>
        </w:rPr>
        <w:t>using a diode array detector or equivalent system.</w:t>
      </w:r>
    </w:p>
    <w:p w14:paraId="5B5926C7" w14:textId="77777777" w:rsidR="0035785E" w:rsidRDefault="002E760E">
      <w:pPr>
        <w:pStyle w:val="ListParagraph"/>
        <w:numPr>
          <w:ilvl w:val="1"/>
          <w:numId w:val="13"/>
        </w:numPr>
        <w:tabs>
          <w:tab w:val="left" w:pos="1180"/>
        </w:tabs>
        <w:spacing w:line="360" w:lineRule="auto"/>
        <w:ind w:right="136"/>
        <w:rPr>
          <w:sz w:val="24"/>
        </w:rPr>
      </w:pPr>
      <w:r>
        <w:rPr>
          <w:sz w:val="24"/>
        </w:rPr>
        <w:t xml:space="preserve">The analyte peak must </w:t>
      </w:r>
      <w:r>
        <w:rPr>
          <w:b/>
          <w:sz w:val="24"/>
        </w:rPr>
        <w:t>pass the purity criteria</w:t>
      </w:r>
      <w:r>
        <w:rPr>
          <w:sz w:val="24"/>
        </w:rPr>
        <w:t>, confirming that it is not co-</w:t>
      </w:r>
      <w:r>
        <w:rPr>
          <w:spacing w:val="80"/>
          <w:sz w:val="24"/>
        </w:rPr>
        <w:t xml:space="preserve"> </w:t>
      </w:r>
      <w:r>
        <w:rPr>
          <w:sz w:val="24"/>
        </w:rPr>
        <w:t>eluting with other compounds and is spectrally homogeneous.</w:t>
      </w:r>
    </w:p>
    <w:p w14:paraId="063191D0" w14:textId="77777777" w:rsidR="0035785E" w:rsidRDefault="002E760E">
      <w:pPr>
        <w:pStyle w:val="BodyText"/>
        <w:spacing w:line="360" w:lineRule="auto"/>
        <w:ind w:right="140"/>
        <w:jc w:val="both"/>
      </w:pPr>
      <w:r>
        <w:t xml:space="preserve">Specificity is an essential characteristic of a validated analytical method, particularly for assays and impurity testing. A method that meets specificity requirements ensures the </w:t>
      </w:r>
      <w:r>
        <w:rPr>
          <w:b/>
        </w:rPr>
        <w:t xml:space="preserve">accurate identification, quantification, and purity assessment </w:t>
      </w:r>
      <w:r>
        <w:t xml:space="preserve">of the analyte, which is critical for quality control and regulatory compliance in pharmaceutical </w:t>
      </w:r>
      <w:r>
        <w:rPr>
          <w:spacing w:val="-2"/>
        </w:rPr>
        <w:t>analysis.</w:t>
      </w:r>
    </w:p>
    <w:p w14:paraId="36B39328" w14:textId="77777777" w:rsidR="0035785E" w:rsidRDefault="002E760E">
      <w:pPr>
        <w:pStyle w:val="Heading2"/>
        <w:numPr>
          <w:ilvl w:val="0"/>
          <w:numId w:val="23"/>
        </w:numPr>
        <w:tabs>
          <w:tab w:val="left" w:pos="1120"/>
        </w:tabs>
        <w:spacing w:line="275" w:lineRule="exact"/>
        <w:ind w:left="1120"/>
        <w:jc w:val="both"/>
      </w:pPr>
      <w:r>
        <w:t>Sensitivity</w:t>
      </w:r>
      <w:r>
        <w:rPr>
          <w:spacing w:val="-1"/>
        </w:rPr>
        <w:t xml:space="preserve"> </w:t>
      </w:r>
      <w:r>
        <w:t>[Limit of</w:t>
      </w:r>
      <w:r>
        <w:rPr>
          <w:spacing w:val="-2"/>
        </w:rPr>
        <w:t xml:space="preserve"> </w:t>
      </w:r>
      <w:r>
        <w:t>Detection</w:t>
      </w:r>
      <w:r>
        <w:rPr>
          <w:spacing w:val="-1"/>
        </w:rPr>
        <w:t xml:space="preserve"> </w:t>
      </w:r>
      <w:r>
        <w:t>(LOD)</w:t>
      </w:r>
      <w:r>
        <w:rPr>
          <w:spacing w:val="-1"/>
        </w:rPr>
        <w:t xml:space="preserve"> </w:t>
      </w:r>
      <w:r>
        <w:t>and Limit</w:t>
      </w:r>
      <w:r>
        <w:rPr>
          <w:spacing w:val="-1"/>
        </w:rPr>
        <w:t xml:space="preserve"> </w:t>
      </w:r>
      <w:r>
        <w:t>of</w:t>
      </w:r>
      <w:r>
        <w:rPr>
          <w:spacing w:val="-1"/>
        </w:rPr>
        <w:t xml:space="preserve"> </w:t>
      </w:r>
      <w:r>
        <w:t>Quantitation</w:t>
      </w:r>
      <w:r>
        <w:rPr>
          <w:spacing w:val="-2"/>
        </w:rPr>
        <w:t xml:space="preserve"> (LOQ)]</w:t>
      </w:r>
    </w:p>
    <w:p w14:paraId="22214105" w14:textId="77777777" w:rsidR="0035785E" w:rsidRDefault="0035785E">
      <w:pPr>
        <w:pStyle w:val="Heading2"/>
        <w:spacing w:line="275" w:lineRule="exact"/>
        <w:jc w:val="both"/>
        <w:sectPr w:rsidR="0035785E">
          <w:pgSz w:w="11910" w:h="16840"/>
          <w:pgMar w:top="1340" w:right="1275" w:bottom="1080" w:left="1700" w:header="717" w:footer="810" w:gutter="0"/>
          <w:cols w:space="720"/>
        </w:sectPr>
      </w:pPr>
    </w:p>
    <w:p w14:paraId="70C82E56" w14:textId="77777777" w:rsidR="0035785E" w:rsidRDefault="002E760E">
      <w:pPr>
        <w:spacing w:before="80"/>
        <w:ind w:left="460"/>
        <w:rPr>
          <w:b/>
          <w:sz w:val="24"/>
        </w:rPr>
      </w:pPr>
      <w:r>
        <w:rPr>
          <w:b/>
          <w:spacing w:val="-2"/>
          <w:sz w:val="24"/>
        </w:rPr>
        <w:lastRenderedPageBreak/>
        <w:t>Definition:</w:t>
      </w:r>
    </w:p>
    <w:p w14:paraId="4AA68B0F" w14:textId="77777777" w:rsidR="0035785E" w:rsidRDefault="002E760E">
      <w:pPr>
        <w:spacing w:before="136" w:line="360" w:lineRule="auto"/>
        <w:ind w:left="460" w:right="134"/>
        <w:jc w:val="both"/>
        <w:rPr>
          <w:sz w:val="24"/>
        </w:rPr>
      </w:pPr>
      <w:r>
        <w:rPr>
          <w:sz w:val="24"/>
        </w:rPr>
        <w:t>The</w:t>
      </w:r>
      <w:r>
        <w:rPr>
          <w:spacing w:val="-9"/>
          <w:sz w:val="24"/>
        </w:rPr>
        <w:t xml:space="preserve"> </w:t>
      </w:r>
      <w:r>
        <w:rPr>
          <w:b/>
          <w:sz w:val="24"/>
        </w:rPr>
        <w:t>Limit</w:t>
      </w:r>
      <w:r>
        <w:rPr>
          <w:b/>
          <w:spacing w:val="-11"/>
          <w:sz w:val="24"/>
        </w:rPr>
        <w:t xml:space="preserve"> </w:t>
      </w:r>
      <w:r>
        <w:rPr>
          <w:b/>
          <w:sz w:val="24"/>
        </w:rPr>
        <w:t>of</w:t>
      </w:r>
      <w:r>
        <w:rPr>
          <w:b/>
          <w:spacing w:val="-9"/>
          <w:sz w:val="24"/>
        </w:rPr>
        <w:t xml:space="preserve"> </w:t>
      </w:r>
      <w:r>
        <w:rPr>
          <w:b/>
          <w:sz w:val="24"/>
        </w:rPr>
        <w:t>Detection</w:t>
      </w:r>
      <w:r>
        <w:rPr>
          <w:b/>
          <w:spacing w:val="-8"/>
          <w:sz w:val="24"/>
        </w:rPr>
        <w:t xml:space="preserve"> </w:t>
      </w:r>
      <w:r>
        <w:rPr>
          <w:b/>
          <w:sz w:val="24"/>
        </w:rPr>
        <w:t>(LOD)</w:t>
      </w:r>
      <w:r>
        <w:rPr>
          <w:b/>
          <w:spacing w:val="-7"/>
          <w:sz w:val="24"/>
        </w:rPr>
        <w:t xml:space="preserve"> </w:t>
      </w:r>
      <w:r>
        <w:rPr>
          <w:sz w:val="24"/>
        </w:rPr>
        <w:t>is</w:t>
      </w:r>
      <w:r>
        <w:rPr>
          <w:spacing w:val="-8"/>
          <w:sz w:val="24"/>
        </w:rPr>
        <w:t xml:space="preserve"> </w:t>
      </w:r>
      <w:r>
        <w:rPr>
          <w:sz w:val="24"/>
        </w:rPr>
        <w:t>defined</w:t>
      </w:r>
      <w:r>
        <w:rPr>
          <w:spacing w:val="-8"/>
          <w:sz w:val="24"/>
        </w:rPr>
        <w:t xml:space="preserve"> </w:t>
      </w:r>
      <w:r>
        <w:rPr>
          <w:sz w:val="24"/>
        </w:rPr>
        <w:t>as</w:t>
      </w:r>
      <w:r>
        <w:rPr>
          <w:spacing w:val="-8"/>
          <w:sz w:val="24"/>
        </w:rPr>
        <w:t xml:space="preserve"> </w:t>
      </w:r>
      <w:r>
        <w:rPr>
          <w:sz w:val="24"/>
        </w:rPr>
        <w:t>the</w:t>
      </w:r>
      <w:r>
        <w:rPr>
          <w:spacing w:val="-8"/>
          <w:sz w:val="24"/>
        </w:rPr>
        <w:t xml:space="preserve"> </w:t>
      </w:r>
      <w:r>
        <w:rPr>
          <w:b/>
          <w:sz w:val="24"/>
        </w:rPr>
        <w:t>lowest</w:t>
      </w:r>
      <w:r>
        <w:rPr>
          <w:b/>
          <w:spacing w:val="-9"/>
          <w:sz w:val="24"/>
        </w:rPr>
        <w:t xml:space="preserve"> </w:t>
      </w:r>
      <w:r>
        <w:rPr>
          <w:b/>
          <w:sz w:val="24"/>
        </w:rPr>
        <w:t>amount</w:t>
      </w:r>
      <w:r>
        <w:rPr>
          <w:b/>
          <w:spacing w:val="-9"/>
          <w:sz w:val="24"/>
        </w:rPr>
        <w:t xml:space="preserve"> </w:t>
      </w:r>
      <w:r>
        <w:rPr>
          <w:b/>
          <w:sz w:val="24"/>
        </w:rPr>
        <w:t>of</w:t>
      </w:r>
      <w:r>
        <w:rPr>
          <w:b/>
          <w:spacing w:val="-9"/>
          <w:sz w:val="24"/>
        </w:rPr>
        <w:t xml:space="preserve"> </w:t>
      </w:r>
      <w:r>
        <w:rPr>
          <w:b/>
          <w:sz w:val="24"/>
        </w:rPr>
        <w:t>analyte</w:t>
      </w:r>
      <w:r>
        <w:rPr>
          <w:b/>
          <w:spacing w:val="-10"/>
          <w:sz w:val="24"/>
        </w:rPr>
        <w:t xml:space="preserve"> </w:t>
      </w:r>
      <w:r>
        <w:rPr>
          <w:sz w:val="24"/>
        </w:rPr>
        <w:t>in</w:t>
      </w:r>
      <w:r>
        <w:rPr>
          <w:spacing w:val="-8"/>
          <w:sz w:val="24"/>
        </w:rPr>
        <w:t xml:space="preserve"> </w:t>
      </w:r>
      <w:r>
        <w:rPr>
          <w:sz w:val="24"/>
        </w:rPr>
        <w:t>a</w:t>
      </w:r>
      <w:r>
        <w:rPr>
          <w:spacing w:val="-9"/>
          <w:sz w:val="24"/>
        </w:rPr>
        <w:t xml:space="preserve"> </w:t>
      </w:r>
      <w:r>
        <w:rPr>
          <w:sz w:val="24"/>
        </w:rPr>
        <w:t xml:space="preserve">sample that can be detected by the analytical method, but </w:t>
      </w:r>
      <w:r>
        <w:rPr>
          <w:b/>
          <w:sz w:val="24"/>
        </w:rPr>
        <w:t xml:space="preserve">not necessarily quantified </w:t>
      </w:r>
      <w:r>
        <w:rPr>
          <w:sz w:val="24"/>
        </w:rPr>
        <w:t xml:space="preserve">as an exact value. It represents the point at which the presence of the analyte can be reliably distinguished from background noise, though precise numerical measurement is not </w:t>
      </w:r>
      <w:r>
        <w:rPr>
          <w:spacing w:val="-2"/>
          <w:sz w:val="24"/>
        </w:rPr>
        <w:t>feasible.</w:t>
      </w:r>
    </w:p>
    <w:p w14:paraId="723194FD" w14:textId="77777777" w:rsidR="0035785E" w:rsidRDefault="002E760E">
      <w:pPr>
        <w:spacing w:before="2" w:line="360" w:lineRule="auto"/>
        <w:ind w:left="460" w:right="139"/>
        <w:jc w:val="both"/>
        <w:rPr>
          <w:sz w:val="24"/>
        </w:rPr>
      </w:pPr>
      <w:r>
        <w:rPr>
          <w:sz w:val="24"/>
        </w:rPr>
        <w:t>The</w:t>
      </w:r>
      <w:r>
        <w:rPr>
          <w:spacing w:val="-12"/>
          <w:sz w:val="24"/>
        </w:rPr>
        <w:t xml:space="preserve"> </w:t>
      </w:r>
      <w:r>
        <w:rPr>
          <w:b/>
          <w:sz w:val="24"/>
        </w:rPr>
        <w:t>Limit</w:t>
      </w:r>
      <w:r>
        <w:rPr>
          <w:b/>
          <w:spacing w:val="-11"/>
          <w:sz w:val="24"/>
        </w:rPr>
        <w:t xml:space="preserve"> </w:t>
      </w:r>
      <w:r>
        <w:rPr>
          <w:b/>
          <w:sz w:val="24"/>
        </w:rPr>
        <w:t>of</w:t>
      </w:r>
      <w:r>
        <w:rPr>
          <w:b/>
          <w:spacing w:val="-11"/>
          <w:sz w:val="24"/>
        </w:rPr>
        <w:t xml:space="preserve"> </w:t>
      </w:r>
      <w:r>
        <w:rPr>
          <w:b/>
          <w:sz w:val="24"/>
        </w:rPr>
        <w:t>Quantitation</w:t>
      </w:r>
      <w:r>
        <w:rPr>
          <w:b/>
          <w:spacing w:val="-10"/>
          <w:sz w:val="24"/>
        </w:rPr>
        <w:t xml:space="preserve"> </w:t>
      </w:r>
      <w:r>
        <w:rPr>
          <w:b/>
          <w:sz w:val="24"/>
        </w:rPr>
        <w:t>(LOQ)</w:t>
      </w:r>
      <w:r>
        <w:rPr>
          <w:sz w:val="24"/>
        </w:rPr>
        <w:t>,</w:t>
      </w:r>
      <w:r>
        <w:rPr>
          <w:spacing w:val="-11"/>
          <w:sz w:val="24"/>
        </w:rPr>
        <w:t xml:space="preserve"> </w:t>
      </w:r>
      <w:r>
        <w:rPr>
          <w:sz w:val="24"/>
        </w:rPr>
        <w:t>on</w:t>
      </w:r>
      <w:r>
        <w:rPr>
          <w:spacing w:val="-11"/>
          <w:sz w:val="24"/>
        </w:rPr>
        <w:t xml:space="preserve"> </w:t>
      </w:r>
      <w:r>
        <w:rPr>
          <w:sz w:val="24"/>
        </w:rPr>
        <w:t>the</w:t>
      </w:r>
      <w:r>
        <w:rPr>
          <w:spacing w:val="-11"/>
          <w:sz w:val="24"/>
        </w:rPr>
        <w:t xml:space="preserve"> </w:t>
      </w:r>
      <w:r>
        <w:rPr>
          <w:sz w:val="24"/>
        </w:rPr>
        <w:t>other</w:t>
      </w:r>
      <w:r>
        <w:rPr>
          <w:spacing w:val="-12"/>
          <w:sz w:val="24"/>
        </w:rPr>
        <w:t xml:space="preserve"> </w:t>
      </w:r>
      <w:r>
        <w:rPr>
          <w:sz w:val="24"/>
        </w:rPr>
        <w:t>hand,</w:t>
      </w:r>
      <w:r>
        <w:rPr>
          <w:spacing w:val="-11"/>
          <w:sz w:val="24"/>
        </w:rPr>
        <w:t xml:space="preserve"> </w:t>
      </w:r>
      <w:r>
        <w:rPr>
          <w:sz w:val="24"/>
        </w:rPr>
        <w:t>is</w:t>
      </w:r>
      <w:r>
        <w:rPr>
          <w:spacing w:val="-10"/>
          <w:sz w:val="24"/>
        </w:rPr>
        <w:t xml:space="preserve"> </w:t>
      </w:r>
      <w:r>
        <w:rPr>
          <w:sz w:val="24"/>
        </w:rPr>
        <w:t>the</w:t>
      </w:r>
      <w:r>
        <w:rPr>
          <w:spacing w:val="-11"/>
          <w:sz w:val="24"/>
        </w:rPr>
        <w:t xml:space="preserve"> </w:t>
      </w:r>
      <w:r>
        <w:rPr>
          <w:b/>
          <w:sz w:val="24"/>
        </w:rPr>
        <w:t>lowest</w:t>
      </w:r>
      <w:r>
        <w:rPr>
          <w:b/>
          <w:spacing w:val="-11"/>
          <w:sz w:val="24"/>
        </w:rPr>
        <w:t xml:space="preserve"> </w:t>
      </w:r>
      <w:r>
        <w:rPr>
          <w:b/>
          <w:sz w:val="24"/>
        </w:rPr>
        <w:t>amount</w:t>
      </w:r>
      <w:r>
        <w:rPr>
          <w:b/>
          <w:spacing w:val="-11"/>
          <w:sz w:val="24"/>
        </w:rPr>
        <w:t xml:space="preserve"> </w:t>
      </w:r>
      <w:r>
        <w:rPr>
          <w:b/>
          <w:sz w:val="24"/>
        </w:rPr>
        <w:t>of</w:t>
      </w:r>
      <w:r>
        <w:rPr>
          <w:b/>
          <w:spacing w:val="-11"/>
          <w:sz w:val="24"/>
        </w:rPr>
        <w:t xml:space="preserve"> </w:t>
      </w:r>
      <w:r>
        <w:rPr>
          <w:b/>
          <w:sz w:val="24"/>
        </w:rPr>
        <w:t xml:space="preserve">analyte </w:t>
      </w:r>
      <w:r>
        <w:rPr>
          <w:sz w:val="24"/>
        </w:rPr>
        <w:t xml:space="preserve">that can be </w:t>
      </w:r>
      <w:r>
        <w:rPr>
          <w:b/>
          <w:sz w:val="24"/>
        </w:rPr>
        <w:t xml:space="preserve">quantitatively determined </w:t>
      </w:r>
      <w:r>
        <w:rPr>
          <w:sz w:val="24"/>
        </w:rPr>
        <w:t xml:space="preserve">with </w:t>
      </w:r>
      <w:r>
        <w:rPr>
          <w:b/>
          <w:sz w:val="24"/>
        </w:rPr>
        <w:t>acceptable precision and accuracy</w:t>
      </w:r>
      <w:r>
        <w:rPr>
          <w:sz w:val="24"/>
        </w:rPr>
        <w:t>. It marks the minimum concentration at which the analyte can not only be detected but also reliably measured.</w:t>
      </w:r>
    </w:p>
    <w:p w14:paraId="732DA63E" w14:textId="77777777" w:rsidR="0035785E" w:rsidRDefault="002E760E">
      <w:pPr>
        <w:pStyle w:val="Heading2"/>
      </w:pPr>
      <w:r>
        <w:rPr>
          <w:spacing w:val="-2"/>
        </w:rPr>
        <w:t>Purpose:</w:t>
      </w:r>
    </w:p>
    <w:p w14:paraId="394F8DF0" w14:textId="77777777" w:rsidR="0035785E" w:rsidRDefault="002E760E">
      <w:pPr>
        <w:pStyle w:val="BodyText"/>
        <w:spacing w:before="137" w:line="360" w:lineRule="auto"/>
        <w:ind w:right="140"/>
        <w:jc w:val="both"/>
      </w:pPr>
      <w:r>
        <w:t>LOD and LOQ are important parameters in method validation, especially for impurity profiling, trace analysis, and stability-indicating methods. These limits determine the sensitivity</w:t>
      </w:r>
      <w:r>
        <w:rPr>
          <w:spacing w:val="-8"/>
        </w:rPr>
        <w:t xml:space="preserve"> </w:t>
      </w:r>
      <w:r>
        <w:t>of</w:t>
      </w:r>
      <w:r>
        <w:rPr>
          <w:spacing w:val="-11"/>
        </w:rPr>
        <w:t xml:space="preserve"> </w:t>
      </w:r>
      <w:r>
        <w:t>the</w:t>
      </w:r>
      <w:r>
        <w:rPr>
          <w:spacing w:val="-9"/>
        </w:rPr>
        <w:t xml:space="preserve"> </w:t>
      </w:r>
      <w:r>
        <w:t>method</w:t>
      </w:r>
      <w:r>
        <w:rPr>
          <w:spacing w:val="-11"/>
        </w:rPr>
        <w:t xml:space="preserve"> </w:t>
      </w:r>
      <w:r>
        <w:t>and</w:t>
      </w:r>
      <w:r>
        <w:rPr>
          <w:spacing w:val="-8"/>
        </w:rPr>
        <w:t xml:space="preserve"> </w:t>
      </w:r>
      <w:r>
        <w:t>ensure</w:t>
      </w:r>
      <w:r>
        <w:rPr>
          <w:spacing w:val="-10"/>
        </w:rPr>
        <w:t xml:space="preserve"> </w:t>
      </w:r>
      <w:r>
        <w:t>that</w:t>
      </w:r>
      <w:r>
        <w:rPr>
          <w:spacing w:val="-8"/>
        </w:rPr>
        <w:t xml:space="preserve"> </w:t>
      </w:r>
      <w:r>
        <w:t>even</w:t>
      </w:r>
      <w:r>
        <w:rPr>
          <w:spacing w:val="-8"/>
        </w:rPr>
        <w:t xml:space="preserve"> </w:t>
      </w:r>
      <w:r>
        <w:t>small</w:t>
      </w:r>
      <w:r>
        <w:rPr>
          <w:spacing w:val="-8"/>
        </w:rPr>
        <w:t xml:space="preserve"> </w:t>
      </w:r>
      <w:r>
        <w:t>amounts</w:t>
      </w:r>
      <w:r>
        <w:rPr>
          <w:spacing w:val="-8"/>
        </w:rPr>
        <w:t xml:space="preserve"> </w:t>
      </w:r>
      <w:r>
        <w:t>of</w:t>
      </w:r>
      <w:r>
        <w:rPr>
          <w:spacing w:val="-9"/>
        </w:rPr>
        <w:t xml:space="preserve"> </w:t>
      </w:r>
      <w:r>
        <w:t>analyte</w:t>
      </w:r>
      <w:r>
        <w:rPr>
          <w:spacing w:val="-9"/>
        </w:rPr>
        <w:t xml:space="preserve"> </w:t>
      </w:r>
      <w:r>
        <w:t>or</w:t>
      </w:r>
      <w:r>
        <w:rPr>
          <w:spacing w:val="-9"/>
        </w:rPr>
        <w:t xml:space="preserve"> </w:t>
      </w:r>
      <w:r>
        <w:t>impurity</w:t>
      </w:r>
      <w:r>
        <w:rPr>
          <w:spacing w:val="-8"/>
        </w:rPr>
        <w:t xml:space="preserve"> </w:t>
      </w:r>
      <w:r>
        <w:t>can be accurately identified and quantified, where applicable.</w:t>
      </w:r>
    </w:p>
    <w:p w14:paraId="3C04FBF1" w14:textId="77777777" w:rsidR="0035785E" w:rsidRDefault="002E760E">
      <w:pPr>
        <w:pStyle w:val="Heading2"/>
      </w:pPr>
      <w:r>
        <w:rPr>
          <w:spacing w:val="-2"/>
        </w:rPr>
        <w:t>Calculation:</w:t>
      </w:r>
    </w:p>
    <w:p w14:paraId="26421888" w14:textId="77777777" w:rsidR="0035785E" w:rsidRDefault="002E760E">
      <w:pPr>
        <w:pStyle w:val="BodyText"/>
        <w:spacing w:before="140" w:line="360" w:lineRule="auto"/>
        <w:ind w:right="141"/>
        <w:jc w:val="both"/>
      </w:pPr>
      <w:r>
        <w:t>LOD and LOQ are typically calculated using the signal-to-noise approach or based on the standard deviation of the response and the slope of the calibration curve, as recommended by ICH guidelines.</w:t>
      </w:r>
    </w:p>
    <w:p w14:paraId="50B3D3ED" w14:textId="77777777" w:rsidR="0035785E" w:rsidRDefault="002E760E">
      <w:pPr>
        <w:pStyle w:val="BodyText"/>
        <w:spacing w:line="275" w:lineRule="exact"/>
        <w:jc w:val="both"/>
      </w:pPr>
      <w:r>
        <w:t>In</w:t>
      </w:r>
      <w:r>
        <w:rPr>
          <w:spacing w:val="-1"/>
        </w:rPr>
        <w:t xml:space="preserve"> </w:t>
      </w:r>
      <w:r>
        <w:t>this</w:t>
      </w:r>
      <w:r>
        <w:rPr>
          <w:spacing w:val="-1"/>
        </w:rPr>
        <w:t xml:space="preserve"> </w:t>
      </w:r>
      <w:r>
        <w:t>method,</w:t>
      </w:r>
      <w:r>
        <w:rPr>
          <w:spacing w:val="-1"/>
        </w:rPr>
        <w:t xml:space="preserve"> </w:t>
      </w:r>
      <w:r>
        <w:t>the</w:t>
      </w:r>
      <w:r>
        <w:rPr>
          <w:spacing w:val="-1"/>
        </w:rPr>
        <w:t xml:space="preserve"> </w:t>
      </w:r>
      <w:r>
        <w:t>following</w:t>
      </w:r>
      <w:r>
        <w:rPr>
          <w:spacing w:val="-1"/>
        </w:rPr>
        <w:t xml:space="preserve"> </w:t>
      </w:r>
      <w:r>
        <w:t>equations</w:t>
      </w:r>
      <w:r>
        <w:rPr>
          <w:spacing w:val="-1"/>
        </w:rPr>
        <w:t xml:space="preserve"> </w:t>
      </w:r>
      <w:r>
        <w:t xml:space="preserve">are </w:t>
      </w:r>
      <w:r>
        <w:rPr>
          <w:spacing w:val="-2"/>
        </w:rPr>
        <w:t>applied:</w:t>
      </w:r>
    </w:p>
    <w:p w14:paraId="1DD5FF9F" w14:textId="77777777" w:rsidR="0035785E" w:rsidRDefault="002E760E">
      <w:pPr>
        <w:pStyle w:val="Heading2"/>
        <w:numPr>
          <w:ilvl w:val="0"/>
          <w:numId w:val="12"/>
        </w:numPr>
        <w:tabs>
          <w:tab w:val="left" w:pos="1180"/>
        </w:tabs>
        <w:spacing w:before="139"/>
      </w:pPr>
      <w:r>
        <w:t>LOD</w:t>
      </w:r>
      <w:r>
        <w:rPr>
          <w:spacing w:val="-1"/>
        </w:rPr>
        <w:t xml:space="preserve"> </w:t>
      </w:r>
      <w:r>
        <w:t xml:space="preserve">= 3.3 × (N / </w:t>
      </w:r>
      <w:r>
        <w:rPr>
          <w:spacing w:val="-5"/>
        </w:rPr>
        <w:t>B)</w:t>
      </w:r>
    </w:p>
    <w:p w14:paraId="35BC260B" w14:textId="77777777" w:rsidR="0035785E" w:rsidRDefault="002E760E">
      <w:pPr>
        <w:pStyle w:val="ListParagraph"/>
        <w:numPr>
          <w:ilvl w:val="0"/>
          <w:numId w:val="12"/>
        </w:numPr>
        <w:tabs>
          <w:tab w:val="left" w:pos="1180"/>
        </w:tabs>
        <w:spacing w:before="137"/>
        <w:rPr>
          <w:b/>
          <w:sz w:val="24"/>
        </w:rPr>
      </w:pPr>
      <w:r>
        <w:rPr>
          <w:b/>
          <w:sz w:val="24"/>
        </w:rPr>
        <w:t>LOQ</w:t>
      </w:r>
      <w:r>
        <w:rPr>
          <w:b/>
          <w:spacing w:val="-1"/>
          <w:sz w:val="24"/>
        </w:rPr>
        <w:t xml:space="preserve"> </w:t>
      </w:r>
      <w:r>
        <w:rPr>
          <w:b/>
          <w:sz w:val="24"/>
        </w:rPr>
        <w:t xml:space="preserve">= 10 × (N / </w:t>
      </w:r>
      <w:r>
        <w:rPr>
          <w:b/>
          <w:spacing w:val="-5"/>
          <w:sz w:val="24"/>
        </w:rPr>
        <w:t>B)</w:t>
      </w:r>
    </w:p>
    <w:p w14:paraId="0E0C3F14" w14:textId="77777777" w:rsidR="0035785E" w:rsidRDefault="002E760E">
      <w:pPr>
        <w:pStyle w:val="BodyText"/>
        <w:spacing w:before="139"/>
      </w:pPr>
      <w:r>
        <w:rPr>
          <w:spacing w:val="-2"/>
        </w:rPr>
        <w:t>Where:</w:t>
      </w:r>
    </w:p>
    <w:p w14:paraId="06DC95E5" w14:textId="77777777" w:rsidR="0035785E" w:rsidRDefault="002E760E">
      <w:pPr>
        <w:pStyle w:val="ListParagraph"/>
        <w:numPr>
          <w:ilvl w:val="0"/>
          <w:numId w:val="12"/>
        </w:numPr>
        <w:tabs>
          <w:tab w:val="left" w:pos="1180"/>
        </w:tabs>
        <w:spacing w:before="137"/>
        <w:rPr>
          <w:sz w:val="24"/>
        </w:rPr>
      </w:pPr>
      <w:r>
        <w:rPr>
          <w:b/>
          <w:sz w:val="24"/>
        </w:rPr>
        <w:t>N</w:t>
      </w:r>
      <w:r>
        <w:rPr>
          <w:b/>
          <w:spacing w:val="-4"/>
          <w:sz w:val="24"/>
        </w:rPr>
        <w:t xml:space="preserve"> </w:t>
      </w:r>
      <w:r>
        <w:rPr>
          <w:sz w:val="24"/>
        </w:rPr>
        <w:t>=</w:t>
      </w:r>
      <w:r>
        <w:rPr>
          <w:spacing w:val="-2"/>
          <w:sz w:val="24"/>
        </w:rPr>
        <w:t xml:space="preserve"> </w:t>
      </w:r>
      <w:r>
        <w:rPr>
          <w:sz w:val="24"/>
        </w:rPr>
        <w:t>Standard deviation</w:t>
      </w:r>
      <w:r>
        <w:rPr>
          <w:spacing w:val="-1"/>
          <w:sz w:val="24"/>
        </w:rPr>
        <w:t xml:space="preserve"> </w:t>
      </w:r>
      <w:r>
        <w:rPr>
          <w:sz w:val="24"/>
        </w:rPr>
        <w:t>of the</w:t>
      </w:r>
      <w:r>
        <w:rPr>
          <w:spacing w:val="-2"/>
          <w:sz w:val="24"/>
        </w:rPr>
        <w:t xml:space="preserve"> </w:t>
      </w:r>
      <w:r>
        <w:rPr>
          <w:sz w:val="24"/>
        </w:rPr>
        <w:t>response (e.g., peak</w:t>
      </w:r>
      <w:r>
        <w:rPr>
          <w:spacing w:val="1"/>
          <w:sz w:val="24"/>
        </w:rPr>
        <w:t xml:space="preserve"> </w:t>
      </w:r>
      <w:r>
        <w:rPr>
          <w:sz w:val="24"/>
        </w:rPr>
        <w:t>area</w:t>
      </w:r>
      <w:r>
        <w:rPr>
          <w:spacing w:val="-1"/>
          <w:sz w:val="24"/>
        </w:rPr>
        <w:t xml:space="preserve"> </w:t>
      </w:r>
      <w:r>
        <w:rPr>
          <w:sz w:val="24"/>
        </w:rPr>
        <w:t>of</w:t>
      </w:r>
      <w:r>
        <w:rPr>
          <w:spacing w:val="-1"/>
          <w:sz w:val="24"/>
        </w:rPr>
        <w:t xml:space="preserve"> </w:t>
      </w:r>
      <w:r>
        <w:rPr>
          <w:sz w:val="24"/>
        </w:rPr>
        <w:t>the</w:t>
      </w:r>
      <w:r>
        <w:rPr>
          <w:spacing w:val="-2"/>
          <w:sz w:val="24"/>
        </w:rPr>
        <w:t xml:space="preserve"> analyte)</w:t>
      </w:r>
    </w:p>
    <w:p w14:paraId="576F2B6F" w14:textId="77777777" w:rsidR="0035785E" w:rsidRDefault="002E760E">
      <w:pPr>
        <w:pStyle w:val="ListParagraph"/>
        <w:numPr>
          <w:ilvl w:val="0"/>
          <w:numId w:val="12"/>
        </w:numPr>
        <w:tabs>
          <w:tab w:val="left" w:pos="1179"/>
        </w:tabs>
        <w:spacing w:before="140"/>
        <w:ind w:left="1179" w:hanging="359"/>
        <w:jc w:val="both"/>
        <w:rPr>
          <w:sz w:val="24"/>
        </w:rPr>
      </w:pPr>
      <w:r>
        <w:rPr>
          <w:b/>
          <w:sz w:val="24"/>
        </w:rPr>
        <w:t>B</w:t>
      </w:r>
      <w:r>
        <w:rPr>
          <w:b/>
          <w:spacing w:val="-1"/>
          <w:sz w:val="24"/>
        </w:rPr>
        <w:t xml:space="preserve"> </w:t>
      </w:r>
      <w:r>
        <w:rPr>
          <w:sz w:val="24"/>
        </w:rPr>
        <w:t>=</w:t>
      </w:r>
      <w:r>
        <w:rPr>
          <w:spacing w:val="-2"/>
          <w:sz w:val="24"/>
        </w:rPr>
        <w:t xml:space="preserve"> </w:t>
      </w:r>
      <w:r>
        <w:rPr>
          <w:sz w:val="24"/>
        </w:rPr>
        <w:t>Slope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calibration</w:t>
      </w:r>
      <w:r>
        <w:rPr>
          <w:spacing w:val="-1"/>
          <w:sz w:val="24"/>
        </w:rPr>
        <w:t xml:space="preserve"> </w:t>
      </w:r>
      <w:r>
        <w:rPr>
          <w:sz w:val="24"/>
        </w:rPr>
        <w:t>curve</w:t>
      </w:r>
      <w:r>
        <w:rPr>
          <w:spacing w:val="-3"/>
          <w:sz w:val="24"/>
        </w:rPr>
        <w:t xml:space="preserve"> </w:t>
      </w:r>
      <w:r>
        <w:rPr>
          <w:sz w:val="24"/>
        </w:rPr>
        <w:t>(derived</w:t>
      </w:r>
      <w:r>
        <w:rPr>
          <w:spacing w:val="1"/>
          <w:sz w:val="24"/>
        </w:rPr>
        <w:t xml:space="preserve"> </w:t>
      </w:r>
      <w:r>
        <w:rPr>
          <w:sz w:val="24"/>
        </w:rPr>
        <w:t>from</w:t>
      </w:r>
      <w:r>
        <w:rPr>
          <w:spacing w:val="-1"/>
          <w:sz w:val="24"/>
        </w:rPr>
        <w:t xml:space="preserve"> </w:t>
      </w:r>
      <w:r>
        <w:rPr>
          <w:sz w:val="24"/>
        </w:rPr>
        <w:t xml:space="preserve">linearity </w:t>
      </w:r>
      <w:r>
        <w:rPr>
          <w:spacing w:val="-2"/>
          <w:sz w:val="24"/>
        </w:rPr>
        <w:t>studies)</w:t>
      </w:r>
    </w:p>
    <w:p w14:paraId="5EE238D5" w14:textId="77777777" w:rsidR="0035785E" w:rsidRDefault="002E760E">
      <w:pPr>
        <w:pStyle w:val="BodyText"/>
        <w:spacing w:before="137" w:line="360" w:lineRule="auto"/>
        <w:ind w:right="143"/>
        <w:jc w:val="both"/>
      </w:pPr>
      <w:r>
        <w:t>These calculations help to define the smallest concentrations of analyte that can be reliably detected (LOD) and quantified (LOQ) by the method under validation.</w:t>
      </w:r>
    </w:p>
    <w:p w14:paraId="27AB38B8" w14:textId="77777777" w:rsidR="0035785E" w:rsidRDefault="002E760E">
      <w:pPr>
        <w:pStyle w:val="BodyText"/>
        <w:spacing w:line="360" w:lineRule="auto"/>
        <w:ind w:right="136"/>
        <w:jc w:val="both"/>
      </w:pPr>
      <w:r>
        <w:t xml:space="preserve">Determining the LOD and LOQ is essential for evaluating the </w:t>
      </w:r>
      <w:r>
        <w:rPr>
          <w:b/>
        </w:rPr>
        <w:t xml:space="preserve">sensitivity and performance </w:t>
      </w:r>
      <w:r>
        <w:t>of an analytical method. Ensuring that these parameters are established and meet expected criteria supports the method’s capability to detect and quantify low levels</w:t>
      </w:r>
      <w:r>
        <w:rPr>
          <w:spacing w:val="-5"/>
        </w:rPr>
        <w:t xml:space="preserve"> </w:t>
      </w:r>
      <w:r>
        <w:t>of</w:t>
      </w:r>
      <w:r>
        <w:rPr>
          <w:spacing w:val="-6"/>
        </w:rPr>
        <w:t xml:space="preserve"> </w:t>
      </w:r>
      <w:r>
        <w:t>analyte</w:t>
      </w:r>
      <w:r>
        <w:rPr>
          <w:spacing w:val="-7"/>
        </w:rPr>
        <w:t xml:space="preserve"> </w:t>
      </w:r>
      <w:r>
        <w:t>or</w:t>
      </w:r>
      <w:r>
        <w:rPr>
          <w:spacing w:val="-7"/>
        </w:rPr>
        <w:t xml:space="preserve"> </w:t>
      </w:r>
      <w:r>
        <w:t>impurities,</w:t>
      </w:r>
      <w:r>
        <w:rPr>
          <w:spacing w:val="-6"/>
        </w:rPr>
        <w:t xml:space="preserve"> </w:t>
      </w:r>
      <w:r>
        <w:t>contributing</w:t>
      </w:r>
      <w:r>
        <w:rPr>
          <w:spacing w:val="-5"/>
        </w:rPr>
        <w:t xml:space="preserve"> </w:t>
      </w:r>
      <w:r>
        <w:t>to</w:t>
      </w:r>
      <w:r>
        <w:rPr>
          <w:spacing w:val="-5"/>
        </w:rPr>
        <w:t xml:space="preserve"> </w:t>
      </w:r>
      <w:r>
        <w:t>overall</w:t>
      </w:r>
      <w:r>
        <w:rPr>
          <w:spacing w:val="-5"/>
        </w:rPr>
        <w:t xml:space="preserve"> </w:t>
      </w:r>
      <w:r>
        <w:t>method</w:t>
      </w:r>
      <w:r>
        <w:rPr>
          <w:spacing w:val="-6"/>
        </w:rPr>
        <w:t xml:space="preserve"> </w:t>
      </w:r>
      <w:r>
        <w:t>reliability</w:t>
      </w:r>
      <w:r>
        <w:rPr>
          <w:spacing w:val="-6"/>
        </w:rPr>
        <w:t xml:space="preserve"> </w:t>
      </w:r>
      <w:r>
        <w:t>and</w:t>
      </w:r>
      <w:r>
        <w:rPr>
          <w:spacing w:val="-6"/>
        </w:rPr>
        <w:t xml:space="preserve"> </w:t>
      </w:r>
      <w:r>
        <w:t xml:space="preserve">regulatory </w:t>
      </w:r>
      <w:r>
        <w:rPr>
          <w:spacing w:val="-2"/>
        </w:rPr>
        <w:t>compliance.</w:t>
      </w:r>
    </w:p>
    <w:p w14:paraId="6EABAF8D" w14:textId="77777777" w:rsidR="0035785E" w:rsidRDefault="002E760E">
      <w:pPr>
        <w:pStyle w:val="Heading2"/>
        <w:numPr>
          <w:ilvl w:val="0"/>
          <w:numId w:val="23"/>
        </w:numPr>
        <w:tabs>
          <w:tab w:val="left" w:pos="1180"/>
        </w:tabs>
        <w:spacing w:before="2" w:line="360" w:lineRule="auto"/>
        <w:ind w:left="460" w:right="6789" w:firstLine="360"/>
        <w:jc w:val="both"/>
      </w:pPr>
      <w:r>
        <w:rPr>
          <w:spacing w:val="-2"/>
        </w:rPr>
        <w:t>Linearity Definition:</w:t>
      </w:r>
    </w:p>
    <w:p w14:paraId="4B7AA3B7" w14:textId="77777777" w:rsidR="0035785E" w:rsidRDefault="0035785E">
      <w:pPr>
        <w:pStyle w:val="Heading2"/>
        <w:spacing w:line="360" w:lineRule="auto"/>
        <w:jc w:val="both"/>
        <w:sectPr w:rsidR="0035785E">
          <w:pgSz w:w="11910" w:h="16840"/>
          <w:pgMar w:top="1340" w:right="1275" w:bottom="1080" w:left="1700" w:header="717" w:footer="810" w:gutter="0"/>
          <w:cols w:space="720"/>
        </w:sectPr>
      </w:pPr>
    </w:p>
    <w:p w14:paraId="3AE7881C" w14:textId="77777777" w:rsidR="0035785E" w:rsidRDefault="002E760E">
      <w:pPr>
        <w:pStyle w:val="BodyText"/>
        <w:spacing w:before="80" w:line="360" w:lineRule="auto"/>
        <w:ind w:right="139"/>
        <w:jc w:val="both"/>
      </w:pPr>
      <w:r>
        <w:rPr>
          <w:b/>
        </w:rPr>
        <w:lastRenderedPageBreak/>
        <w:t xml:space="preserve">Linearity </w:t>
      </w:r>
      <w:r>
        <w:t xml:space="preserve">refers to the ability of an analytical procedure to produce </w:t>
      </w:r>
      <w:r>
        <w:rPr>
          <w:b/>
        </w:rPr>
        <w:t xml:space="preserve">test results that are directly proportional </w:t>
      </w:r>
      <w:r>
        <w:t>to the concentration of analyte within a specified range. It confirms that the analytical response (e.g., peak area or absorbance) increases or decreases in a linear fashion with increasing or decreasing analyte concentration.</w:t>
      </w:r>
    </w:p>
    <w:p w14:paraId="5F5D71D6" w14:textId="77777777" w:rsidR="0035785E" w:rsidRDefault="002E760E">
      <w:pPr>
        <w:pStyle w:val="BodyText"/>
        <w:spacing w:line="360" w:lineRule="auto"/>
        <w:ind w:right="139"/>
        <w:jc w:val="both"/>
      </w:pPr>
      <w:r>
        <w:t>Linearity is fundamental to ensuring that the method can accurately and consistently quantify the analyte across the range of concentrations expected in routine analysis.</w:t>
      </w:r>
    </w:p>
    <w:p w14:paraId="1EE50C84" w14:textId="77777777" w:rsidR="0035785E" w:rsidRDefault="002E760E">
      <w:pPr>
        <w:pStyle w:val="Heading2"/>
      </w:pPr>
      <w:r>
        <w:rPr>
          <w:spacing w:val="-2"/>
        </w:rPr>
        <w:t>Purpose:</w:t>
      </w:r>
    </w:p>
    <w:p w14:paraId="541DDB66" w14:textId="77777777" w:rsidR="0035785E" w:rsidRDefault="002E760E">
      <w:pPr>
        <w:pStyle w:val="BodyText"/>
        <w:spacing w:before="137" w:line="360" w:lineRule="auto"/>
        <w:ind w:right="140"/>
        <w:jc w:val="both"/>
      </w:pPr>
      <w:r>
        <w:t>The</w:t>
      </w:r>
      <w:r>
        <w:rPr>
          <w:spacing w:val="-15"/>
        </w:rPr>
        <w:t xml:space="preserve"> </w:t>
      </w:r>
      <w:r>
        <w:t>purpose</w:t>
      </w:r>
      <w:r>
        <w:rPr>
          <w:spacing w:val="-15"/>
        </w:rPr>
        <w:t xml:space="preserve"> </w:t>
      </w:r>
      <w:r>
        <w:t>of</w:t>
      </w:r>
      <w:r>
        <w:rPr>
          <w:spacing w:val="-15"/>
        </w:rPr>
        <w:t xml:space="preserve"> </w:t>
      </w:r>
      <w:r>
        <w:t>evaluating</w:t>
      </w:r>
      <w:r>
        <w:rPr>
          <w:spacing w:val="-15"/>
        </w:rPr>
        <w:t xml:space="preserve"> </w:t>
      </w:r>
      <w:r>
        <w:t>linearity</w:t>
      </w:r>
      <w:r>
        <w:rPr>
          <w:spacing w:val="-15"/>
        </w:rPr>
        <w:t xml:space="preserve"> </w:t>
      </w:r>
      <w:r>
        <w:t>is</w:t>
      </w:r>
      <w:r>
        <w:rPr>
          <w:spacing w:val="-15"/>
        </w:rPr>
        <w:t xml:space="preserve"> </w:t>
      </w:r>
      <w:r>
        <w:t>to</w:t>
      </w:r>
      <w:r>
        <w:rPr>
          <w:spacing w:val="-15"/>
        </w:rPr>
        <w:t xml:space="preserve"> </w:t>
      </w:r>
      <w:r>
        <w:t>demonstrate</w:t>
      </w:r>
      <w:r>
        <w:rPr>
          <w:spacing w:val="-15"/>
        </w:rPr>
        <w:t xml:space="preserve"> </w:t>
      </w:r>
      <w:r>
        <w:t>that</w:t>
      </w:r>
      <w:r>
        <w:rPr>
          <w:spacing w:val="-15"/>
        </w:rPr>
        <w:t xml:space="preserve"> </w:t>
      </w:r>
      <w:r>
        <w:t>the</w:t>
      </w:r>
      <w:r>
        <w:rPr>
          <w:spacing w:val="-15"/>
        </w:rPr>
        <w:t xml:space="preserve"> </w:t>
      </w:r>
      <w:r>
        <w:t>analytical</w:t>
      </w:r>
      <w:r>
        <w:rPr>
          <w:spacing w:val="-15"/>
        </w:rPr>
        <w:t xml:space="preserve"> </w:t>
      </w:r>
      <w:r>
        <w:t>method</w:t>
      </w:r>
      <w:r>
        <w:rPr>
          <w:spacing w:val="-15"/>
        </w:rPr>
        <w:t xml:space="preserve"> </w:t>
      </w:r>
      <w:r>
        <w:t>provides results that are both accurate and reliable across the working range. It is especially critical for assays, content uniformity testing, and quantitative impurity analysis.</w:t>
      </w:r>
    </w:p>
    <w:p w14:paraId="1876C1C8" w14:textId="77777777" w:rsidR="0035785E" w:rsidRDefault="002E760E">
      <w:pPr>
        <w:pStyle w:val="Heading2"/>
        <w:spacing w:before="1"/>
      </w:pPr>
      <w:r>
        <w:rPr>
          <w:spacing w:val="-2"/>
        </w:rPr>
        <w:t>Procedure:</w:t>
      </w:r>
    </w:p>
    <w:p w14:paraId="1EF4D473" w14:textId="77777777" w:rsidR="0035785E" w:rsidRDefault="002E760E">
      <w:pPr>
        <w:pStyle w:val="BodyText"/>
        <w:spacing w:before="137" w:line="360" w:lineRule="auto"/>
        <w:ind w:right="143"/>
        <w:jc w:val="both"/>
      </w:pPr>
      <w:r>
        <w:t xml:space="preserve">Linearity is assessed by preparing and analyzing a minimum of five different concentrations of the analyte, typically spanning from 80% to 120% (or broader, as required) of the target concentration. The analytical response is plotted against concentration to generate a </w:t>
      </w:r>
      <w:r>
        <w:rPr>
          <w:b/>
        </w:rPr>
        <w:t>calibration curve</w:t>
      </w:r>
      <w:r>
        <w:t>.</w:t>
      </w:r>
    </w:p>
    <w:p w14:paraId="3186FB7F" w14:textId="77777777" w:rsidR="0035785E" w:rsidRDefault="002E760E">
      <w:pPr>
        <w:pStyle w:val="BodyText"/>
        <w:spacing w:line="362" w:lineRule="auto"/>
        <w:ind w:right="140"/>
        <w:jc w:val="both"/>
      </w:pPr>
      <w:r>
        <w:t>The</w:t>
      </w:r>
      <w:r>
        <w:rPr>
          <w:spacing w:val="-14"/>
        </w:rPr>
        <w:t xml:space="preserve"> </w:t>
      </w:r>
      <w:r>
        <w:t>relationship</w:t>
      </w:r>
      <w:r>
        <w:rPr>
          <w:spacing w:val="-13"/>
        </w:rPr>
        <w:t xml:space="preserve"> </w:t>
      </w:r>
      <w:r>
        <w:t>is</w:t>
      </w:r>
      <w:r>
        <w:rPr>
          <w:spacing w:val="-12"/>
        </w:rPr>
        <w:t xml:space="preserve"> </w:t>
      </w:r>
      <w:r>
        <w:t>evaluated</w:t>
      </w:r>
      <w:r>
        <w:rPr>
          <w:spacing w:val="-14"/>
        </w:rPr>
        <w:t xml:space="preserve"> </w:t>
      </w:r>
      <w:r>
        <w:t>using</w:t>
      </w:r>
      <w:r>
        <w:rPr>
          <w:spacing w:val="-13"/>
        </w:rPr>
        <w:t xml:space="preserve"> </w:t>
      </w:r>
      <w:r>
        <w:t>regression</w:t>
      </w:r>
      <w:r>
        <w:rPr>
          <w:spacing w:val="-13"/>
        </w:rPr>
        <w:t xml:space="preserve"> </w:t>
      </w:r>
      <w:r>
        <w:t>analysis,</w:t>
      </w:r>
      <w:r>
        <w:rPr>
          <w:spacing w:val="-13"/>
        </w:rPr>
        <w:t xml:space="preserve"> </w:t>
      </w:r>
      <w:r>
        <w:t>where</w:t>
      </w:r>
      <w:r>
        <w:rPr>
          <w:spacing w:val="-13"/>
        </w:rPr>
        <w:t xml:space="preserve"> </w:t>
      </w:r>
      <w:r>
        <w:t>key</w:t>
      </w:r>
      <w:r>
        <w:rPr>
          <w:spacing w:val="-13"/>
        </w:rPr>
        <w:t xml:space="preserve"> </w:t>
      </w:r>
      <w:r>
        <w:t>statistical</w:t>
      </w:r>
      <w:r>
        <w:rPr>
          <w:spacing w:val="-13"/>
        </w:rPr>
        <w:t xml:space="preserve"> </w:t>
      </w:r>
      <w:r>
        <w:t xml:space="preserve">parameters such as the </w:t>
      </w:r>
      <w:r>
        <w:rPr>
          <w:b/>
        </w:rPr>
        <w:t>correlation coefficient (r)</w:t>
      </w:r>
      <w:r>
        <w:t>, slope, and y-intercept are determined.</w:t>
      </w:r>
    </w:p>
    <w:p w14:paraId="226B0810" w14:textId="77777777" w:rsidR="0035785E" w:rsidRDefault="002E760E">
      <w:pPr>
        <w:pStyle w:val="Heading2"/>
        <w:spacing w:line="271" w:lineRule="exact"/>
        <w:jc w:val="both"/>
      </w:pPr>
      <w:r>
        <w:t>Acceptance</w:t>
      </w:r>
      <w:r>
        <w:rPr>
          <w:spacing w:val="-4"/>
        </w:rPr>
        <w:t xml:space="preserve"> </w:t>
      </w:r>
      <w:r>
        <w:rPr>
          <w:spacing w:val="-2"/>
        </w:rPr>
        <w:t>Criteria:</w:t>
      </w:r>
    </w:p>
    <w:p w14:paraId="7F2107E1" w14:textId="77777777" w:rsidR="0035785E" w:rsidRDefault="002E760E">
      <w:pPr>
        <w:pStyle w:val="ListParagraph"/>
        <w:numPr>
          <w:ilvl w:val="0"/>
          <w:numId w:val="11"/>
        </w:numPr>
        <w:tabs>
          <w:tab w:val="left" w:pos="1180"/>
        </w:tabs>
        <w:spacing w:before="140" w:line="360" w:lineRule="auto"/>
        <w:ind w:right="135"/>
        <w:jc w:val="both"/>
        <w:rPr>
          <w:sz w:val="24"/>
        </w:rPr>
      </w:pPr>
      <w:r>
        <w:rPr>
          <w:sz w:val="24"/>
        </w:rPr>
        <w:t>The</w:t>
      </w:r>
      <w:r>
        <w:rPr>
          <w:spacing w:val="-12"/>
          <w:sz w:val="24"/>
        </w:rPr>
        <w:t xml:space="preserve"> </w:t>
      </w:r>
      <w:r>
        <w:rPr>
          <w:b/>
          <w:sz w:val="24"/>
        </w:rPr>
        <w:t>correlation</w:t>
      </w:r>
      <w:r>
        <w:rPr>
          <w:b/>
          <w:spacing w:val="-10"/>
          <w:sz w:val="24"/>
        </w:rPr>
        <w:t xml:space="preserve"> </w:t>
      </w:r>
      <w:r>
        <w:rPr>
          <w:b/>
          <w:sz w:val="24"/>
        </w:rPr>
        <w:t>coefficient</w:t>
      </w:r>
      <w:r>
        <w:rPr>
          <w:b/>
          <w:spacing w:val="-11"/>
          <w:sz w:val="24"/>
        </w:rPr>
        <w:t xml:space="preserve"> </w:t>
      </w:r>
      <w:r>
        <w:rPr>
          <w:b/>
          <w:sz w:val="24"/>
        </w:rPr>
        <w:t>(r)</w:t>
      </w:r>
      <w:r>
        <w:rPr>
          <w:b/>
          <w:spacing w:val="-9"/>
          <w:sz w:val="24"/>
        </w:rPr>
        <w:t xml:space="preserve"> </w:t>
      </w:r>
      <w:r>
        <w:rPr>
          <w:sz w:val="24"/>
        </w:rPr>
        <w:t>for</w:t>
      </w:r>
      <w:r>
        <w:rPr>
          <w:spacing w:val="-12"/>
          <w:sz w:val="24"/>
        </w:rPr>
        <w:t xml:space="preserve"> </w:t>
      </w:r>
      <w:r>
        <w:rPr>
          <w:sz w:val="24"/>
        </w:rPr>
        <w:t>the</w:t>
      </w:r>
      <w:r>
        <w:rPr>
          <w:spacing w:val="-11"/>
          <w:sz w:val="24"/>
        </w:rPr>
        <w:t xml:space="preserve"> </w:t>
      </w:r>
      <w:r>
        <w:rPr>
          <w:sz w:val="24"/>
        </w:rPr>
        <w:t>calibration</w:t>
      </w:r>
      <w:r>
        <w:rPr>
          <w:spacing w:val="-11"/>
          <w:sz w:val="24"/>
        </w:rPr>
        <w:t xml:space="preserve"> </w:t>
      </w:r>
      <w:r>
        <w:rPr>
          <w:sz w:val="24"/>
        </w:rPr>
        <w:t>curve</w:t>
      </w:r>
      <w:r>
        <w:rPr>
          <w:spacing w:val="-12"/>
          <w:sz w:val="24"/>
        </w:rPr>
        <w:t xml:space="preserve"> </w:t>
      </w:r>
      <w:r>
        <w:rPr>
          <w:sz w:val="24"/>
        </w:rPr>
        <w:t>should</w:t>
      </w:r>
      <w:r>
        <w:rPr>
          <w:spacing w:val="-11"/>
          <w:sz w:val="24"/>
        </w:rPr>
        <w:t xml:space="preserve"> </w:t>
      </w:r>
      <w:r>
        <w:rPr>
          <w:sz w:val="24"/>
        </w:rPr>
        <w:t>be</w:t>
      </w:r>
      <w:r>
        <w:rPr>
          <w:spacing w:val="-9"/>
          <w:sz w:val="24"/>
        </w:rPr>
        <w:t xml:space="preserve"> </w:t>
      </w:r>
      <w:r>
        <w:rPr>
          <w:b/>
          <w:sz w:val="24"/>
        </w:rPr>
        <w:t>not</w:t>
      </w:r>
      <w:r>
        <w:rPr>
          <w:b/>
          <w:spacing w:val="-11"/>
          <w:sz w:val="24"/>
        </w:rPr>
        <w:t xml:space="preserve"> </w:t>
      </w:r>
      <w:r>
        <w:rPr>
          <w:b/>
          <w:sz w:val="24"/>
        </w:rPr>
        <w:t>less</w:t>
      </w:r>
      <w:r>
        <w:rPr>
          <w:b/>
          <w:spacing w:val="-11"/>
          <w:sz w:val="24"/>
        </w:rPr>
        <w:t xml:space="preserve"> </w:t>
      </w:r>
      <w:r>
        <w:rPr>
          <w:b/>
          <w:sz w:val="24"/>
        </w:rPr>
        <w:t>than 0.999</w:t>
      </w:r>
      <w:r>
        <w:rPr>
          <w:sz w:val="24"/>
        </w:rPr>
        <w:t>,</w:t>
      </w:r>
      <w:r>
        <w:rPr>
          <w:spacing w:val="-5"/>
          <w:sz w:val="24"/>
        </w:rPr>
        <w:t xml:space="preserve"> </w:t>
      </w:r>
      <w:r>
        <w:rPr>
          <w:sz w:val="24"/>
        </w:rPr>
        <w:t>indicating</w:t>
      </w:r>
      <w:r>
        <w:rPr>
          <w:spacing w:val="-5"/>
          <w:sz w:val="24"/>
        </w:rPr>
        <w:t xml:space="preserve"> </w:t>
      </w:r>
      <w:r>
        <w:rPr>
          <w:sz w:val="24"/>
        </w:rPr>
        <w:t>an</w:t>
      </w:r>
      <w:r>
        <w:rPr>
          <w:spacing w:val="-5"/>
          <w:sz w:val="24"/>
        </w:rPr>
        <w:t xml:space="preserve"> </w:t>
      </w:r>
      <w:r>
        <w:rPr>
          <w:sz w:val="24"/>
        </w:rPr>
        <w:t>excellent</w:t>
      </w:r>
      <w:r>
        <w:rPr>
          <w:spacing w:val="-5"/>
          <w:sz w:val="24"/>
        </w:rPr>
        <w:t xml:space="preserve"> </w:t>
      </w:r>
      <w:r>
        <w:rPr>
          <w:sz w:val="24"/>
        </w:rPr>
        <w:t>linear</w:t>
      </w:r>
      <w:r>
        <w:rPr>
          <w:spacing w:val="-5"/>
          <w:sz w:val="24"/>
        </w:rPr>
        <w:t xml:space="preserve"> </w:t>
      </w:r>
      <w:r>
        <w:rPr>
          <w:sz w:val="24"/>
        </w:rPr>
        <w:t>relationship</w:t>
      </w:r>
      <w:r>
        <w:rPr>
          <w:spacing w:val="-5"/>
          <w:sz w:val="24"/>
        </w:rPr>
        <w:t xml:space="preserve"> </w:t>
      </w:r>
      <w:r>
        <w:rPr>
          <w:sz w:val="24"/>
        </w:rPr>
        <w:t>between</w:t>
      </w:r>
      <w:r>
        <w:rPr>
          <w:spacing w:val="-3"/>
          <w:sz w:val="24"/>
        </w:rPr>
        <w:t xml:space="preserve"> </w:t>
      </w:r>
      <w:r>
        <w:rPr>
          <w:sz w:val="24"/>
        </w:rPr>
        <w:t>analyte</w:t>
      </w:r>
      <w:r>
        <w:rPr>
          <w:spacing w:val="-5"/>
          <w:sz w:val="24"/>
        </w:rPr>
        <w:t xml:space="preserve"> </w:t>
      </w:r>
      <w:r>
        <w:rPr>
          <w:sz w:val="24"/>
        </w:rPr>
        <w:t>concentration and response.</w:t>
      </w:r>
    </w:p>
    <w:p w14:paraId="31383A2D" w14:textId="77777777" w:rsidR="0035785E" w:rsidRDefault="002E760E">
      <w:pPr>
        <w:pStyle w:val="ListParagraph"/>
        <w:numPr>
          <w:ilvl w:val="0"/>
          <w:numId w:val="11"/>
        </w:numPr>
        <w:tabs>
          <w:tab w:val="left" w:pos="1180"/>
        </w:tabs>
        <w:spacing w:line="360" w:lineRule="auto"/>
        <w:ind w:right="142"/>
        <w:jc w:val="both"/>
        <w:rPr>
          <w:sz w:val="24"/>
        </w:rPr>
      </w:pPr>
      <w:r>
        <w:rPr>
          <w:sz w:val="24"/>
        </w:rPr>
        <w:t>Additionally, residuals (difference between observed and predicted values) should be minimal, and the curve should not show significant curvature or deviation from linearity.</w:t>
      </w:r>
    </w:p>
    <w:p w14:paraId="551C9881" w14:textId="77777777" w:rsidR="0035785E" w:rsidRDefault="002E760E">
      <w:pPr>
        <w:pStyle w:val="BodyText"/>
        <w:spacing w:line="360" w:lineRule="auto"/>
        <w:ind w:right="138"/>
        <w:jc w:val="both"/>
      </w:pPr>
      <w:r>
        <w:t>Linearity</w:t>
      </w:r>
      <w:r>
        <w:rPr>
          <w:spacing w:val="-15"/>
        </w:rPr>
        <w:t xml:space="preserve"> </w:t>
      </w:r>
      <w:r>
        <w:t>assessment</w:t>
      </w:r>
      <w:r>
        <w:rPr>
          <w:spacing w:val="-15"/>
        </w:rPr>
        <w:t xml:space="preserve"> </w:t>
      </w:r>
      <w:r>
        <w:t>ensures</w:t>
      </w:r>
      <w:r>
        <w:rPr>
          <w:spacing w:val="-15"/>
        </w:rPr>
        <w:t xml:space="preserve"> </w:t>
      </w:r>
      <w:r>
        <w:t>that</w:t>
      </w:r>
      <w:r>
        <w:rPr>
          <w:spacing w:val="-15"/>
        </w:rPr>
        <w:t xml:space="preserve"> </w:t>
      </w:r>
      <w:r>
        <w:t>the</w:t>
      </w:r>
      <w:r>
        <w:rPr>
          <w:spacing w:val="-15"/>
        </w:rPr>
        <w:t xml:space="preserve"> </w:t>
      </w:r>
      <w:r>
        <w:t>analytical</w:t>
      </w:r>
      <w:r>
        <w:rPr>
          <w:spacing w:val="-15"/>
        </w:rPr>
        <w:t xml:space="preserve"> </w:t>
      </w:r>
      <w:r>
        <w:t>method</w:t>
      </w:r>
      <w:r>
        <w:rPr>
          <w:spacing w:val="-15"/>
        </w:rPr>
        <w:t xml:space="preserve"> </w:t>
      </w:r>
      <w:r>
        <w:t>can</w:t>
      </w:r>
      <w:r>
        <w:rPr>
          <w:spacing w:val="-15"/>
        </w:rPr>
        <w:t xml:space="preserve"> </w:t>
      </w:r>
      <w:r>
        <w:t>reliably</w:t>
      </w:r>
      <w:r>
        <w:rPr>
          <w:spacing w:val="-15"/>
        </w:rPr>
        <w:t xml:space="preserve"> </w:t>
      </w:r>
      <w:r>
        <w:t>measure</w:t>
      </w:r>
      <w:r>
        <w:rPr>
          <w:spacing w:val="-15"/>
        </w:rPr>
        <w:t xml:space="preserve"> </w:t>
      </w:r>
      <w:r>
        <w:t>the</w:t>
      </w:r>
      <w:r>
        <w:rPr>
          <w:spacing w:val="-15"/>
        </w:rPr>
        <w:t xml:space="preserve"> </w:t>
      </w:r>
      <w:r>
        <w:t>analyte concentration within the specified range. A correlation coefficient of ≥0.999 confirms the</w:t>
      </w:r>
      <w:r>
        <w:rPr>
          <w:spacing w:val="-2"/>
        </w:rPr>
        <w:t xml:space="preserve"> </w:t>
      </w:r>
      <w:r>
        <w:t>method’s</w:t>
      </w:r>
      <w:r>
        <w:rPr>
          <w:spacing w:val="-1"/>
        </w:rPr>
        <w:t xml:space="preserve"> </w:t>
      </w:r>
      <w:r>
        <w:t>suitability</w:t>
      </w:r>
      <w:r>
        <w:rPr>
          <w:spacing w:val="-4"/>
        </w:rPr>
        <w:t xml:space="preserve"> </w:t>
      </w:r>
      <w:r>
        <w:t>for</w:t>
      </w:r>
      <w:r>
        <w:rPr>
          <w:spacing w:val="-3"/>
        </w:rPr>
        <w:t xml:space="preserve"> </w:t>
      </w:r>
      <w:r>
        <w:t>quantitative</w:t>
      </w:r>
      <w:r>
        <w:rPr>
          <w:spacing w:val="-2"/>
        </w:rPr>
        <w:t xml:space="preserve"> </w:t>
      </w:r>
      <w:r>
        <w:t>analysis</w:t>
      </w:r>
      <w:r>
        <w:rPr>
          <w:spacing w:val="-1"/>
        </w:rPr>
        <w:t xml:space="preserve"> </w:t>
      </w:r>
      <w:r>
        <w:t>and</w:t>
      </w:r>
      <w:r>
        <w:rPr>
          <w:spacing w:val="-1"/>
        </w:rPr>
        <w:t xml:space="preserve"> </w:t>
      </w:r>
      <w:r>
        <w:t>supports</w:t>
      </w:r>
      <w:r>
        <w:rPr>
          <w:spacing w:val="-1"/>
        </w:rPr>
        <w:t xml:space="preserve"> </w:t>
      </w:r>
      <w:r>
        <w:t>its</w:t>
      </w:r>
      <w:r>
        <w:rPr>
          <w:spacing w:val="-1"/>
        </w:rPr>
        <w:t xml:space="preserve"> </w:t>
      </w:r>
      <w:r>
        <w:t>application</w:t>
      </w:r>
      <w:r>
        <w:rPr>
          <w:spacing w:val="-1"/>
        </w:rPr>
        <w:t xml:space="preserve"> </w:t>
      </w:r>
      <w:r>
        <w:t>in</w:t>
      </w:r>
      <w:r>
        <w:rPr>
          <w:spacing w:val="-1"/>
        </w:rPr>
        <w:t xml:space="preserve"> </w:t>
      </w:r>
      <w:r>
        <w:t>routine quality control and regulatory submissions.</w:t>
      </w:r>
    </w:p>
    <w:p w14:paraId="451363A1" w14:textId="77777777" w:rsidR="0035785E" w:rsidRDefault="002E760E">
      <w:pPr>
        <w:pStyle w:val="Heading2"/>
        <w:numPr>
          <w:ilvl w:val="0"/>
          <w:numId w:val="23"/>
        </w:numPr>
        <w:tabs>
          <w:tab w:val="left" w:pos="1180"/>
        </w:tabs>
        <w:spacing w:before="68" w:line="360" w:lineRule="auto"/>
        <w:ind w:left="460" w:right="6535" w:firstLine="360"/>
        <w:jc w:val="both"/>
      </w:pPr>
      <w:r>
        <w:rPr>
          <w:spacing w:val="-2"/>
        </w:rPr>
        <w:t>Ruggedness Definition:</w:t>
      </w:r>
    </w:p>
    <w:p w14:paraId="13E1FE5E" w14:textId="77777777" w:rsidR="0035785E" w:rsidRDefault="002E760E">
      <w:pPr>
        <w:spacing w:line="360" w:lineRule="auto"/>
        <w:ind w:left="460" w:right="136"/>
        <w:jc w:val="both"/>
        <w:rPr>
          <w:sz w:val="24"/>
        </w:rPr>
      </w:pPr>
      <w:r>
        <w:rPr>
          <w:b/>
          <w:sz w:val="24"/>
        </w:rPr>
        <w:t xml:space="preserve">Ruggedness </w:t>
      </w:r>
      <w:r>
        <w:rPr>
          <w:sz w:val="24"/>
        </w:rPr>
        <w:t xml:space="preserve">refers to the </w:t>
      </w:r>
      <w:r>
        <w:rPr>
          <w:b/>
          <w:sz w:val="24"/>
        </w:rPr>
        <w:t xml:space="preserve">degree of reproducibility </w:t>
      </w:r>
      <w:r>
        <w:rPr>
          <w:sz w:val="24"/>
        </w:rPr>
        <w:t xml:space="preserve">of test results when the same sample is analyzed under </w:t>
      </w:r>
      <w:r>
        <w:rPr>
          <w:b/>
          <w:sz w:val="24"/>
        </w:rPr>
        <w:t>varied operating conditions</w:t>
      </w:r>
      <w:r>
        <w:rPr>
          <w:sz w:val="24"/>
        </w:rPr>
        <w:t>. These variations can include different</w:t>
      </w:r>
      <w:r>
        <w:rPr>
          <w:spacing w:val="24"/>
          <w:sz w:val="24"/>
        </w:rPr>
        <w:t xml:space="preserve"> </w:t>
      </w:r>
      <w:r>
        <w:rPr>
          <w:sz w:val="24"/>
        </w:rPr>
        <w:t>analysts,</w:t>
      </w:r>
      <w:r>
        <w:rPr>
          <w:spacing w:val="26"/>
          <w:sz w:val="24"/>
        </w:rPr>
        <w:t xml:space="preserve"> </w:t>
      </w:r>
      <w:r>
        <w:rPr>
          <w:sz w:val="24"/>
        </w:rPr>
        <w:t>different</w:t>
      </w:r>
      <w:r>
        <w:rPr>
          <w:spacing w:val="26"/>
          <w:sz w:val="24"/>
        </w:rPr>
        <w:t xml:space="preserve"> </w:t>
      </w:r>
      <w:r>
        <w:rPr>
          <w:sz w:val="24"/>
        </w:rPr>
        <w:t>laboratories,</w:t>
      </w:r>
      <w:r>
        <w:rPr>
          <w:spacing w:val="26"/>
          <w:sz w:val="24"/>
        </w:rPr>
        <w:t xml:space="preserve"> </w:t>
      </w:r>
      <w:r>
        <w:rPr>
          <w:sz w:val="24"/>
        </w:rPr>
        <w:t>different</w:t>
      </w:r>
      <w:r>
        <w:rPr>
          <w:spacing w:val="26"/>
          <w:sz w:val="24"/>
        </w:rPr>
        <w:t xml:space="preserve"> </w:t>
      </w:r>
      <w:r>
        <w:rPr>
          <w:sz w:val="24"/>
        </w:rPr>
        <w:t>instruments,</w:t>
      </w:r>
      <w:r>
        <w:rPr>
          <w:spacing w:val="27"/>
          <w:sz w:val="24"/>
        </w:rPr>
        <w:t xml:space="preserve"> </w:t>
      </w:r>
      <w:r>
        <w:rPr>
          <w:sz w:val="24"/>
        </w:rPr>
        <w:t>different</w:t>
      </w:r>
      <w:r>
        <w:rPr>
          <w:spacing w:val="26"/>
          <w:sz w:val="24"/>
        </w:rPr>
        <w:t xml:space="preserve"> </w:t>
      </w:r>
      <w:r>
        <w:rPr>
          <w:sz w:val="24"/>
        </w:rPr>
        <w:t>reagent</w:t>
      </w:r>
      <w:r>
        <w:rPr>
          <w:spacing w:val="27"/>
          <w:sz w:val="24"/>
        </w:rPr>
        <w:t xml:space="preserve"> </w:t>
      </w:r>
      <w:r>
        <w:rPr>
          <w:spacing w:val="-2"/>
          <w:sz w:val="24"/>
        </w:rPr>
        <w:t>lots,</w:t>
      </w:r>
    </w:p>
    <w:p w14:paraId="5FE81EAF" w14:textId="77777777" w:rsidR="0035785E" w:rsidRDefault="0035785E">
      <w:pPr>
        <w:spacing w:line="360" w:lineRule="auto"/>
        <w:jc w:val="both"/>
        <w:rPr>
          <w:sz w:val="24"/>
        </w:rPr>
        <w:sectPr w:rsidR="0035785E">
          <w:pgSz w:w="11910" w:h="16840"/>
          <w:pgMar w:top="1340" w:right="1275" w:bottom="1000" w:left="1700" w:header="717" w:footer="810" w:gutter="0"/>
          <w:cols w:space="720"/>
        </w:sectPr>
      </w:pPr>
    </w:p>
    <w:p w14:paraId="66EE04CD" w14:textId="77777777" w:rsidR="0035785E" w:rsidRDefault="002E760E">
      <w:pPr>
        <w:pStyle w:val="BodyText"/>
        <w:spacing w:before="80" w:line="360" w:lineRule="auto"/>
        <w:ind w:right="137"/>
        <w:jc w:val="both"/>
      </w:pPr>
      <w:r>
        <w:lastRenderedPageBreak/>
        <w:t>and</w:t>
      </w:r>
      <w:r>
        <w:rPr>
          <w:spacing w:val="-3"/>
        </w:rPr>
        <w:t xml:space="preserve"> </w:t>
      </w:r>
      <w:r>
        <w:t>different</w:t>
      </w:r>
      <w:r>
        <w:rPr>
          <w:spacing w:val="-3"/>
        </w:rPr>
        <w:t xml:space="preserve"> </w:t>
      </w:r>
      <w:r>
        <w:t>days.</w:t>
      </w:r>
      <w:r>
        <w:rPr>
          <w:spacing w:val="-2"/>
        </w:rPr>
        <w:t xml:space="preserve"> </w:t>
      </w:r>
      <w:r>
        <w:t>Ruggedness</w:t>
      </w:r>
      <w:r>
        <w:rPr>
          <w:spacing w:val="-3"/>
        </w:rPr>
        <w:t xml:space="preserve"> </w:t>
      </w:r>
      <w:r>
        <w:t>is</w:t>
      </w:r>
      <w:r>
        <w:rPr>
          <w:spacing w:val="-3"/>
        </w:rPr>
        <w:t xml:space="preserve"> </w:t>
      </w:r>
      <w:r>
        <w:t>also</w:t>
      </w:r>
      <w:r>
        <w:rPr>
          <w:spacing w:val="-3"/>
        </w:rPr>
        <w:t xml:space="preserve"> </w:t>
      </w:r>
      <w:r>
        <w:t>often</w:t>
      </w:r>
      <w:r>
        <w:rPr>
          <w:spacing w:val="-3"/>
        </w:rPr>
        <w:t xml:space="preserve"> </w:t>
      </w:r>
      <w:r>
        <w:t>referred</w:t>
      </w:r>
      <w:r>
        <w:rPr>
          <w:spacing w:val="-3"/>
        </w:rPr>
        <w:t xml:space="preserve"> </w:t>
      </w:r>
      <w:r>
        <w:t>to</w:t>
      </w:r>
      <w:r>
        <w:rPr>
          <w:spacing w:val="-3"/>
        </w:rPr>
        <w:t xml:space="preserve"> </w:t>
      </w:r>
      <w:r>
        <w:t xml:space="preserve">as </w:t>
      </w:r>
      <w:r>
        <w:rPr>
          <w:b/>
        </w:rPr>
        <w:t>intermediate</w:t>
      </w:r>
      <w:r>
        <w:rPr>
          <w:b/>
          <w:spacing w:val="-5"/>
        </w:rPr>
        <w:t xml:space="preserve"> </w:t>
      </w:r>
      <w:r>
        <w:rPr>
          <w:b/>
        </w:rPr>
        <w:t xml:space="preserve">precision </w:t>
      </w:r>
      <w:r>
        <w:t>and reflects the method’s robustness and reliability under normal usage conditions.</w:t>
      </w:r>
    </w:p>
    <w:p w14:paraId="543B1585" w14:textId="77777777" w:rsidR="0035785E" w:rsidRDefault="002E760E">
      <w:pPr>
        <w:pStyle w:val="BodyText"/>
        <w:spacing w:line="360" w:lineRule="auto"/>
        <w:ind w:right="144"/>
        <w:jc w:val="both"/>
      </w:pPr>
      <w:r>
        <w:t>This parameter is essential to demonstrate that the analytical method performs consistently across different operational environments, making it suitable for routine use in quality control settings.</w:t>
      </w:r>
    </w:p>
    <w:p w14:paraId="79B5827A" w14:textId="77777777" w:rsidR="0035785E" w:rsidRDefault="002E760E">
      <w:pPr>
        <w:pStyle w:val="Heading2"/>
        <w:spacing w:line="275" w:lineRule="exact"/>
      </w:pPr>
      <w:r>
        <w:rPr>
          <w:spacing w:val="-2"/>
        </w:rPr>
        <w:t>Purpose:</w:t>
      </w:r>
    </w:p>
    <w:p w14:paraId="435B897E" w14:textId="77777777" w:rsidR="0035785E" w:rsidRDefault="002E760E">
      <w:pPr>
        <w:pStyle w:val="BodyText"/>
        <w:spacing w:before="139" w:line="360" w:lineRule="auto"/>
        <w:ind w:right="139"/>
        <w:jc w:val="both"/>
      </w:pPr>
      <w:r>
        <w:t xml:space="preserve">The evaluation of ruggedness ensures that minor and deliberate variations in testing conditions </w:t>
      </w:r>
      <w:r>
        <w:rPr>
          <w:b/>
        </w:rPr>
        <w:t>do not significantly affect the test results</w:t>
      </w:r>
      <w:r>
        <w:t>. It highlights the method’s reliability and confirms its suitability for widespread and consistent application in different laboratories and by different users.</w:t>
      </w:r>
    </w:p>
    <w:p w14:paraId="29B67453" w14:textId="77777777" w:rsidR="0035785E" w:rsidRDefault="002E760E">
      <w:pPr>
        <w:pStyle w:val="Heading2"/>
        <w:spacing w:before="1"/>
      </w:pPr>
      <w:r>
        <w:rPr>
          <w:spacing w:val="-2"/>
        </w:rPr>
        <w:t>Procedure:</w:t>
      </w:r>
    </w:p>
    <w:p w14:paraId="57996DEA" w14:textId="77777777" w:rsidR="0035785E" w:rsidRDefault="002E760E">
      <w:pPr>
        <w:pStyle w:val="BodyText"/>
        <w:spacing w:before="136" w:line="360" w:lineRule="auto"/>
      </w:pPr>
      <w:r>
        <w:t>Ruggedness</w:t>
      </w:r>
      <w:r>
        <w:rPr>
          <w:spacing w:val="76"/>
        </w:rPr>
        <w:t xml:space="preserve"> </w:t>
      </w:r>
      <w:r>
        <w:t>is</w:t>
      </w:r>
      <w:r>
        <w:rPr>
          <w:spacing w:val="76"/>
        </w:rPr>
        <w:t xml:space="preserve"> </w:t>
      </w:r>
      <w:r>
        <w:t>typically</w:t>
      </w:r>
      <w:r>
        <w:rPr>
          <w:spacing w:val="75"/>
        </w:rPr>
        <w:t xml:space="preserve"> </w:t>
      </w:r>
      <w:r>
        <w:t>assessed</w:t>
      </w:r>
      <w:r>
        <w:rPr>
          <w:spacing w:val="75"/>
        </w:rPr>
        <w:t xml:space="preserve"> </w:t>
      </w:r>
      <w:r>
        <w:t>by</w:t>
      </w:r>
      <w:r>
        <w:rPr>
          <w:spacing w:val="78"/>
        </w:rPr>
        <w:t xml:space="preserve"> </w:t>
      </w:r>
      <w:r>
        <w:t>analyzing</w:t>
      </w:r>
      <w:r>
        <w:rPr>
          <w:spacing w:val="76"/>
        </w:rPr>
        <w:t xml:space="preserve"> </w:t>
      </w:r>
      <w:r>
        <w:t>the</w:t>
      </w:r>
      <w:r>
        <w:rPr>
          <w:spacing w:val="75"/>
        </w:rPr>
        <w:t xml:space="preserve"> </w:t>
      </w:r>
      <w:r>
        <w:t>same</w:t>
      </w:r>
      <w:r>
        <w:rPr>
          <w:spacing w:val="75"/>
        </w:rPr>
        <w:t xml:space="preserve"> </w:t>
      </w:r>
      <w:r>
        <w:t>sample</w:t>
      </w:r>
      <w:r>
        <w:rPr>
          <w:spacing w:val="75"/>
        </w:rPr>
        <w:t xml:space="preserve"> </w:t>
      </w:r>
      <w:r>
        <w:t>multiple</w:t>
      </w:r>
      <w:r>
        <w:rPr>
          <w:spacing w:val="75"/>
        </w:rPr>
        <w:t xml:space="preserve"> </w:t>
      </w:r>
      <w:r>
        <w:t>times (commonly six replicates) under varying conditions such as:</w:t>
      </w:r>
    </w:p>
    <w:p w14:paraId="341A9B13" w14:textId="77777777" w:rsidR="0035785E" w:rsidRDefault="002E760E">
      <w:pPr>
        <w:pStyle w:val="ListParagraph"/>
        <w:numPr>
          <w:ilvl w:val="0"/>
          <w:numId w:val="10"/>
        </w:numPr>
        <w:tabs>
          <w:tab w:val="left" w:pos="1180"/>
        </w:tabs>
        <w:rPr>
          <w:sz w:val="24"/>
        </w:rPr>
      </w:pPr>
      <w:r>
        <w:rPr>
          <w:sz w:val="24"/>
        </w:rPr>
        <w:t>Different</w:t>
      </w:r>
      <w:r>
        <w:rPr>
          <w:spacing w:val="-5"/>
          <w:sz w:val="24"/>
        </w:rPr>
        <w:t xml:space="preserve"> </w:t>
      </w:r>
      <w:r>
        <w:rPr>
          <w:spacing w:val="-2"/>
          <w:sz w:val="24"/>
        </w:rPr>
        <w:t>analysts</w:t>
      </w:r>
    </w:p>
    <w:p w14:paraId="7BBC0569" w14:textId="77777777" w:rsidR="0035785E" w:rsidRDefault="002E760E">
      <w:pPr>
        <w:pStyle w:val="ListParagraph"/>
        <w:numPr>
          <w:ilvl w:val="0"/>
          <w:numId w:val="10"/>
        </w:numPr>
        <w:tabs>
          <w:tab w:val="left" w:pos="1180"/>
        </w:tabs>
        <w:spacing w:before="140"/>
        <w:rPr>
          <w:sz w:val="24"/>
        </w:rPr>
      </w:pPr>
      <w:r>
        <w:rPr>
          <w:sz w:val="24"/>
        </w:rPr>
        <w:t>Different</w:t>
      </w:r>
      <w:r>
        <w:rPr>
          <w:spacing w:val="-3"/>
          <w:sz w:val="24"/>
        </w:rPr>
        <w:t xml:space="preserve"> </w:t>
      </w:r>
      <w:r>
        <w:rPr>
          <w:spacing w:val="-2"/>
          <w:sz w:val="24"/>
        </w:rPr>
        <w:t>instruments</w:t>
      </w:r>
    </w:p>
    <w:p w14:paraId="7728815B" w14:textId="77777777" w:rsidR="0035785E" w:rsidRDefault="002E760E">
      <w:pPr>
        <w:pStyle w:val="ListParagraph"/>
        <w:numPr>
          <w:ilvl w:val="0"/>
          <w:numId w:val="10"/>
        </w:numPr>
        <w:tabs>
          <w:tab w:val="left" w:pos="1180"/>
        </w:tabs>
        <w:spacing w:before="136"/>
        <w:rPr>
          <w:sz w:val="24"/>
        </w:rPr>
      </w:pPr>
      <w:r>
        <w:rPr>
          <w:sz w:val="24"/>
        </w:rPr>
        <w:t>Different</w:t>
      </w:r>
      <w:r>
        <w:rPr>
          <w:spacing w:val="-3"/>
          <w:sz w:val="24"/>
        </w:rPr>
        <w:t xml:space="preserve"> </w:t>
      </w:r>
      <w:r>
        <w:rPr>
          <w:spacing w:val="-4"/>
          <w:sz w:val="24"/>
        </w:rPr>
        <w:t>days</w:t>
      </w:r>
    </w:p>
    <w:p w14:paraId="67F775C5" w14:textId="77777777" w:rsidR="0035785E" w:rsidRDefault="002E760E">
      <w:pPr>
        <w:pStyle w:val="ListParagraph"/>
        <w:numPr>
          <w:ilvl w:val="0"/>
          <w:numId w:val="10"/>
        </w:numPr>
        <w:tabs>
          <w:tab w:val="left" w:pos="1180"/>
        </w:tabs>
        <w:spacing w:before="140"/>
        <w:rPr>
          <w:sz w:val="24"/>
        </w:rPr>
      </w:pPr>
      <w:r>
        <w:rPr>
          <w:sz w:val="24"/>
        </w:rPr>
        <w:t>Different</w:t>
      </w:r>
      <w:r>
        <w:rPr>
          <w:spacing w:val="-1"/>
          <w:sz w:val="24"/>
        </w:rPr>
        <w:t xml:space="preserve"> </w:t>
      </w:r>
      <w:r>
        <w:rPr>
          <w:sz w:val="24"/>
        </w:rPr>
        <w:t>lots</w:t>
      </w:r>
      <w:r>
        <w:rPr>
          <w:spacing w:val="-1"/>
          <w:sz w:val="24"/>
        </w:rPr>
        <w:t xml:space="preserve"> </w:t>
      </w:r>
      <w:r>
        <w:rPr>
          <w:sz w:val="24"/>
        </w:rPr>
        <w:t>of</w:t>
      </w:r>
      <w:r>
        <w:rPr>
          <w:spacing w:val="-1"/>
          <w:sz w:val="24"/>
        </w:rPr>
        <w:t xml:space="preserve"> </w:t>
      </w:r>
      <w:r>
        <w:rPr>
          <w:sz w:val="24"/>
        </w:rPr>
        <w:t>reagents</w:t>
      </w:r>
      <w:r>
        <w:rPr>
          <w:spacing w:val="-1"/>
          <w:sz w:val="24"/>
        </w:rPr>
        <w:t xml:space="preserve"> </w:t>
      </w:r>
      <w:r>
        <w:rPr>
          <w:sz w:val="24"/>
        </w:rPr>
        <w:t>or</w:t>
      </w:r>
      <w:r>
        <w:rPr>
          <w:spacing w:val="-1"/>
          <w:sz w:val="24"/>
        </w:rPr>
        <w:t xml:space="preserve"> </w:t>
      </w:r>
      <w:r>
        <w:rPr>
          <w:spacing w:val="-2"/>
          <w:sz w:val="24"/>
        </w:rPr>
        <w:t>columns</w:t>
      </w:r>
    </w:p>
    <w:p w14:paraId="1B6DEE32" w14:textId="77777777" w:rsidR="0035785E" w:rsidRDefault="002E760E">
      <w:pPr>
        <w:pStyle w:val="BodyText"/>
        <w:spacing w:before="137"/>
      </w:pPr>
      <w:r>
        <w:t>The</w:t>
      </w:r>
      <w:r>
        <w:rPr>
          <w:spacing w:val="-5"/>
        </w:rPr>
        <w:t xml:space="preserve"> </w:t>
      </w:r>
      <w:r>
        <w:t>results</w:t>
      </w:r>
      <w:r>
        <w:rPr>
          <w:spacing w:val="-1"/>
        </w:rPr>
        <w:t xml:space="preserve"> </w:t>
      </w:r>
      <w:r>
        <w:t>are</w:t>
      </w:r>
      <w:r>
        <w:rPr>
          <w:spacing w:val="-1"/>
        </w:rPr>
        <w:t xml:space="preserve"> </w:t>
      </w:r>
      <w:r>
        <w:t>then</w:t>
      </w:r>
      <w:r>
        <w:rPr>
          <w:spacing w:val="-1"/>
        </w:rPr>
        <w:t xml:space="preserve"> </w:t>
      </w:r>
      <w:r>
        <w:t>compared</w:t>
      </w:r>
      <w:r>
        <w:rPr>
          <w:spacing w:val="-1"/>
        </w:rPr>
        <w:t xml:space="preserve"> </w:t>
      </w:r>
      <w:r>
        <w:t>to assess</w:t>
      </w:r>
      <w:r>
        <w:rPr>
          <w:spacing w:val="-1"/>
        </w:rPr>
        <w:t xml:space="preserve"> </w:t>
      </w:r>
      <w:r>
        <w:t>the</w:t>
      </w:r>
      <w:r>
        <w:rPr>
          <w:spacing w:val="-2"/>
        </w:rPr>
        <w:t xml:space="preserve"> </w:t>
      </w:r>
      <w:r>
        <w:t>variability introduced</w:t>
      </w:r>
      <w:r>
        <w:rPr>
          <w:spacing w:val="-1"/>
        </w:rPr>
        <w:t xml:space="preserve"> </w:t>
      </w:r>
      <w:r>
        <w:t>by</w:t>
      </w:r>
      <w:r>
        <w:rPr>
          <w:spacing w:val="-1"/>
        </w:rPr>
        <w:t xml:space="preserve"> </w:t>
      </w:r>
      <w:r>
        <w:t>these</w:t>
      </w:r>
      <w:r>
        <w:rPr>
          <w:spacing w:val="-2"/>
        </w:rPr>
        <w:t xml:space="preserve"> factors.</w:t>
      </w:r>
    </w:p>
    <w:p w14:paraId="6357AFA8" w14:textId="77777777" w:rsidR="0035785E" w:rsidRDefault="002E760E">
      <w:pPr>
        <w:pStyle w:val="Heading2"/>
        <w:spacing w:before="139"/>
        <w:jc w:val="both"/>
      </w:pPr>
      <w:r>
        <w:t>Acceptance</w:t>
      </w:r>
      <w:r>
        <w:rPr>
          <w:spacing w:val="-4"/>
        </w:rPr>
        <w:t xml:space="preserve"> </w:t>
      </w:r>
      <w:r>
        <w:rPr>
          <w:spacing w:val="-2"/>
        </w:rPr>
        <w:t>Criteria:</w:t>
      </w:r>
    </w:p>
    <w:p w14:paraId="35FAA26A" w14:textId="77777777" w:rsidR="0035785E" w:rsidRDefault="002E760E">
      <w:pPr>
        <w:pStyle w:val="ListParagraph"/>
        <w:numPr>
          <w:ilvl w:val="0"/>
          <w:numId w:val="10"/>
        </w:numPr>
        <w:tabs>
          <w:tab w:val="left" w:pos="1180"/>
        </w:tabs>
        <w:spacing w:before="137" w:line="360" w:lineRule="auto"/>
        <w:ind w:right="139"/>
        <w:jc w:val="both"/>
        <w:rPr>
          <w:sz w:val="24"/>
        </w:rPr>
      </w:pPr>
      <w:r>
        <w:rPr>
          <w:sz w:val="24"/>
        </w:rPr>
        <w:t xml:space="preserve">The </w:t>
      </w:r>
      <w:r>
        <w:rPr>
          <w:b/>
          <w:sz w:val="24"/>
        </w:rPr>
        <w:t xml:space="preserve">overall Relative Standard Deviation (% RSD) </w:t>
      </w:r>
      <w:r>
        <w:rPr>
          <w:sz w:val="24"/>
        </w:rPr>
        <w:t xml:space="preserve">of the assay results obtained under varied conditions should be </w:t>
      </w:r>
      <w:r>
        <w:rPr>
          <w:b/>
          <w:sz w:val="24"/>
        </w:rPr>
        <w:t>not more than 2.0%</w:t>
      </w:r>
      <w:r>
        <w:rPr>
          <w:sz w:val="24"/>
        </w:rPr>
        <w:t>.</w:t>
      </w:r>
    </w:p>
    <w:p w14:paraId="6B3582F0" w14:textId="77777777" w:rsidR="0035785E" w:rsidRDefault="002E760E">
      <w:pPr>
        <w:pStyle w:val="ListParagraph"/>
        <w:numPr>
          <w:ilvl w:val="0"/>
          <w:numId w:val="10"/>
        </w:numPr>
        <w:tabs>
          <w:tab w:val="left" w:pos="1180"/>
        </w:tabs>
        <w:spacing w:line="360" w:lineRule="auto"/>
        <w:ind w:right="145"/>
        <w:jc w:val="both"/>
        <w:rPr>
          <w:sz w:val="24"/>
        </w:rPr>
      </w:pPr>
      <w:r>
        <w:rPr>
          <w:sz w:val="24"/>
        </w:rPr>
        <w:t>This indicates that the method maintains precision and consistency even when slight variations in operating conditions are introduced.</w:t>
      </w:r>
    </w:p>
    <w:p w14:paraId="7EED277F" w14:textId="77777777" w:rsidR="0035785E" w:rsidRDefault="002E760E">
      <w:pPr>
        <w:pStyle w:val="BodyText"/>
        <w:spacing w:line="360" w:lineRule="auto"/>
        <w:ind w:right="143"/>
        <w:jc w:val="both"/>
      </w:pPr>
      <w:r>
        <w:t xml:space="preserve">Ruggedness is a vital component of method validation that demonstrates the </w:t>
      </w:r>
      <w:r>
        <w:rPr>
          <w:b/>
        </w:rPr>
        <w:t xml:space="preserve">reproducibility and reliability </w:t>
      </w:r>
      <w:r>
        <w:t>of the analytical procedure under realistic, variable laboratory conditions. Meeting the ruggedness criteria ensures that the method is dependable for routine analysis across different users, instruments, and environments, thereby supporting regulatory compliance and product quality assurance.</w:t>
      </w:r>
    </w:p>
    <w:p w14:paraId="6B112C25" w14:textId="77777777" w:rsidR="0035785E" w:rsidRDefault="002E760E">
      <w:pPr>
        <w:pStyle w:val="Heading2"/>
        <w:numPr>
          <w:ilvl w:val="0"/>
          <w:numId w:val="23"/>
        </w:numPr>
        <w:tabs>
          <w:tab w:val="left" w:pos="1180"/>
        </w:tabs>
        <w:spacing w:before="139" w:line="360" w:lineRule="auto"/>
        <w:ind w:left="460" w:right="6587" w:firstLine="360"/>
        <w:jc w:val="both"/>
      </w:pPr>
      <w:r>
        <w:rPr>
          <w:spacing w:val="-2"/>
        </w:rPr>
        <w:t>Robustness Definition:</w:t>
      </w:r>
    </w:p>
    <w:p w14:paraId="0CD76EC5" w14:textId="77777777" w:rsidR="0035785E" w:rsidRDefault="002E760E">
      <w:pPr>
        <w:spacing w:line="360" w:lineRule="auto"/>
        <w:ind w:left="460" w:right="137"/>
        <w:jc w:val="both"/>
        <w:rPr>
          <w:sz w:val="24"/>
        </w:rPr>
      </w:pPr>
      <w:r>
        <w:rPr>
          <w:b/>
          <w:sz w:val="24"/>
        </w:rPr>
        <w:t>Robustness</w:t>
      </w:r>
      <w:r>
        <w:rPr>
          <w:b/>
          <w:spacing w:val="-11"/>
          <w:sz w:val="24"/>
        </w:rPr>
        <w:t xml:space="preserve"> </w:t>
      </w:r>
      <w:r>
        <w:rPr>
          <w:sz w:val="24"/>
        </w:rPr>
        <w:t>is</w:t>
      </w:r>
      <w:r>
        <w:rPr>
          <w:spacing w:val="-10"/>
          <w:sz w:val="24"/>
        </w:rPr>
        <w:t xml:space="preserve"> </w:t>
      </w:r>
      <w:r>
        <w:rPr>
          <w:sz w:val="24"/>
        </w:rPr>
        <w:t>defined</w:t>
      </w:r>
      <w:r>
        <w:rPr>
          <w:spacing w:val="-11"/>
          <w:sz w:val="24"/>
        </w:rPr>
        <w:t xml:space="preserve"> </w:t>
      </w:r>
      <w:r>
        <w:rPr>
          <w:sz w:val="24"/>
        </w:rPr>
        <w:t>as</w:t>
      </w:r>
      <w:r>
        <w:rPr>
          <w:spacing w:val="-13"/>
          <w:sz w:val="24"/>
        </w:rPr>
        <w:t xml:space="preserve"> </w:t>
      </w:r>
      <w:r>
        <w:rPr>
          <w:sz w:val="24"/>
        </w:rPr>
        <w:t>the</w:t>
      </w:r>
      <w:r>
        <w:rPr>
          <w:spacing w:val="-10"/>
          <w:sz w:val="24"/>
        </w:rPr>
        <w:t xml:space="preserve"> </w:t>
      </w:r>
      <w:r>
        <w:rPr>
          <w:b/>
          <w:sz w:val="24"/>
        </w:rPr>
        <w:t>ability</w:t>
      </w:r>
      <w:r>
        <w:rPr>
          <w:b/>
          <w:spacing w:val="-11"/>
          <w:sz w:val="24"/>
        </w:rPr>
        <w:t xml:space="preserve"> </w:t>
      </w:r>
      <w:r>
        <w:rPr>
          <w:b/>
          <w:sz w:val="24"/>
        </w:rPr>
        <w:t>of</w:t>
      </w:r>
      <w:r>
        <w:rPr>
          <w:b/>
          <w:spacing w:val="-11"/>
          <w:sz w:val="24"/>
        </w:rPr>
        <w:t xml:space="preserve"> </w:t>
      </w:r>
      <w:r>
        <w:rPr>
          <w:b/>
          <w:sz w:val="24"/>
        </w:rPr>
        <w:t>an</w:t>
      </w:r>
      <w:r>
        <w:rPr>
          <w:b/>
          <w:spacing w:val="-10"/>
          <w:sz w:val="24"/>
        </w:rPr>
        <w:t xml:space="preserve"> </w:t>
      </w:r>
      <w:r>
        <w:rPr>
          <w:b/>
          <w:sz w:val="24"/>
        </w:rPr>
        <w:t>analytical</w:t>
      </w:r>
      <w:r>
        <w:rPr>
          <w:b/>
          <w:spacing w:val="-10"/>
          <w:sz w:val="24"/>
        </w:rPr>
        <w:t xml:space="preserve"> </w:t>
      </w:r>
      <w:r>
        <w:rPr>
          <w:b/>
          <w:sz w:val="24"/>
        </w:rPr>
        <w:t>procedure</w:t>
      </w:r>
      <w:r>
        <w:rPr>
          <w:b/>
          <w:spacing w:val="-12"/>
          <w:sz w:val="24"/>
        </w:rPr>
        <w:t xml:space="preserve"> </w:t>
      </w:r>
      <w:r>
        <w:rPr>
          <w:b/>
          <w:sz w:val="24"/>
        </w:rPr>
        <w:t>to</w:t>
      </w:r>
      <w:r>
        <w:rPr>
          <w:b/>
          <w:spacing w:val="-11"/>
          <w:sz w:val="24"/>
        </w:rPr>
        <w:t xml:space="preserve"> </w:t>
      </w:r>
      <w:r>
        <w:rPr>
          <w:b/>
          <w:sz w:val="24"/>
        </w:rPr>
        <w:t>remain</w:t>
      </w:r>
      <w:r>
        <w:rPr>
          <w:b/>
          <w:spacing w:val="-12"/>
          <w:sz w:val="24"/>
        </w:rPr>
        <w:t xml:space="preserve"> </w:t>
      </w:r>
      <w:r>
        <w:rPr>
          <w:b/>
          <w:sz w:val="24"/>
        </w:rPr>
        <w:t>unaffected by</w:t>
      </w:r>
      <w:r>
        <w:rPr>
          <w:b/>
          <w:spacing w:val="-6"/>
          <w:sz w:val="24"/>
        </w:rPr>
        <w:t xml:space="preserve"> </w:t>
      </w:r>
      <w:r>
        <w:rPr>
          <w:b/>
          <w:sz w:val="24"/>
        </w:rPr>
        <w:t>small</w:t>
      </w:r>
      <w:r>
        <w:rPr>
          <w:b/>
          <w:spacing w:val="-8"/>
          <w:sz w:val="24"/>
        </w:rPr>
        <w:t xml:space="preserve"> </w:t>
      </w:r>
      <w:r>
        <w:rPr>
          <w:b/>
          <w:sz w:val="24"/>
        </w:rPr>
        <w:t>but</w:t>
      </w:r>
      <w:r>
        <w:rPr>
          <w:b/>
          <w:spacing w:val="-7"/>
          <w:sz w:val="24"/>
        </w:rPr>
        <w:t xml:space="preserve"> </w:t>
      </w:r>
      <w:r>
        <w:rPr>
          <w:b/>
          <w:sz w:val="24"/>
        </w:rPr>
        <w:t>deliberate</w:t>
      </w:r>
      <w:r>
        <w:rPr>
          <w:b/>
          <w:spacing w:val="-8"/>
          <w:sz w:val="24"/>
        </w:rPr>
        <w:t xml:space="preserve"> </w:t>
      </w:r>
      <w:r>
        <w:rPr>
          <w:b/>
          <w:sz w:val="24"/>
        </w:rPr>
        <w:t>variations</w:t>
      </w:r>
      <w:r>
        <w:rPr>
          <w:b/>
          <w:spacing w:val="-3"/>
          <w:sz w:val="24"/>
        </w:rPr>
        <w:t xml:space="preserve"> </w:t>
      </w:r>
      <w:r>
        <w:rPr>
          <w:sz w:val="24"/>
        </w:rPr>
        <w:t>in</w:t>
      </w:r>
      <w:r>
        <w:rPr>
          <w:spacing w:val="-5"/>
          <w:sz w:val="24"/>
        </w:rPr>
        <w:t xml:space="preserve"> </w:t>
      </w:r>
      <w:r>
        <w:rPr>
          <w:sz w:val="24"/>
        </w:rPr>
        <w:t>method</w:t>
      </w:r>
      <w:r>
        <w:rPr>
          <w:spacing w:val="-6"/>
          <w:sz w:val="24"/>
        </w:rPr>
        <w:t xml:space="preserve"> </w:t>
      </w:r>
      <w:r>
        <w:rPr>
          <w:sz w:val="24"/>
        </w:rPr>
        <w:t>parameters.</w:t>
      </w:r>
      <w:r>
        <w:rPr>
          <w:spacing w:val="-3"/>
          <w:sz w:val="24"/>
        </w:rPr>
        <w:t xml:space="preserve"> </w:t>
      </w:r>
      <w:r>
        <w:rPr>
          <w:sz w:val="24"/>
        </w:rPr>
        <w:t>It</w:t>
      </w:r>
      <w:r>
        <w:rPr>
          <w:spacing w:val="-5"/>
          <w:sz w:val="24"/>
        </w:rPr>
        <w:t xml:space="preserve"> </w:t>
      </w:r>
      <w:r>
        <w:rPr>
          <w:sz w:val="24"/>
        </w:rPr>
        <w:t>provides</w:t>
      </w:r>
      <w:r>
        <w:rPr>
          <w:spacing w:val="-6"/>
          <w:sz w:val="24"/>
        </w:rPr>
        <w:t xml:space="preserve"> </w:t>
      </w:r>
      <w:r>
        <w:rPr>
          <w:sz w:val="24"/>
        </w:rPr>
        <w:t>a</w:t>
      </w:r>
      <w:r>
        <w:rPr>
          <w:spacing w:val="-7"/>
          <w:sz w:val="24"/>
        </w:rPr>
        <w:t xml:space="preserve"> </w:t>
      </w:r>
      <w:r>
        <w:rPr>
          <w:sz w:val="24"/>
        </w:rPr>
        <w:t>measure</w:t>
      </w:r>
      <w:r>
        <w:rPr>
          <w:spacing w:val="-7"/>
          <w:sz w:val="24"/>
        </w:rPr>
        <w:t xml:space="preserve"> </w:t>
      </w:r>
      <w:r>
        <w:rPr>
          <w:sz w:val="24"/>
        </w:rPr>
        <w:t>of</w:t>
      </w:r>
      <w:r>
        <w:rPr>
          <w:spacing w:val="-7"/>
          <w:sz w:val="24"/>
        </w:rPr>
        <w:t xml:space="preserve"> </w:t>
      </w:r>
      <w:r>
        <w:rPr>
          <w:sz w:val="24"/>
        </w:rPr>
        <w:t>the method’s</w:t>
      </w:r>
      <w:r>
        <w:rPr>
          <w:spacing w:val="71"/>
          <w:w w:val="150"/>
          <w:sz w:val="24"/>
        </w:rPr>
        <w:t xml:space="preserve"> </w:t>
      </w:r>
      <w:r>
        <w:rPr>
          <w:b/>
          <w:sz w:val="24"/>
        </w:rPr>
        <w:t>reliability</w:t>
      </w:r>
      <w:r>
        <w:rPr>
          <w:b/>
          <w:spacing w:val="73"/>
          <w:w w:val="150"/>
          <w:sz w:val="24"/>
        </w:rPr>
        <w:t xml:space="preserve"> </w:t>
      </w:r>
      <w:r>
        <w:rPr>
          <w:b/>
          <w:sz w:val="24"/>
        </w:rPr>
        <w:t>and</w:t>
      </w:r>
      <w:r>
        <w:rPr>
          <w:b/>
          <w:spacing w:val="74"/>
          <w:w w:val="150"/>
          <w:sz w:val="24"/>
        </w:rPr>
        <w:t xml:space="preserve"> </w:t>
      </w:r>
      <w:r>
        <w:rPr>
          <w:b/>
          <w:sz w:val="24"/>
        </w:rPr>
        <w:t>consistency</w:t>
      </w:r>
      <w:r>
        <w:rPr>
          <w:b/>
          <w:spacing w:val="77"/>
          <w:w w:val="150"/>
          <w:sz w:val="24"/>
        </w:rPr>
        <w:t xml:space="preserve"> </w:t>
      </w:r>
      <w:r>
        <w:rPr>
          <w:sz w:val="24"/>
        </w:rPr>
        <w:t>under</w:t>
      </w:r>
      <w:r>
        <w:rPr>
          <w:spacing w:val="73"/>
          <w:w w:val="150"/>
          <w:sz w:val="24"/>
        </w:rPr>
        <w:t xml:space="preserve"> </w:t>
      </w:r>
      <w:r>
        <w:rPr>
          <w:sz w:val="24"/>
        </w:rPr>
        <w:t>normal,</w:t>
      </w:r>
      <w:r>
        <w:rPr>
          <w:spacing w:val="73"/>
          <w:w w:val="150"/>
          <w:sz w:val="24"/>
        </w:rPr>
        <w:t xml:space="preserve"> </w:t>
      </w:r>
      <w:r>
        <w:rPr>
          <w:sz w:val="24"/>
        </w:rPr>
        <w:t>routine</w:t>
      </w:r>
      <w:r>
        <w:rPr>
          <w:spacing w:val="72"/>
          <w:w w:val="150"/>
          <w:sz w:val="24"/>
        </w:rPr>
        <w:t xml:space="preserve"> </w:t>
      </w:r>
      <w:r>
        <w:rPr>
          <w:sz w:val="24"/>
        </w:rPr>
        <w:t>usage</w:t>
      </w:r>
      <w:r>
        <w:rPr>
          <w:spacing w:val="73"/>
          <w:w w:val="150"/>
          <w:sz w:val="24"/>
        </w:rPr>
        <w:t xml:space="preserve"> </w:t>
      </w:r>
      <w:r>
        <w:rPr>
          <w:spacing w:val="-2"/>
          <w:sz w:val="24"/>
        </w:rPr>
        <w:t>conditions.</w:t>
      </w:r>
    </w:p>
    <w:p w14:paraId="3FC141A0" w14:textId="77777777" w:rsidR="0035785E" w:rsidRDefault="0035785E">
      <w:pPr>
        <w:spacing w:line="360" w:lineRule="auto"/>
        <w:jc w:val="both"/>
        <w:rPr>
          <w:sz w:val="24"/>
        </w:rPr>
        <w:sectPr w:rsidR="0035785E">
          <w:pgSz w:w="11910" w:h="16840"/>
          <w:pgMar w:top="1340" w:right="1275" w:bottom="1000" w:left="1700" w:header="717" w:footer="810" w:gutter="0"/>
          <w:cols w:space="720"/>
        </w:sectPr>
      </w:pPr>
    </w:p>
    <w:p w14:paraId="73FF6A98" w14:textId="77777777" w:rsidR="0035785E" w:rsidRDefault="002E760E">
      <w:pPr>
        <w:pStyle w:val="BodyText"/>
        <w:spacing w:before="80" w:line="360" w:lineRule="auto"/>
      </w:pPr>
      <w:r>
        <w:lastRenderedPageBreak/>
        <w:t>Evaluating</w:t>
      </w:r>
      <w:r>
        <w:rPr>
          <w:spacing w:val="-5"/>
        </w:rPr>
        <w:t xml:space="preserve"> </w:t>
      </w:r>
      <w:r>
        <w:t>robustness</w:t>
      </w:r>
      <w:r>
        <w:rPr>
          <w:spacing w:val="-5"/>
        </w:rPr>
        <w:t xml:space="preserve"> </w:t>
      </w:r>
      <w:r>
        <w:t>helps</w:t>
      </w:r>
      <w:r>
        <w:rPr>
          <w:spacing w:val="-5"/>
        </w:rPr>
        <w:t xml:space="preserve"> </w:t>
      </w:r>
      <w:r>
        <w:t>to</w:t>
      </w:r>
      <w:r>
        <w:rPr>
          <w:spacing w:val="-5"/>
        </w:rPr>
        <w:t xml:space="preserve"> </w:t>
      </w:r>
      <w:r>
        <w:t>identify</w:t>
      </w:r>
      <w:r>
        <w:rPr>
          <w:spacing w:val="-6"/>
        </w:rPr>
        <w:t xml:space="preserve"> </w:t>
      </w:r>
      <w:r>
        <w:t>factors</w:t>
      </w:r>
      <w:r>
        <w:rPr>
          <w:spacing w:val="-6"/>
        </w:rPr>
        <w:t xml:space="preserve"> </w:t>
      </w:r>
      <w:r>
        <w:t>that</w:t>
      </w:r>
      <w:r>
        <w:rPr>
          <w:spacing w:val="-5"/>
        </w:rPr>
        <w:t xml:space="preserve"> </w:t>
      </w:r>
      <w:r>
        <w:t>may</w:t>
      </w:r>
      <w:r>
        <w:rPr>
          <w:spacing w:val="-6"/>
        </w:rPr>
        <w:t xml:space="preserve"> </w:t>
      </w:r>
      <w:r>
        <w:t>influence</w:t>
      </w:r>
      <w:r>
        <w:rPr>
          <w:spacing w:val="-7"/>
        </w:rPr>
        <w:t xml:space="preserve"> </w:t>
      </w:r>
      <w:r>
        <w:t>method</w:t>
      </w:r>
      <w:r>
        <w:rPr>
          <w:spacing w:val="-4"/>
        </w:rPr>
        <w:t xml:space="preserve"> </w:t>
      </w:r>
      <w:r>
        <w:t>performance and ensures the method’s suitability for use over time.</w:t>
      </w:r>
    </w:p>
    <w:p w14:paraId="28A93066" w14:textId="77777777" w:rsidR="0035785E" w:rsidRDefault="002E760E">
      <w:pPr>
        <w:pStyle w:val="Heading2"/>
      </w:pPr>
      <w:r>
        <w:rPr>
          <w:spacing w:val="-2"/>
        </w:rPr>
        <w:t>Purpose:</w:t>
      </w:r>
    </w:p>
    <w:p w14:paraId="7DB2712C" w14:textId="77777777" w:rsidR="0035785E" w:rsidRDefault="002E760E">
      <w:pPr>
        <w:pStyle w:val="BodyText"/>
        <w:spacing w:before="136" w:line="360" w:lineRule="auto"/>
        <w:ind w:right="136"/>
        <w:jc w:val="both"/>
      </w:pPr>
      <w:r>
        <w:t>The</w:t>
      </w:r>
      <w:r>
        <w:rPr>
          <w:spacing w:val="-7"/>
        </w:rPr>
        <w:t xml:space="preserve"> </w:t>
      </w:r>
      <w:r>
        <w:t>purpose</w:t>
      </w:r>
      <w:r>
        <w:rPr>
          <w:spacing w:val="-4"/>
        </w:rPr>
        <w:t xml:space="preserve"> </w:t>
      </w:r>
      <w:r>
        <w:t>of</w:t>
      </w:r>
      <w:r>
        <w:rPr>
          <w:spacing w:val="-3"/>
        </w:rPr>
        <w:t xml:space="preserve"> </w:t>
      </w:r>
      <w:r>
        <w:t>robustness</w:t>
      </w:r>
      <w:r>
        <w:rPr>
          <w:spacing w:val="-6"/>
        </w:rPr>
        <w:t xml:space="preserve"> </w:t>
      </w:r>
      <w:r>
        <w:t>testing</w:t>
      </w:r>
      <w:r>
        <w:rPr>
          <w:spacing w:val="-5"/>
        </w:rPr>
        <w:t xml:space="preserve"> </w:t>
      </w:r>
      <w:r>
        <w:t>is</w:t>
      </w:r>
      <w:r>
        <w:rPr>
          <w:spacing w:val="-5"/>
        </w:rPr>
        <w:t xml:space="preserve"> </w:t>
      </w:r>
      <w:r>
        <w:t>to</w:t>
      </w:r>
      <w:r>
        <w:rPr>
          <w:spacing w:val="-5"/>
        </w:rPr>
        <w:t xml:space="preserve"> </w:t>
      </w:r>
      <w:r>
        <w:t>demonstrate</w:t>
      </w:r>
      <w:r>
        <w:rPr>
          <w:spacing w:val="-7"/>
        </w:rPr>
        <w:t xml:space="preserve"> </w:t>
      </w:r>
      <w:r>
        <w:t>that</w:t>
      </w:r>
      <w:r>
        <w:rPr>
          <w:spacing w:val="-6"/>
        </w:rPr>
        <w:t xml:space="preserve"> </w:t>
      </w:r>
      <w:r>
        <w:t>the</w:t>
      </w:r>
      <w:r>
        <w:rPr>
          <w:spacing w:val="-3"/>
        </w:rPr>
        <w:t xml:space="preserve"> </w:t>
      </w:r>
      <w:r>
        <w:t>analytical</w:t>
      </w:r>
      <w:r>
        <w:rPr>
          <w:spacing w:val="-5"/>
        </w:rPr>
        <w:t xml:space="preserve"> </w:t>
      </w:r>
      <w:r>
        <w:t>method</w:t>
      </w:r>
      <w:r>
        <w:rPr>
          <w:spacing w:val="-5"/>
        </w:rPr>
        <w:t xml:space="preserve"> </w:t>
      </w:r>
      <w:r>
        <w:t>is</w:t>
      </w:r>
      <w:r>
        <w:rPr>
          <w:spacing w:val="-1"/>
        </w:rPr>
        <w:t xml:space="preserve"> </w:t>
      </w:r>
      <w:r>
        <w:rPr>
          <w:b/>
        </w:rPr>
        <w:t>stable and</w:t>
      </w:r>
      <w:r>
        <w:rPr>
          <w:b/>
          <w:spacing w:val="-8"/>
        </w:rPr>
        <w:t xml:space="preserve"> </w:t>
      </w:r>
      <w:r>
        <w:rPr>
          <w:b/>
        </w:rPr>
        <w:t>reliable</w:t>
      </w:r>
      <w:r>
        <w:t>,</w:t>
      </w:r>
      <w:r>
        <w:rPr>
          <w:spacing w:val="-8"/>
        </w:rPr>
        <w:t xml:space="preserve"> </w:t>
      </w:r>
      <w:r>
        <w:t>even</w:t>
      </w:r>
      <w:r>
        <w:rPr>
          <w:spacing w:val="-8"/>
        </w:rPr>
        <w:t xml:space="preserve"> </w:t>
      </w:r>
      <w:r>
        <w:t>when</w:t>
      </w:r>
      <w:r>
        <w:rPr>
          <w:spacing w:val="-11"/>
        </w:rPr>
        <w:t xml:space="preserve"> </w:t>
      </w:r>
      <w:r>
        <w:t>minor</w:t>
      </w:r>
      <w:r>
        <w:rPr>
          <w:spacing w:val="-9"/>
        </w:rPr>
        <w:t xml:space="preserve"> </w:t>
      </w:r>
      <w:r>
        <w:t>adjustments</w:t>
      </w:r>
      <w:r>
        <w:rPr>
          <w:spacing w:val="-8"/>
        </w:rPr>
        <w:t xml:space="preserve"> </w:t>
      </w:r>
      <w:r>
        <w:t>or</w:t>
      </w:r>
      <w:r>
        <w:rPr>
          <w:spacing w:val="-9"/>
        </w:rPr>
        <w:t xml:space="preserve"> </w:t>
      </w:r>
      <w:r>
        <w:t>variations</w:t>
      </w:r>
      <w:r>
        <w:rPr>
          <w:spacing w:val="-8"/>
        </w:rPr>
        <w:t xml:space="preserve"> </w:t>
      </w:r>
      <w:r>
        <w:t>are</w:t>
      </w:r>
      <w:r>
        <w:rPr>
          <w:spacing w:val="-10"/>
        </w:rPr>
        <w:t xml:space="preserve"> </w:t>
      </w:r>
      <w:r>
        <w:t>introduced.</w:t>
      </w:r>
      <w:r>
        <w:rPr>
          <w:spacing w:val="-8"/>
        </w:rPr>
        <w:t xml:space="preserve"> </w:t>
      </w:r>
      <w:r>
        <w:t>This</w:t>
      </w:r>
      <w:r>
        <w:rPr>
          <w:spacing w:val="-8"/>
        </w:rPr>
        <w:t xml:space="preserve"> </w:t>
      </w:r>
      <w:r>
        <w:t>is</w:t>
      </w:r>
      <w:r>
        <w:rPr>
          <w:spacing w:val="-8"/>
        </w:rPr>
        <w:t xml:space="preserve"> </w:t>
      </w:r>
      <w:r>
        <w:t>crucial in</w:t>
      </w:r>
      <w:r>
        <w:rPr>
          <w:spacing w:val="-8"/>
        </w:rPr>
        <w:t xml:space="preserve"> </w:t>
      </w:r>
      <w:r>
        <w:t>ensuring</w:t>
      </w:r>
      <w:r>
        <w:rPr>
          <w:spacing w:val="-8"/>
        </w:rPr>
        <w:t xml:space="preserve"> </w:t>
      </w:r>
      <w:r>
        <w:t>consistent</w:t>
      </w:r>
      <w:r>
        <w:rPr>
          <w:spacing w:val="-8"/>
        </w:rPr>
        <w:t xml:space="preserve"> </w:t>
      </w:r>
      <w:r>
        <w:t>analytical</w:t>
      </w:r>
      <w:r>
        <w:rPr>
          <w:spacing w:val="-8"/>
        </w:rPr>
        <w:t xml:space="preserve"> </w:t>
      </w:r>
      <w:r>
        <w:t>performance</w:t>
      </w:r>
      <w:r>
        <w:rPr>
          <w:spacing w:val="-9"/>
        </w:rPr>
        <w:t xml:space="preserve"> </w:t>
      </w:r>
      <w:r>
        <w:t>during</w:t>
      </w:r>
      <w:r>
        <w:rPr>
          <w:spacing w:val="-8"/>
        </w:rPr>
        <w:t xml:space="preserve"> </w:t>
      </w:r>
      <w:r>
        <w:t>routine</w:t>
      </w:r>
      <w:r>
        <w:rPr>
          <w:spacing w:val="-9"/>
        </w:rPr>
        <w:t xml:space="preserve"> </w:t>
      </w:r>
      <w:r>
        <w:t>operations,</w:t>
      </w:r>
      <w:r>
        <w:rPr>
          <w:spacing w:val="-8"/>
        </w:rPr>
        <w:t xml:space="preserve"> </w:t>
      </w:r>
      <w:r>
        <w:t>manufacturing scale-up, and across different laboratories.</w:t>
      </w:r>
    </w:p>
    <w:p w14:paraId="41ACA70F" w14:textId="77777777" w:rsidR="0035785E" w:rsidRDefault="002E760E">
      <w:pPr>
        <w:pStyle w:val="Heading2"/>
        <w:spacing w:before="1"/>
      </w:pPr>
      <w:r>
        <w:rPr>
          <w:spacing w:val="-2"/>
        </w:rPr>
        <w:t>Procedure:</w:t>
      </w:r>
    </w:p>
    <w:p w14:paraId="1791D0E1" w14:textId="77777777" w:rsidR="0035785E" w:rsidRDefault="002E760E">
      <w:pPr>
        <w:pStyle w:val="BodyText"/>
        <w:spacing w:before="139" w:line="360" w:lineRule="auto"/>
        <w:ind w:right="171"/>
      </w:pPr>
      <w:r>
        <w:t>Robustness is typically assessed by introducing small, controlled changes to method</w:t>
      </w:r>
      <w:r>
        <w:rPr>
          <w:spacing w:val="40"/>
        </w:rPr>
        <w:t xml:space="preserve"> </w:t>
      </w:r>
      <w:r>
        <w:t>parameters such as:</w:t>
      </w:r>
    </w:p>
    <w:p w14:paraId="500706D4" w14:textId="77777777" w:rsidR="0035785E" w:rsidRDefault="002E760E">
      <w:pPr>
        <w:pStyle w:val="ListParagraph"/>
        <w:numPr>
          <w:ilvl w:val="0"/>
          <w:numId w:val="9"/>
        </w:numPr>
        <w:tabs>
          <w:tab w:val="left" w:pos="1180"/>
        </w:tabs>
        <w:rPr>
          <w:sz w:val="24"/>
        </w:rPr>
      </w:pPr>
      <w:r>
        <w:rPr>
          <w:b/>
          <w:sz w:val="24"/>
        </w:rPr>
        <w:t>Flow</w:t>
      </w:r>
      <w:r>
        <w:rPr>
          <w:b/>
          <w:spacing w:val="-1"/>
          <w:sz w:val="24"/>
        </w:rPr>
        <w:t xml:space="preserve"> </w:t>
      </w:r>
      <w:r>
        <w:rPr>
          <w:b/>
          <w:sz w:val="24"/>
        </w:rPr>
        <w:t>rate</w:t>
      </w:r>
      <w:r>
        <w:rPr>
          <w:b/>
          <w:spacing w:val="-1"/>
          <w:sz w:val="24"/>
        </w:rPr>
        <w:t xml:space="preserve"> </w:t>
      </w:r>
      <w:r>
        <w:rPr>
          <w:sz w:val="24"/>
        </w:rPr>
        <w:t>(±</w:t>
      </w:r>
      <w:r>
        <w:rPr>
          <w:spacing w:val="-1"/>
          <w:sz w:val="24"/>
        </w:rPr>
        <w:t xml:space="preserve"> </w:t>
      </w:r>
      <w:r>
        <w:rPr>
          <w:sz w:val="24"/>
        </w:rPr>
        <w:t xml:space="preserve">0.1 </w:t>
      </w:r>
      <w:r>
        <w:rPr>
          <w:spacing w:val="-2"/>
          <w:sz w:val="24"/>
        </w:rPr>
        <w:t>mL/min)</w:t>
      </w:r>
    </w:p>
    <w:p w14:paraId="389DCA9C" w14:textId="77777777" w:rsidR="0035785E" w:rsidRDefault="002E760E">
      <w:pPr>
        <w:pStyle w:val="Heading2"/>
        <w:numPr>
          <w:ilvl w:val="0"/>
          <w:numId w:val="9"/>
        </w:numPr>
        <w:tabs>
          <w:tab w:val="left" w:pos="1180"/>
        </w:tabs>
        <w:spacing w:before="137"/>
        <w:rPr>
          <w:b w:val="0"/>
        </w:rPr>
      </w:pPr>
      <w:r>
        <w:t>Mobile</w:t>
      </w:r>
      <w:r>
        <w:rPr>
          <w:spacing w:val="-2"/>
        </w:rPr>
        <w:t xml:space="preserve"> </w:t>
      </w:r>
      <w:r>
        <w:t>phase</w:t>
      </w:r>
      <w:r>
        <w:rPr>
          <w:spacing w:val="-2"/>
        </w:rPr>
        <w:t xml:space="preserve"> </w:t>
      </w:r>
      <w:r>
        <w:t>composition</w:t>
      </w:r>
      <w:r>
        <w:rPr>
          <w:spacing w:val="2"/>
        </w:rPr>
        <w:t xml:space="preserve"> </w:t>
      </w:r>
      <w:r>
        <w:rPr>
          <w:b w:val="0"/>
        </w:rPr>
        <w:t xml:space="preserve">(± </w:t>
      </w:r>
      <w:r>
        <w:rPr>
          <w:b w:val="0"/>
          <w:spacing w:val="-5"/>
        </w:rPr>
        <w:t>2%)</w:t>
      </w:r>
    </w:p>
    <w:p w14:paraId="1872831D" w14:textId="77777777" w:rsidR="0035785E" w:rsidRDefault="002E760E">
      <w:pPr>
        <w:pStyle w:val="ListParagraph"/>
        <w:numPr>
          <w:ilvl w:val="0"/>
          <w:numId w:val="9"/>
        </w:numPr>
        <w:tabs>
          <w:tab w:val="left" w:pos="1180"/>
        </w:tabs>
        <w:spacing w:before="139"/>
        <w:rPr>
          <w:sz w:val="24"/>
        </w:rPr>
      </w:pPr>
      <w:r>
        <w:rPr>
          <w:b/>
          <w:sz w:val="24"/>
        </w:rPr>
        <w:t>Column</w:t>
      </w:r>
      <w:r>
        <w:rPr>
          <w:b/>
          <w:spacing w:val="-1"/>
          <w:sz w:val="24"/>
        </w:rPr>
        <w:t xml:space="preserve"> </w:t>
      </w:r>
      <w:r>
        <w:rPr>
          <w:b/>
          <w:sz w:val="24"/>
        </w:rPr>
        <w:t>temperature</w:t>
      </w:r>
      <w:r>
        <w:rPr>
          <w:b/>
          <w:spacing w:val="-3"/>
          <w:sz w:val="24"/>
        </w:rPr>
        <w:t xml:space="preserve"> </w:t>
      </w:r>
      <w:r>
        <w:rPr>
          <w:sz w:val="24"/>
        </w:rPr>
        <w:t xml:space="preserve">(± </w:t>
      </w:r>
      <w:r>
        <w:rPr>
          <w:spacing w:val="-4"/>
          <w:sz w:val="24"/>
        </w:rPr>
        <w:t>5°C)</w:t>
      </w:r>
    </w:p>
    <w:p w14:paraId="7C1CAB1A" w14:textId="77777777" w:rsidR="0035785E" w:rsidRDefault="002E760E">
      <w:pPr>
        <w:pStyle w:val="ListParagraph"/>
        <w:numPr>
          <w:ilvl w:val="0"/>
          <w:numId w:val="9"/>
        </w:numPr>
        <w:tabs>
          <w:tab w:val="left" w:pos="1180"/>
        </w:tabs>
        <w:spacing w:before="137"/>
        <w:rPr>
          <w:sz w:val="24"/>
        </w:rPr>
      </w:pPr>
      <w:r>
        <w:rPr>
          <w:b/>
          <w:sz w:val="24"/>
        </w:rPr>
        <w:t>pH</w:t>
      </w:r>
      <w:r>
        <w:rPr>
          <w:b/>
          <w:spacing w:val="-3"/>
          <w:sz w:val="24"/>
        </w:rPr>
        <w:t xml:space="preserve"> </w:t>
      </w:r>
      <w:r>
        <w:rPr>
          <w:b/>
          <w:sz w:val="24"/>
        </w:rPr>
        <w:t>of</w:t>
      </w:r>
      <w:r>
        <w:rPr>
          <w:b/>
          <w:spacing w:val="-1"/>
          <w:sz w:val="24"/>
        </w:rPr>
        <w:t xml:space="preserve"> </w:t>
      </w:r>
      <w:r>
        <w:rPr>
          <w:b/>
          <w:sz w:val="24"/>
        </w:rPr>
        <w:t>mobile</w:t>
      </w:r>
      <w:r>
        <w:rPr>
          <w:b/>
          <w:spacing w:val="-1"/>
          <w:sz w:val="24"/>
        </w:rPr>
        <w:t xml:space="preserve"> </w:t>
      </w:r>
      <w:r>
        <w:rPr>
          <w:b/>
          <w:sz w:val="24"/>
        </w:rPr>
        <w:t xml:space="preserve">phase </w:t>
      </w:r>
      <w:r>
        <w:rPr>
          <w:sz w:val="24"/>
        </w:rPr>
        <w:t>(±</w:t>
      </w:r>
      <w:r>
        <w:rPr>
          <w:spacing w:val="-1"/>
          <w:sz w:val="24"/>
        </w:rPr>
        <w:t xml:space="preserve"> </w:t>
      </w:r>
      <w:r>
        <w:rPr>
          <w:sz w:val="24"/>
        </w:rPr>
        <w:t xml:space="preserve">0.1 </w:t>
      </w:r>
      <w:r>
        <w:rPr>
          <w:spacing w:val="-2"/>
          <w:sz w:val="24"/>
        </w:rPr>
        <w:t>units)</w:t>
      </w:r>
    </w:p>
    <w:p w14:paraId="72DCEDCB" w14:textId="77777777" w:rsidR="0035785E" w:rsidRDefault="002E760E">
      <w:pPr>
        <w:pStyle w:val="ListParagraph"/>
        <w:numPr>
          <w:ilvl w:val="0"/>
          <w:numId w:val="9"/>
        </w:numPr>
        <w:tabs>
          <w:tab w:val="left" w:pos="1179"/>
        </w:tabs>
        <w:spacing w:before="140"/>
        <w:ind w:left="1179" w:hanging="359"/>
        <w:jc w:val="both"/>
        <w:rPr>
          <w:sz w:val="24"/>
        </w:rPr>
      </w:pPr>
      <w:r>
        <w:rPr>
          <w:b/>
          <w:sz w:val="24"/>
        </w:rPr>
        <w:t>Detection</w:t>
      </w:r>
      <w:r>
        <w:rPr>
          <w:b/>
          <w:spacing w:val="-1"/>
          <w:sz w:val="24"/>
        </w:rPr>
        <w:t xml:space="preserve"> </w:t>
      </w:r>
      <w:r>
        <w:rPr>
          <w:b/>
          <w:sz w:val="24"/>
        </w:rPr>
        <w:t xml:space="preserve">wavelength </w:t>
      </w:r>
      <w:r>
        <w:rPr>
          <w:sz w:val="24"/>
        </w:rPr>
        <w:t>(±</w:t>
      </w:r>
      <w:r>
        <w:rPr>
          <w:spacing w:val="-1"/>
          <w:sz w:val="24"/>
        </w:rPr>
        <w:t xml:space="preserve"> </w:t>
      </w:r>
      <w:r>
        <w:rPr>
          <w:sz w:val="24"/>
        </w:rPr>
        <w:t>2</w:t>
      </w:r>
      <w:r>
        <w:rPr>
          <w:spacing w:val="-1"/>
          <w:sz w:val="24"/>
        </w:rPr>
        <w:t xml:space="preserve"> </w:t>
      </w:r>
      <w:r>
        <w:rPr>
          <w:spacing w:val="-5"/>
          <w:sz w:val="24"/>
        </w:rPr>
        <w:t>nm)</w:t>
      </w:r>
    </w:p>
    <w:p w14:paraId="209B6D93" w14:textId="77777777" w:rsidR="0035785E" w:rsidRDefault="002E760E">
      <w:pPr>
        <w:pStyle w:val="BodyText"/>
        <w:spacing w:before="136" w:line="362" w:lineRule="auto"/>
        <w:ind w:right="147"/>
        <w:jc w:val="both"/>
      </w:pPr>
      <w:r>
        <w:t>The impact of these changes is evaluated by analyzing the same sample under each condition and comparing the results.</w:t>
      </w:r>
    </w:p>
    <w:p w14:paraId="05C75861" w14:textId="77777777" w:rsidR="0035785E" w:rsidRDefault="002E760E">
      <w:pPr>
        <w:pStyle w:val="Heading2"/>
        <w:spacing w:line="271" w:lineRule="exact"/>
        <w:jc w:val="both"/>
      </w:pPr>
      <w:r>
        <w:t>Acceptance</w:t>
      </w:r>
      <w:r>
        <w:rPr>
          <w:spacing w:val="-4"/>
        </w:rPr>
        <w:t xml:space="preserve"> </w:t>
      </w:r>
      <w:r>
        <w:rPr>
          <w:spacing w:val="-2"/>
        </w:rPr>
        <w:t>Criteria:</w:t>
      </w:r>
    </w:p>
    <w:p w14:paraId="4B9628A6" w14:textId="77777777" w:rsidR="0035785E" w:rsidRDefault="002E760E">
      <w:pPr>
        <w:pStyle w:val="ListParagraph"/>
        <w:numPr>
          <w:ilvl w:val="0"/>
          <w:numId w:val="9"/>
        </w:numPr>
        <w:tabs>
          <w:tab w:val="left" w:pos="1180"/>
        </w:tabs>
        <w:spacing w:before="140" w:line="360" w:lineRule="auto"/>
        <w:ind w:right="141"/>
        <w:jc w:val="both"/>
        <w:rPr>
          <w:sz w:val="24"/>
        </w:rPr>
      </w:pPr>
      <w:r>
        <w:rPr>
          <w:sz w:val="24"/>
        </w:rPr>
        <w:t xml:space="preserve">The </w:t>
      </w:r>
      <w:r>
        <w:rPr>
          <w:b/>
          <w:sz w:val="24"/>
        </w:rPr>
        <w:t xml:space="preserve">overall Relative Standard Deviation (% RSD) </w:t>
      </w:r>
      <w:r>
        <w:rPr>
          <w:sz w:val="24"/>
        </w:rPr>
        <w:t xml:space="preserve">of the results obtained under these varied conditions should be </w:t>
      </w:r>
      <w:r>
        <w:rPr>
          <w:b/>
          <w:sz w:val="24"/>
        </w:rPr>
        <w:t>not more than 2.0%</w:t>
      </w:r>
      <w:r>
        <w:rPr>
          <w:sz w:val="24"/>
        </w:rPr>
        <w:t>.</w:t>
      </w:r>
    </w:p>
    <w:p w14:paraId="5AA256F9" w14:textId="77777777" w:rsidR="0035785E" w:rsidRDefault="002E760E">
      <w:pPr>
        <w:pStyle w:val="ListParagraph"/>
        <w:numPr>
          <w:ilvl w:val="0"/>
          <w:numId w:val="9"/>
        </w:numPr>
        <w:tabs>
          <w:tab w:val="left" w:pos="1180"/>
        </w:tabs>
        <w:spacing w:line="360" w:lineRule="auto"/>
        <w:ind w:right="144"/>
        <w:jc w:val="both"/>
        <w:rPr>
          <w:sz w:val="24"/>
        </w:rPr>
      </w:pPr>
      <w:r>
        <w:rPr>
          <w:sz w:val="24"/>
        </w:rPr>
        <w:t>This confirms that the method retains its precision and accuracy despite small fluctuations in testing parameters.</w:t>
      </w:r>
    </w:p>
    <w:p w14:paraId="1D21CA88" w14:textId="499BCD14" w:rsidR="0035785E" w:rsidRDefault="002E760E" w:rsidP="00CC5269">
      <w:pPr>
        <w:pStyle w:val="BodyText"/>
        <w:spacing w:line="360" w:lineRule="auto"/>
        <w:ind w:right="136"/>
        <w:jc w:val="both"/>
      </w:pPr>
      <w:r>
        <w:t>Robustness</w:t>
      </w:r>
      <w:r>
        <w:rPr>
          <w:spacing w:val="-4"/>
        </w:rPr>
        <w:t xml:space="preserve"> </w:t>
      </w:r>
      <w:r>
        <w:t>testing</w:t>
      </w:r>
      <w:r>
        <w:rPr>
          <w:spacing w:val="-4"/>
        </w:rPr>
        <w:t xml:space="preserve"> </w:t>
      </w:r>
      <w:r>
        <w:t>is</w:t>
      </w:r>
      <w:r>
        <w:rPr>
          <w:spacing w:val="-4"/>
        </w:rPr>
        <w:t xml:space="preserve"> </w:t>
      </w:r>
      <w:r>
        <w:t>a</w:t>
      </w:r>
      <w:r>
        <w:rPr>
          <w:spacing w:val="-6"/>
        </w:rPr>
        <w:t xml:space="preserve"> </w:t>
      </w:r>
      <w:r>
        <w:t>key</w:t>
      </w:r>
      <w:r>
        <w:rPr>
          <w:spacing w:val="-5"/>
        </w:rPr>
        <w:t xml:space="preserve"> </w:t>
      </w:r>
      <w:r>
        <w:t>component</w:t>
      </w:r>
      <w:r>
        <w:rPr>
          <w:spacing w:val="-3"/>
        </w:rPr>
        <w:t xml:space="preserve"> </w:t>
      </w:r>
      <w:r>
        <w:t>of</w:t>
      </w:r>
      <w:r>
        <w:rPr>
          <w:spacing w:val="-6"/>
        </w:rPr>
        <w:t xml:space="preserve"> </w:t>
      </w:r>
      <w:r>
        <w:t>method</w:t>
      </w:r>
      <w:r>
        <w:rPr>
          <w:spacing w:val="-2"/>
        </w:rPr>
        <w:t xml:space="preserve"> </w:t>
      </w:r>
      <w:r>
        <w:t>validation</w:t>
      </w:r>
      <w:r>
        <w:rPr>
          <w:spacing w:val="-4"/>
        </w:rPr>
        <w:t xml:space="preserve"> </w:t>
      </w:r>
      <w:r>
        <w:t>that</w:t>
      </w:r>
      <w:r>
        <w:rPr>
          <w:spacing w:val="-5"/>
        </w:rPr>
        <w:t xml:space="preserve"> </w:t>
      </w:r>
      <w:r>
        <w:t>confirms</w:t>
      </w:r>
      <w:r>
        <w:rPr>
          <w:spacing w:val="-4"/>
        </w:rPr>
        <w:t xml:space="preserve"> </w:t>
      </w:r>
      <w:r>
        <w:t>the</w:t>
      </w:r>
      <w:r>
        <w:rPr>
          <w:spacing w:val="-4"/>
        </w:rPr>
        <w:t xml:space="preserve"> </w:t>
      </w:r>
      <w:r>
        <w:rPr>
          <w:b/>
        </w:rPr>
        <w:t>stability and</w:t>
      </w:r>
      <w:r>
        <w:rPr>
          <w:b/>
          <w:spacing w:val="-5"/>
        </w:rPr>
        <w:t xml:space="preserve"> </w:t>
      </w:r>
      <w:r>
        <w:rPr>
          <w:b/>
        </w:rPr>
        <w:t>dependability</w:t>
      </w:r>
      <w:r>
        <w:rPr>
          <w:b/>
          <w:spacing w:val="-4"/>
        </w:rPr>
        <w:t xml:space="preserve"> </w:t>
      </w:r>
      <w:r>
        <w:t>of</w:t>
      </w:r>
      <w:r>
        <w:rPr>
          <w:spacing w:val="-7"/>
        </w:rPr>
        <w:t xml:space="preserve"> </w:t>
      </w:r>
      <w:r>
        <w:t>an</w:t>
      </w:r>
      <w:r>
        <w:rPr>
          <w:spacing w:val="-6"/>
        </w:rPr>
        <w:t xml:space="preserve"> </w:t>
      </w:r>
      <w:r>
        <w:t>analytical</w:t>
      </w:r>
      <w:r>
        <w:rPr>
          <w:spacing w:val="-5"/>
        </w:rPr>
        <w:t xml:space="preserve"> </w:t>
      </w:r>
      <w:r>
        <w:t>method.</w:t>
      </w:r>
      <w:r>
        <w:rPr>
          <w:spacing w:val="-6"/>
        </w:rPr>
        <w:t xml:space="preserve"> </w:t>
      </w:r>
      <w:r>
        <w:t>By</w:t>
      </w:r>
      <w:r>
        <w:rPr>
          <w:spacing w:val="-6"/>
        </w:rPr>
        <w:t xml:space="preserve"> </w:t>
      </w:r>
      <w:r>
        <w:t>ensuring</w:t>
      </w:r>
      <w:r>
        <w:rPr>
          <w:spacing w:val="-6"/>
        </w:rPr>
        <w:t xml:space="preserve"> </w:t>
      </w:r>
      <w:r>
        <w:t>that</w:t>
      </w:r>
      <w:r>
        <w:rPr>
          <w:spacing w:val="-6"/>
        </w:rPr>
        <w:t xml:space="preserve"> </w:t>
      </w:r>
      <w:r>
        <w:t>small,</w:t>
      </w:r>
      <w:r>
        <w:rPr>
          <w:spacing w:val="-5"/>
        </w:rPr>
        <w:t xml:space="preserve"> </w:t>
      </w:r>
      <w:r>
        <w:t>deliberate</w:t>
      </w:r>
      <w:r>
        <w:rPr>
          <w:spacing w:val="-6"/>
        </w:rPr>
        <w:t xml:space="preserve"> </w:t>
      </w:r>
      <w:r>
        <w:t xml:space="preserve">changes in analytical parameters do not significantly affect the outcome, robustness testing validates the method’s capability for consistent performance under routine laboratory </w:t>
      </w:r>
      <w:r>
        <w:rPr>
          <w:spacing w:val="-2"/>
        </w:rPr>
        <w:t>conditions.</w:t>
      </w:r>
    </w:p>
    <w:p w14:paraId="346386B1" w14:textId="77777777" w:rsidR="0035785E" w:rsidRDefault="002E760E" w:rsidP="00CC5269">
      <w:pPr>
        <w:pStyle w:val="Heading2"/>
        <w:numPr>
          <w:ilvl w:val="0"/>
          <w:numId w:val="23"/>
        </w:numPr>
        <w:tabs>
          <w:tab w:val="left" w:pos="1180"/>
        </w:tabs>
        <w:spacing w:line="360" w:lineRule="auto"/>
        <w:ind w:left="540" w:right="5189" w:firstLine="0"/>
        <w:jc w:val="both"/>
      </w:pPr>
      <w:r>
        <w:t>System</w:t>
      </w:r>
      <w:r>
        <w:rPr>
          <w:spacing w:val="-15"/>
        </w:rPr>
        <w:t xml:space="preserve"> </w:t>
      </w:r>
      <w:r>
        <w:t>suitability</w:t>
      </w:r>
      <w:r>
        <w:rPr>
          <w:spacing w:val="-15"/>
        </w:rPr>
        <w:t xml:space="preserve"> </w:t>
      </w:r>
      <w:r>
        <w:t xml:space="preserve">testing </w:t>
      </w:r>
      <w:r>
        <w:rPr>
          <w:spacing w:val="-2"/>
        </w:rPr>
        <w:t>Definition:</w:t>
      </w:r>
    </w:p>
    <w:p w14:paraId="6933127C" w14:textId="77777777" w:rsidR="0035785E" w:rsidRDefault="002E760E">
      <w:pPr>
        <w:spacing w:line="360" w:lineRule="auto"/>
        <w:ind w:left="460" w:right="139"/>
        <w:jc w:val="both"/>
        <w:rPr>
          <w:sz w:val="24"/>
        </w:rPr>
      </w:pPr>
      <w:r>
        <w:rPr>
          <w:b/>
          <w:sz w:val="24"/>
        </w:rPr>
        <w:t>System Suitability</w:t>
      </w:r>
      <w:r>
        <w:rPr>
          <w:b/>
          <w:spacing w:val="-1"/>
          <w:sz w:val="24"/>
        </w:rPr>
        <w:t xml:space="preserve"> </w:t>
      </w:r>
      <w:r>
        <w:rPr>
          <w:b/>
          <w:sz w:val="24"/>
        </w:rPr>
        <w:t>Testing</w:t>
      </w:r>
      <w:r>
        <w:rPr>
          <w:b/>
          <w:spacing w:val="-1"/>
          <w:sz w:val="24"/>
        </w:rPr>
        <w:t xml:space="preserve"> </w:t>
      </w:r>
      <w:r>
        <w:rPr>
          <w:b/>
          <w:sz w:val="24"/>
        </w:rPr>
        <w:t xml:space="preserve">(SST) </w:t>
      </w:r>
      <w:r>
        <w:rPr>
          <w:sz w:val="24"/>
        </w:rPr>
        <w:t>is a</w:t>
      </w:r>
      <w:r>
        <w:rPr>
          <w:spacing w:val="-2"/>
          <w:sz w:val="24"/>
        </w:rPr>
        <w:t xml:space="preserve"> </w:t>
      </w:r>
      <w:r>
        <w:rPr>
          <w:sz w:val="24"/>
        </w:rPr>
        <w:t>critical component</w:t>
      </w:r>
      <w:r>
        <w:rPr>
          <w:spacing w:val="-1"/>
          <w:sz w:val="24"/>
        </w:rPr>
        <w:t xml:space="preserve"> </w:t>
      </w:r>
      <w:r>
        <w:rPr>
          <w:sz w:val="24"/>
        </w:rPr>
        <w:t>of</w:t>
      </w:r>
      <w:r>
        <w:rPr>
          <w:spacing w:val="-2"/>
          <w:sz w:val="24"/>
        </w:rPr>
        <w:t xml:space="preserve"> </w:t>
      </w:r>
      <w:r>
        <w:rPr>
          <w:sz w:val="24"/>
        </w:rPr>
        <w:t>chromatographic</w:t>
      </w:r>
      <w:r>
        <w:rPr>
          <w:spacing w:val="-1"/>
          <w:sz w:val="24"/>
        </w:rPr>
        <w:t xml:space="preserve"> </w:t>
      </w:r>
      <w:r>
        <w:rPr>
          <w:sz w:val="24"/>
        </w:rPr>
        <w:t>method validation,</w:t>
      </w:r>
      <w:r>
        <w:rPr>
          <w:spacing w:val="-15"/>
          <w:sz w:val="24"/>
        </w:rPr>
        <w:t xml:space="preserve"> </w:t>
      </w:r>
      <w:r>
        <w:rPr>
          <w:sz w:val="24"/>
        </w:rPr>
        <w:t>particularly</w:t>
      </w:r>
      <w:r>
        <w:rPr>
          <w:spacing w:val="-15"/>
          <w:sz w:val="24"/>
        </w:rPr>
        <w:t xml:space="preserve"> </w:t>
      </w:r>
      <w:r>
        <w:rPr>
          <w:sz w:val="24"/>
        </w:rPr>
        <w:t>for</w:t>
      </w:r>
      <w:r>
        <w:rPr>
          <w:spacing w:val="-15"/>
          <w:sz w:val="24"/>
        </w:rPr>
        <w:t xml:space="preserve"> </w:t>
      </w:r>
      <w:r>
        <w:rPr>
          <w:b/>
          <w:sz w:val="24"/>
        </w:rPr>
        <w:t>High-Performance</w:t>
      </w:r>
      <w:r>
        <w:rPr>
          <w:b/>
          <w:spacing w:val="-15"/>
          <w:sz w:val="24"/>
        </w:rPr>
        <w:t xml:space="preserve"> </w:t>
      </w:r>
      <w:r>
        <w:rPr>
          <w:b/>
          <w:sz w:val="24"/>
        </w:rPr>
        <w:t>Liquid</w:t>
      </w:r>
      <w:r>
        <w:rPr>
          <w:b/>
          <w:spacing w:val="-15"/>
          <w:sz w:val="24"/>
        </w:rPr>
        <w:t xml:space="preserve"> </w:t>
      </w:r>
      <w:r>
        <w:rPr>
          <w:b/>
          <w:sz w:val="24"/>
        </w:rPr>
        <w:t>Chromatography</w:t>
      </w:r>
      <w:r>
        <w:rPr>
          <w:b/>
          <w:spacing w:val="-15"/>
          <w:sz w:val="24"/>
        </w:rPr>
        <w:t xml:space="preserve"> </w:t>
      </w:r>
      <w:r>
        <w:rPr>
          <w:b/>
          <w:sz w:val="24"/>
        </w:rPr>
        <w:t>(HPLC)</w:t>
      </w:r>
      <w:r>
        <w:rPr>
          <w:b/>
          <w:spacing w:val="-13"/>
          <w:sz w:val="24"/>
        </w:rPr>
        <w:t xml:space="preserve"> </w:t>
      </w:r>
      <w:r>
        <w:rPr>
          <w:sz w:val="24"/>
        </w:rPr>
        <w:t xml:space="preserve">and </w:t>
      </w:r>
      <w:proofErr w:type="gramStart"/>
      <w:r>
        <w:rPr>
          <w:b/>
          <w:sz w:val="24"/>
        </w:rPr>
        <w:t>Gas</w:t>
      </w:r>
      <w:r>
        <w:rPr>
          <w:b/>
          <w:spacing w:val="28"/>
          <w:sz w:val="24"/>
        </w:rPr>
        <w:t xml:space="preserve">  </w:t>
      </w:r>
      <w:r>
        <w:rPr>
          <w:b/>
          <w:sz w:val="24"/>
        </w:rPr>
        <w:t>Chromatography</w:t>
      </w:r>
      <w:proofErr w:type="gramEnd"/>
      <w:r>
        <w:rPr>
          <w:b/>
          <w:spacing w:val="27"/>
          <w:sz w:val="24"/>
        </w:rPr>
        <w:t xml:space="preserve">  </w:t>
      </w:r>
      <w:r>
        <w:rPr>
          <w:b/>
          <w:sz w:val="24"/>
        </w:rPr>
        <w:t>(GC)</w:t>
      </w:r>
      <w:r>
        <w:rPr>
          <w:b/>
          <w:spacing w:val="28"/>
          <w:sz w:val="24"/>
        </w:rPr>
        <w:t xml:space="preserve">  </w:t>
      </w:r>
      <w:r>
        <w:rPr>
          <w:sz w:val="24"/>
        </w:rPr>
        <w:t>techniques.</w:t>
      </w:r>
      <w:r>
        <w:rPr>
          <w:spacing w:val="30"/>
          <w:sz w:val="24"/>
        </w:rPr>
        <w:t xml:space="preserve">  </w:t>
      </w:r>
      <w:proofErr w:type="gramStart"/>
      <w:r>
        <w:rPr>
          <w:sz w:val="24"/>
        </w:rPr>
        <w:t>It</w:t>
      </w:r>
      <w:r>
        <w:rPr>
          <w:spacing w:val="29"/>
          <w:sz w:val="24"/>
        </w:rPr>
        <w:t xml:space="preserve">  </w:t>
      </w:r>
      <w:r>
        <w:rPr>
          <w:sz w:val="24"/>
        </w:rPr>
        <w:t>is</w:t>
      </w:r>
      <w:proofErr w:type="gramEnd"/>
      <w:r>
        <w:rPr>
          <w:spacing w:val="29"/>
          <w:sz w:val="24"/>
        </w:rPr>
        <w:t xml:space="preserve">  </w:t>
      </w:r>
      <w:r>
        <w:rPr>
          <w:sz w:val="24"/>
        </w:rPr>
        <w:t>conducted</w:t>
      </w:r>
      <w:r>
        <w:rPr>
          <w:spacing w:val="27"/>
          <w:sz w:val="24"/>
        </w:rPr>
        <w:t xml:space="preserve">  </w:t>
      </w:r>
      <w:r>
        <w:rPr>
          <w:sz w:val="24"/>
        </w:rPr>
        <w:t>to</w:t>
      </w:r>
      <w:r>
        <w:rPr>
          <w:spacing w:val="28"/>
          <w:sz w:val="24"/>
        </w:rPr>
        <w:t xml:space="preserve">  </w:t>
      </w:r>
      <w:r>
        <w:rPr>
          <w:sz w:val="24"/>
        </w:rPr>
        <w:t>ensure</w:t>
      </w:r>
      <w:r>
        <w:rPr>
          <w:spacing w:val="27"/>
          <w:sz w:val="24"/>
        </w:rPr>
        <w:t xml:space="preserve">  </w:t>
      </w:r>
      <w:r>
        <w:rPr>
          <w:sz w:val="24"/>
        </w:rPr>
        <w:t>that</w:t>
      </w:r>
      <w:r>
        <w:rPr>
          <w:spacing w:val="29"/>
          <w:sz w:val="24"/>
        </w:rPr>
        <w:t xml:space="preserve">  </w:t>
      </w:r>
      <w:r>
        <w:rPr>
          <w:spacing w:val="-5"/>
          <w:sz w:val="24"/>
        </w:rPr>
        <w:t>the</w:t>
      </w:r>
    </w:p>
    <w:p w14:paraId="6759053F" w14:textId="77777777" w:rsidR="0035785E" w:rsidRDefault="0035785E">
      <w:pPr>
        <w:spacing w:line="360" w:lineRule="auto"/>
        <w:jc w:val="both"/>
        <w:rPr>
          <w:sz w:val="24"/>
        </w:rPr>
        <w:sectPr w:rsidR="0035785E">
          <w:pgSz w:w="11910" w:h="16840"/>
          <w:pgMar w:top="1340" w:right="1275" w:bottom="1000" w:left="1700" w:header="717" w:footer="810" w:gutter="0"/>
          <w:cols w:space="720"/>
        </w:sectPr>
      </w:pPr>
    </w:p>
    <w:p w14:paraId="5D2B38CC" w14:textId="77777777" w:rsidR="0035785E" w:rsidRDefault="002E760E">
      <w:pPr>
        <w:pStyle w:val="BodyText"/>
        <w:spacing w:before="80" w:line="360" w:lineRule="auto"/>
        <w:ind w:right="141"/>
        <w:jc w:val="both"/>
      </w:pPr>
      <w:r>
        <w:lastRenderedPageBreak/>
        <w:t>chromatographic system performs consistently and meets the necessary quality standards prior to or during the analysis of samples.</w:t>
      </w:r>
    </w:p>
    <w:p w14:paraId="5E2ECE10" w14:textId="77777777" w:rsidR="0035785E" w:rsidRDefault="002E760E">
      <w:pPr>
        <w:pStyle w:val="BodyText"/>
        <w:spacing w:line="360" w:lineRule="auto"/>
        <w:ind w:right="144"/>
        <w:jc w:val="both"/>
      </w:pPr>
      <w:r>
        <w:t>SST</w:t>
      </w:r>
      <w:r>
        <w:rPr>
          <w:spacing w:val="-15"/>
        </w:rPr>
        <w:t xml:space="preserve"> </w:t>
      </w:r>
      <w:r>
        <w:t>provides</w:t>
      </w:r>
      <w:r>
        <w:rPr>
          <w:spacing w:val="-15"/>
        </w:rPr>
        <w:t xml:space="preserve"> </w:t>
      </w:r>
      <w:r>
        <w:t>assurance</w:t>
      </w:r>
      <w:r>
        <w:rPr>
          <w:spacing w:val="-15"/>
        </w:rPr>
        <w:t xml:space="preserve"> </w:t>
      </w:r>
      <w:r>
        <w:t>that</w:t>
      </w:r>
      <w:r>
        <w:rPr>
          <w:spacing w:val="-14"/>
        </w:rPr>
        <w:t xml:space="preserve"> </w:t>
      </w:r>
      <w:r>
        <w:t>the</w:t>
      </w:r>
      <w:r>
        <w:rPr>
          <w:spacing w:val="-15"/>
        </w:rPr>
        <w:t xml:space="preserve"> </w:t>
      </w:r>
      <w:r>
        <w:t>analytical</w:t>
      </w:r>
      <w:r>
        <w:rPr>
          <w:spacing w:val="-15"/>
        </w:rPr>
        <w:t xml:space="preserve"> </w:t>
      </w:r>
      <w:r>
        <w:t>system</w:t>
      </w:r>
      <w:r>
        <w:rPr>
          <w:spacing w:val="-14"/>
        </w:rPr>
        <w:t xml:space="preserve"> </w:t>
      </w:r>
      <w:r>
        <w:t>is</w:t>
      </w:r>
      <w:r>
        <w:rPr>
          <w:spacing w:val="-15"/>
        </w:rPr>
        <w:t xml:space="preserve"> </w:t>
      </w:r>
      <w:r>
        <w:t>functioning</w:t>
      </w:r>
      <w:r>
        <w:rPr>
          <w:spacing w:val="-14"/>
        </w:rPr>
        <w:t xml:space="preserve"> </w:t>
      </w:r>
      <w:r>
        <w:t>properly</w:t>
      </w:r>
      <w:r>
        <w:rPr>
          <w:spacing w:val="-15"/>
        </w:rPr>
        <w:t xml:space="preserve"> </w:t>
      </w:r>
      <w:r>
        <w:t>and</w:t>
      </w:r>
      <w:r>
        <w:rPr>
          <w:spacing w:val="-15"/>
        </w:rPr>
        <w:t xml:space="preserve"> </w:t>
      </w:r>
      <w:r>
        <w:t>is</w:t>
      </w:r>
      <w:r>
        <w:rPr>
          <w:spacing w:val="-14"/>
        </w:rPr>
        <w:t xml:space="preserve"> </w:t>
      </w:r>
      <w:r>
        <w:t>capable of</w:t>
      </w:r>
      <w:r>
        <w:rPr>
          <w:spacing w:val="-12"/>
        </w:rPr>
        <w:t xml:space="preserve"> </w:t>
      </w:r>
      <w:r>
        <w:t>producing</w:t>
      </w:r>
      <w:r>
        <w:rPr>
          <w:spacing w:val="-9"/>
        </w:rPr>
        <w:t xml:space="preserve"> </w:t>
      </w:r>
      <w:r>
        <w:t>results</w:t>
      </w:r>
      <w:r>
        <w:rPr>
          <w:spacing w:val="-11"/>
        </w:rPr>
        <w:t xml:space="preserve"> </w:t>
      </w:r>
      <w:r>
        <w:t>with</w:t>
      </w:r>
      <w:r>
        <w:rPr>
          <w:spacing w:val="-9"/>
        </w:rPr>
        <w:t xml:space="preserve"> </w:t>
      </w:r>
      <w:r>
        <w:t>the</w:t>
      </w:r>
      <w:r>
        <w:rPr>
          <w:spacing w:val="-12"/>
        </w:rPr>
        <w:t xml:space="preserve"> </w:t>
      </w:r>
      <w:r>
        <w:t>required</w:t>
      </w:r>
      <w:r>
        <w:rPr>
          <w:spacing w:val="-9"/>
        </w:rPr>
        <w:t xml:space="preserve"> </w:t>
      </w:r>
      <w:r>
        <w:t>accuracy,</w:t>
      </w:r>
      <w:r>
        <w:rPr>
          <w:spacing w:val="-10"/>
        </w:rPr>
        <w:t xml:space="preserve"> </w:t>
      </w:r>
      <w:r>
        <w:t>precision,</w:t>
      </w:r>
      <w:r>
        <w:rPr>
          <w:spacing w:val="-12"/>
        </w:rPr>
        <w:t xml:space="preserve"> </w:t>
      </w:r>
      <w:r>
        <w:t>and</w:t>
      </w:r>
      <w:r>
        <w:rPr>
          <w:spacing w:val="-10"/>
        </w:rPr>
        <w:t xml:space="preserve"> </w:t>
      </w:r>
      <w:r>
        <w:t>resolution.</w:t>
      </w:r>
      <w:r>
        <w:rPr>
          <w:spacing w:val="-9"/>
        </w:rPr>
        <w:t xml:space="preserve"> </w:t>
      </w:r>
      <w:r>
        <w:t>It</w:t>
      </w:r>
      <w:r>
        <w:rPr>
          <w:spacing w:val="-9"/>
        </w:rPr>
        <w:t xml:space="preserve"> </w:t>
      </w:r>
      <w:r>
        <w:t>is</w:t>
      </w:r>
      <w:r>
        <w:rPr>
          <w:spacing w:val="-11"/>
        </w:rPr>
        <w:t xml:space="preserve"> </w:t>
      </w:r>
      <w:r>
        <w:t>typically performed using a standard solution prior to sample analysis.</w:t>
      </w:r>
    </w:p>
    <w:p w14:paraId="44A4217D" w14:textId="77777777" w:rsidR="0035785E" w:rsidRDefault="002E760E">
      <w:pPr>
        <w:pStyle w:val="Heading2"/>
        <w:spacing w:line="275" w:lineRule="exact"/>
        <w:jc w:val="both"/>
      </w:pPr>
      <w:r>
        <w:t>Key</w:t>
      </w:r>
      <w:r>
        <w:rPr>
          <w:spacing w:val="-2"/>
        </w:rPr>
        <w:t xml:space="preserve"> </w:t>
      </w:r>
      <w:r>
        <w:t>Parameters</w:t>
      </w:r>
      <w:r>
        <w:rPr>
          <w:spacing w:val="1"/>
        </w:rPr>
        <w:t xml:space="preserve"> </w:t>
      </w:r>
      <w:r>
        <w:t>for</w:t>
      </w:r>
      <w:r>
        <w:rPr>
          <w:spacing w:val="-4"/>
        </w:rPr>
        <w:t xml:space="preserve"> </w:t>
      </w:r>
      <w:r>
        <w:t>System Suitability</w:t>
      </w:r>
      <w:r>
        <w:rPr>
          <w:spacing w:val="-1"/>
        </w:rPr>
        <w:t xml:space="preserve"> </w:t>
      </w:r>
      <w:r>
        <w:rPr>
          <w:spacing w:val="-2"/>
        </w:rPr>
        <w:t>Testing</w:t>
      </w:r>
    </w:p>
    <w:p w14:paraId="67A5A4E7" w14:textId="77777777" w:rsidR="0035785E" w:rsidRDefault="002E760E">
      <w:pPr>
        <w:pStyle w:val="BodyText"/>
        <w:spacing w:before="139" w:line="360" w:lineRule="auto"/>
        <w:ind w:right="142"/>
        <w:jc w:val="both"/>
      </w:pPr>
      <w:r>
        <w:t>Each</w:t>
      </w:r>
      <w:r>
        <w:rPr>
          <w:spacing w:val="-11"/>
        </w:rPr>
        <w:t xml:space="preserve"> </w:t>
      </w:r>
      <w:r>
        <w:t>SST</w:t>
      </w:r>
      <w:r>
        <w:rPr>
          <w:spacing w:val="-11"/>
        </w:rPr>
        <w:t xml:space="preserve"> </w:t>
      </w:r>
      <w:r>
        <w:t>parameter</w:t>
      </w:r>
      <w:r>
        <w:rPr>
          <w:spacing w:val="-11"/>
        </w:rPr>
        <w:t xml:space="preserve"> </w:t>
      </w:r>
      <w:r>
        <w:t>provides</w:t>
      </w:r>
      <w:r>
        <w:rPr>
          <w:spacing w:val="-11"/>
        </w:rPr>
        <w:t xml:space="preserve"> </w:t>
      </w:r>
      <w:r>
        <w:t>insights</w:t>
      </w:r>
      <w:r>
        <w:rPr>
          <w:spacing w:val="-11"/>
        </w:rPr>
        <w:t xml:space="preserve"> </w:t>
      </w:r>
      <w:r>
        <w:t>into</w:t>
      </w:r>
      <w:r>
        <w:rPr>
          <w:spacing w:val="-11"/>
        </w:rPr>
        <w:t xml:space="preserve"> </w:t>
      </w:r>
      <w:r>
        <w:t>specific</w:t>
      </w:r>
      <w:r>
        <w:rPr>
          <w:spacing w:val="-11"/>
        </w:rPr>
        <w:t xml:space="preserve"> </w:t>
      </w:r>
      <w:r>
        <w:t>aspects</w:t>
      </w:r>
      <w:r>
        <w:rPr>
          <w:spacing w:val="-11"/>
        </w:rPr>
        <w:t xml:space="preserve"> </w:t>
      </w:r>
      <w:r>
        <w:t>of</w:t>
      </w:r>
      <w:r>
        <w:rPr>
          <w:spacing w:val="-11"/>
        </w:rPr>
        <w:t xml:space="preserve"> </w:t>
      </w:r>
      <w:r>
        <w:t>system</w:t>
      </w:r>
      <w:r>
        <w:rPr>
          <w:spacing w:val="-11"/>
        </w:rPr>
        <w:t xml:space="preserve"> </w:t>
      </w:r>
      <w:r>
        <w:t>performance.</w:t>
      </w:r>
      <w:r>
        <w:rPr>
          <w:spacing w:val="-11"/>
        </w:rPr>
        <w:t xml:space="preserve"> </w:t>
      </w:r>
      <w:r>
        <w:t>The following metrics are commonly evaluated:</w:t>
      </w:r>
    </w:p>
    <w:p w14:paraId="58B432B8" w14:textId="77777777" w:rsidR="0035785E" w:rsidRDefault="002E760E">
      <w:pPr>
        <w:pStyle w:val="Heading2"/>
        <w:spacing w:before="137"/>
        <w:jc w:val="both"/>
      </w:pPr>
      <w:r>
        <w:t>Capacity</w:t>
      </w:r>
      <w:r>
        <w:rPr>
          <w:spacing w:val="-1"/>
        </w:rPr>
        <w:t xml:space="preserve"> </w:t>
      </w:r>
      <w:r>
        <w:t>factor</w:t>
      </w:r>
      <w:r>
        <w:rPr>
          <w:spacing w:val="-2"/>
        </w:rPr>
        <w:t xml:space="preserve"> </w:t>
      </w:r>
      <w:r>
        <w:rPr>
          <w:spacing w:val="-4"/>
        </w:rPr>
        <w:t>(K')</w:t>
      </w:r>
    </w:p>
    <w:p w14:paraId="140A9FE7" w14:textId="77777777" w:rsidR="0035785E" w:rsidRDefault="002E760E">
      <w:pPr>
        <w:pStyle w:val="BodyText"/>
        <w:spacing w:before="139"/>
        <w:jc w:val="both"/>
        <w:rPr>
          <w:sz w:val="16"/>
        </w:rPr>
      </w:pPr>
      <w:r>
        <w:rPr>
          <w:position w:val="2"/>
        </w:rPr>
        <w:t>K' =</w:t>
      </w:r>
      <w:r>
        <w:rPr>
          <w:spacing w:val="-2"/>
          <w:position w:val="2"/>
        </w:rPr>
        <w:t xml:space="preserve"> </w:t>
      </w:r>
      <w:proofErr w:type="gramStart"/>
      <w:r>
        <w:rPr>
          <w:position w:val="2"/>
        </w:rPr>
        <w:t>( t</w:t>
      </w:r>
      <w:r>
        <w:rPr>
          <w:sz w:val="16"/>
        </w:rPr>
        <w:t>R</w:t>
      </w:r>
      <w:proofErr w:type="gramEnd"/>
      <w:r>
        <w:rPr>
          <w:position w:val="2"/>
        </w:rPr>
        <w:t>– t</w:t>
      </w:r>
      <w:r>
        <w:rPr>
          <w:sz w:val="16"/>
        </w:rPr>
        <w:t>o</w:t>
      </w:r>
      <w:r>
        <w:rPr>
          <w:position w:val="2"/>
        </w:rPr>
        <w:t xml:space="preserve">) </w:t>
      </w:r>
      <w:r>
        <w:rPr>
          <w:spacing w:val="-5"/>
          <w:position w:val="2"/>
        </w:rPr>
        <w:t>/t</w:t>
      </w:r>
      <w:r>
        <w:rPr>
          <w:spacing w:val="-5"/>
          <w:sz w:val="16"/>
        </w:rPr>
        <w:t>o</w:t>
      </w:r>
    </w:p>
    <w:p w14:paraId="76A51956" w14:textId="77777777" w:rsidR="0035785E" w:rsidRDefault="002E760E">
      <w:pPr>
        <w:pStyle w:val="BodyText"/>
        <w:spacing w:before="254" w:line="463" w:lineRule="auto"/>
        <w:ind w:left="1240" w:right="4926" w:hanging="780"/>
        <w:jc w:val="both"/>
        <w:rPr>
          <w:position w:val="2"/>
        </w:rPr>
      </w:pPr>
      <w:r>
        <w:rPr>
          <w:position w:val="2"/>
        </w:rPr>
        <w:t>Where,</w:t>
      </w:r>
      <w:r>
        <w:rPr>
          <w:spacing w:val="-6"/>
          <w:position w:val="2"/>
        </w:rPr>
        <w:t xml:space="preserve"> </w:t>
      </w:r>
      <w:r>
        <w:rPr>
          <w:position w:val="2"/>
        </w:rPr>
        <w:t>t</w:t>
      </w:r>
      <w:r>
        <w:rPr>
          <w:sz w:val="16"/>
        </w:rPr>
        <w:t>R</w:t>
      </w:r>
      <w:r>
        <w:rPr>
          <w:spacing w:val="-3"/>
          <w:sz w:val="16"/>
        </w:rPr>
        <w:t xml:space="preserve"> </w:t>
      </w:r>
      <w:r>
        <w:rPr>
          <w:sz w:val="16"/>
        </w:rPr>
        <w:t>=</w:t>
      </w:r>
      <w:r>
        <w:rPr>
          <w:spacing w:val="-3"/>
          <w:sz w:val="16"/>
        </w:rPr>
        <w:t xml:space="preserve"> </w:t>
      </w:r>
      <w:r>
        <w:rPr>
          <w:position w:val="2"/>
        </w:rPr>
        <w:t>is</w:t>
      </w:r>
      <w:r>
        <w:rPr>
          <w:spacing w:val="-6"/>
          <w:position w:val="2"/>
        </w:rPr>
        <w:t xml:space="preserve"> </w:t>
      </w:r>
      <w:r>
        <w:rPr>
          <w:position w:val="2"/>
        </w:rPr>
        <w:t>the</w:t>
      </w:r>
      <w:r>
        <w:rPr>
          <w:spacing w:val="-7"/>
          <w:position w:val="2"/>
        </w:rPr>
        <w:t xml:space="preserve"> </w:t>
      </w:r>
      <w:r>
        <w:rPr>
          <w:position w:val="2"/>
        </w:rPr>
        <w:t>band</w:t>
      </w:r>
      <w:r>
        <w:rPr>
          <w:spacing w:val="-6"/>
          <w:position w:val="2"/>
        </w:rPr>
        <w:t xml:space="preserve"> </w:t>
      </w:r>
      <w:r>
        <w:rPr>
          <w:position w:val="2"/>
        </w:rPr>
        <w:t>retention</w:t>
      </w:r>
      <w:r>
        <w:rPr>
          <w:spacing w:val="-6"/>
          <w:position w:val="2"/>
        </w:rPr>
        <w:t xml:space="preserve"> </w:t>
      </w:r>
      <w:r>
        <w:rPr>
          <w:position w:val="2"/>
        </w:rPr>
        <w:t>time t</w:t>
      </w:r>
      <w:r>
        <w:rPr>
          <w:sz w:val="16"/>
        </w:rPr>
        <w:t xml:space="preserve">O = </w:t>
      </w:r>
      <w:r>
        <w:rPr>
          <w:position w:val="2"/>
        </w:rPr>
        <w:t>is the column dead time</w:t>
      </w:r>
    </w:p>
    <w:p w14:paraId="36C9EFD4" w14:textId="77777777" w:rsidR="0035785E" w:rsidRDefault="002E760E">
      <w:pPr>
        <w:pStyle w:val="BodyText"/>
        <w:spacing w:line="360" w:lineRule="auto"/>
        <w:ind w:right="139"/>
        <w:jc w:val="both"/>
      </w:pPr>
      <w:r>
        <w:t>The</w:t>
      </w:r>
      <w:r>
        <w:rPr>
          <w:spacing w:val="-5"/>
        </w:rPr>
        <w:t xml:space="preserve"> </w:t>
      </w:r>
      <w:r>
        <w:t>capacity</w:t>
      </w:r>
      <w:r>
        <w:rPr>
          <w:spacing w:val="-3"/>
        </w:rPr>
        <w:t xml:space="preserve"> </w:t>
      </w:r>
      <w:r>
        <w:t>factor</w:t>
      </w:r>
      <w:r>
        <w:rPr>
          <w:spacing w:val="-3"/>
        </w:rPr>
        <w:t xml:space="preserve"> </w:t>
      </w:r>
      <w:r>
        <w:t>is</w:t>
      </w:r>
      <w:r>
        <w:rPr>
          <w:spacing w:val="-3"/>
        </w:rPr>
        <w:t xml:space="preserve"> </w:t>
      </w:r>
      <w:r>
        <w:t>a</w:t>
      </w:r>
      <w:r>
        <w:rPr>
          <w:spacing w:val="-3"/>
        </w:rPr>
        <w:t xml:space="preserve"> </w:t>
      </w:r>
      <w:r>
        <w:t>measure</w:t>
      </w:r>
      <w:r>
        <w:rPr>
          <w:spacing w:val="-5"/>
        </w:rPr>
        <w:t xml:space="preserve"> </w:t>
      </w:r>
      <w:r>
        <w:t>of</w:t>
      </w:r>
      <w:r>
        <w:rPr>
          <w:spacing w:val="-3"/>
        </w:rPr>
        <w:t xml:space="preserve"> </w:t>
      </w:r>
      <w:r>
        <w:t>where</w:t>
      </w:r>
      <w:r>
        <w:rPr>
          <w:spacing w:val="-5"/>
        </w:rPr>
        <w:t xml:space="preserve"> </w:t>
      </w:r>
      <w:r>
        <w:t>the</w:t>
      </w:r>
      <w:r>
        <w:rPr>
          <w:spacing w:val="-3"/>
        </w:rPr>
        <w:t xml:space="preserve"> </w:t>
      </w:r>
      <w:r>
        <w:t>peak</w:t>
      </w:r>
      <w:r>
        <w:rPr>
          <w:spacing w:val="-3"/>
        </w:rPr>
        <w:t xml:space="preserve"> </w:t>
      </w:r>
      <w:r>
        <w:t>of</w:t>
      </w:r>
      <w:r>
        <w:rPr>
          <w:spacing w:val="-3"/>
        </w:rPr>
        <w:t xml:space="preserve"> </w:t>
      </w:r>
      <w:r>
        <w:t>interest</w:t>
      </w:r>
      <w:r>
        <w:rPr>
          <w:spacing w:val="-3"/>
        </w:rPr>
        <w:t xml:space="preserve"> </w:t>
      </w:r>
      <w:r>
        <w:t>is</w:t>
      </w:r>
      <w:r>
        <w:rPr>
          <w:spacing w:val="-3"/>
        </w:rPr>
        <w:t xml:space="preserve"> </w:t>
      </w:r>
      <w:r>
        <w:t>located</w:t>
      </w:r>
      <w:r>
        <w:rPr>
          <w:spacing w:val="-3"/>
        </w:rPr>
        <w:t xml:space="preserve"> </w:t>
      </w:r>
      <w:r>
        <w:t>with</w:t>
      </w:r>
      <w:r>
        <w:rPr>
          <w:spacing w:val="-3"/>
        </w:rPr>
        <w:t xml:space="preserve"> </w:t>
      </w:r>
      <w:r>
        <w:t>respect</w:t>
      </w:r>
      <w:r>
        <w:rPr>
          <w:spacing w:val="-3"/>
        </w:rPr>
        <w:t xml:space="preserve"> </w:t>
      </w:r>
      <w:r>
        <w:t>to the void volume, i.e., elution time of the non-retained components. K' indicates its retention behavior in a column.</w:t>
      </w:r>
      <w:r>
        <w:rPr>
          <w:spacing w:val="40"/>
        </w:rPr>
        <w:t xml:space="preserve"> </w:t>
      </w:r>
      <w:r>
        <w:t xml:space="preserve">Small values of k' indicates that compound is poorly retained and eluted near the void volume. Large value of k' indicates that good separation but have longer analysis time with peak broadening and decrease in </w:t>
      </w:r>
      <w:r>
        <w:rPr>
          <w:spacing w:val="-2"/>
        </w:rPr>
        <w:t>sensitivity.</w:t>
      </w:r>
    </w:p>
    <w:p w14:paraId="7C026DF4" w14:textId="77777777" w:rsidR="0035785E" w:rsidRDefault="002E760E">
      <w:pPr>
        <w:pStyle w:val="BodyText"/>
        <w:spacing w:before="119" w:line="360" w:lineRule="auto"/>
        <w:ind w:right="140"/>
        <w:jc w:val="both"/>
      </w:pPr>
      <w:r>
        <w:rPr>
          <w:b/>
        </w:rPr>
        <w:t xml:space="preserve">Recommendation: </w:t>
      </w:r>
      <w:r>
        <w:t>The peak should be well-resolved from other peaks and the void volume, generally k’ &gt; 2.0</w:t>
      </w:r>
    </w:p>
    <w:p w14:paraId="044136F6" w14:textId="77777777" w:rsidR="0035785E" w:rsidRDefault="0035785E">
      <w:pPr>
        <w:pStyle w:val="BodyText"/>
        <w:spacing w:before="16"/>
        <w:ind w:left="0"/>
      </w:pPr>
    </w:p>
    <w:p w14:paraId="54E61EA8" w14:textId="77777777" w:rsidR="0035785E" w:rsidRDefault="002E760E">
      <w:pPr>
        <w:spacing w:line="360" w:lineRule="auto"/>
        <w:ind w:left="460" w:right="6592"/>
        <w:rPr>
          <w:position w:val="2"/>
          <w:sz w:val="24"/>
        </w:rPr>
      </w:pPr>
      <w:r>
        <w:rPr>
          <w:b/>
          <w:sz w:val="24"/>
        </w:rPr>
        <w:t>Tailing</w:t>
      </w:r>
      <w:r>
        <w:rPr>
          <w:b/>
          <w:spacing w:val="-15"/>
          <w:sz w:val="24"/>
        </w:rPr>
        <w:t xml:space="preserve"> </w:t>
      </w:r>
      <w:r>
        <w:rPr>
          <w:b/>
          <w:sz w:val="24"/>
        </w:rPr>
        <w:t>factor</w:t>
      </w:r>
      <w:r>
        <w:rPr>
          <w:b/>
          <w:spacing w:val="-15"/>
          <w:sz w:val="24"/>
        </w:rPr>
        <w:t xml:space="preserve"> </w:t>
      </w:r>
      <w:r>
        <w:rPr>
          <w:b/>
          <w:sz w:val="24"/>
        </w:rPr>
        <w:t>(T</w:t>
      </w:r>
      <w:r>
        <w:rPr>
          <w:sz w:val="24"/>
        </w:rPr>
        <w:t xml:space="preserve">) </w:t>
      </w:r>
      <w:r>
        <w:rPr>
          <w:position w:val="2"/>
          <w:sz w:val="24"/>
        </w:rPr>
        <w:t xml:space="preserve">T = W </w:t>
      </w:r>
      <w:r>
        <w:rPr>
          <w:sz w:val="16"/>
        </w:rPr>
        <w:t>0.05 /</w:t>
      </w:r>
      <w:r>
        <w:rPr>
          <w:spacing w:val="40"/>
          <w:sz w:val="16"/>
        </w:rPr>
        <w:t xml:space="preserve"> </w:t>
      </w:r>
      <w:r>
        <w:rPr>
          <w:position w:val="2"/>
          <w:sz w:val="24"/>
        </w:rPr>
        <w:t>2F</w:t>
      </w:r>
    </w:p>
    <w:p w14:paraId="1B330214" w14:textId="77777777" w:rsidR="0035785E" w:rsidRDefault="002E760E">
      <w:pPr>
        <w:pStyle w:val="BodyText"/>
        <w:spacing w:before="118"/>
        <w:rPr>
          <w:position w:val="2"/>
        </w:rPr>
      </w:pPr>
      <w:proofErr w:type="gramStart"/>
      <w:r>
        <w:rPr>
          <w:position w:val="2"/>
        </w:rPr>
        <w:t>W</w:t>
      </w:r>
      <w:r>
        <w:rPr>
          <w:sz w:val="16"/>
        </w:rPr>
        <w:t>0.05:</w:t>
      </w:r>
      <w:r>
        <w:rPr>
          <w:position w:val="2"/>
        </w:rPr>
        <w:t>-</w:t>
      </w:r>
      <w:proofErr w:type="gramEnd"/>
      <w:r>
        <w:rPr>
          <w:spacing w:val="-2"/>
          <w:position w:val="2"/>
        </w:rPr>
        <w:t xml:space="preserve"> </w:t>
      </w:r>
      <w:r>
        <w:rPr>
          <w:position w:val="2"/>
        </w:rPr>
        <w:t>Width</w:t>
      </w:r>
      <w:r>
        <w:rPr>
          <w:spacing w:val="-1"/>
          <w:position w:val="2"/>
        </w:rPr>
        <w:t xml:space="preserve"> </w:t>
      </w:r>
      <w:r>
        <w:rPr>
          <w:position w:val="2"/>
        </w:rPr>
        <w:t>of</w:t>
      </w:r>
      <w:r>
        <w:rPr>
          <w:spacing w:val="-1"/>
          <w:position w:val="2"/>
        </w:rPr>
        <w:t xml:space="preserve"> </w:t>
      </w:r>
      <w:r>
        <w:rPr>
          <w:position w:val="2"/>
        </w:rPr>
        <w:t>peak</w:t>
      </w:r>
      <w:r>
        <w:rPr>
          <w:spacing w:val="-1"/>
          <w:position w:val="2"/>
        </w:rPr>
        <w:t xml:space="preserve"> </w:t>
      </w:r>
      <w:r>
        <w:rPr>
          <w:position w:val="2"/>
        </w:rPr>
        <w:t>at 5%</w:t>
      </w:r>
      <w:r>
        <w:rPr>
          <w:spacing w:val="-1"/>
          <w:position w:val="2"/>
        </w:rPr>
        <w:t xml:space="preserve"> </w:t>
      </w:r>
      <w:r>
        <w:rPr>
          <w:position w:val="2"/>
        </w:rPr>
        <w:t>height.</w:t>
      </w:r>
      <w:r>
        <w:rPr>
          <w:spacing w:val="-1"/>
          <w:position w:val="2"/>
        </w:rPr>
        <w:t xml:space="preserve"> </w:t>
      </w:r>
      <w:r>
        <w:rPr>
          <w:position w:val="2"/>
        </w:rPr>
        <w:t>And</w:t>
      </w:r>
      <w:r>
        <w:rPr>
          <w:spacing w:val="-1"/>
          <w:position w:val="2"/>
        </w:rPr>
        <w:t xml:space="preserve"> </w:t>
      </w:r>
      <w:r>
        <w:rPr>
          <w:position w:val="2"/>
        </w:rPr>
        <w:t>F</w:t>
      </w:r>
      <w:r>
        <w:rPr>
          <w:spacing w:val="-2"/>
          <w:position w:val="2"/>
        </w:rPr>
        <w:t xml:space="preserve"> </w:t>
      </w:r>
      <w:r>
        <w:rPr>
          <w:position w:val="2"/>
        </w:rPr>
        <w:t>is</w:t>
      </w:r>
      <w:r>
        <w:rPr>
          <w:spacing w:val="-1"/>
          <w:position w:val="2"/>
        </w:rPr>
        <w:t xml:space="preserve"> </w:t>
      </w:r>
      <w:r>
        <w:rPr>
          <w:position w:val="2"/>
        </w:rPr>
        <w:t>leading</w:t>
      </w:r>
      <w:r>
        <w:rPr>
          <w:spacing w:val="-1"/>
          <w:position w:val="2"/>
        </w:rPr>
        <w:t xml:space="preserve"> </w:t>
      </w:r>
      <w:r>
        <w:rPr>
          <w:position w:val="2"/>
        </w:rPr>
        <w:t>edge</w:t>
      </w:r>
      <w:r>
        <w:rPr>
          <w:spacing w:val="-2"/>
          <w:position w:val="2"/>
        </w:rPr>
        <w:t xml:space="preserve"> </w:t>
      </w:r>
      <w:r>
        <w:rPr>
          <w:position w:val="2"/>
        </w:rPr>
        <w:t xml:space="preserve">of </w:t>
      </w:r>
      <w:r>
        <w:rPr>
          <w:spacing w:val="-4"/>
          <w:position w:val="2"/>
        </w:rPr>
        <w:t>peak</w:t>
      </w:r>
    </w:p>
    <w:p w14:paraId="3D06386C" w14:textId="77777777" w:rsidR="00CC5269" w:rsidRDefault="00CC5269">
      <w:pPr>
        <w:spacing w:line="274" w:lineRule="exact"/>
        <w:ind w:left="460"/>
        <w:jc w:val="both"/>
        <w:rPr>
          <w:sz w:val="24"/>
          <w:szCs w:val="24"/>
        </w:rPr>
      </w:pPr>
      <w:r w:rsidRPr="00CC5269">
        <w:rPr>
          <w:sz w:val="24"/>
          <w:szCs w:val="24"/>
        </w:rPr>
        <w:t xml:space="preserve">T: Distance from the peak maximum to the leading edge of the peak height from the baseline It is a measure of max symmetry, and is 1 for perfectly symmetrical peaks and increases as the tailing becomes more pronounced. Increased tailing of a peak leads to lower accuracy of quantitation. </w:t>
      </w:r>
    </w:p>
    <w:p w14:paraId="0A3AC976" w14:textId="77777777" w:rsidR="00CC5269" w:rsidRDefault="00CC5269">
      <w:pPr>
        <w:spacing w:line="274" w:lineRule="exact"/>
        <w:ind w:left="460"/>
        <w:jc w:val="both"/>
        <w:rPr>
          <w:sz w:val="24"/>
          <w:szCs w:val="24"/>
        </w:rPr>
      </w:pPr>
    </w:p>
    <w:p w14:paraId="46E93A05" w14:textId="32AF4D71" w:rsidR="0035785E" w:rsidRDefault="002E760E">
      <w:pPr>
        <w:spacing w:line="274" w:lineRule="exact"/>
        <w:ind w:left="460"/>
        <w:jc w:val="both"/>
        <w:rPr>
          <w:sz w:val="24"/>
        </w:rPr>
      </w:pPr>
      <w:r>
        <w:rPr>
          <w:b/>
          <w:sz w:val="24"/>
        </w:rPr>
        <w:t>Recommendation</w:t>
      </w:r>
      <w:r>
        <w:rPr>
          <w:sz w:val="24"/>
        </w:rPr>
        <w:t>:</w:t>
      </w:r>
      <w:r>
        <w:rPr>
          <w:spacing w:val="-1"/>
          <w:sz w:val="24"/>
        </w:rPr>
        <w:t xml:space="preserve"> </w:t>
      </w:r>
      <w:r>
        <w:rPr>
          <w:sz w:val="24"/>
        </w:rPr>
        <w:t>T</w:t>
      </w:r>
      <w:r>
        <w:rPr>
          <w:spacing w:val="-1"/>
          <w:sz w:val="24"/>
        </w:rPr>
        <w:t xml:space="preserve"> </w:t>
      </w:r>
      <w:r>
        <w:rPr>
          <w:sz w:val="24"/>
        </w:rPr>
        <w:t>must be</w:t>
      </w:r>
      <w:r>
        <w:rPr>
          <w:spacing w:val="-1"/>
          <w:sz w:val="24"/>
        </w:rPr>
        <w:t xml:space="preserve"> </w:t>
      </w:r>
      <w:r>
        <w:rPr>
          <w:sz w:val="24"/>
        </w:rPr>
        <w:t xml:space="preserve">≤ </w:t>
      </w:r>
      <w:r>
        <w:rPr>
          <w:spacing w:val="-10"/>
          <w:sz w:val="24"/>
        </w:rPr>
        <w:t>2</w:t>
      </w:r>
    </w:p>
    <w:p w14:paraId="7C63BD56" w14:textId="77777777" w:rsidR="0035785E" w:rsidRDefault="0035785E">
      <w:pPr>
        <w:pStyle w:val="BodyText"/>
        <w:spacing w:before="87"/>
        <w:ind w:left="0"/>
      </w:pPr>
    </w:p>
    <w:p w14:paraId="19637F2F" w14:textId="77777777" w:rsidR="0035785E" w:rsidRDefault="002E760E">
      <w:pPr>
        <w:pStyle w:val="Heading2"/>
      </w:pPr>
      <w:r>
        <w:t>Theoretical</w:t>
      </w:r>
      <w:r>
        <w:rPr>
          <w:spacing w:val="-3"/>
        </w:rPr>
        <w:t xml:space="preserve"> </w:t>
      </w:r>
      <w:r>
        <w:t>plates</w:t>
      </w:r>
      <w:r>
        <w:rPr>
          <w:spacing w:val="-3"/>
        </w:rPr>
        <w:t xml:space="preserve"> </w:t>
      </w:r>
      <w:r>
        <w:rPr>
          <w:spacing w:val="-5"/>
        </w:rPr>
        <w:t>(N)</w:t>
      </w:r>
    </w:p>
    <w:p w14:paraId="0812857B" w14:textId="77777777" w:rsidR="0035785E" w:rsidRDefault="002E760E">
      <w:pPr>
        <w:pStyle w:val="BodyText"/>
        <w:spacing w:before="80" w:line="360" w:lineRule="auto"/>
        <w:ind w:right="141"/>
        <w:jc w:val="both"/>
      </w:pPr>
      <w:r>
        <w:t>A chromatographic column is divided into N theoretical plates. A thermodynamic equilibrium</w:t>
      </w:r>
      <w:r>
        <w:rPr>
          <w:spacing w:val="-9"/>
        </w:rPr>
        <w:t xml:space="preserve"> </w:t>
      </w:r>
      <w:r>
        <w:t>of</w:t>
      </w:r>
      <w:r>
        <w:rPr>
          <w:spacing w:val="-10"/>
        </w:rPr>
        <w:t xml:space="preserve"> </w:t>
      </w:r>
      <w:r>
        <w:t>the</w:t>
      </w:r>
      <w:r>
        <w:rPr>
          <w:spacing w:val="-10"/>
        </w:rPr>
        <w:t xml:space="preserve"> </w:t>
      </w:r>
      <w:r>
        <w:t>analytes</w:t>
      </w:r>
      <w:r>
        <w:rPr>
          <w:spacing w:val="-9"/>
        </w:rPr>
        <w:t xml:space="preserve"> </w:t>
      </w:r>
      <w:r>
        <w:t>between</w:t>
      </w:r>
      <w:r>
        <w:rPr>
          <w:spacing w:val="-9"/>
        </w:rPr>
        <w:t xml:space="preserve"> </w:t>
      </w:r>
      <w:r>
        <w:t>the</w:t>
      </w:r>
      <w:r>
        <w:rPr>
          <w:spacing w:val="-10"/>
        </w:rPr>
        <w:t xml:space="preserve"> </w:t>
      </w:r>
      <w:r>
        <w:t>mobile</w:t>
      </w:r>
      <w:r>
        <w:rPr>
          <w:spacing w:val="-10"/>
        </w:rPr>
        <w:t xml:space="preserve"> </w:t>
      </w:r>
      <w:r>
        <w:t>and</w:t>
      </w:r>
      <w:r>
        <w:rPr>
          <w:spacing w:val="-9"/>
        </w:rPr>
        <w:t xml:space="preserve"> </w:t>
      </w:r>
      <w:r>
        <w:t>stationary</w:t>
      </w:r>
      <w:r>
        <w:rPr>
          <w:spacing w:val="-9"/>
        </w:rPr>
        <w:t xml:space="preserve"> </w:t>
      </w:r>
      <w:r>
        <w:t>phase</w:t>
      </w:r>
      <w:r>
        <w:rPr>
          <w:spacing w:val="-10"/>
        </w:rPr>
        <w:t xml:space="preserve"> </w:t>
      </w:r>
      <w:r>
        <w:t>occurs</w:t>
      </w:r>
      <w:r>
        <w:rPr>
          <w:spacing w:val="-8"/>
        </w:rPr>
        <w:t xml:space="preserve"> </w:t>
      </w:r>
      <w:r>
        <w:t>within</w:t>
      </w:r>
      <w:r>
        <w:rPr>
          <w:spacing w:val="-9"/>
        </w:rPr>
        <w:t xml:space="preserve"> </w:t>
      </w:r>
      <w:r>
        <w:t>each plate.</w:t>
      </w:r>
      <w:r>
        <w:rPr>
          <w:spacing w:val="-13"/>
        </w:rPr>
        <w:t xml:space="preserve"> </w:t>
      </w:r>
      <w:r>
        <w:t>The</w:t>
      </w:r>
      <w:r>
        <w:rPr>
          <w:spacing w:val="-14"/>
        </w:rPr>
        <w:t xml:space="preserve"> </w:t>
      </w:r>
      <w:r>
        <w:t>efficiency</w:t>
      </w:r>
      <w:r>
        <w:rPr>
          <w:spacing w:val="-13"/>
        </w:rPr>
        <w:t xml:space="preserve"> </w:t>
      </w:r>
      <w:r>
        <w:t>of</w:t>
      </w:r>
      <w:r>
        <w:rPr>
          <w:spacing w:val="-14"/>
        </w:rPr>
        <w:t xml:space="preserve"> </w:t>
      </w:r>
      <w:r>
        <w:t>the</w:t>
      </w:r>
      <w:r>
        <w:rPr>
          <w:spacing w:val="-14"/>
        </w:rPr>
        <w:t xml:space="preserve"> </w:t>
      </w:r>
      <w:r>
        <w:t>column</w:t>
      </w:r>
      <w:r>
        <w:rPr>
          <w:spacing w:val="-13"/>
        </w:rPr>
        <w:t xml:space="preserve"> </w:t>
      </w:r>
      <w:r>
        <w:t>is</w:t>
      </w:r>
      <w:r>
        <w:rPr>
          <w:spacing w:val="-12"/>
        </w:rPr>
        <w:t xml:space="preserve"> </w:t>
      </w:r>
      <w:r>
        <w:t>thus</w:t>
      </w:r>
      <w:r>
        <w:rPr>
          <w:spacing w:val="-15"/>
        </w:rPr>
        <w:t xml:space="preserve"> </w:t>
      </w:r>
      <w:r>
        <w:t>expressed</w:t>
      </w:r>
      <w:r>
        <w:rPr>
          <w:spacing w:val="-13"/>
        </w:rPr>
        <w:t xml:space="preserve"> </w:t>
      </w:r>
      <w:r>
        <w:t>as</w:t>
      </w:r>
      <w:r>
        <w:rPr>
          <w:spacing w:val="-13"/>
        </w:rPr>
        <w:t xml:space="preserve"> </w:t>
      </w:r>
      <w:r>
        <w:t>the</w:t>
      </w:r>
      <w:r>
        <w:rPr>
          <w:spacing w:val="-14"/>
        </w:rPr>
        <w:t xml:space="preserve"> </w:t>
      </w:r>
      <w:r>
        <w:t>number</w:t>
      </w:r>
      <w:r>
        <w:rPr>
          <w:spacing w:val="-14"/>
        </w:rPr>
        <w:t xml:space="preserve"> </w:t>
      </w:r>
      <w:r>
        <w:t>of</w:t>
      </w:r>
      <w:r>
        <w:rPr>
          <w:spacing w:val="-14"/>
        </w:rPr>
        <w:t xml:space="preserve"> </w:t>
      </w:r>
      <w:r>
        <w:t>theoretical</w:t>
      </w:r>
      <w:r>
        <w:rPr>
          <w:spacing w:val="-13"/>
        </w:rPr>
        <w:t xml:space="preserve"> </w:t>
      </w:r>
      <w:r>
        <w:t>plates. N is determined experimentally from a chromatogram using the equation:</w:t>
      </w:r>
    </w:p>
    <w:p w14:paraId="499769B8" w14:textId="77777777" w:rsidR="0035785E" w:rsidRDefault="002E760E">
      <w:pPr>
        <w:pStyle w:val="BodyText"/>
        <w:spacing w:before="119"/>
        <w:jc w:val="both"/>
        <w:rPr>
          <w:position w:val="2"/>
        </w:rPr>
      </w:pPr>
      <w:r>
        <w:rPr>
          <w:position w:val="2"/>
        </w:rPr>
        <w:lastRenderedPageBreak/>
        <w:t>N</w:t>
      </w:r>
      <w:r>
        <w:rPr>
          <w:spacing w:val="-1"/>
          <w:position w:val="2"/>
        </w:rPr>
        <w:t xml:space="preserve"> </w:t>
      </w:r>
      <w:r>
        <w:rPr>
          <w:position w:val="2"/>
        </w:rPr>
        <w:t>=</w:t>
      </w:r>
      <w:r>
        <w:rPr>
          <w:spacing w:val="-2"/>
          <w:position w:val="2"/>
        </w:rPr>
        <w:t xml:space="preserve"> </w:t>
      </w:r>
      <w:r>
        <w:rPr>
          <w:position w:val="2"/>
        </w:rPr>
        <w:t>16</w:t>
      </w:r>
      <w:r>
        <w:rPr>
          <w:spacing w:val="-1"/>
          <w:position w:val="2"/>
        </w:rPr>
        <w:t xml:space="preserve"> </w:t>
      </w:r>
      <w:r>
        <w:rPr>
          <w:position w:val="2"/>
        </w:rPr>
        <w:t>(t</w:t>
      </w:r>
      <w:r>
        <w:rPr>
          <w:sz w:val="16"/>
        </w:rPr>
        <w:t>r</w:t>
      </w:r>
      <w:r>
        <w:rPr>
          <w:position w:val="2"/>
        </w:rPr>
        <w:t>/W)</w:t>
      </w:r>
      <w:r>
        <w:rPr>
          <w:spacing w:val="-2"/>
          <w:position w:val="2"/>
        </w:rPr>
        <w:t xml:space="preserve"> </w:t>
      </w:r>
      <w:r>
        <w:rPr>
          <w:spacing w:val="-10"/>
          <w:position w:val="2"/>
        </w:rPr>
        <w:t>2</w:t>
      </w:r>
    </w:p>
    <w:p w14:paraId="50BF8DDC" w14:textId="77777777" w:rsidR="0035785E" w:rsidRDefault="002E760E">
      <w:pPr>
        <w:pStyle w:val="BodyText"/>
        <w:spacing w:before="135"/>
        <w:jc w:val="both"/>
      </w:pPr>
      <w:proofErr w:type="spellStart"/>
      <w:proofErr w:type="gramStart"/>
      <w:r>
        <w:t>Where‘</w:t>
      </w:r>
      <w:proofErr w:type="gramEnd"/>
      <w:r>
        <w:t>t</w:t>
      </w:r>
      <w:proofErr w:type="spellEnd"/>
      <w:r>
        <w:t>’</w:t>
      </w:r>
      <w:r>
        <w:rPr>
          <w:spacing w:val="-2"/>
        </w:rPr>
        <w:t xml:space="preserve"> </w:t>
      </w:r>
      <w:r>
        <w:t>is</w:t>
      </w:r>
      <w:r>
        <w:rPr>
          <w:spacing w:val="-1"/>
        </w:rPr>
        <w:t xml:space="preserve"> </w:t>
      </w:r>
      <w:r>
        <w:t>the</w:t>
      </w:r>
      <w:r>
        <w:rPr>
          <w:spacing w:val="-2"/>
        </w:rPr>
        <w:t xml:space="preserve"> </w:t>
      </w:r>
      <w:r>
        <w:t>retention time</w:t>
      </w:r>
      <w:r>
        <w:rPr>
          <w:spacing w:val="-1"/>
        </w:rPr>
        <w:t xml:space="preserve"> </w:t>
      </w:r>
      <w:r>
        <w:t>and ‘W’</w:t>
      </w:r>
      <w:r>
        <w:rPr>
          <w:spacing w:val="-1"/>
        </w:rPr>
        <w:t xml:space="preserve"> </w:t>
      </w:r>
      <w:r>
        <w:t>is</w:t>
      </w:r>
      <w:r>
        <w:rPr>
          <w:spacing w:val="-1"/>
        </w:rPr>
        <w:t xml:space="preserve"> </w:t>
      </w:r>
      <w:r>
        <w:t>the</w:t>
      </w:r>
      <w:r>
        <w:rPr>
          <w:spacing w:val="-1"/>
        </w:rPr>
        <w:t xml:space="preserve"> </w:t>
      </w:r>
      <w:r>
        <w:t>width at</w:t>
      </w:r>
      <w:r>
        <w:rPr>
          <w:spacing w:val="-1"/>
        </w:rPr>
        <w:t xml:space="preserve"> </w:t>
      </w:r>
      <w:r>
        <w:t>the</w:t>
      </w:r>
      <w:r>
        <w:rPr>
          <w:spacing w:val="-1"/>
        </w:rPr>
        <w:t xml:space="preserve"> </w:t>
      </w:r>
      <w:r>
        <w:t>base</w:t>
      </w:r>
      <w:r>
        <w:rPr>
          <w:spacing w:val="-2"/>
        </w:rPr>
        <w:t xml:space="preserve"> </w:t>
      </w:r>
      <w:r>
        <w:t>of the</w:t>
      </w:r>
      <w:r>
        <w:rPr>
          <w:spacing w:val="-1"/>
        </w:rPr>
        <w:t xml:space="preserve"> </w:t>
      </w:r>
      <w:r>
        <w:rPr>
          <w:spacing w:val="-2"/>
        </w:rPr>
        <w:t>peak.</w:t>
      </w:r>
    </w:p>
    <w:p w14:paraId="5FB21ED7" w14:textId="77777777" w:rsidR="0035785E" w:rsidRDefault="002E760E">
      <w:pPr>
        <w:spacing w:before="139"/>
        <w:ind w:left="460"/>
        <w:jc w:val="both"/>
        <w:rPr>
          <w:sz w:val="24"/>
        </w:rPr>
      </w:pPr>
      <w:r>
        <w:rPr>
          <w:b/>
          <w:sz w:val="24"/>
        </w:rPr>
        <w:t>Recommendation:</w:t>
      </w:r>
      <w:r>
        <w:rPr>
          <w:b/>
          <w:spacing w:val="-1"/>
          <w:sz w:val="24"/>
        </w:rPr>
        <w:t xml:space="preserve"> </w:t>
      </w:r>
      <w:r>
        <w:rPr>
          <w:sz w:val="24"/>
        </w:rPr>
        <w:t>N</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&gt;</w:t>
      </w:r>
      <w:r>
        <w:rPr>
          <w:spacing w:val="-2"/>
          <w:sz w:val="24"/>
        </w:rPr>
        <w:t xml:space="preserve"> 2000.</w:t>
      </w:r>
    </w:p>
    <w:p w14:paraId="4F5609DA" w14:textId="77777777" w:rsidR="0035785E" w:rsidRDefault="0035785E">
      <w:pPr>
        <w:pStyle w:val="BodyText"/>
        <w:spacing w:before="34"/>
        <w:ind w:left="0"/>
      </w:pPr>
    </w:p>
    <w:p w14:paraId="32C4D1AE" w14:textId="77777777" w:rsidR="0035785E" w:rsidRDefault="002E760E">
      <w:pPr>
        <w:pStyle w:val="Heading2"/>
        <w:jc w:val="both"/>
      </w:pPr>
      <w:r>
        <w:t>Precision/Injection</w:t>
      </w:r>
      <w:r>
        <w:rPr>
          <w:spacing w:val="-4"/>
        </w:rPr>
        <w:t xml:space="preserve"> </w:t>
      </w:r>
      <w:r>
        <w:t>repeatability</w:t>
      </w:r>
      <w:r>
        <w:rPr>
          <w:spacing w:val="-3"/>
        </w:rPr>
        <w:t xml:space="preserve"> </w:t>
      </w:r>
      <w:r>
        <w:rPr>
          <w:spacing w:val="-2"/>
        </w:rPr>
        <w:t>(RSD)</w:t>
      </w:r>
    </w:p>
    <w:p w14:paraId="43ACBFC0" w14:textId="641A6E1C" w:rsidR="0035785E" w:rsidRDefault="00EE3913">
      <w:pPr>
        <w:pStyle w:val="BodyText"/>
        <w:spacing w:before="139" w:line="360" w:lineRule="auto"/>
        <w:ind w:right="141"/>
        <w:jc w:val="both"/>
      </w:pPr>
      <w:r w:rsidRPr="00EE3913">
        <w:t>Injection precision, expressed as relative standard deviation (RSD), reflects the overall performance of the chromatographic system, including the plumbing, column efficiency, and environmental conditions during sample analysis</w:t>
      </w:r>
      <w:r>
        <w:t>. It</w:t>
      </w:r>
      <w:r>
        <w:rPr>
          <w:spacing w:val="-1"/>
        </w:rPr>
        <w:t xml:space="preserve"> </w:t>
      </w:r>
      <w:r>
        <w:t>should</w:t>
      </w:r>
      <w:r>
        <w:rPr>
          <w:spacing w:val="-1"/>
        </w:rPr>
        <w:t xml:space="preserve"> </w:t>
      </w:r>
      <w:r>
        <w:t>be</w:t>
      </w:r>
      <w:r>
        <w:rPr>
          <w:spacing w:val="-2"/>
        </w:rPr>
        <w:t xml:space="preserve"> </w:t>
      </w:r>
      <w:r>
        <w:t>noted</w:t>
      </w:r>
      <w:r>
        <w:rPr>
          <w:spacing w:val="-2"/>
        </w:rPr>
        <w:t xml:space="preserve"> </w:t>
      </w:r>
      <w:r>
        <w:t>that sample preparation and manufacturing variations are not considered.</w:t>
      </w:r>
    </w:p>
    <w:p w14:paraId="554503C9" w14:textId="77777777" w:rsidR="0035785E" w:rsidRDefault="002E760E">
      <w:pPr>
        <w:spacing w:before="1"/>
        <w:ind w:left="460"/>
        <w:jc w:val="both"/>
        <w:rPr>
          <w:sz w:val="24"/>
        </w:rPr>
      </w:pPr>
      <w:r>
        <w:rPr>
          <w:b/>
          <w:sz w:val="24"/>
        </w:rPr>
        <w:t xml:space="preserve">Recommendation: </w:t>
      </w:r>
      <w:r>
        <w:rPr>
          <w:sz w:val="24"/>
        </w:rPr>
        <w:t>RSD</w:t>
      </w:r>
      <w:r>
        <w:rPr>
          <w:spacing w:val="-3"/>
          <w:sz w:val="24"/>
        </w:rPr>
        <w:t xml:space="preserve"> </w:t>
      </w:r>
      <w:r>
        <w:rPr>
          <w:sz w:val="24"/>
        </w:rPr>
        <w:t>of 1</w:t>
      </w:r>
      <w:r>
        <w:rPr>
          <w:spacing w:val="-1"/>
          <w:sz w:val="24"/>
        </w:rPr>
        <w:t xml:space="preserve"> </w:t>
      </w:r>
      <w:r>
        <w:rPr>
          <w:sz w:val="24"/>
        </w:rPr>
        <w:t>%</w:t>
      </w:r>
      <w:r>
        <w:rPr>
          <w:spacing w:val="-1"/>
          <w:sz w:val="24"/>
        </w:rPr>
        <w:t xml:space="preserve"> </w:t>
      </w:r>
      <w:r>
        <w:rPr>
          <w:sz w:val="24"/>
        </w:rPr>
        <w:t>for</w:t>
      </w:r>
      <w:r>
        <w:rPr>
          <w:spacing w:val="-3"/>
          <w:sz w:val="24"/>
        </w:rPr>
        <w:t xml:space="preserve"> </w:t>
      </w:r>
      <w:r>
        <w:rPr>
          <w:sz w:val="24"/>
        </w:rPr>
        <w:t>n</w:t>
      </w:r>
      <w:r>
        <w:rPr>
          <w:spacing w:val="2"/>
          <w:sz w:val="24"/>
        </w:rPr>
        <w:t xml:space="preserve"> </w:t>
      </w:r>
      <w:r>
        <w:rPr>
          <w:sz w:val="24"/>
        </w:rPr>
        <w:t>=</w:t>
      </w:r>
      <w:r>
        <w:rPr>
          <w:spacing w:val="-1"/>
          <w:sz w:val="24"/>
        </w:rPr>
        <w:t xml:space="preserve"> </w:t>
      </w:r>
      <w:r>
        <w:rPr>
          <w:sz w:val="24"/>
        </w:rPr>
        <w:t xml:space="preserve">5 is </w:t>
      </w:r>
      <w:r>
        <w:rPr>
          <w:spacing w:val="-2"/>
          <w:sz w:val="24"/>
        </w:rPr>
        <w:t>desirable.</w:t>
      </w:r>
    </w:p>
    <w:p w14:paraId="53AF2A75" w14:textId="77777777" w:rsidR="0035785E" w:rsidRPr="00AB0B92" w:rsidRDefault="002E760E">
      <w:pPr>
        <w:pStyle w:val="Heading2"/>
        <w:spacing w:before="206"/>
        <w:jc w:val="both"/>
        <w:rPr>
          <w:lang w:val="de-DE"/>
        </w:rPr>
      </w:pPr>
      <w:r w:rsidRPr="00AB0B92">
        <w:rPr>
          <w:lang w:val="de-DE"/>
        </w:rPr>
        <w:t>Resolution</w:t>
      </w:r>
      <w:r w:rsidRPr="00AB0B92">
        <w:rPr>
          <w:spacing w:val="-3"/>
          <w:lang w:val="de-DE"/>
        </w:rPr>
        <w:t xml:space="preserve"> </w:t>
      </w:r>
      <w:r w:rsidRPr="00AB0B92">
        <w:rPr>
          <w:spacing w:val="-4"/>
          <w:lang w:val="de-DE"/>
        </w:rPr>
        <w:t>(Rs)</w:t>
      </w:r>
    </w:p>
    <w:p w14:paraId="01FCAEB0" w14:textId="77777777" w:rsidR="0035785E" w:rsidRPr="00AB0B92" w:rsidRDefault="002E760E">
      <w:pPr>
        <w:spacing w:before="136"/>
        <w:ind w:left="460"/>
        <w:jc w:val="both"/>
        <w:rPr>
          <w:sz w:val="16"/>
          <w:lang w:val="de-DE"/>
        </w:rPr>
      </w:pPr>
      <w:r w:rsidRPr="00AB0B92">
        <w:rPr>
          <w:position w:val="2"/>
          <w:sz w:val="24"/>
          <w:lang w:val="de-DE"/>
        </w:rPr>
        <w:t>Rs =</w:t>
      </w:r>
      <w:r w:rsidRPr="00AB0B92">
        <w:rPr>
          <w:spacing w:val="-1"/>
          <w:position w:val="2"/>
          <w:sz w:val="24"/>
          <w:lang w:val="de-DE"/>
        </w:rPr>
        <w:t xml:space="preserve"> </w:t>
      </w:r>
      <w:r w:rsidRPr="00AB0B92">
        <w:rPr>
          <w:position w:val="2"/>
          <w:sz w:val="24"/>
          <w:lang w:val="de-DE"/>
        </w:rPr>
        <w:t>2 (t</w:t>
      </w:r>
      <w:r w:rsidRPr="00AB0B92">
        <w:rPr>
          <w:sz w:val="16"/>
          <w:lang w:val="de-DE"/>
        </w:rPr>
        <w:t>2</w:t>
      </w:r>
      <w:r w:rsidRPr="00AB0B92">
        <w:rPr>
          <w:spacing w:val="21"/>
          <w:sz w:val="16"/>
          <w:lang w:val="de-DE"/>
        </w:rPr>
        <w:t xml:space="preserve"> </w:t>
      </w:r>
      <w:r w:rsidRPr="00AB0B92">
        <w:rPr>
          <w:position w:val="2"/>
          <w:sz w:val="24"/>
          <w:lang w:val="de-DE"/>
        </w:rPr>
        <w:t>– t</w:t>
      </w:r>
      <w:r w:rsidRPr="00AB0B92">
        <w:rPr>
          <w:sz w:val="16"/>
          <w:lang w:val="de-DE"/>
        </w:rPr>
        <w:t>1</w:t>
      </w:r>
      <w:r w:rsidRPr="00AB0B92">
        <w:rPr>
          <w:position w:val="2"/>
          <w:sz w:val="24"/>
          <w:lang w:val="de-DE"/>
        </w:rPr>
        <w:t>)</w:t>
      </w:r>
      <w:r w:rsidRPr="00AB0B92">
        <w:rPr>
          <w:spacing w:val="1"/>
          <w:position w:val="2"/>
          <w:sz w:val="24"/>
          <w:lang w:val="de-DE"/>
        </w:rPr>
        <w:t xml:space="preserve"> </w:t>
      </w:r>
      <w:r w:rsidRPr="00AB0B92">
        <w:rPr>
          <w:spacing w:val="-2"/>
          <w:position w:val="2"/>
          <w:sz w:val="24"/>
          <w:lang w:val="de-DE"/>
        </w:rPr>
        <w:t>/W</w:t>
      </w:r>
      <w:r w:rsidRPr="00AB0B92">
        <w:rPr>
          <w:spacing w:val="-2"/>
          <w:sz w:val="16"/>
          <w:lang w:val="de-DE"/>
        </w:rPr>
        <w:t>1</w:t>
      </w:r>
      <w:r w:rsidRPr="00AB0B92">
        <w:rPr>
          <w:spacing w:val="-2"/>
          <w:position w:val="2"/>
          <w:sz w:val="24"/>
          <w:lang w:val="de-DE"/>
        </w:rPr>
        <w:t>+W</w:t>
      </w:r>
      <w:r w:rsidRPr="00AB0B92">
        <w:rPr>
          <w:spacing w:val="-2"/>
          <w:sz w:val="16"/>
          <w:lang w:val="de-DE"/>
        </w:rPr>
        <w:t>2</w:t>
      </w:r>
    </w:p>
    <w:p w14:paraId="55C643CB" w14:textId="77777777" w:rsidR="0035785E" w:rsidRDefault="002E760E">
      <w:pPr>
        <w:pStyle w:val="BodyText"/>
        <w:spacing w:before="257"/>
        <w:ind w:left="421"/>
        <w:jc w:val="both"/>
        <w:rPr>
          <w:position w:val="2"/>
        </w:rPr>
      </w:pPr>
      <w:r>
        <w:rPr>
          <w:position w:val="2"/>
        </w:rPr>
        <w:t>Here,</w:t>
      </w:r>
      <w:r>
        <w:rPr>
          <w:spacing w:val="-2"/>
          <w:position w:val="2"/>
        </w:rPr>
        <w:t xml:space="preserve"> </w:t>
      </w:r>
      <w:r>
        <w:rPr>
          <w:position w:val="2"/>
        </w:rPr>
        <w:t>t</w:t>
      </w:r>
      <w:r>
        <w:rPr>
          <w:sz w:val="16"/>
        </w:rPr>
        <w:t>1</w:t>
      </w:r>
      <w:r>
        <w:rPr>
          <w:spacing w:val="20"/>
          <w:sz w:val="16"/>
        </w:rPr>
        <w:t xml:space="preserve"> </w:t>
      </w:r>
      <w:r>
        <w:rPr>
          <w:position w:val="2"/>
        </w:rPr>
        <w:t>and</w:t>
      </w:r>
      <w:r>
        <w:rPr>
          <w:spacing w:val="-1"/>
          <w:position w:val="2"/>
        </w:rPr>
        <w:t xml:space="preserve"> </w:t>
      </w:r>
      <w:r>
        <w:rPr>
          <w:position w:val="2"/>
        </w:rPr>
        <w:t>t</w:t>
      </w:r>
      <w:r>
        <w:rPr>
          <w:sz w:val="16"/>
        </w:rPr>
        <w:t>2</w:t>
      </w:r>
      <w:r>
        <w:rPr>
          <w:spacing w:val="20"/>
          <w:sz w:val="16"/>
        </w:rPr>
        <w:t xml:space="preserve"> </w:t>
      </w:r>
      <w:r>
        <w:rPr>
          <w:position w:val="2"/>
        </w:rPr>
        <w:t>are</w:t>
      </w:r>
      <w:r>
        <w:rPr>
          <w:spacing w:val="-3"/>
          <w:position w:val="2"/>
        </w:rPr>
        <w:t xml:space="preserve"> </w:t>
      </w:r>
      <w:r>
        <w:rPr>
          <w:position w:val="2"/>
        </w:rPr>
        <w:t>the retention</w:t>
      </w:r>
      <w:r>
        <w:rPr>
          <w:spacing w:val="-1"/>
          <w:position w:val="2"/>
        </w:rPr>
        <w:t xml:space="preserve"> </w:t>
      </w:r>
      <w:r>
        <w:rPr>
          <w:spacing w:val="-2"/>
          <w:position w:val="2"/>
        </w:rPr>
        <w:t>times</w:t>
      </w:r>
    </w:p>
    <w:p w14:paraId="3223A2E2" w14:textId="77777777" w:rsidR="0035785E" w:rsidRDefault="002E760E">
      <w:pPr>
        <w:pStyle w:val="BodyText"/>
        <w:spacing w:before="254"/>
        <w:ind w:left="1060"/>
        <w:rPr>
          <w:position w:val="2"/>
        </w:rPr>
      </w:pPr>
      <w:r>
        <w:rPr>
          <w:sz w:val="16"/>
        </w:rPr>
        <w:t>W1</w:t>
      </w:r>
      <w:r>
        <w:rPr>
          <w:spacing w:val="1"/>
          <w:sz w:val="16"/>
        </w:rPr>
        <w:t xml:space="preserve"> </w:t>
      </w:r>
      <w:r>
        <w:rPr>
          <w:position w:val="2"/>
        </w:rPr>
        <w:t>and</w:t>
      </w:r>
      <w:r>
        <w:rPr>
          <w:spacing w:val="-2"/>
          <w:position w:val="2"/>
        </w:rPr>
        <w:t xml:space="preserve"> </w:t>
      </w:r>
      <w:r>
        <w:rPr>
          <w:position w:val="2"/>
        </w:rPr>
        <w:t>w</w:t>
      </w:r>
      <w:r>
        <w:rPr>
          <w:sz w:val="16"/>
        </w:rPr>
        <w:t>2</w:t>
      </w:r>
      <w:r>
        <w:rPr>
          <w:spacing w:val="1"/>
          <w:sz w:val="16"/>
        </w:rPr>
        <w:t xml:space="preserve"> </w:t>
      </w:r>
      <w:r>
        <w:rPr>
          <w:position w:val="2"/>
        </w:rPr>
        <w:t>are</w:t>
      </w:r>
      <w:r>
        <w:rPr>
          <w:spacing w:val="-3"/>
          <w:position w:val="2"/>
        </w:rPr>
        <w:t xml:space="preserve"> </w:t>
      </w:r>
      <w:r>
        <w:rPr>
          <w:position w:val="2"/>
        </w:rPr>
        <w:t>baseline</w:t>
      </w:r>
      <w:r>
        <w:rPr>
          <w:spacing w:val="-2"/>
          <w:position w:val="2"/>
        </w:rPr>
        <w:t xml:space="preserve"> bandwidths</w:t>
      </w:r>
    </w:p>
    <w:p w14:paraId="1C2C844E" w14:textId="77777777" w:rsidR="0035785E" w:rsidRDefault="002E760E">
      <w:pPr>
        <w:pStyle w:val="BodyText"/>
        <w:spacing w:before="257" w:line="360" w:lineRule="auto"/>
        <w:ind w:right="140"/>
        <w:jc w:val="both"/>
      </w:pPr>
      <w:r>
        <w:t>Resolution provides a quantitative measure of ability of the column to separate the 2 analytes.</w:t>
      </w:r>
      <w:r>
        <w:rPr>
          <w:spacing w:val="-15"/>
        </w:rPr>
        <w:t xml:space="preserve"> </w:t>
      </w:r>
      <w:r>
        <w:t>This</w:t>
      </w:r>
      <w:r>
        <w:rPr>
          <w:spacing w:val="-15"/>
        </w:rPr>
        <w:t xml:space="preserve"> </w:t>
      </w:r>
      <w:r>
        <w:t>measurement</w:t>
      </w:r>
      <w:r>
        <w:rPr>
          <w:spacing w:val="-15"/>
        </w:rPr>
        <w:t xml:space="preserve"> </w:t>
      </w:r>
      <w:r>
        <w:t>is</w:t>
      </w:r>
      <w:r>
        <w:rPr>
          <w:spacing w:val="-15"/>
        </w:rPr>
        <w:t xml:space="preserve"> </w:t>
      </w:r>
      <w:r>
        <w:t>obtained</w:t>
      </w:r>
      <w:r>
        <w:rPr>
          <w:spacing w:val="-15"/>
        </w:rPr>
        <w:t xml:space="preserve"> </w:t>
      </w:r>
      <w:r>
        <w:t>by</w:t>
      </w:r>
      <w:r>
        <w:rPr>
          <w:spacing w:val="-15"/>
        </w:rPr>
        <w:t xml:space="preserve"> </w:t>
      </w:r>
      <w:r>
        <w:t>retention</w:t>
      </w:r>
      <w:r>
        <w:rPr>
          <w:spacing w:val="-15"/>
        </w:rPr>
        <w:t xml:space="preserve"> </w:t>
      </w:r>
      <w:r>
        <w:t>time</w:t>
      </w:r>
      <w:r>
        <w:rPr>
          <w:spacing w:val="-15"/>
        </w:rPr>
        <w:t xml:space="preserve"> </w:t>
      </w:r>
      <w:r>
        <w:t>and</w:t>
      </w:r>
      <w:r>
        <w:rPr>
          <w:spacing w:val="-15"/>
        </w:rPr>
        <w:t xml:space="preserve"> </w:t>
      </w:r>
      <w:r>
        <w:t>peak</w:t>
      </w:r>
      <w:r>
        <w:rPr>
          <w:spacing w:val="-15"/>
        </w:rPr>
        <w:t xml:space="preserve"> </w:t>
      </w:r>
      <w:r>
        <w:t>width</w:t>
      </w:r>
      <w:r>
        <w:rPr>
          <w:spacing w:val="-15"/>
        </w:rPr>
        <w:t xml:space="preserve"> </w:t>
      </w:r>
      <w:r>
        <w:t>which</w:t>
      </w:r>
      <w:r>
        <w:rPr>
          <w:spacing w:val="-15"/>
        </w:rPr>
        <w:t xml:space="preserve"> </w:t>
      </w:r>
      <w:r>
        <w:t>is</w:t>
      </w:r>
      <w:r>
        <w:rPr>
          <w:spacing w:val="-15"/>
        </w:rPr>
        <w:t xml:space="preserve"> </w:t>
      </w:r>
      <w:r>
        <w:t>easily obtained from the chromatogram.</w:t>
      </w:r>
      <w:r>
        <w:rPr>
          <w:spacing w:val="40"/>
        </w:rPr>
        <w:t xml:space="preserve"> </w:t>
      </w:r>
      <w:r>
        <w:t>For two peaks to be recognized as separate the resolution should be at least 0.5. Two peaks are seen as completely separate if R is greater</w:t>
      </w:r>
      <w:r>
        <w:rPr>
          <w:spacing w:val="-3"/>
        </w:rPr>
        <w:t xml:space="preserve"> </w:t>
      </w:r>
      <w:r>
        <w:t>than</w:t>
      </w:r>
      <w:r>
        <w:rPr>
          <w:spacing w:val="-3"/>
        </w:rPr>
        <w:t xml:space="preserve"> </w:t>
      </w:r>
      <w:r>
        <w:t>2.</w:t>
      </w:r>
      <w:r>
        <w:rPr>
          <w:spacing w:val="-3"/>
        </w:rPr>
        <w:t xml:space="preserve"> </w:t>
      </w:r>
      <w:r>
        <w:t>The</w:t>
      </w:r>
      <w:r>
        <w:rPr>
          <w:spacing w:val="-4"/>
        </w:rPr>
        <w:t xml:space="preserve"> </w:t>
      </w:r>
      <w:r>
        <w:t>resolution</w:t>
      </w:r>
      <w:r>
        <w:rPr>
          <w:spacing w:val="-3"/>
        </w:rPr>
        <w:t xml:space="preserve"> </w:t>
      </w:r>
      <w:r>
        <w:t>can</w:t>
      </w:r>
      <w:r>
        <w:rPr>
          <w:spacing w:val="-3"/>
        </w:rPr>
        <w:t xml:space="preserve"> </w:t>
      </w:r>
      <w:r>
        <w:t>be</w:t>
      </w:r>
      <w:r>
        <w:rPr>
          <w:spacing w:val="-4"/>
        </w:rPr>
        <w:t xml:space="preserve"> </w:t>
      </w:r>
      <w:r>
        <w:t>improved</w:t>
      </w:r>
      <w:r>
        <w:rPr>
          <w:spacing w:val="-3"/>
        </w:rPr>
        <w:t xml:space="preserve"> </w:t>
      </w:r>
      <w:r>
        <w:t>by</w:t>
      </w:r>
      <w:r>
        <w:rPr>
          <w:spacing w:val="-1"/>
        </w:rPr>
        <w:t xml:space="preserve"> </w:t>
      </w:r>
      <w:r>
        <w:t>lengthening</w:t>
      </w:r>
      <w:r>
        <w:rPr>
          <w:spacing w:val="-3"/>
        </w:rPr>
        <w:t xml:space="preserve"> </w:t>
      </w:r>
      <w:r>
        <w:t>the</w:t>
      </w:r>
      <w:r>
        <w:rPr>
          <w:spacing w:val="-4"/>
        </w:rPr>
        <w:t xml:space="preserve"> </w:t>
      </w:r>
      <w:r>
        <w:t>column</w:t>
      </w:r>
      <w:r>
        <w:rPr>
          <w:spacing w:val="-1"/>
        </w:rPr>
        <w:t xml:space="preserve"> </w:t>
      </w:r>
      <w:r>
        <w:t>but</w:t>
      </w:r>
      <w:r>
        <w:rPr>
          <w:spacing w:val="-3"/>
        </w:rPr>
        <w:t xml:space="preserve"> </w:t>
      </w:r>
      <w:r>
        <w:t>this</w:t>
      </w:r>
      <w:r>
        <w:rPr>
          <w:spacing w:val="-3"/>
        </w:rPr>
        <w:t xml:space="preserve"> </w:t>
      </w:r>
      <w:r>
        <w:t>will also increase the analysis time.</w:t>
      </w:r>
    </w:p>
    <w:p w14:paraId="339FCFB3" w14:textId="77777777" w:rsidR="0035785E" w:rsidRDefault="00C0465F">
      <w:pPr>
        <w:pStyle w:val="BodyText"/>
        <w:spacing w:line="360" w:lineRule="auto"/>
        <w:jc w:val="both"/>
        <w:rPr>
          <w:bCs/>
        </w:rPr>
      </w:pPr>
      <w:r w:rsidRPr="00C0465F">
        <w:rPr>
          <w:b/>
        </w:rPr>
        <w:t xml:space="preserve">Recommendation: </w:t>
      </w:r>
      <w:r w:rsidRPr="00C0465F">
        <w:rPr>
          <w:bCs/>
        </w:rPr>
        <w:t>Rs greater than 2 between the peak of interest and the closest eluting possible interference (impurity, excipient, degradation product, internal standard,</w:t>
      </w:r>
      <w:r w:rsidRPr="00C0465F">
        <w:rPr>
          <w:b/>
        </w:rPr>
        <w:t xml:space="preserve"> </w:t>
      </w:r>
      <w:r w:rsidRPr="00C0465F">
        <w:rPr>
          <w:bCs/>
        </w:rPr>
        <w:t>etc.).</w:t>
      </w:r>
    </w:p>
    <w:p w14:paraId="0E51C800" w14:textId="44EF83CB" w:rsidR="00C0465F" w:rsidRDefault="00C0465F">
      <w:pPr>
        <w:pStyle w:val="BodyText"/>
        <w:spacing w:line="360" w:lineRule="auto"/>
        <w:jc w:val="both"/>
        <w:sectPr w:rsidR="00C0465F">
          <w:pgSz w:w="11910" w:h="16840"/>
          <w:pgMar w:top="1340" w:right="1275" w:bottom="1000" w:left="1700" w:header="717" w:footer="810" w:gutter="0"/>
          <w:cols w:space="720"/>
        </w:sectPr>
      </w:pPr>
    </w:p>
    <w:p w14:paraId="7272587A" w14:textId="77777777" w:rsidR="0035785E" w:rsidRDefault="002E760E">
      <w:pPr>
        <w:pStyle w:val="Heading2"/>
        <w:spacing w:before="80"/>
      </w:pPr>
      <w:bookmarkStart w:id="0" w:name="02_Drug_Profile_"/>
      <w:bookmarkEnd w:id="0"/>
      <w:r>
        <w:lastRenderedPageBreak/>
        <w:t>DRUG</w:t>
      </w:r>
      <w:r>
        <w:rPr>
          <w:spacing w:val="-2"/>
        </w:rPr>
        <w:t xml:space="preserve"> PROFILE:</w:t>
      </w:r>
    </w:p>
    <w:p w14:paraId="27B92E2B" w14:textId="77777777" w:rsidR="0035785E" w:rsidRDefault="0035785E">
      <w:pPr>
        <w:pStyle w:val="BodyText"/>
        <w:spacing w:before="62"/>
        <w:ind w:left="0"/>
        <w:rPr>
          <w:b/>
        </w:rPr>
      </w:pPr>
    </w:p>
    <w:p w14:paraId="062CE631" w14:textId="77777777" w:rsidR="0035785E" w:rsidRDefault="002E760E">
      <w:pPr>
        <w:spacing w:line="535" w:lineRule="auto"/>
        <w:ind w:left="460" w:right="5169"/>
        <w:rPr>
          <w:b/>
          <w:sz w:val="24"/>
        </w:rPr>
      </w:pPr>
      <w:r>
        <w:rPr>
          <w:b/>
          <w:sz w:val="24"/>
        </w:rPr>
        <w:t>Lenalidomide</w:t>
      </w:r>
      <w:r>
        <w:rPr>
          <w:b/>
          <w:spacing w:val="-11"/>
          <w:sz w:val="24"/>
        </w:rPr>
        <w:t xml:space="preserve"> </w:t>
      </w:r>
      <w:r>
        <w:rPr>
          <w:b/>
          <w:sz w:val="24"/>
        </w:rPr>
        <w:t>[39</w:t>
      </w:r>
      <w:r>
        <w:rPr>
          <w:b/>
          <w:spacing w:val="-11"/>
          <w:sz w:val="24"/>
        </w:rPr>
        <w:t xml:space="preserve"> </w:t>
      </w:r>
      <w:r>
        <w:rPr>
          <w:b/>
          <w:sz w:val="24"/>
        </w:rPr>
        <w:t>-</w:t>
      </w:r>
      <w:r>
        <w:rPr>
          <w:b/>
          <w:spacing w:val="-12"/>
          <w:sz w:val="24"/>
        </w:rPr>
        <w:t xml:space="preserve"> </w:t>
      </w:r>
      <w:r>
        <w:rPr>
          <w:b/>
          <w:sz w:val="24"/>
        </w:rPr>
        <w:t xml:space="preserve">43] </w:t>
      </w:r>
      <w:r>
        <w:rPr>
          <w:b/>
          <w:spacing w:val="-2"/>
          <w:sz w:val="24"/>
        </w:rPr>
        <w:t>Structure:</w:t>
      </w:r>
    </w:p>
    <w:p w14:paraId="03878C9E" w14:textId="77777777" w:rsidR="0035785E" w:rsidRDefault="002E760E">
      <w:pPr>
        <w:pStyle w:val="BodyText"/>
        <w:ind w:left="2243"/>
        <w:rPr>
          <w:sz w:val="20"/>
        </w:rPr>
      </w:pPr>
      <w:r>
        <w:rPr>
          <w:noProof/>
          <w:sz w:val="20"/>
        </w:rPr>
        <w:drawing>
          <wp:inline distT="0" distB="0" distL="0" distR="0" wp14:anchorId="66A9BBF1" wp14:editId="189BF501">
            <wp:extent cx="3021121" cy="166687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3021121" cy="1666875"/>
                    </a:xfrm>
                    <a:prstGeom prst="rect">
                      <a:avLst/>
                    </a:prstGeom>
                  </pic:spPr>
                </pic:pic>
              </a:graphicData>
            </a:graphic>
          </wp:inline>
        </w:drawing>
      </w:r>
    </w:p>
    <w:p w14:paraId="022A4053" w14:textId="77777777" w:rsidR="0035785E" w:rsidRDefault="0035785E">
      <w:pPr>
        <w:pStyle w:val="BodyText"/>
        <w:ind w:left="0"/>
        <w:rPr>
          <w:b/>
          <w:sz w:val="20"/>
        </w:rPr>
      </w:pPr>
    </w:p>
    <w:p w14:paraId="29F26919" w14:textId="77777777" w:rsidR="0035785E" w:rsidRDefault="0035785E">
      <w:pPr>
        <w:pStyle w:val="BodyText"/>
        <w:spacing w:before="206" w:after="1"/>
        <w:ind w:left="0"/>
        <w:rPr>
          <w:b/>
          <w:sz w:val="20"/>
        </w:rPr>
      </w:pPr>
    </w:p>
    <w:tbl>
      <w:tblPr>
        <w:tblW w:w="0" w:type="auto"/>
        <w:tblInd w:w="451"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2773"/>
        <w:gridCol w:w="5567"/>
      </w:tblGrid>
      <w:tr w:rsidR="0035785E" w14:paraId="23A74CD8" w14:textId="77777777">
        <w:trPr>
          <w:trHeight w:val="690"/>
        </w:trPr>
        <w:tc>
          <w:tcPr>
            <w:tcW w:w="2773" w:type="dxa"/>
          </w:tcPr>
          <w:p w14:paraId="53B6BFB9" w14:textId="77777777" w:rsidR="0035785E" w:rsidRDefault="002E760E">
            <w:pPr>
              <w:pStyle w:val="TableParagraph"/>
              <w:spacing w:line="275" w:lineRule="exact"/>
              <w:ind w:left="10" w:right="6"/>
              <w:rPr>
                <w:b/>
                <w:sz w:val="24"/>
              </w:rPr>
            </w:pPr>
            <w:r>
              <w:rPr>
                <w:b/>
                <w:sz w:val="24"/>
              </w:rPr>
              <w:t>Molecular</w:t>
            </w:r>
            <w:r>
              <w:rPr>
                <w:b/>
                <w:spacing w:val="-3"/>
                <w:sz w:val="24"/>
              </w:rPr>
              <w:t xml:space="preserve"> </w:t>
            </w:r>
            <w:r>
              <w:rPr>
                <w:b/>
                <w:spacing w:val="-2"/>
                <w:sz w:val="24"/>
              </w:rPr>
              <w:t>Formula</w:t>
            </w:r>
          </w:p>
        </w:tc>
        <w:tc>
          <w:tcPr>
            <w:tcW w:w="5567" w:type="dxa"/>
          </w:tcPr>
          <w:p w14:paraId="24E5EC4F" w14:textId="77777777" w:rsidR="0035785E" w:rsidRDefault="002E760E">
            <w:pPr>
              <w:pStyle w:val="TableParagraph"/>
              <w:spacing w:line="277" w:lineRule="exact"/>
              <w:ind w:left="107"/>
              <w:jc w:val="left"/>
              <w:rPr>
                <w:sz w:val="16"/>
              </w:rPr>
            </w:pPr>
            <w:r>
              <w:rPr>
                <w:position w:val="2"/>
                <w:sz w:val="24"/>
              </w:rPr>
              <w:t xml:space="preserve">: </w:t>
            </w:r>
            <w:r>
              <w:rPr>
                <w:spacing w:val="-2"/>
                <w:position w:val="2"/>
                <w:sz w:val="24"/>
              </w:rPr>
              <w:t>C</w:t>
            </w:r>
            <w:r>
              <w:rPr>
                <w:spacing w:val="-2"/>
                <w:sz w:val="16"/>
              </w:rPr>
              <w:t>13</w:t>
            </w:r>
            <w:r>
              <w:rPr>
                <w:spacing w:val="-2"/>
                <w:position w:val="2"/>
                <w:sz w:val="24"/>
              </w:rPr>
              <w:t>H</w:t>
            </w:r>
            <w:r>
              <w:rPr>
                <w:spacing w:val="-2"/>
                <w:sz w:val="16"/>
              </w:rPr>
              <w:t>13</w:t>
            </w:r>
            <w:r>
              <w:rPr>
                <w:spacing w:val="-2"/>
                <w:position w:val="2"/>
                <w:sz w:val="24"/>
              </w:rPr>
              <w:t>N</w:t>
            </w:r>
            <w:r>
              <w:rPr>
                <w:spacing w:val="-2"/>
                <w:sz w:val="16"/>
              </w:rPr>
              <w:t>3</w:t>
            </w:r>
            <w:r>
              <w:rPr>
                <w:spacing w:val="-2"/>
                <w:position w:val="2"/>
                <w:sz w:val="24"/>
              </w:rPr>
              <w:t>O</w:t>
            </w:r>
            <w:r>
              <w:rPr>
                <w:spacing w:val="-2"/>
                <w:sz w:val="16"/>
              </w:rPr>
              <w:t>3</w:t>
            </w:r>
          </w:p>
        </w:tc>
      </w:tr>
      <w:tr w:rsidR="0035785E" w14:paraId="4FE3A486" w14:textId="77777777">
        <w:trPr>
          <w:trHeight w:val="573"/>
        </w:trPr>
        <w:tc>
          <w:tcPr>
            <w:tcW w:w="2773" w:type="dxa"/>
          </w:tcPr>
          <w:p w14:paraId="643BD282" w14:textId="77777777" w:rsidR="0035785E" w:rsidRDefault="002E760E">
            <w:pPr>
              <w:pStyle w:val="TableParagraph"/>
              <w:spacing w:line="275" w:lineRule="exact"/>
              <w:ind w:left="10" w:right="4"/>
              <w:rPr>
                <w:b/>
                <w:sz w:val="24"/>
              </w:rPr>
            </w:pPr>
            <w:r>
              <w:rPr>
                <w:b/>
                <w:sz w:val="24"/>
              </w:rPr>
              <w:t>Molecular</w:t>
            </w:r>
            <w:r>
              <w:rPr>
                <w:b/>
                <w:spacing w:val="-3"/>
                <w:sz w:val="24"/>
              </w:rPr>
              <w:t xml:space="preserve"> </w:t>
            </w:r>
            <w:r>
              <w:rPr>
                <w:b/>
                <w:spacing w:val="-2"/>
                <w:sz w:val="24"/>
              </w:rPr>
              <w:t>Weight</w:t>
            </w:r>
          </w:p>
        </w:tc>
        <w:tc>
          <w:tcPr>
            <w:tcW w:w="5567" w:type="dxa"/>
          </w:tcPr>
          <w:p w14:paraId="6607AF79" w14:textId="77777777" w:rsidR="0035785E" w:rsidRDefault="002E760E">
            <w:pPr>
              <w:pStyle w:val="TableParagraph"/>
              <w:spacing w:line="275" w:lineRule="exact"/>
              <w:ind w:left="107"/>
              <w:jc w:val="left"/>
              <w:rPr>
                <w:sz w:val="24"/>
              </w:rPr>
            </w:pPr>
            <w:r>
              <w:rPr>
                <w:sz w:val="24"/>
              </w:rPr>
              <w:t xml:space="preserve">: 259.26 </w:t>
            </w:r>
            <w:r>
              <w:rPr>
                <w:spacing w:val="-2"/>
                <w:sz w:val="24"/>
              </w:rPr>
              <w:t>g/mol</w:t>
            </w:r>
          </w:p>
        </w:tc>
      </w:tr>
      <w:tr w:rsidR="0035785E" w14:paraId="2BC54077" w14:textId="77777777">
        <w:trPr>
          <w:trHeight w:val="1149"/>
        </w:trPr>
        <w:tc>
          <w:tcPr>
            <w:tcW w:w="2773" w:type="dxa"/>
          </w:tcPr>
          <w:p w14:paraId="6B2B9446" w14:textId="77777777" w:rsidR="0035785E" w:rsidRDefault="002E760E">
            <w:pPr>
              <w:pStyle w:val="TableParagraph"/>
              <w:spacing w:line="275" w:lineRule="exact"/>
              <w:ind w:left="10" w:right="1"/>
              <w:rPr>
                <w:b/>
                <w:sz w:val="24"/>
              </w:rPr>
            </w:pPr>
            <w:r>
              <w:rPr>
                <w:b/>
                <w:sz w:val="24"/>
              </w:rPr>
              <w:t xml:space="preserve">Chemical </w:t>
            </w:r>
            <w:r>
              <w:rPr>
                <w:b/>
                <w:spacing w:val="-4"/>
                <w:sz w:val="24"/>
              </w:rPr>
              <w:t>Name</w:t>
            </w:r>
          </w:p>
        </w:tc>
        <w:tc>
          <w:tcPr>
            <w:tcW w:w="5567" w:type="dxa"/>
          </w:tcPr>
          <w:p w14:paraId="01E43B58" w14:textId="77777777" w:rsidR="0035785E" w:rsidRDefault="002E760E">
            <w:pPr>
              <w:pStyle w:val="TableParagraph"/>
              <w:spacing w:line="360" w:lineRule="auto"/>
              <w:ind w:left="227" w:right="392" w:hanging="120"/>
              <w:jc w:val="left"/>
              <w:rPr>
                <w:sz w:val="24"/>
              </w:rPr>
            </w:pPr>
            <w:r>
              <w:rPr>
                <w:color w:val="202020"/>
                <w:sz w:val="24"/>
              </w:rPr>
              <w:t>:</w:t>
            </w:r>
            <w:r>
              <w:rPr>
                <w:color w:val="202020"/>
                <w:spacing w:val="-15"/>
                <w:sz w:val="24"/>
              </w:rPr>
              <w:t xml:space="preserve"> </w:t>
            </w:r>
            <w:r>
              <w:rPr>
                <w:color w:val="202020"/>
                <w:sz w:val="24"/>
              </w:rPr>
              <w:t>3-(7-amino-3-oxo-1</w:t>
            </w:r>
            <w:r>
              <w:rPr>
                <w:i/>
                <w:color w:val="202020"/>
                <w:sz w:val="24"/>
              </w:rPr>
              <w:t>H</w:t>
            </w:r>
            <w:r>
              <w:rPr>
                <w:color w:val="202020"/>
                <w:sz w:val="24"/>
              </w:rPr>
              <w:t>-isoindol-2-</w:t>
            </w:r>
            <w:proofErr w:type="gramStart"/>
            <w:r>
              <w:rPr>
                <w:color w:val="202020"/>
                <w:sz w:val="24"/>
              </w:rPr>
              <w:t>yl)piperidine</w:t>
            </w:r>
            <w:proofErr w:type="gramEnd"/>
            <w:r>
              <w:rPr>
                <w:color w:val="202020"/>
                <w:sz w:val="24"/>
              </w:rPr>
              <w:t xml:space="preserve">-2,6- </w:t>
            </w:r>
            <w:proofErr w:type="spellStart"/>
            <w:r>
              <w:rPr>
                <w:color w:val="202020"/>
                <w:spacing w:val="-2"/>
                <w:sz w:val="24"/>
              </w:rPr>
              <w:t>dione</w:t>
            </w:r>
            <w:proofErr w:type="spellEnd"/>
          </w:p>
        </w:tc>
      </w:tr>
      <w:tr w:rsidR="0035785E" w14:paraId="114E2F77" w14:textId="77777777">
        <w:trPr>
          <w:trHeight w:val="690"/>
        </w:trPr>
        <w:tc>
          <w:tcPr>
            <w:tcW w:w="2773" w:type="dxa"/>
          </w:tcPr>
          <w:p w14:paraId="4946D020" w14:textId="77777777" w:rsidR="0035785E" w:rsidRDefault="002E760E">
            <w:pPr>
              <w:pStyle w:val="TableParagraph"/>
              <w:spacing w:line="275" w:lineRule="exact"/>
              <w:ind w:left="10" w:right="5"/>
              <w:rPr>
                <w:b/>
                <w:sz w:val="24"/>
              </w:rPr>
            </w:pPr>
            <w:r>
              <w:rPr>
                <w:b/>
                <w:spacing w:val="-2"/>
                <w:sz w:val="24"/>
              </w:rPr>
              <w:t>Description</w:t>
            </w:r>
          </w:p>
        </w:tc>
        <w:tc>
          <w:tcPr>
            <w:tcW w:w="5567" w:type="dxa"/>
          </w:tcPr>
          <w:p w14:paraId="3CAB43A0" w14:textId="77777777" w:rsidR="0035785E" w:rsidRDefault="002E760E">
            <w:pPr>
              <w:pStyle w:val="TableParagraph"/>
              <w:spacing w:line="275" w:lineRule="exact"/>
              <w:ind w:left="107"/>
              <w:jc w:val="left"/>
              <w:rPr>
                <w:sz w:val="24"/>
              </w:rPr>
            </w:pPr>
            <w:r>
              <w:rPr>
                <w:sz w:val="24"/>
              </w:rPr>
              <w:t>:</w:t>
            </w:r>
            <w:r>
              <w:rPr>
                <w:spacing w:val="-1"/>
                <w:sz w:val="24"/>
              </w:rPr>
              <w:t xml:space="preserve"> </w:t>
            </w:r>
            <w:r>
              <w:rPr>
                <w:sz w:val="24"/>
              </w:rPr>
              <w:t>Off-white</w:t>
            </w:r>
            <w:r>
              <w:rPr>
                <w:spacing w:val="-1"/>
                <w:sz w:val="24"/>
              </w:rPr>
              <w:t xml:space="preserve"> </w:t>
            </w:r>
            <w:r>
              <w:rPr>
                <w:sz w:val="24"/>
              </w:rPr>
              <w:t>to pale-yellow</w:t>
            </w:r>
            <w:r>
              <w:rPr>
                <w:spacing w:val="-1"/>
                <w:sz w:val="24"/>
              </w:rPr>
              <w:t xml:space="preserve"> </w:t>
            </w:r>
            <w:r>
              <w:rPr>
                <w:sz w:val="24"/>
              </w:rPr>
              <w:t xml:space="preserve">solid </w:t>
            </w:r>
            <w:r>
              <w:rPr>
                <w:spacing w:val="-2"/>
                <w:sz w:val="24"/>
              </w:rPr>
              <w:t>powder</w:t>
            </w:r>
          </w:p>
        </w:tc>
      </w:tr>
      <w:tr w:rsidR="0035785E" w14:paraId="44841D5C" w14:textId="77777777">
        <w:trPr>
          <w:trHeight w:val="1240"/>
        </w:trPr>
        <w:tc>
          <w:tcPr>
            <w:tcW w:w="2773" w:type="dxa"/>
          </w:tcPr>
          <w:p w14:paraId="7F7F8FA4" w14:textId="77777777" w:rsidR="0035785E" w:rsidRDefault="002E760E">
            <w:pPr>
              <w:pStyle w:val="TableParagraph"/>
              <w:spacing w:line="275" w:lineRule="exact"/>
              <w:ind w:left="10"/>
              <w:rPr>
                <w:b/>
                <w:sz w:val="24"/>
              </w:rPr>
            </w:pPr>
            <w:r>
              <w:rPr>
                <w:b/>
                <w:spacing w:val="-2"/>
                <w:sz w:val="24"/>
              </w:rPr>
              <w:t>Solubility</w:t>
            </w:r>
          </w:p>
        </w:tc>
        <w:tc>
          <w:tcPr>
            <w:tcW w:w="5567" w:type="dxa"/>
          </w:tcPr>
          <w:p w14:paraId="5BB6753F" w14:textId="77777777" w:rsidR="0035785E" w:rsidRDefault="002E760E">
            <w:pPr>
              <w:pStyle w:val="TableParagraph"/>
              <w:spacing w:line="360" w:lineRule="auto"/>
              <w:ind w:left="227" w:right="780" w:hanging="120"/>
              <w:jc w:val="left"/>
              <w:rPr>
                <w:sz w:val="24"/>
              </w:rPr>
            </w:pPr>
            <w:r>
              <w:rPr>
                <w:sz w:val="24"/>
              </w:rPr>
              <w:t>: Soluble in organic solvent/water mixtures and buffered</w:t>
            </w:r>
            <w:r>
              <w:rPr>
                <w:spacing w:val="-1"/>
                <w:sz w:val="24"/>
              </w:rPr>
              <w:t xml:space="preserve"> </w:t>
            </w:r>
            <w:r>
              <w:rPr>
                <w:sz w:val="24"/>
              </w:rPr>
              <w:t>aqueous</w:t>
            </w:r>
            <w:r>
              <w:rPr>
                <w:spacing w:val="-1"/>
                <w:sz w:val="24"/>
              </w:rPr>
              <w:t xml:space="preserve"> </w:t>
            </w:r>
            <w:r>
              <w:rPr>
                <w:sz w:val="24"/>
              </w:rPr>
              <w:t>solvents.</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more</w:t>
            </w:r>
            <w:r>
              <w:rPr>
                <w:spacing w:val="-3"/>
                <w:sz w:val="24"/>
              </w:rPr>
              <w:t xml:space="preserve"> </w:t>
            </w:r>
            <w:r>
              <w:rPr>
                <w:sz w:val="24"/>
              </w:rPr>
              <w:t xml:space="preserve">soluble </w:t>
            </w:r>
            <w:r>
              <w:rPr>
                <w:spacing w:val="-5"/>
                <w:sz w:val="24"/>
              </w:rPr>
              <w:t>in</w:t>
            </w:r>
          </w:p>
          <w:p w14:paraId="01BCD6AB" w14:textId="77777777" w:rsidR="0035785E" w:rsidRDefault="002E760E">
            <w:pPr>
              <w:pStyle w:val="TableParagraph"/>
              <w:ind w:left="227"/>
              <w:jc w:val="left"/>
              <w:rPr>
                <w:sz w:val="24"/>
              </w:rPr>
            </w:pPr>
            <w:r>
              <w:rPr>
                <w:sz w:val="24"/>
              </w:rPr>
              <w:t>organic</w:t>
            </w:r>
            <w:r>
              <w:rPr>
                <w:spacing w:val="-1"/>
                <w:sz w:val="24"/>
              </w:rPr>
              <w:t xml:space="preserve"> </w:t>
            </w:r>
            <w:r>
              <w:rPr>
                <w:sz w:val="24"/>
              </w:rPr>
              <w:t>solvents and low pH</w:t>
            </w:r>
            <w:r>
              <w:rPr>
                <w:spacing w:val="-1"/>
                <w:sz w:val="24"/>
              </w:rPr>
              <w:t xml:space="preserve"> </w:t>
            </w:r>
            <w:r>
              <w:rPr>
                <w:spacing w:val="-2"/>
                <w:sz w:val="24"/>
              </w:rPr>
              <w:t>solutions.</w:t>
            </w:r>
          </w:p>
        </w:tc>
      </w:tr>
      <w:tr w:rsidR="0035785E" w14:paraId="10DBC3B9" w14:textId="77777777">
        <w:trPr>
          <w:trHeight w:val="595"/>
        </w:trPr>
        <w:tc>
          <w:tcPr>
            <w:tcW w:w="2773" w:type="dxa"/>
          </w:tcPr>
          <w:p w14:paraId="1B6737F4" w14:textId="77777777" w:rsidR="0035785E" w:rsidRDefault="002E760E">
            <w:pPr>
              <w:pStyle w:val="TableParagraph"/>
              <w:spacing w:line="275" w:lineRule="exact"/>
              <w:ind w:left="10" w:right="4"/>
              <w:rPr>
                <w:b/>
                <w:sz w:val="24"/>
              </w:rPr>
            </w:pPr>
            <w:r>
              <w:rPr>
                <w:b/>
                <w:sz w:val="24"/>
              </w:rPr>
              <w:t>Melting</w:t>
            </w:r>
            <w:r>
              <w:rPr>
                <w:b/>
                <w:spacing w:val="-2"/>
                <w:sz w:val="24"/>
              </w:rPr>
              <w:t xml:space="preserve"> Point</w:t>
            </w:r>
          </w:p>
        </w:tc>
        <w:tc>
          <w:tcPr>
            <w:tcW w:w="5567" w:type="dxa"/>
          </w:tcPr>
          <w:p w14:paraId="61DA5AD7" w14:textId="77777777" w:rsidR="0035785E" w:rsidRDefault="002E760E">
            <w:pPr>
              <w:pStyle w:val="TableParagraph"/>
              <w:spacing w:line="281" w:lineRule="exact"/>
              <w:ind w:left="107"/>
              <w:jc w:val="left"/>
              <w:rPr>
                <w:rFonts w:ascii="Cambria Math" w:hAnsi="Cambria Math"/>
                <w:sz w:val="24"/>
              </w:rPr>
            </w:pPr>
            <w:r>
              <w:rPr>
                <w:sz w:val="24"/>
              </w:rPr>
              <w:t>:</w:t>
            </w:r>
            <w:r>
              <w:rPr>
                <w:spacing w:val="-1"/>
                <w:sz w:val="24"/>
              </w:rPr>
              <w:t xml:space="preserve"> </w:t>
            </w:r>
            <w:r>
              <w:rPr>
                <w:sz w:val="24"/>
              </w:rPr>
              <w:t xml:space="preserve">265-270 </w:t>
            </w:r>
            <w:r>
              <w:rPr>
                <w:rFonts w:ascii="Cambria Math" w:hAnsi="Cambria Math"/>
                <w:spacing w:val="-10"/>
                <w:sz w:val="24"/>
              </w:rPr>
              <w:t>℃</w:t>
            </w:r>
          </w:p>
        </w:tc>
      </w:tr>
      <w:tr w:rsidR="0035785E" w14:paraId="2A1E2EB8" w14:textId="77777777">
        <w:trPr>
          <w:trHeight w:val="690"/>
        </w:trPr>
        <w:tc>
          <w:tcPr>
            <w:tcW w:w="2773" w:type="dxa"/>
          </w:tcPr>
          <w:p w14:paraId="59F04CF9" w14:textId="77777777" w:rsidR="0035785E" w:rsidRDefault="002E760E">
            <w:pPr>
              <w:pStyle w:val="TableParagraph"/>
              <w:spacing w:line="275" w:lineRule="exact"/>
              <w:ind w:left="10" w:right="5"/>
              <w:rPr>
                <w:b/>
                <w:sz w:val="24"/>
              </w:rPr>
            </w:pPr>
            <w:r>
              <w:rPr>
                <w:b/>
                <w:spacing w:val="-4"/>
                <w:sz w:val="24"/>
              </w:rPr>
              <w:t>Dose</w:t>
            </w:r>
          </w:p>
        </w:tc>
        <w:tc>
          <w:tcPr>
            <w:tcW w:w="5567" w:type="dxa"/>
          </w:tcPr>
          <w:p w14:paraId="72C5D235" w14:textId="77777777" w:rsidR="0035785E" w:rsidRDefault="002E760E">
            <w:pPr>
              <w:pStyle w:val="TableParagraph"/>
              <w:spacing w:line="275" w:lineRule="exact"/>
              <w:ind w:left="107"/>
              <w:jc w:val="left"/>
              <w:rPr>
                <w:sz w:val="24"/>
              </w:rPr>
            </w:pPr>
            <w:r>
              <w:rPr>
                <w:sz w:val="24"/>
              </w:rPr>
              <w:t xml:space="preserve">: 10 </w:t>
            </w:r>
            <w:r>
              <w:rPr>
                <w:spacing w:val="-5"/>
                <w:sz w:val="24"/>
              </w:rPr>
              <w:t>mg</w:t>
            </w:r>
          </w:p>
        </w:tc>
      </w:tr>
      <w:tr w:rsidR="0035785E" w14:paraId="023FF44F" w14:textId="77777777">
        <w:trPr>
          <w:trHeight w:val="793"/>
        </w:trPr>
        <w:tc>
          <w:tcPr>
            <w:tcW w:w="2773" w:type="dxa"/>
          </w:tcPr>
          <w:p w14:paraId="62F31F3C" w14:textId="77777777" w:rsidR="0035785E" w:rsidRDefault="002E760E">
            <w:pPr>
              <w:pStyle w:val="TableParagraph"/>
              <w:spacing w:line="275" w:lineRule="exact"/>
              <w:ind w:left="10" w:right="7"/>
              <w:rPr>
                <w:b/>
                <w:sz w:val="24"/>
              </w:rPr>
            </w:pPr>
            <w:r>
              <w:rPr>
                <w:b/>
                <w:spacing w:val="-2"/>
                <w:sz w:val="24"/>
              </w:rPr>
              <w:t>Category</w:t>
            </w:r>
          </w:p>
        </w:tc>
        <w:tc>
          <w:tcPr>
            <w:tcW w:w="5567" w:type="dxa"/>
          </w:tcPr>
          <w:p w14:paraId="24022B32" w14:textId="77777777" w:rsidR="0035785E" w:rsidRDefault="002E760E">
            <w:pPr>
              <w:pStyle w:val="TableParagraph"/>
              <w:spacing w:line="275" w:lineRule="exact"/>
              <w:ind w:left="107"/>
              <w:jc w:val="left"/>
              <w:rPr>
                <w:sz w:val="24"/>
              </w:rPr>
            </w:pPr>
            <w:r>
              <w:rPr>
                <w:sz w:val="24"/>
              </w:rPr>
              <w:t>:</w:t>
            </w:r>
            <w:r>
              <w:rPr>
                <w:spacing w:val="-2"/>
                <w:sz w:val="24"/>
              </w:rPr>
              <w:t xml:space="preserve"> </w:t>
            </w:r>
            <w:r>
              <w:rPr>
                <w:sz w:val="24"/>
              </w:rPr>
              <w:t>Immunomodulatory</w:t>
            </w:r>
            <w:r>
              <w:rPr>
                <w:spacing w:val="-2"/>
                <w:sz w:val="24"/>
              </w:rPr>
              <w:t xml:space="preserve"> </w:t>
            </w:r>
            <w:r>
              <w:rPr>
                <w:sz w:val="24"/>
              </w:rPr>
              <w:t>imide</w:t>
            </w:r>
            <w:r>
              <w:rPr>
                <w:spacing w:val="-2"/>
                <w:sz w:val="24"/>
              </w:rPr>
              <w:t xml:space="preserve"> </w:t>
            </w:r>
            <w:r>
              <w:rPr>
                <w:sz w:val="24"/>
              </w:rPr>
              <w:t>drugs</w:t>
            </w:r>
            <w:r>
              <w:rPr>
                <w:spacing w:val="-1"/>
                <w:sz w:val="24"/>
              </w:rPr>
              <w:t xml:space="preserve"> </w:t>
            </w:r>
            <w:r>
              <w:rPr>
                <w:spacing w:val="-2"/>
                <w:sz w:val="24"/>
              </w:rPr>
              <w:t>(</w:t>
            </w:r>
            <w:proofErr w:type="spellStart"/>
            <w:r>
              <w:rPr>
                <w:spacing w:val="-2"/>
                <w:sz w:val="24"/>
              </w:rPr>
              <w:t>IMiDs</w:t>
            </w:r>
            <w:proofErr w:type="spellEnd"/>
            <w:r>
              <w:rPr>
                <w:spacing w:val="-2"/>
                <w:sz w:val="24"/>
              </w:rPr>
              <w:t>)</w:t>
            </w:r>
          </w:p>
        </w:tc>
      </w:tr>
      <w:tr w:rsidR="0035785E" w14:paraId="057DA654" w14:textId="77777777">
        <w:trPr>
          <w:trHeight w:val="638"/>
        </w:trPr>
        <w:tc>
          <w:tcPr>
            <w:tcW w:w="2773" w:type="dxa"/>
          </w:tcPr>
          <w:p w14:paraId="6A8C37B0" w14:textId="77777777" w:rsidR="0035785E" w:rsidRDefault="002E760E">
            <w:pPr>
              <w:pStyle w:val="TableParagraph"/>
              <w:spacing w:line="275" w:lineRule="exact"/>
              <w:ind w:left="10"/>
              <w:rPr>
                <w:b/>
                <w:sz w:val="24"/>
              </w:rPr>
            </w:pPr>
            <w:proofErr w:type="spellStart"/>
            <w:r>
              <w:rPr>
                <w:b/>
                <w:spacing w:val="-5"/>
                <w:sz w:val="24"/>
              </w:rPr>
              <w:t>pKa</w:t>
            </w:r>
            <w:proofErr w:type="spellEnd"/>
          </w:p>
        </w:tc>
        <w:tc>
          <w:tcPr>
            <w:tcW w:w="5567" w:type="dxa"/>
          </w:tcPr>
          <w:p w14:paraId="2041559A" w14:textId="77777777" w:rsidR="0035785E" w:rsidRDefault="002E760E">
            <w:pPr>
              <w:pStyle w:val="TableParagraph"/>
              <w:spacing w:line="275" w:lineRule="exact"/>
              <w:ind w:left="107"/>
              <w:jc w:val="left"/>
              <w:rPr>
                <w:sz w:val="24"/>
              </w:rPr>
            </w:pPr>
            <w:r>
              <w:rPr>
                <w:sz w:val="24"/>
              </w:rPr>
              <w:t xml:space="preserve">: </w:t>
            </w:r>
            <w:r>
              <w:rPr>
                <w:spacing w:val="-5"/>
                <w:sz w:val="24"/>
              </w:rPr>
              <w:t>4.7</w:t>
            </w:r>
          </w:p>
        </w:tc>
      </w:tr>
      <w:tr w:rsidR="0035785E" w14:paraId="5496B489" w14:textId="77777777">
        <w:trPr>
          <w:trHeight w:val="830"/>
        </w:trPr>
        <w:tc>
          <w:tcPr>
            <w:tcW w:w="2773" w:type="dxa"/>
          </w:tcPr>
          <w:p w14:paraId="40628C87" w14:textId="77777777" w:rsidR="0035785E" w:rsidRDefault="002E760E">
            <w:pPr>
              <w:pStyle w:val="TableParagraph"/>
              <w:spacing w:before="1"/>
              <w:ind w:left="10" w:right="3"/>
              <w:rPr>
                <w:b/>
                <w:sz w:val="24"/>
              </w:rPr>
            </w:pPr>
            <w:r>
              <w:rPr>
                <w:b/>
                <w:sz w:val="24"/>
              </w:rPr>
              <w:t>Mechanism</w:t>
            </w:r>
            <w:r>
              <w:rPr>
                <w:b/>
                <w:spacing w:val="-2"/>
                <w:sz w:val="24"/>
              </w:rPr>
              <w:t xml:space="preserve"> </w:t>
            </w:r>
            <w:r>
              <w:rPr>
                <w:b/>
                <w:sz w:val="24"/>
              </w:rPr>
              <w:t>of</w:t>
            </w:r>
            <w:r>
              <w:rPr>
                <w:b/>
                <w:spacing w:val="-1"/>
                <w:sz w:val="24"/>
              </w:rPr>
              <w:t xml:space="preserve"> </w:t>
            </w:r>
            <w:r>
              <w:rPr>
                <w:b/>
                <w:spacing w:val="-2"/>
                <w:sz w:val="24"/>
              </w:rPr>
              <w:t>Action</w:t>
            </w:r>
          </w:p>
        </w:tc>
        <w:tc>
          <w:tcPr>
            <w:tcW w:w="5567" w:type="dxa"/>
          </w:tcPr>
          <w:p w14:paraId="1FB5F0BC" w14:textId="77777777" w:rsidR="0035785E" w:rsidRDefault="002E760E">
            <w:pPr>
              <w:pStyle w:val="TableParagraph"/>
              <w:spacing w:before="1"/>
              <w:ind w:left="107"/>
              <w:jc w:val="left"/>
              <w:rPr>
                <w:sz w:val="24"/>
              </w:rPr>
            </w:pPr>
            <w:r>
              <w:rPr>
                <w:sz w:val="24"/>
              </w:rPr>
              <w:t>:</w:t>
            </w:r>
            <w:r>
              <w:rPr>
                <w:spacing w:val="-2"/>
                <w:sz w:val="24"/>
              </w:rPr>
              <w:t xml:space="preserve"> </w:t>
            </w:r>
            <w:r>
              <w:rPr>
                <w:sz w:val="24"/>
              </w:rPr>
              <w:t>-</w:t>
            </w:r>
            <w:r>
              <w:rPr>
                <w:spacing w:val="-2"/>
                <w:sz w:val="24"/>
              </w:rPr>
              <w:t xml:space="preserve"> </w:t>
            </w:r>
            <w:r>
              <w:rPr>
                <w:sz w:val="24"/>
              </w:rPr>
              <w:t>Immunomodulation</w:t>
            </w:r>
            <w:r>
              <w:rPr>
                <w:spacing w:val="-1"/>
                <w:sz w:val="24"/>
              </w:rPr>
              <w:t xml:space="preserve"> </w:t>
            </w:r>
            <w:r>
              <w:rPr>
                <w:sz w:val="24"/>
              </w:rPr>
              <w:t>(↑ T-cell</w:t>
            </w:r>
            <w:r>
              <w:rPr>
                <w:spacing w:val="-1"/>
                <w:sz w:val="24"/>
              </w:rPr>
              <w:t xml:space="preserve"> </w:t>
            </w:r>
            <w:r>
              <w:rPr>
                <w:sz w:val="24"/>
              </w:rPr>
              <w:t>&amp;</w:t>
            </w:r>
            <w:r>
              <w:rPr>
                <w:spacing w:val="-1"/>
                <w:sz w:val="24"/>
              </w:rPr>
              <w:t xml:space="preserve"> </w:t>
            </w:r>
            <w:r>
              <w:rPr>
                <w:sz w:val="24"/>
              </w:rPr>
              <w:t>NK</w:t>
            </w:r>
            <w:r>
              <w:rPr>
                <w:spacing w:val="-1"/>
                <w:sz w:val="24"/>
              </w:rPr>
              <w:t xml:space="preserve"> </w:t>
            </w:r>
            <w:r>
              <w:rPr>
                <w:spacing w:val="-2"/>
                <w:sz w:val="24"/>
              </w:rPr>
              <w:t>activity)</w:t>
            </w:r>
          </w:p>
          <w:p w14:paraId="21E12009" w14:textId="77777777" w:rsidR="0035785E" w:rsidRDefault="002E760E">
            <w:pPr>
              <w:pStyle w:val="TableParagraph"/>
              <w:spacing w:before="137"/>
              <w:ind w:left="227"/>
              <w:jc w:val="left"/>
              <w:rPr>
                <w:sz w:val="24"/>
              </w:rPr>
            </w:pPr>
            <w:r>
              <w:rPr>
                <w:sz w:val="24"/>
              </w:rPr>
              <w:t>-</w:t>
            </w:r>
            <w:r>
              <w:rPr>
                <w:spacing w:val="-2"/>
                <w:sz w:val="24"/>
              </w:rPr>
              <w:t xml:space="preserve"> </w:t>
            </w:r>
            <w:r>
              <w:rPr>
                <w:sz w:val="24"/>
              </w:rPr>
              <w:t>Anti-</w:t>
            </w:r>
            <w:r>
              <w:rPr>
                <w:spacing w:val="-2"/>
                <w:sz w:val="24"/>
              </w:rPr>
              <w:t>angiogenesis</w:t>
            </w:r>
          </w:p>
        </w:tc>
      </w:tr>
    </w:tbl>
    <w:p w14:paraId="3498DF9C" w14:textId="77777777" w:rsidR="0035785E" w:rsidRDefault="0035785E">
      <w:pPr>
        <w:pStyle w:val="TableParagraph"/>
        <w:jc w:val="left"/>
        <w:rPr>
          <w:sz w:val="24"/>
        </w:rPr>
        <w:sectPr w:rsidR="0035785E">
          <w:pgSz w:w="11910" w:h="16840"/>
          <w:pgMar w:top="1340" w:right="1275" w:bottom="1280" w:left="1700" w:header="729" w:footer="1088" w:gutter="0"/>
          <w:cols w:space="720"/>
        </w:sectPr>
      </w:pPr>
    </w:p>
    <w:p w14:paraId="67C73677" w14:textId="77777777" w:rsidR="0035785E" w:rsidRDefault="0035785E">
      <w:pPr>
        <w:pStyle w:val="BodyText"/>
        <w:spacing w:before="11"/>
        <w:ind w:left="0"/>
        <w:rPr>
          <w:b/>
          <w:sz w:val="6"/>
        </w:rPr>
      </w:pPr>
    </w:p>
    <w:tbl>
      <w:tblPr>
        <w:tblW w:w="0" w:type="auto"/>
        <w:tblInd w:w="451"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2773"/>
        <w:gridCol w:w="5567"/>
      </w:tblGrid>
      <w:tr w:rsidR="0035785E" w14:paraId="4E8E26F6" w14:textId="77777777">
        <w:trPr>
          <w:trHeight w:val="827"/>
        </w:trPr>
        <w:tc>
          <w:tcPr>
            <w:tcW w:w="2773" w:type="dxa"/>
          </w:tcPr>
          <w:p w14:paraId="6081686B" w14:textId="77777777" w:rsidR="0035785E" w:rsidRDefault="0035785E">
            <w:pPr>
              <w:pStyle w:val="TableParagraph"/>
              <w:jc w:val="left"/>
              <w:rPr>
                <w:sz w:val="24"/>
              </w:rPr>
            </w:pPr>
          </w:p>
        </w:tc>
        <w:tc>
          <w:tcPr>
            <w:tcW w:w="5567" w:type="dxa"/>
          </w:tcPr>
          <w:p w14:paraId="5F8FAE01" w14:textId="77777777" w:rsidR="0035785E" w:rsidRDefault="002E760E">
            <w:pPr>
              <w:pStyle w:val="TableParagraph"/>
              <w:numPr>
                <w:ilvl w:val="0"/>
                <w:numId w:val="8"/>
              </w:numPr>
              <w:tabs>
                <w:tab w:val="left" w:pos="365"/>
              </w:tabs>
              <w:spacing w:line="275" w:lineRule="exact"/>
              <w:ind w:left="365" w:hanging="138"/>
              <w:jc w:val="left"/>
              <w:rPr>
                <w:sz w:val="24"/>
              </w:rPr>
            </w:pPr>
            <w:r>
              <w:rPr>
                <w:sz w:val="24"/>
              </w:rPr>
              <w:t>Direct</w:t>
            </w:r>
            <w:r>
              <w:rPr>
                <w:spacing w:val="-1"/>
                <w:sz w:val="24"/>
              </w:rPr>
              <w:t xml:space="preserve"> </w:t>
            </w:r>
            <w:r>
              <w:rPr>
                <w:sz w:val="24"/>
              </w:rPr>
              <w:t>anti-tumor</w:t>
            </w:r>
            <w:r>
              <w:rPr>
                <w:spacing w:val="-1"/>
                <w:sz w:val="24"/>
              </w:rPr>
              <w:t xml:space="preserve"> </w:t>
            </w:r>
            <w:r>
              <w:rPr>
                <w:spacing w:val="-2"/>
                <w:sz w:val="24"/>
              </w:rPr>
              <w:t>effect</w:t>
            </w:r>
          </w:p>
          <w:p w14:paraId="2613541A" w14:textId="77777777" w:rsidR="0035785E" w:rsidRDefault="002E760E">
            <w:pPr>
              <w:pStyle w:val="TableParagraph"/>
              <w:numPr>
                <w:ilvl w:val="0"/>
                <w:numId w:val="8"/>
              </w:numPr>
              <w:tabs>
                <w:tab w:val="left" w:pos="365"/>
              </w:tabs>
              <w:spacing w:before="139"/>
              <w:ind w:left="365" w:hanging="138"/>
              <w:jc w:val="left"/>
              <w:rPr>
                <w:sz w:val="24"/>
              </w:rPr>
            </w:pPr>
            <w:proofErr w:type="spellStart"/>
            <w:r>
              <w:rPr>
                <w:sz w:val="24"/>
              </w:rPr>
              <w:t>Cereblon</w:t>
            </w:r>
            <w:proofErr w:type="spellEnd"/>
            <w:r>
              <w:rPr>
                <w:sz w:val="24"/>
              </w:rPr>
              <w:t>-mediated</w:t>
            </w:r>
            <w:r>
              <w:rPr>
                <w:spacing w:val="-2"/>
                <w:sz w:val="24"/>
              </w:rPr>
              <w:t xml:space="preserve"> </w:t>
            </w:r>
            <w:r>
              <w:rPr>
                <w:sz w:val="24"/>
              </w:rPr>
              <w:t>protein</w:t>
            </w:r>
            <w:r>
              <w:rPr>
                <w:spacing w:val="-1"/>
                <w:sz w:val="24"/>
              </w:rPr>
              <w:t xml:space="preserve"> </w:t>
            </w:r>
            <w:r>
              <w:rPr>
                <w:spacing w:val="-2"/>
                <w:sz w:val="24"/>
              </w:rPr>
              <w:t>degradation</w:t>
            </w:r>
          </w:p>
        </w:tc>
      </w:tr>
      <w:tr w:rsidR="0035785E" w14:paraId="52AC2FFD" w14:textId="77777777">
        <w:trPr>
          <w:trHeight w:val="2483"/>
        </w:trPr>
        <w:tc>
          <w:tcPr>
            <w:tcW w:w="2773" w:type="dxa"/>
          </w:tcPr>
          <w:p w14:paraId="3E798A14" w14:textId="77777777" w:rsidR="0035785E" w:rsidRDefault="002E760E">
            <w:pPr>
              <w:pStyle w:val="TableParagraph"/>
              <w:spacing w:line="275" w:lineRule="exact"/>
              <w:ind w:left="10" w:right="3"/>
              <w:rPr>
                <w:b/>
                <w:sz w:val="24"/>
              </w:rPr>
            </w:pPr>
            <w:r>
              <w:rPr>
                <w:b/>
                <w:spacing w:val="-2"/>
                <w:sz w:val="24"/>
              </w:rPr>
              <w:t>Pharmacokinetics</w:t>
            </w:r>
          </w:p>
        </w:tc>
        <w:tc>
          <w:tcPr>
            <w:tcW w:w="5567" w:type="dxa"/>
          </w:tcPr>
          <w:p w14:paraId="57B2EB85" w14:textId="77777777" w:rsidR="0035785E" w:rsidRDefault="002E760E">
            <w:pPr>
              <w:pStyle w:val="TableParagraph"/>
              <w:spacing w:line="360" w:lineRule="auto"/>
              <w:ind w:left="227" w:right="392" w:hanging="120"/>
              <w:jc w:val="left"/>
              <w:rPr>
                <w:sz w:val="24"/>
              </w:rPr>
            </w:pPr>
            <w:r>
              <w:rPr>
                <w:sz w:val="24"/>
              </w:rPr>
              <w:t>:</w:t>
            </w:r>
            <w:r>
              <w:rPr>
                <w:spacing w:val="-8"/>
                <w:sz w:val="24"/>
              </w:rPr>
              <w:t xml:space="preserve"> </w:t>
            </w:r>
            <w:r>
              <w:rPr>
                <w:sz w:val="24"/>
              </w:rPr>
              <w:t>Absorption:</w:t>
            </w:r>
            <w:r>
              <w:rPr>
                <w:spacing w:val="-8"/>
                <w:sz w:val="24"/>
              </w:rPr>
              <w:t xml:space="preserve"> </w:t>
            </w:r>
            <w:r>
              <w:rPr>
                <w:sz w:val="24"/>
              </w:rPr>
              <w:t>Rapid</w:t>
            </w:r>
            <w:r>
              <w:rPr>
                <w:spacing w:val="-8"/>
                <w:sz w:val="24"/>
              </w:rPr>
              <w:t xml:space="preserve"> </w:t>
            </w:r>
            <w:r>
              <w:rPr>
                <w:sz w:val="24"/>
              </w:rPr>
              <w:t>(</w:t>
            </w:r>
            <w:proofErr w:type="spellStart"/>
            <w:r>
              <w:rPr>
                <w:sz w:val="24"/>
              </w:rPr>
              <w:t>Tmax</w:t>
            </w:r>
            <w:proofErr w:type="spellEnd"/>
            <w:r>
              <w:rPr>
                <w:spacing w:val="-7"/>
                <w:sz w:val="24"/>
              </w:rPr>
              <w:t xml:space="preserve"> </w:t>
            </w:r>
            <w:r>
              <w:rPr>
                <w:sz w:val="24"/>
              </w:rPr>
              <w:t>0.6–1.5</w:t>
            </w:r>
            <w:r>
              <w:rPr>
                <w:spacing w:val="-8"/>
                <w:sz w:val="24"/>
              </w:rPr>
              <w:t xml:space="preserve"> </w:t>
            </w:r>
            <w:r>
              <w:rPr>
                <w:sz w:val="24"/>
              </w:rPr>
              <w:t>h) Bioavailability: High</w:t>
            </w:r>
          </w:p>
          <w:p w14:paraId="06022762" w14:textId="77777777" w:rsidR="0035785E" w:rsidRDefault="002E760E">
            <w:pPr>
              <w:pStyle w:val="TableParagraph"/>
              <w:spacing w:line="360" w:lineRule="auto"/>
              <w:ind w:left="227" w:right="1049"/>
              <w:jc w:val="left"/>
              <w:rPr>
                <w:sz w:val="24"/>
              </w:rPr>
            </w:pPr>
            <w:r>
              <w:rPr>
                <w:sz w:val="24"/>
              </w:rPr>
              <w:t>Distribution:</w:t>
            </w:r>
            <w:r>
              <w:rPr>
                <w:spacing w:val="-13"/>
                <w:sz w:val="24"/>
              </w:rPr>
              <w:t xml:space="preserve"> </w:t>
            </w:r>
            <w:r>
              <w:rPr>
                <w:sz w:val="24"/>
              </w:rPr>
              <w:t>30%</w:t>
            </w:r>
            <w:r>
              <w:rPr>
                <w:spacing w:val="-13"/>
                <w:sz w:val="24"/>
              </w:rPr>
              <w:t xml:space="preserve"> </w:t>
            </w:r>
            <w:r>
              <w:rPr>
                <w:sz w:val="24"/>
              </w:rPr>
              <w:t>protein</w:t>
            </w:r>
            <w:r>
              <w:rPr>
                <w:spacing w:val="-13"/>
                <w:sz w:val="24"/>
              </w:rPr>
              <w:t xml:space="preserve"> </w:t>
            </w:r>
            <w:r>
              <w:rPr>
                <w:sz w:val="24"/>
              </w:rPr>
              <w:t>bound Metabolism: Minimal</w:t>
            </w:r>
          </w:p>
          <w:p w14:paraId="1BAD9AD1" w14:textId="77777777" w:rsidR="0035785E" w:rsidRDefault="002E760E">
            <w:pPr>
              <w:pStyle w:val="TableParagraph"/>
              <w:ind w:left="227"/>
              <w:jc w:val="left"/>
              <w:rPr>
                <w:sz w:val="24"/>
              </w:rPr>
            </w:pPr>
            <w:r>
              <w:rPr>
                <w:sz w:val="24"/>
              </w:rPr>
              <w:t>Excretion:</w:t>
            </w:r>
            <w:r>
              <w:rPr>
                <w:spacing w:val="-2"/>
                <w:sz w:val="24"/>
              </w:rPr>
              <w:t xml:space="preserve"> </w:t>
            </w:r>
            <w:r>
              <w:rPr>
                <w:sz w:val="24"/>
              </w:rPr>
              <w:t>Primarily</w:t>
            </w:r>
            <w:r>
              <w:rPr>
                <w:spacing w:val="-2"/>
                <w:sz w:val="24"/>
              </w:rPr>
              <w:t xml:space="preserve"> </w:t>
            </w:r>
            <w:r>
              <w:rPr>
                <w:sz w:val="24"/>
              </w:rPr>
              <w:t>renal</w:t>
            </w:r>
            <w:r>
              <w:rPr>
                <w:spacing w:val="-1"/>
                <w:sz w:val="24"/>
              </w:rPr>
              <w:t xml:space="preserve"> </w:t>
            </w:r>
            <w:r>
              <w:rPr>
                <w:spacing w:val="-2"/>
                <w:sz w:val="24"/>
              </w:rPr>
              <w:t>(unchanged)</w:t>
            </w:r>
          </w:p>
          <w:p w14:paraId="6E1910F3" w14:textId="77777777" w:rsidR="0035785E" w:rsidRDefault="002E760E">
            <w:pPr>
              <w:pStyle w:val="TableParagraph"/>
              <w:spacing w:before="138"/>
              <w:ind w:left="227"/>
              <w:jc w:val="left"/>
              <w:rPr>
                <w:sz w:val="24"/>
              </w:rPr>
            </w:pPr>
            <w:r>
              <w:rPr>
                <w:sz w:val="24"/>
              </w:rPr>
              <w:t>Half-life:</w:t>
            </w:r>
            <w:r>
              <w:rPr>
                <w:spacing w:val="-3"/>
                <w:sz w:val="24"/>
              </w:rPr>
              <w:t xml:space="preserve"> </w:t>
            </w:r>
            <w:r>
              <w:rPr>
                <w:sz w:val="24"/>
              </w:rPr>
              <w:t>~3–5</w:t>
            </w:r>
            <w:r>
              <w:rPr>
                <w:spacing w:val="-2"/>
                <w:sz w:val="24"/>
              </w:rPr>
              <w:t xml:space="preserve"> </w:t>
            </w:r>
            <w:r>
              <w:rPr>
                <w:spacing w:val="-10"/>
                <w:sz w:val="24"/>
              </w:rPr>
              <w:t>h</w:t>
            </w:r>
          </w:p>
        </w:tc>
      </w:tr>
      <w:tr w:rsidR="0035785E" w14:paraId="0D1CDB8B" w14:textId="77777777">
        <w:trPr>
          <w:trHeight w:val="2071"/>
        </w:trPr>
        <w:tc>
          <w:tcPr>
            <w:tcW w:w="2773" w:type="dxa"/>
          </w:tcPr>
          <w:p w14:paraId="32B9E48A" w14:textId="77777777" w:rsidR="0035785E" w:rsidRDefault="002E760E">
            <w:pPr>
              <w:pStyle w:val="TableParagraph"/>
              <w:spacing w:line="276" w:lineRule="exact"/>
              <w:ind w:left="10" w:right="4"/>
              <w:rPr>
                <w:b/>
                <w:sz w:val="24"/>
              </w:rPr>
            </w:pPr>
            <w:r>
              <w:rPr>
                <w:b/>
                <w:sz w:val="24"/>
              </w:rPr>
              <w:t>Therapeutic</w:t>
            </w:r>
            <w:r>
              <w:rPr>
                <w:b/>
                <w:spacing w:val="-5"/>
                <w:sz w:val="24"/>
              </w:rPr>
              <w:t xml:space="preserve"> </w:t>
            </w:r>
            <w:r>
              <w:rPr>
                <w:b/>
                <w:spacing w:val="-2"/>
                <w:sz w:val="24"/>
              </w:rPr>
              <w:t>Indications</w:t>
            </w:r>
          </w:p>
        </w:tc>
        <w:tc>
          <w:tcPr>
            <w:tcW w:w="5567" w:type="dxa"/>
          </w:tcPr>
          <w:p w14:paraId="20813DA1" w14:textId="77777777" w:rsidR="0035785E" w:rsidRDefault="002E760E">
            <w:pPr>
              <w:pStyle w:val="TableParagraph"/>
              <w:spacing w:line="276" w:lineRule="exact"/>
              <w:ind w:left="107"/>
              <w:jc w:val="left"/>
              <w:rPr>
                <w:sz w:val="24"/>
              </w:rPr>
            </w:pPr>
            <w:r>
              <w:rPr>
                <w:sz w:val="24"/>
              </w:rPr>
              <w:t>: -</w:t>
            </w:r>
            <w:r>
              <w:rPr>
                <w:spacing w:val="-1"/>
                <w:sz w:val="24"/>
              </w:rPr>
              <w:t xml:space="preserve"> </w:t>
            </w:r>
            <w:r>
              <w:rPr>
                <w:sz w:val="24"/>
              </w:rPr>
              <w:t>Multiple</w:t>
            </w:r>
            <w:r>
              <w:rPr>
                <w:spacing w:val="-1"/>
                <w:sz w:val="24"/>
              </w:rPr>
              <w:t xml:space="preserve"> </w:t>
            </w:r>
            <w:r>
              <w:rPr>
                <w:spacing w:val="-2"/>
                <w:sz w:val="24"/>
              </w:rPr>
              <w:t>Myeloma</w:t>
            </w:r>
          </w:p>
          <w:p w14:paraId="19260582" w14:textId="77777777" w:rsidR="0035785E" w:rsidRDefault="002E760E">
            <w:pPr>
              <w:pStyle w:val="TableParagraph"/>
              <w:numPr>
                <w:ilvl w:val="0"/>
                <w:numId w:val="7"/>
              </w:numPr>
              <w:tabs>
                <w:tab w:val="left" w:pos="365"/>
              </w:tabs>
              <w:spacing w:before="139"/>
              <w:ind w:left="365" w:hanging="138"/>
              <w:jc w:val="left"/>
              <w:rPr>
                <w:sz w:val="24"/>
              </w:rPr>
            </w:pPr>
            <w:r>
              <w:rPr>
                <w:sz w:val="24"/>
              </w:rPr>
              <w:t xml:space="preserve">MDS with </w:t>
            </w:r>
            <w:r>
              <w:rPr>
                <w:spacing w:val="-2"/>
                <w:sz w:val="24"/>
              </w:rPr>
              <w:t>del(5q)</w:t>
            </w:r>
          </w:p>
          <w:p w14:paraId="62AE12A8" w14:textId="77777777" w:rsidR="0035785E" w:rsidRDefault="002E760E">
            <w:pPr>
              <w:pStyle w:val="TableParagraph"/>
              <w:numPr>
                <w:ilvl w:val="0"/>
                <w:numId w:val="7"/>
              </w:numPr>
              <w:tabs>
                <w:tab w:val="left" w:pos="365"/>
              </w:tabs>
              <w:spacing w:before="137"/>
              <w:ind w:left="365" w:hanging="138"/>
              <w:jc w:val="left"/>
              <w:rPr>
                <w:sz w:val="24"/>
              </w:rPr>
            </w:pPr>
            <w:r>
              <w:rPr>
                <w:sz w:val="24"/>
              </w:rPr>
              <w:t>Mantle</w:t>
            </w:r>
            <w:r>
              <w:rPr>
                <w:spacing w:val="-2"/>
                <w:sz w:val="24"/>
              </w:rPr>
              <w:t xml:space="preserve"> </w:t>
            </w:r>
            <w:r>
              <w:rPr>
                <w:sz w:val="24"/>
              </w:rPr>
              <w:t>Cell</w:t>
            </w:r>
            <w:r>
              <w:rPr>
                <w:spacing w:val="-1"/>
                <w:sz w:val="24"/>
              </w:rPr>
              <w:t xml:space="preserve"> </w:t>
            </w:r>
            <w:r>
              <w:rPr>
                <w:spacing w:val="-2"/>
                <w:sz w:val="24"/>
              </w:rPr>
              <w:t>Lymphoma</w:t>
            </w:r>
          </w:p>
          <w:p w14:paraId="4B0EAD58" w14:textId="77777777" w:rsidR="0035785E" w:rsidRDefault="002E760E">
            <w:pPr>
              <w:pStyle w:val="TableParagraph"/>
              <w:numPr>
                <w:ilvl w:val="0"/>
                <w:numId w:val="7"/>
              </w:numPr>
              <w:tabs>
                <w:tab w:val="left" w:pos="347"/>
                <w:tab w:val="left" w:pos="365"/>
              </w:tabs>
              <w:spacing w:before="5" w:line="410" w:lineRule="atLeast"/>
              <w:ind w:right="435" w:hanging="120"/>
              <w:jc w:val="left"/>
              <w:rPr>
                <w:sz w:val="24"/>
              </w:rPr>
            </w:pPr>
            <w:r>
              <w:rPr>
                <w:sz w:val="24"/>
              </w:rPr>
              <w:t>Follicular &amp;</w:t>
            </w:r>
            <w:r>
              <w:rPr>
                <w:spacing w:val="-7"/>
                <w:sz w:val="24"/>
              </w:rPr>
              <w:t xml:space="preserve"> </w:t>
            </w:r>
            <w:r>
              <w:rPr>
                <w:sz w:val="24"/>
              </w:rPr>
              <w:t>Marginal</w:t>
            </w:r>
            <w:r>
              <w:rPr>
                <w:spacing w:val="-5"/>
                <w:sz w:val="24"/>
              </w:rPr>
              <w:t xml:space="preserve"> </w:t>
            </w:r>
            <w:r>
              <w:rPr>
                <w:sz w:val="24"/>
              </w:rPr>
              <w:t>Zone</w:t>
            </w:r>
            <w:r>
              <w:rPr>
                <w:spacing w:val="-9"/>
                <w:sz w:val="24"/>
              </w:rPr>
              <w:t xml:space="preserve"> </w:t>
            </w:r>
            <w:r>
              <w:rPr>
                <w:sz w:val="24"/>
              </w:rPr>
              <w:t>Lymphoma</w:t>
            </w:r>
            <w:r>
              <w:rPr>
                <w:spacing w:val="-8"/>
                <w:sz w:val="24"/>
              </w:rPr>
              <w:t xml:space="preserve"> </w:t>
            </w:r>
            <w:r>
              <w:rPr>
                <w:sz w:val="24"/>
              </w:rPr>
              <w:t xml:space="preserve">(selected </w:t>
            </w:r>
            <w:r>
              <w:rPr>
                <w:spacing w:val="-2"/>
                <w:sz w:val="24"/>
              </w:rPr>
              <w:t>cases)</w:t>
            </w:r>
          </w:p>
        </w:tc>
      </w:tr>
      <w:tr w:rsidR="0035785E" w14:paraId="1A9927FB" w14:textId="77777777">
        <w:trPr>
          <w:trHeight w:val="1240"/>
        </w:trPr>
        <w:tc>
          <w:tcPr>
            <w:tcW w:w="2773" w:type="dxa"/>
          </w:tcPr>
          <w:p w14:paraId="271F1D6B" w14:textId="77777777" w:rsidR="0035785E" w:rsidRDefault="002E760E">
            <w:pPr>
              <w:pStyle w:val="TableParagraph"/>
              <w:spacing w:line="360" w:lineRule="auto"/>
              <w:ind w:left="597" w:firstLine="292"/>
              <w:jc w:val="left"/>
              <w:rPr>
                <w:b/>
                <w:sz w:val="24"/>
              </w:rPr>
            </w:pPr>
            <w:r>
              <w:rPr>
                <w:b/>
                <w:sz w:val="24"/>
              </w:rPr>
              <w:t xml:space="preserve">Dosage &amp; </w:t>
            </w:r>
            <w:r>
              <w:rPr>
                <w:b/>
                <w:spacing w:val="-2"/>
                <w:sz w:val="24"/>
              </w:rPr>
              <w:t>Administration</w:t>
            </w:r>
          </w:p>
        </w:tc>
        <w:tc>
          <w:tcPr>
            <w:tcW w:w="5567" w:type="dxa"/>
          </w:tcPr>
          <w:p w14:paraId="6FB85501" w14:textId="77777777" w:rsidR="0035785E" w:rsidRDefault="002E760E">
            <w:pPr>
              <w:pStyle w:val="TableParagraph"/>
              <w:spacing w:line="360" w:lineRule="auto"/>
              <w:ind w:left="227" w:hanging="120"/>
              <w:jc w:val="left"/>
              <w:rPr>
                <w:sz w:val="24"/>
              </w:rPr>
            </w:pPr>
            <w:r>
              <w:rPr>
                <w:sz w:val="24"/>
              </w:rPr>
              <w:t>:</w:t>
            </w:r>
            <w:r>
              <w:rPr>
                <w:spacing w:val="-3"/>
                <w:sz w:val="24"/>
              </w:rPr>
              <w:t xml:space="preserve"> </w:t>
            </w:r>
            <w:proofErr w:type="gramStart"/>
            <w:r>
              <w:rPr>
                <w:sz w:val="24"/>
              </w:rPr>
              <w:t>Typically</w:t>
            </w:r>
            <w:proofErr w:type="gramEnd"/>
            <w:r>
              <w:rPr>
                <w:spacing w:val="-3"/>
                <w:sz w:val="24"/>
              </w:rPr>
              <w:t xml:space="preserve"> </w:t>
            </w:r>
            <w:r>
              <w:rPr>
                <w:sz w:val="24"/>
              </w:rPr>
              <w:t>25</w:t>
            </w:r>
            <w:r>
              <w:rPr>
                <w:spacing w:val="-3"/>
                <w:sz w:val="24"/>
              </w:rPr>
              <w:t xml:space="preserve"> </w:t>
            </w:r>
            <w:r>
              <w:rPr>
                <w:sz w:val="24"/>
              </w:rPr>
              <w:t>mg</w:t>
            </w:r>
            <w:r>
              <w:rPr>
                <w:spacing w:val="-3"/>
                <w:sz w:val="24"/>
              </w:rPr>
              <w:t xml:space="preserve"> </w:t>
            </w:r>
            <w:r>
              <w:rPr>
                <w:sz w:val="24"/>
              </w:rPr>
              <w:t>once</w:t>
            </w:r>
            <w:r>
              <w:rPr>
                <w:spacing w:val="-5"/>
                <w:sz w:val="24"/>
              </w:rPr>
              <w:t xml:space="preserve"> </w:t>
            </w:r>
            <w:r>
              <w:rPr>
                <w:sz w:val="24"/>
              </w:rPr>
              <w:t>daily</w:t>
            </w:r>
            <w:r>
              <w:rPr>
                <w:spacing w:val="-3"/>
                <w:sz w:val="24"/>
              </w:rPr>
              <w:t xml:space="preserve"> </w:t>
            </w:r>
            <w:r>
              <w:rPr>
                <w:sz w:val="24"/>
              </w:rPr>
              <w:t>for</w:t>
            </w:r>
            <w:r>
              <w:rPr>
                <w:spacing w:val="-5"/>
                <w:sz w:val="24"/>
              </w:rPr>
              <w:t xml:space="preserve"> </w:t>
            </w:r>
            <w:r>
              <w:rPr>
                <w:sz w:val="24"/>
              </w:rPr>
              <w:t>21</w:t>
            </w:r>
            <w:r>
              <w:rPr>
                <w:spacing w:val="-3"/>
                <w:sz w:val="24"/>
              </w:rPr>
              <w:t xml:space="preserve"> </w:t>
            </w:r>
            <w:r>
              <w:rPr>
                <w:sz w:val="24"/>
              </w:rPr>
              <w:t>days</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28-day cycle (varies by indication); dose adjusted in renal</w:t>
            </w:r>
          </w:p>
          <w:p w14:paraId="0DA1FDFA" w14:textId="77777777" w:rsidR="0035785E" w:rsidRDefault="002E760E">
            <w:pPr>
              <w:pStyle w:val="TableParagraph"/>
              <w:ind w:left="227"/>
              <w:jc w:val="left"/>
              <w:rPr>
                <w:sz w:val="24"/>
              </w:rPr>
            </w:pPr>
            <w:r>
              <w:rPr>
                <w:spacing w:val="-2"/>
                <w:sz w:val="24"/>
              </w:rPr>
              <w:t>impairment</w:t>
            </w:r>
          </w:p>
        </w:tc>
      </w:tr>
      <w:tr w:rsidR="0035785E" w14:paraId="374DF50E" w14:textId="77777777">
        <w:trPr>
          <w:trHeight w:val="2070"/>
        </w:trPr>
        <w:tc>
          <w:tcPr>
            <w:tcW w:w="2773" w:type="dxa"/>
          </w:tcPr>
          <w:p w14:paraId="009F7897" w14:textId="77777777" w:rsidR="0035785E" w:rsidRDefault="002E760E">
            <w:pPr>
              <w:pStyle w:val="TableParagraph"/>
              <w:spacing w:before="1"/>
              <w:ind w:left="10" w:right="4"/>
              <w:rPr>
                <w:b/>
                <w:sz w:val="24"/>
              </w:rPr>
            </w:pPr>
            <w:r>
              <w:rPr>
                <w:b/>
                <w:sz w:val="24"/>
              </w:rPr>
              <w:t>Adverse</w:t>
            </w:r>
            <w:r>
              <w:rPr>
                <w:b/>
                <w:spacing w:val="-3"/>
                <w:sz w:val="24"/>
              </w:rPr>
              <w:t xml:space="preserve"> </w:t>
            </w:r>
            <w:r>
              <w:rPr>
                <w:b/>
                <w:spacing w:val="-2"/>
                <w:sz w:val="24"/>
              </w:rPr>
              <w:t>Effects</w:t>
            </w:r>
          </w:p>
        </w:tc>
        <w:tc>
          <w:tcPr>
            <w:tcW w:w="5567" w:type="dxa"/>
          </w:tcPr>
          <w:p w14:paraId="00E1F95F" w14:textId="77777777" w:rsidR="0035785E" w:rsidRDefault="002E760E">
            <w:pPr>
              <w:pStyle w:val="TableParagraph"/>
              <w:spacing w:before="1"/>
              <w:ind w:left="107"/>
              <w:jc w:val="left"/>
              <w:rPr>
                <w:sz w:val="24"/>
              </w:rPr>
            </w:pPr>
            <w:r>
              <w:rPr>
                <w:sz w:val="24"/>
              </w:rPr>
              <w:t>:</w:t>
            </w:r>
            <w:r>
              <w:rPr>
                <w:spacing w:val="-2"/>
                <w:sz w:val="24"/>
              </w:rPr>
              <w:t xml:space="preserve"> </w:t>
            </w:r>
            <w:r>
              <w:rPr>
                <w:sz w:val="24"/>
              </w:rPr>
              <w:t>-</w:t>
            </w:r>
            <w:r>
              <w:rPr>
                <w:spacing w:val="-2"/>
                <w:sz w:val="24"/>
              </w:rPr>
              <w:t xml:space="preserve"> </w:t>
            </w:r>
            <w:r>
              <w:rPr>
                <w:sz w:val="24"/>
              </w:rPr>
              <w:t>Neutropenia,</w:t>
            </w:r>
            <w:r>
              <w:rPr>
                <w:spacing w:val="-1"/>
                <w:sz w:val="24"/>
              </w:rPr>
              <w:t xml:space="preserve"> </w:t>
            </w:r>
            <w:r>
              <w:rPr>
                <w:spacing w:val="-2"/>
                <w:sz w:val="24"/>
              </w:rPr>
              <w:t>thrombocytopenia</w:t>
            </w:r>
          </w:p>
          <w:p w14:paraId="7828740C" w14:textId="77777777" w:rsidR="0035785E" w:rsidRDefault="002E760E">
            <w:pPr>
              <w:pStyle w:val="TableParagraph"/>
              <w:numPr>
                <w:ilvl w:val="0"/>
                <w:numId w:val="6"/>
              </w:numPr>
              <w:tabs>
                <w:tab w:val="left" w:pos="365"/>
              </w:tabs>
              <w:spacing w:before="137"/>
              <w:ind w:left="365" w:hanging="138"/>
              <w:jc w:val="left"/>
              <w:rPr>
                <w:sz w:val="24"/>
              </w:rPr>
            </w:pPr>
            <w:r>
              <w:rPr>
                <w:sz w:val="24"/>
              </w:rPr>
              <w:t>Fatigue,</w:t>
            </w:r>
            <w:r>
              <w:rPr>
                <w:spacing w:val="-4"/>
                <w:sz w:val="24"/>
              </w:rPr>
              <w:t xml:space="preserve"> </w:t>
            </w:r>
            <w:r>
              <w:rPr>
                <w:spacing w:val="-2"/>
                <w:sz w:val="24"/>
              </w:rPr>
              <w:t>diarrhea</w:t>
            </w:r>
          </w:p>
          <w:p w14:paraId="42F8E116" w14:textId="77777777" w:rsidR="0035785E" w:rsidRDefault="002E760E">
            <w:pPr>
              <w:pStyle w:val="TableParagraph"/>
              <w:numPr>
                <w:ilvl w:val="0"/>
                <w:numId w:val="6"/>
              </w:numPr>
              <w:tabs>
                <w:tab w:val="left" w:pos="365"/>
              </w:tabs>
              <w:spacing w:before="139"/>
              <w:ind w:left="365" w:hanging="138"/>
              <w:jc w:val="left"/>
              <w:rPr>
                <w:sz w:val="24"/>
              </w:rPr>
            </w:pPr>
            <w:r>
              <w:rPr>
                <w:sz w:val="24"/>
              </w:rPr>
              <w:t>Rash,</w:t>
            </w:r>
            <w:r>
              <w:rPr>
                <w:spacing w:val="-1"/>
                <w:sz w:val="24"/>
              </w:rPr>
              <w:t xml:space="preserve"> </w:t>
            </w:r>
            <w:r>
              <w:rPr>
                <w:spacing w:val="-2"/>
                <w:sz w:val="24"/>
              </w:rPr>
              <w:t>pruritus</w:t>
            </w:r>
          </w:p>
          <w:p w14:paraId="60DFE9B9" w14:textId="77777777" w:rsidR="0035785E" w:rsidRDefault="002E760E">
            <w:pPr>
              <w:pStyle w:val="TableParagraph"/>
              <w:numPr>
                <w:ilvl w:val="0"/>
                <w:numId w:val="6"/>
              </w:numPr>
              <w:tabs>
                <w:tab w:val="left" w:pos="365"/>
              </w:tabs>
              <w:spacing w:before="137"/>
              <w:ind w:left="365" w:hanging="138"/>
              <w:jc w:val="left"/>
              <w:rPr>
                <w:sz w:val="24"/>
              </w:rPr>
            </w:pPr>
            <w:r>
              <w:rPr>
                <w:sz w:val="24"/>
              </w:rPr>
              <w:t>DVT,</w:t>
            </w:r>
            <w:r>
              <w:rPr>
                <w:spacing w:val="-1"/>
                <w:sz w:val="24"/>
              </w:rPr>
              <w:t xml:space="preserve"> </w:t>
            </w:r>
            <w:r>
              <w:rPr>
                <w:spacing w:val="-2"/>
                <w:sz w:val="24"/>
              </w:rPr>
              <w:t>hepatotoxicity</w:t>
            </w:r>
          </w:p>
          <w:p w14:paraId="09164B28" w14:textId="77777777" w:rsidR="0035785E" w:rsidRDefault="002E760E">
            <w:pPr>
              <w:pStyle w:val="TableParagraph"/>
              <w:numPr>
                <w:ilvl w:val="0"/>
                <w:numId w:val="6"/>
              </w:numPr>
              <w:tabs>
                <w:tab w:val="left" w:pos="365"/>
              </w:tabs>
              <w:spacing w:before="139"/>
              <w:ind w:left="365" w:hanging="138"/>
              <w:jc w:val="left"/>
              <w:rPr>
                <w:sz w:val="24"/>
              </w:rPr>
            </w:pPr>
            <w:r>
              <w:rPr>
                <w:spacing w:val="-2"/>
                <w:sz w:val="24"/>
              </w:rPr>
              <w:t>Teratogenicity</w:t>
            </w:r>
          </w:p>
        </w:tc>
      </w:tr>
      <w:tr w:rsidR="0035785E" w14:paraId="5A1B4D41" w14:textId="77777777">
        <w:trPr>
          <w:trHeight w:val="827"/>
        </w:trPr>
        <w:tc>
          <w:tcPr>
            <w:tcW w:w="2773" w:type="dxa"/>
          </w:tcPr>
          <w:p w14:paraId="44BEE46A" w14:textId="77777777" w:rsidR="0035785E" w:rsidRDefault="002E760E">
            <w:pPr>
              <w:pStyle w:val="TableParagraph"/>
              <w:spacing w:line="275" w:lineRule="exact"/>
              <w:ind w:left="10" w:right="3"/>
              <w:rPr>
                <w:b/>
                <w:sz w:val="24"/>
              </w:rPr>
            </w:pPr>
            <w:r>
              <w:rPr>
                <w:b/>
                <w:spacing w:val="-2"/>
                <w:sz w:val="24"/>
              </w:rPr>
              <w:t>Contraindications</w:t>
            </w:r>
          </w:p>
        </w:tc>
        <w:tc>
          <w:tcPr>
            <w:tcW w:w="5567" w:type="dxa"/>
          </w:tcPr>
          <w:p w14:paraId="6A4D978A" w14:textId="77777777" w:rsidR="0035785E" w:rsidRDefault="002E760E">
            <w:pPr>
              <w:pStyle w:val="TableParagraph"/>
              <w:numPr>
                <w:ilvl w:val="0"/>
                <w:numId w:val="5"/>
              </w:numPr>
              <w:tabs>
                <w:tab w:val="left" w:pos="365"/>
              </w:tabs>
              <w:spacing w:line="275" w:lineRule="exact"/>
              <w:ind w:left="365" w:hanging="138"/>
              <w:jc w:val="left"/>
              <w:rPr>
                <w:sz w:val="24"/>
              </w:rPr>
            </w:pPr>
            <w:r>
              <w:rPr>
                <w:sz w:val="24"/>
              </w:rPr>
              <w:t>Pregnancy</w:t>
            </w:r>
            <w:r>
              <w:rPr>
                <w:spacing w:val="-2"/>
                <w:sz w:val="24"/>
              </w:rPr>
              <w:t xml:space="preserve"> </w:t>
            </w:r>
            <w:r>
              <w:rPr>
                <w:sz w:val="24"/>
              </w:rPr>
              <w:t>(Category</w:t>
            </w:r>
            <w:r>
              <w:rPr>
                <w:spacing w:val="-1"/>
                <w:sz w:val="24"/>
              </w:rPr>
              <w:t xml:space="preserve"> </w:t>
            </w:r>
            <w:r>
              <w:rPr>
                <w:spacing w:val="-5"/>
                <w:sz w:val="24"/>
              </w:rPr>
              <w:t>X)</w:t>
            </w:r>
          </w:p>
          <w:p w14:paraId="3DBB6B97" w14:textId="77777777" w:rsidR="0035785E" w:rsidRDefault="002E760E">
            <w:pPr>
              <w:pStyle w:val="TableParagraph"/>
              <w:numPr>
                <w:ilvl w:val="0"/>
                <w:numId w:val="5"/>
              </w:numPr>
              <w:tabs>
                <w:tab w:val="left" w:pos="365"/>
              </w:tabs>
              <w:spacing w:before="139"/>
              <w:ind w:left="365" w:hanging="138"/>
              <w:jc w:val="left"/>
              <w:rPr>
                <w:sz w:val="24"/>
              </w:rPr>
            </w:pPr>
            <w:r>
              <w:rPr>
                <w:sz w:val="24"/>
              </w:rPr>
              <w:t>Hypersensitivity</w:t>
            </w:r>
            <w:r>
              <w:rPr>
                <w:spacing w:val="-1"/>
                <w:sz w:val="24"/>
              </w:rPr>
              <w:t xml:space="preserve"> </w:t>
            </w:r>
            <w:r>
              <w:rPr>
                <w:sz w:val="24"/>
              </w:rPr>
              <w:t>to</w:t>
            </w:r>
            <w:r>
              <w:rPr>
                <w:spacing w:val="-1"/>
                <w:sz w:val="24"/>
              </w:rPr>
              <w:t xml:space="preserve"> </w:t>
            </w:r>
            <w:r>
              <w:rPr>
                <w:spacing w:val="-2"/>
                <w:sz w:val="24"/>
              </w:rPr>
              <w:t>lenalidomide</w:t>
            </w:r>
          </w:p>
        </w:tc>
      </w:tr>
      <w:tr w:rsidR="0035785E" w14:paraId="15395454" w14:textId="77777777">
        <w:trPr>
          <w:trHeight w:val="1656"/>
        </w:trPr>
        <w:tc>
          <w:tcPr>
            <w:tcW w:w="2773" w:type="dxa"/>
          </w:tcPr>
          <w:p w14:paraId="646FA8CD" w14:textId="77777777" w:rsidR="0035785E" w:rsidRDefault="002E760E">
            <w:pPr>
              <w:pStyle w:val="TableParagraph"/>
              <w:spacing w:line="275" w:lineRule="exact"/>
              <w:ind w:left="10" w:right="3"/>
              <w:rPr>
                <w:b/>
                <w:sz w:val="24"/>
              </w:rPr>
            </w:pPr>
            <w:r>
              <w:rPr>
                <w:b/>
                <w:sz w:val="24"/>
              </w:rPr>
              <w:t xml:space="preserve">Black Box </w:t>
            </w:r>
            <w:r>
              <w:rPr>
                <w:b/>
                <w:spacing w:val="-2"/>
                <w:sz w:val="24"/>
              </w:rPr>
              <w:t>Warnings</w:t>
            </w:r>
          </w:p>
        </w:tc>
        <w:tc>
          <w:tcPr>
            <w:tcW w:w="5567" w:type="dxa"/>
          </w:tcPr>
          <w:p w14:paraId="2AABB9C8" w14:textId="77777777" w:rsidR="0035785E" w:rsidRDefault="002E760E">
            <w:pPr>
              <w:pStyle w:val="TableParagraph"/>
              <w:spacing w:line="362" w:lineRule="auto"/>
              <w:ind w:left="407" w:hanging="300"/>
              <w:jc w:val="left"/>
              <w:rPr>
                <w:sz w:val="24"/>
              </w:rPr>
            </w:pPr>
            <w:r>
              <w:rPr>
                <w:sz w:val="24"/>
              </w:rPr>
              <w:t>:</w:t>
            </w:r>
            <w:r>
              <w:rPr>
                <w:spacing w:val="-5"/>
                <w:sz w:val="24"/>
              </w:rPr>
              <w:t xml:space="preserve"> </w:t>
            </w:r>
            <w:r>
              <w:rPr>
                <w:sz w:val="24"/>
              </w:rPr>
              <w:t>-</w:t>
            </w:r>
            <w:r>
              <w:rPr>
                <w:spacing w:val="-6"/>
                <w:sz w:val="24"/>
              </w:rPr>
              <w:t xml:space="preserve"> </w:t>
            </w:r>
            <w:r>
              <w:rPr>
                <w:sz w:val="24"/>
              </w:rPr>
              <w:t>Severe</w:t>
            </w:r>
            <w:r>
              <w:rPr>
                <w:spacing w:val="-7"/>
                <w:sz w:val="24"/>
              </w:rPr>
              <w:t xml:space="preserve"> </w:t>
            </w:r>
            <w:r>
              <w:rPr>
                <w:sz w:val="24"/>
              </w:rPr>
              <w:t>birth</w:t>
            </w:r>
            <w:r>
              <w:rPr>
                <w:spacing w:val="-5"/>
                <w:sz w:val="24"/>
              </w:rPr>
              <w:t xml:space="preserve"> </w:t>
            </w:r>
            <w:r>
              <w:rPr>
                <w:sz w:val="24"/>
              </w:rPr>
              <w:t>defects</w:t>
            </w:r>
            <w:r>
              <w:rPr>
                <w:spacing w:val="-5"/>
                <w:sz w:val="24"/>
              </w:rPr>
              <w:t xml:space="preserve"> </w:t>
            </w:r>
            <w:r>
              <w:rPr>
                <w:sz w:val="24"/>
              </w:rPr>
              <w:t>(strict</w:t>
            </w:r>
            <w:r>
              <w:rPr>
                <w:spacing w:val="-5"/>
                <w:sz w:val="24"/>
              </w:rPr>
              <w:t xml:space="preserve"> </w:t>
            </w:r>
            <w:r>
              <w:rPr>
                <w:sz w:val="24"/>
              </w:rPr>
              <w:t>pregnancy</w:t>
            </w:r>
            <w:r>
              <w:rPr>
                <w:spacing w:val="-5"/>
                <w:sz w:val="24"/>
              </w:rPr>
              <w:t xml:space="preserve"> </w:t>
            </w:r>
            <w:r>
              <w:rPr>
                <w:sz w:val="24"/>
              </w:rPr>
              <w:t xml:space="preserve">prevention </w:t>
            </w:r>
            <w:r>
              <w:rPr>
                <w:spacing w:val="-2"/>
                <w:sz w:val="24"/>
              </w:rPr>
              <w:t>required)</w:t>
            </w:r>
          </w:p>
          <w:p w14:paraId="19030A6C" w14:textId="77777777" w:rsidR="0035785E" w:rsidRDefault="002E760E">
            <w:pPr>
              <w:pStyle w:val="TableParagraph"/>
              <w:numPr>
                <w:ilvl w:val="0"/>
                <w:numId w:val="4"/>
              </w:numPr>
              <w:tabs>
                <w:tab w:val="left" w:pos="365"/>
              </w:tabs>
              <w:spacing w:line="271" w:lineRule="exact"/>
              <w:ind w:left="365" w:hanging="138"/>
              <w:jc w:val="left"/>
              <w:rPr>
                <w:sz w:val="24"/>
              </w:rPr>
            </w:pPr>
            <w:r>
              <w:rPr>
                <w:sz w:val="24"/>
              </w:rPr>
              <w:t xml:space="preserve">Blood </w:t>
            </w:r>
            <w:r>
              <w:rPr>
                <w:spacing w:val="-2"/>
                <w:sz w:val="24"/>
              </w:rPr>
              <w:t>disorders</w:t>
            </w:r>
          </w:p>
          <w:p w14:paraId="24B37FC4" w14:textId="77777777" w:rsidR="0035785E" w:rsidRDefault="002E760E">
            <w:pPr>
              <w:pStyle w:val="TableParagraph"/>
              <w:numPr>
                <w:ilvl w:val="0"/>
                <w:numId w:val="4"/>
              </w:numPr>
              <w:tabs>
                <w:tab w:val="left" w:pos="365"/>
              </w:tabs>
              <w:spacing w:before="138"/>
              <w:ind w:left="365" w:hanging="138"/>
              <w:jc w:val="left"/>
              <w:rPr>
                <w:sz w:val="24"/>
              </w:rPr>
            </w:pPr>
            <w:r>
              <w:rPr>
                <w:sz w:val="24"/>
              </w:rPr>
              <w:t>Thromboembolism</w:t>
            </w:r>
            <w:r>
              <w:rPr>
                <w:spacing w:val="-1"/>
                <w:sz w:val="24"/>
              </w:rPr>
              <w:t xml:space="preserve"> </w:t>
            </w:r>
            <w:r>
              <w:rPr>
                <w:spacing w:val="-4"/>
                <w:sz w:val="24"/>
              </w:rPr>
              <w:t>risk</w:t>
            </w:r>
          </w:p>
        </w:tc>
      </w:tr>
      <w:tr w:rsidR="0035785E" w14:paraId="6C5A39AB" w14:textId="77777777">
        <w:trPr>
          <w:trHeight w:val="1242"/>
        </w:trPr>
        <w:tc>
          <w:tcPr>
            <w:tcW w:w="2773" w:type="dxa"/>
          </w:tcPr>
          <w:p w14:paraId="5364D0FD" w14:textId="77777777" w:rsidR="0035785E" w:rsidRDefault="002E760E">
            <w:pPr>
              <w:pStyle w:val="TableParagraph"/>
              <w:spacing w:line="275" w:lineRule="exact"/>
              <w:ind w:left="10" w:right="5"/>
              <w:rPr>
                <w:b/>
                <w:sz w:val="24"/>
              </w:rPr>
            </w:pPr>
            <w:r>
              <w:rPr>
                <w:b/>
                <w:sz w:val="24"/>
              </w:rPr>
              <w:t>Drug</w:t>
            </w:r>
            <w:r>
              <w:rPr>
                <w:b/>
                <w:spacing w:val="-2"/>
                <w:sz w:val="24"/>
              </w:rPr>
              <w:t xml:space="preserve"> Interactions</w:t>
            </w:r>
          </w:p>
        </w:tc>
        <w:tc>
          <w:tcPr>
            <w:tcW w:w="5567" w:type="dxa"/>
          </w:tcPr>
          <w:p w14:paraId="5DB255C5" w14:textId="77777777" w:rsidR="0035785E" w:rsidRDefault="002E760E">
            <w:pPr>
              <w:pStyle w:val="TableParagraph"/>
              <w:spacing w:line="275" w:lineRule="exact"/>
              <w:ind w:left="227"/>
              <w:jc w:val="left"/>
              <w:rPr>
                <w:sz w:val="24"/>
              </w:rPr>
            </w:pPr>
            <w:r>
              <w:rPr>
                <w:sz w:val="24"/>
              </w:rPr>
              <w:t>Limited</w:t>
            </w:r>
            <w:r>
              <w:rPr>
                <w:spacing w:val="-1"/>
                <w:sz w:val="24"/>
              </w:rPr>
              <w:t xml:space="preserve"> </w:t>
            </w:r>
            <w:r>
              <w:rPr>
                <w:sz w:val="24"/>
              </w:rPr>
              <w:t>due</w:t>
            </w:r>
            <w:r>
              <w:rPr>
                <w:spacing w:val="-2"/>
                <w:sz w:val="24"/>
              </w:rPr>
              <w:t xml:space="preserve"> </w:t>
            </w:r>
            <w:r>
              <w:rPr>
                <w:sz w:val="24"/>
              </w:rPr>
              <w:t>to minimal</w:t>
            </w:r>
            <w:r>
              <w:rPr>
                <w:spacing w:val="-3"/>
                <w:sz w:val="24"/>
              </w:rPr>
              <w:t xml:space="preserve"> </w:t>
            </w:r>
            <w:r>
              <w:rPr>
                <w:sz w:val="24"/>
              </w:rPr>
              <w:t xml:space="preserve">CYP involvement; </w:t>
            </w:r>
            <w:r>
              <w:rPr>
                <w:spacing w:val="-2"/>
                <w:sz w:val="24"/>
              </w:rPr>
              <w:t>caution</w:t>
            </w:r>
          </w:p>
          <w:p w14:paraId="1D915AEF" w14:textId="77777777" w:rsidR="0035785E" w:rsidRDefault="002E760E">
            <w:pPr>
              <w:pStyle w:val="TableParagraph"/>
              <w:spacing w:before="5" w:line="410" w:lineRule="atLeast"/>
              <w:ind w:left="227"/>
              <w:jc w:val="left"/>
              <w:rPr>
                <w:sz w:val="24"/>
              </w:rPr>
            </w:pPr>
            <w:r>
              <w:rPr>
                <w:sz w:val="24"/>
              </w:rPr>
              <w:t>with</w:t>
            </w:r>
            <w:r>
              <w:rPr>
                <w:spacing w:val="-8"/>
                <w:sz w:val="24"/>
              </w:rPr>
              <w:t xml:space="preserve"> </w:t>
            </w:r>
            <w:r>
              <w:rPr>
                <w:sz w:val="24"/>
              </w:rPr>
              <w:t>myelosuppressive</w:t>
            </w:r>
            <w:r>
              <w:rPr>
                <w:spacing w:val="-9"/>
                <w:sz w:val="24"/>
              </w:rPr>
              <w:t xml:space="preserve"> </w:t>
            </w:r>
            <w:r>
              <w:rPr>
                <w:sz w:val="24"/>
              </w:rPr>
              <w:t>agents</w:t>
            </w:r>
            <w:r>
              <w:rPr>
                <w:spacing w:val="-8"/>
                <w:sz w:val="24"/>
              </w:rPr>
              <w:t xml:space="preserve"> </w:t>
            </w:r>
            <w:r>
              <w:rPr>
                <w:sz w:val="24"/>
              </w:rPr>
              <w:t>or</w:t>
            </w:r>
            <w:r>
              <w:rPr>
                <w:spacing w:val="-8"/>
                <w:sz w:val="24"/>
              </w:rPr>
              <w:t xml:space="preserve"> </w:t>
            </w:r>
            <w:r>
              <w:rPr>
                <w:sz w:val="24"/>
              </w:rPr>
              <w:t>thrombotic</w:t>
            </w:r>
            <w:r>
              <w:rPr>
                <w:spacing w:val="-9"/>
                <w:sz w:val="24"/>
              </w:rPr>
              <w:t xml:space="preserve"> </w:t>
            </w:r>
            <w:r>
              <w:rPr>
                <w:sz w:val="24"/>
              </w:rPr>
              <w:t xml:space="preserve">risk </w:t>
            </w:r>
            <w:r>
              <w:rPr>
                <w:spacing w:val="-2"/>
                <w:sz w:val="24"/>
              </w:rPr>
              <w:t>enhancers</w:t>
            </w:r>
          </w:p>
        </w:tc>
      </w:tr>
      <w:tr w:rsidR="0035785E" w14:paraId="227FE40F" w14:textId="77777777">
        <w:trPr>
          <w:trHeight w:val="828"/>
        </w:trPr>
        <w:tc>
          <w:tcPr>
            <w:tcW w:w="2773" w:type="dxa"/>
          </w:tcPr>
          <w:p w14:paraId="5C6353D3" w14:textId="77777777" w:rsidR="0035785E" w:rsidRDefault="002E760E">
            <w:pPr>
              <w:pStyle w:val="TableParagraph"/>
              <w:spacing w:line="275" w:lineRule="exact"/>
              <w:ind w:left="10" w:right="5"/>
              <w:rPr>
                <w:b/>
                <w:sz w:val="24"/>
              </w:rPr>
            </w:pPr>
            <w:r>
              <w:rPr>
                <w:b/>
                <w:sz w:val="24"/>
              </w:rPr>
              <w:t>Storage</w:t>
            </w:r>
            <w:r>
              <w:rPr>
                <w:b/>
                <w:spacing w:val="-3"/>
                <w:sz w:val="24"/>
              </w:rPr>
              <w:t xml:space="preserve"> </w:t>
            </w:r>
            <w:r>
              <w:rPr>
                <w:b/>
                <w:spacing w:val="-2"/>
                <w:sz w:val="24"/>
              </w:rPr>
              <w:t>Conditions</w:t>
            </w:r>
          </w:p>
        </w:tc>
        <w:tc>
          <w:tcPr>
            <w:tcW w:w="5567" w:type="dxa"/>
          </w:tcPr>
          <w:p w14:paraId="6993A57C" w14:textId="77777777" w:rsidR="0035785E" w:rsidRDefault="002E760E">
            <w:pPr>
              <w:pStyle w:val="TableParagraph"/>
              <w:spacing w:line="275" w:lineRule="exact"/>
              <w:ind w:left="107"/>
              <w:jc w:val="left"/>
              <w:rPr>
                <w:sz w:val="24"/>
              </w:rPr>
            </w:pPr>
            <w:r>
              <w:rPr>
                <w:sz w:val="24"/>
              </w:rPr>
              <w:t>:</w:t>
            </w:r>
            <w:r>
              <w:rPr>
                <w:spacing w:val="-1"/>
                <w:sz w:val="24"/>
              </w:rPr>
              <w:t xml:space="preserve"> </w:t>
            </w:r>
            <w:r>
              <w:rPr>
                <w:sz w:val="24"/>
              </w:rPr>
              <w:t>25°C</w:t>
            </w:r>
            <w:r>
              <w:rPr>
                <w:spacing w:val="-1"/>
                <w:sz w:val="24"/>
              </w:rPr>
              <w:t xml:space="preserve"> </w:t>
            </w:r>
            <w:r>
              <w:rPr>
                <w:sz w:val="24"/>
              </w:rPr>
              <w:t>(77°F);</w:t>
            </w:r>
            <w:r>
              <w:rPr>
                <w:spacing w:val="-2"/>
                <w:sz w:val="24"/>
              </w:rPr>
              <w:t xml:space="preserve"> </w:t>
            </w:r>
            <w:r>
              <w:rPr>
                <w:sz w:val="24"/>
              </w:rPr>
              <w:t>excursions</w:t>
            </w:r>
            <w:r>
              <w:rPr>
                <w:spacing w:val="-1"/>
                <w:sz w:val="24"/>
              </w:rPr>
              <w:t xml:space="preserve"> </w:t>
            </w:r>
            <w:r>
              <w:rPr>
                <w:sz w:val="24"/>
              </w:rPr>
              <w:t>to</w:t>
            </w:r>
            <w:r>
              <w:rPr>
                <w:spacing w:val="-1"/>
                <w:sz w:val="24"/>
              </w:rPr>
              <w:t xml:space="preserve"> </w:t>
            </w:r>
            <w:r>
              <w:rPr>
                <w:sz w:val="24"/>
              </w:rPr>
              <w:t>15–30°C</w:t>
            </w:r>
            <w:r>
              <w:rPr>
                <w:spacing w:val="-1"/>
                <w:sz w:val="24"/>
              </w:rPr>
              <w:t xml:space="preserve"> </w:t>
            </w:r>
            <w:r>
              <w:rPr>
                <w:sz w:val="24"/>
              </w:rPr>
              <w:t>allowed;</w:t>
            </w:r>
            <w:r>
              <w:rPr>
                <w:spacing w:val="-1"/>
                <w:sz w:val="24"/>
              </w:rPr>
              <w:t xml:space="preserve"> </w:t>
            </w:r>
            <w:r>
              <w:rPr>
                <w:sz w:val="24"/>
              </w:rPr>
              <w:t>store</w:t>
            </w:r>
            <w:r>
              <w:rPr>
                <w:spacing w:val="-2"/>
                <w:sz w:val="24"/>
              </w:rPr>
              <w:t xml:space="preserve"> </w:t>
            </w:r>
            <w:r>
              <w:rPr>
                <w:spacing w:val="-5"/>
                <w:sz w:val="24"/>
              </w:rPr>
              <w:t>in</w:t>
            </w:r>
          </w:p>
          <w:p w14:paraId="60406C19" w14:textId="77777777" w:rsidR="0035785E" w:rsidRDefault="002E760E">
            <w:pPr>
              <w:pStyle w:val="TableParagraph"/>
              <w:spacing w:before="139"/>
              <w:ind w:left="227"/>
              <w:jc w:val="left"/>
              <w:rPr>
                <w:sz w:val="24"/>
              </w:rPr>
            </w:pPr>
            <w:r>
              <w:rPr>
                <w:sz w:val="24"/>
              </w:rPr>
              <w:t>original</w:t>
            </w:r>
            <w:r>
              <w:rPr>
                <w:spacing w:val="-3"/>
                <w:sz w:val="24"/>
              </w:rPr>
              <w:t xml:space="preserve"> </w:t>
            </w:r>
            <w:r>
              <w:rPr>
                <w:spacing w:val="-2"/>
                <w:sz w:val="24"/>
              </w:rPr>
              <w:t>packaging</w:t>
            </w:r>
          </w:p>
        </w:tc>
      </w:tr>
    </w:tbl>
    <w:p w14:paraId="1F5CD949" w14:textId="77777777" w:rsidR="0035785E" w:rsidRDefault="0035785E">
      <w:pPr>
        <w:pStyle w:val="TableParagraph"/>
        <w:jc w:val="left"/>
        <w:rPr>
          <w:sz w:val="24"/>
        </w:rPr>
        <w:sectPr w:rsidR="0035785E">
          <w:pgSz w:w="11910" w:h="16840"/>
          <w:pgMar w:top="1340" w:right="1275" w:bottom="1280" w:left="1700" w:header="729" w:footer="1088" w:gutter="0"/>
          <w:cols w:space="720"/>
        </w:sectPr>
      </w:pPr>
    </w:p>
    <w:p w14:paraId="48088416" w14:textId="77777777" w:rsidR="0035785E" w:rsidRDefault="002E760E">
      <w:pPr>
        <w:pStyle w:val="BodyText"/>
        <w:spacing w:before="80" w:line="360" w:lineRule="auto"/>
        <w:ind w:right="160"/>
        <w:jc w:val="both"/>
      </w:pPr>
      <w:bookmarkStart w:id="1" w:name="03_Review_of_Literature_"/>
      <w:bookmarkEnd w:id="1"/>
      <w:r>
        <w:lastRenderedPageBreak/>
        <w:t xml:space="preserve">Literature survey revealed that few analytical methods were reported for the determination of </w:t>
      </w:r>
      <w:r>
        <w:rPr>
          <w:b/>
        </w:rPr>
        <w:t xml:space="preserve">Lenalidomide </w:t>
      </w:r>
      <w:r>
        <w:t>in bulk, biological fluid, and pharmaceutical formulation. The detailed account of these methods is as follows</w:t>
      </w:r>
    </w:p>
    <w:p w14:paraId="09C00D2C" w14:textId="77777777" w:rsidR="0035785E" w:rsidRDefault="002E760E">
      <w:pPr>
        <w:pStyle w:val="BodyText"/>
        <w:spacing w:before="3"/>
        <w:ind w:left="0"/>
        <w:rPr>
          <w:sz w:val="11"/>
        </w:rPr>
      </w:pPr>
      <w:r>
        <w:rPr>
          <w:noProof/>
          <w:sz w:val="11"/>
        </w:rPr>
        <mc:AlternateContent>
          <mc:Choice Requires="wpg">
            <w:drawing>
              <wp:anchor distT="0" distB="0" distL="0" distR="0" simplePos="0" relativeHeight="487596032" behindDoc="1" locked="0" layoutInCell="1" allowOverlap="1" wp14:anchorId="3212E2C8" wp14:editId="1992EE12">
                <wp:simplePos x="0" y="0"/>
                <wp:positionH relativeFrom="page">
                  <wp:posOffset>1374775</wp:posOffset>
                </wp:positionH>
                <wp:positionV relativeFrom="paragraph">
                  <wp:posOffset>98026</wp:posOffset>
                </wp:positionV>
                <wp:extent cx="3876675" cy="32893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6675" cy="328930"/>
                          <a:chOff x="0" y="0"/>
                          <a:chExt cx="3876675" cy="328930"/>
                        </a:xfrm>
                      </wpg:grpSpPr>
                      <wps:wsp>
                        <wps:cNvPr id="58" name="Graphic 58"/>
                        <wps:cNvSpPr/>
                        <wps:spPr>
                          <a:xfrm>
                            <a:off x="19050" y="303529"/>
                            <a:ext cx="3857625" cy="25400"/>
                          </a:xfrm>
                          <a:custGeom>
                            <a:avLst/>
                            <a:gdLst/>
                            <a:ahLst/>
                            <a:cxnLst/>
                            <a:rect l="l" t="t" r="r" b="b"/>
                            <a:pathLst>
                              <a:path w="3857625" h="25400">
                                <a:moveTo>
                                  <a:pt x="0" y="25400"/>
                                </a:moveTo>
                                <a:lnTo>
                                  <a:pt x="3857625" y="25400"/>
                                </a:lnTo>
                                <a:lnTo>
                                  <a:pt x="3857625" y="0"/>
                                </a:lnTo>
                                <a:lnTo>
                                  <a:pt x="0" y="0"/>
                                </a:lnTo>
                                <a:lnTo>
                                  <a:pt x="0" y="25400"/>
                                </a:lnTo>
                                <a:close/>
                              </a:path>
                            </a:pathLst>
                          </a:custGeom>
                          <a:solidFill>
                            <a:srgbClr val="7E7E7E">
                              <a:alpha val="50195"/>
                            </a:srgbClr>
                          </a:solidFill>
                        </wps:spPr>
                        <wps:bodyPr wrap="square" lIns="0" tIns="0" rIns="0" bIns="0" rtlCol="0">
                          <a:prstTxWarp prst="textNoShape">
                            <a:avLst/>
                          </a:prstTxWarp>
                          <a:noAutofit/>
                        </wps:bodyPr>
                      </wps:wsp>
                      <wps:wsp>
                        <wps:cNvPr id="59" name="Graphic 59"/>
                        <wps:cNvSpPr/>
                        <wps:spPr>
                          <a:xfrm>
                            <a:off x="6350" y="6350"/>
                            <a:ext cx="3857625" cy="297180"/>
                          </a:xfrm>
                          <a:custGeom>
                            <a:avLst/>
                            <a:gdLst/>
                            <a:ahLst/>
                            <a:cxnLst/>
                            <a:rect l="l" t="t" r="r" b="b"/>
                            <a:pathLst>
                              <a:path w="3857625" h="297180">
                                <a:moveTo>
                                  <a:pt x="3857625" y="0"/>
                                </a:moveTo>
                                <a:lnTo>
                                  <a:pt x="0" y="0"/>
                                </a:lnTo>
                                <a:lnTo>
                                  <a:pt x="0" y="297179"/>
                                </a:lnTo>
                                <a:lnTo>
                                  <a:pt x="3857625" y="297179"/>
                                </a:lnTo>
                                <a:lnTo>
                                  <a:pt x="3857625" y="0"/>
                                </a:lnTo>
                                <a:close/>
                              </a:path>
                            </a:pathLst>
                          </a:custGeom>
                          <a:solidFill>
                            <a:srgbClr val="F1F1F1"/>
                          </a:solidFill>
                        </wps:spPr>
                        <wps:bodyPr wrap="square" lIns="0" tIns="0" rIns="0" bIns="0" rtlCol="0">
                          <a:prstTxWarp prst="textNoShape">
                            <a:avLst/>
                          </a:prstTxWarp>
                          <a:noAutofit/>
                        </wps:bodyPr>
                      </wps:wsp>
                      <wps:wsp>
                        <wps:cNvPr id="60" name="Graphic 60"/>
                        <wps:cNvSpPr/>
                        <wps:spPr>
                          <a:xfrm>
                            <a:off x="6350" y="6350"/>
                            <a:ext cx="3857625" cy="297180"/>
                          </a:xfrm>
                          <a:custGeom>
                            <a:avLst/>
                            <a:gdLst/>
                            <a:ahLst/>
                            <a:cxnLst/>
                            <a:rect l="l" t="t" r="r" b="b"/>
                            <a:pathLst>
                              <a:path w="3857625" h="297180">
                                <a:moveTo>
                                  <a:pt x="0" y="297179"/>
                                </a:moveTo>
                                <a:lnTo>
                                  <a:pt x="3857625" y="297179"/>
                                </a:lnTo>
                                <a:lnTo>
                                  <a:pt x="3857625" y="0"/>
                                </a:lnTo>
                                <a:lnTo>
                                  <a:pt x="0" y="0"/>
                                </a:lnTo>
                                <a:lnTo>
                                  <a:pt x="0" y="297179"/>
                                </a:lnTo>
                                <a:close/>
                              </a:path>
                            </a:pathLst>
                          </a:custGeom>
                          <a:ln w="12700">
                            <a:solidFill>
                              <a:srgbClr val="000000"/>
                            </a:solidFill>
                            <a:prstDash val="solid"/>
                          </a:ln>
                        </wps:spPr>
                        <wps:bodyPr wrap="square" lIns="0" tIns="0" rIns="0" bIns="0" rtlCol="0">
                          <a:prstTxWarp prst="textNoShape">
                            <a:avLst/>
                          </a:prstTxWarp>
                          <a:noAutofit/>
                        </wps:bodyPr>
                      </wps:wsp>
                      <wps:wsp>
                        <wps:cNvPr id="61" name="Textbox 61"/>
                        <wps:cNvSpPr txBox="1"/>
                        <wps:spPr>
                          <a:xfrm>
                            <a:off x="12700" y="12700"/>
                            <a:ext cx="3844925" cy="284480"/>
                          </a:xfrm>
                          <a:prstGeom prst="rect">
                            <a:avLst/>
                          </a:prstGeom>
                        </wps:spPr>
                        <wps:txbx>
                          <w:txbxContent>
                            <w:p w14:paraId="143C57C4" w14:textId="77777777" w:rsidR="0035785E" w:rsidRDefault="002E760E">
                              <w:pPr>
                                <w:spacing w:before="71"/>
                                <w:ind w:left="143"/>
                                <w:rPr>
                                  <w:b/>
                                  <w:sz w:val="24"/>
                                </w:rPr>
                              </w:pPr>
                              <w:r>
                                <w:rPr>
                                  <w:b/>
                                  <w:sz w:val="24"/>
                                </w:rPr>
                                <w:t>Analytical</w:t>
                              </w:r>
                              <w:r>
                                <w:rPr>
                                  <w:b/>
                                  <w:spacing w:val="-1"/>
                                  <w:sz w:val="24"/>
                                </w:rPr>
                                <w:t xml:space="preserve"> </w:t>
                              </w:r>
                              <w:r>
                                <w:rPr>
                                  <w:b/>
                                  <w:sz w:val="24"/>
                                </w:rPr>
                                <w:t>Method</w:t>
                              </w:r>
                              <w:r>
                                <w:rPr>
                                  <w:b/>
                                  <w:spacing w:val="-1"/>
                                  <w:sz w:val="24"/>
                                </w:rPr>
                                <w:t xml:space="preserve"> </w:t>
                              </w:r>
                              <w:r>
                                <w:rPr>
                                  <w:b/>
                                  <w:sz w:val="24"/>
                                </w:rPr>
                                <w:t>for</w:t>
                              </w:r>
                              <w:r>
                                <w:rPr>
                                  <w:b/>
                                  <w:spacing w:val="-1"/>
                                  <w:sz w:val="24"/>
                                </w:rPr>
                                <w:t xml:space="preserve"> </w:t>
                              </w:r>
                              <w:r>
                                <w:rPr>
                                  <w:b/>
                                  <w:sz w:val="24"/>
                                </w:rPr>
                                <w:t>Determination</w:t>
                              </w:r>
                              <w:r>
                                <w:rPr>
                                  <w:b/>
                                  <w:spacing w:val="-1"/>
                                  <w:sz w:val="24"/>
                                </w:rPr>
                                <w:t xml:space="preserve"> </w:t>
                              </w:r>
                              <w:r>
                                <w:rPr>
                                  <w:b/>
                                  <w:sz w:val="24"/>
                                </w:rPr>
                                <w:t>of</w:t>
                              </w:r>
                              <w:r>
                                <w:rPr>
                                  <w:b/>
                                  <w:spacing w:val="-1"/>
                                  <w:sz w:val="24"/>
                                </w:rPr>
                                <w:t xml:space="preserve"> </w:t>
                              </w:r>
                              <w:r>
                                <w:rPr>
                                  <w:b/>
                                  <w:spacing w:val="-2"/>
                                  <w:sz w:val="24"/>
                                </w:rPr>
                                <w:t>Lenalidomide</w:t>
                              </w:r>
                            </w:p>
                          </w:txbxContent>
                        </wps:txbx>
                        <wps:bodyPr wrap="square" lIns="0" tIns="0" rIns="0" bIns="0" rtlCol="0">
                          <a:noAutofit/>
                        </wps:bodyPr>
                      </wps:wsp>
                    </wpg:wgp>
                  </a:graphicData>
                </a:graphic>
              </wp:anchor>
            </w:drawing>
          </mc:Choice>
          <mc:Fallback>
            <w:pict>
              <v:group w14:anchorId="3212E2C8" id="Group 57" o:spid="_x0000_s1026" style="position:absolute;margin-left:108.25pt;margin-top:7.7pt;width:305.25pt;height:25.9pt;z-index:-15720448;mso-wrap-distance-left:0;mso-wrap-distance-right:0;mso-position-horizontal-relative:page" coordsize="38766,3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">
                <v:shape id="Graphic 58" o:spid="_x0000_s1027" style="position:absolute;left:190;top:3035;width:38576;height:254;visibility:visible;mso-wrap-style:square;v-text-anchor:top" coordsize="385762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" path="m,25400r3857625,l3857625,,,,,25400xe" fillcolor="#7e7e7e" stroked="f">
                  <v:fill opacity="32896f"/>
                  <v:path arrowok="t"/>
                </v:shape>
                <v:shape id="Graphic 59" o:spid="_x0000_s1028" style="position:absolute;left:63;top:63;width:38576;height:2972;visibility:visible;mso-wrap-style:square;v-text-anchor:top" coordsize="38576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" path="m3857625,l,,,297179r3857625,l3857625,xe" fillcolor="#f1f1f1" stroked="f">
                  <v:path arrowok="t"/>
                </v:shape>
                <v:shape id="Graphic 60" o:spid="_x0000_s1029" style="position:absolute;left:63;top:63;width:38576;height:2972;visibility:visible;mso-wrap-style:square;v-text-anchor:top" coordsize="38576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" path="m,297179r3857625,l3857625,,,,,297179xe" filled="f" strokeweight="1pt">
                  <v:path arrowok="t"/>
                </v:shape>
                <v:shapetype id="_x0000_t202" coordsize="21600,21600" o:spt="202" path="m,l,21600r21600,l21600,xe">
                  <v:stroke joinstyle="miter"/>
                  <v:path gradientshapeok="t" o:connecttype="rect"/>
                </v:shapetype>
                <v:shape id="Textbox 61" o:spid="_x0000_s1030" type="#_x0000_t202" style="position:absolute;left:127;top:127;width:38449;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43C57C4" w14:textId="77777777" w:rsidR="0035785E" w:rsidRDefault="002E760E">
                        <w:pPr>
                          <w:spacing w:before="71"/>
                          <w:ind w:left="143"/>
                          <w:rPr>
                            <w:b/>
                            <w:sz w:val="24"/>
                          </w:rPr>
                        </w:pPr>
                        <w:r>
                          <w:rPr>
                            <w:b/>
                            <w:sz w:val="24"/>
                          </w:rPr>
                          <w:t>Analytical</w:t>
                        </w:r>
                        <w:r>
                          <w:rPr>
                            <w:b/>
                            <w:spacing w:val="-1"/>
                            <w:sz w:val="24"/>
                          </w:rPr>
                          <w:t xml:space="preserve"> </w:t>
                        </w:r>
                        <w:r>
                          <w:rPr>
                            <w:b/>
                            <w:sz w:val="24"/>
                          </w:rPr>
                          <w:t>Method</w:t>
                        </w:r>
                        <w:r>
                          <w:rPr>
                            <w:b/>
                            <w:spacing w:val="-1"/>
                            <w:sz w:val="24"/>
                          </w:rPr>
                          <w:t xml:space="preserve"> </w:t>
                        </w:r>
                        <w:r>
                          <w:rPr>
                            <w:b/>
                            <w:sz w:val="24"/>
                          </w:rPr>
                          <w:t>for</w:t>
                        </w:r>
                        <w:r>
                          <w:rPr>
                            <w:b/>
                            <w:spacing w:val="-1"/>
                            <w:sz w:val="24"/>
                          </w:rPr>
                          <w:t xml:space="preserve"> </w:t>
                        </w:r>
                        <w:r>
                          <w:rPr>
                            <w:b/>
                            <w:sz w:val="24"/>
                          </w:rPr>
                          <w:t>Determination</w:t>
                        </w:r>
                        <w:r>
                          <w:rPr>
                            <w:b/>
                            <w:spacing w:val="-1"/>
                            <w:sz w:val="24"/>
                          </w:rPr>
                          <w:t xml:space="preserve"> </w:t>
                        </w:r>
                        <w:r>
                          <w:rPr>
                            <w:b/>
                            <w:sz w:val="24"/>
                          </w:rPr>
                          <w:t>of</w:t>
                        </w:r>
                        <w:r>
                          <w:rPr>
                            <w:b/>
                            <w:spacing w:val="-1"/>
                            <w:sz w:val="24"/>
                          </w:rPr>
                          <w:t xml:space="preserve"> </w:t>
                        </w:r>
                        <w:r>
                          <w:rPr>
                            <w:b/>
                            <w:spacing w:val="-2"/>
                            <w:sz w:val="24"/>
                          </w:rPr>
                          <w:t>Lenalidomide</w:t>
                        </w:r>
                      </w:p>
                    </w:txbxContent>
                  </v:textbox>
                </v:shape>
                <w10:wrap type="topAndBottom" anchorx="page"/>
              </v:group>
            </w:pict>
          </mc:Fallback>
        </mc:AlternateContent>
      </w:r>
    </w:p>
    <w:p w14:paraId="27C607E9" w14:textId="77777777" w:rsidR="0035785E" w:rsidRDefault="002E760E">
      <w:pPr>
        <w:pStyle w:val="Heading2"/>
        <w:spacing w:before="154" w:line="360" w:lineRule="auto"/>
        <w:ind w:right="161"/>
        <w:jc w:val="both"/>
      </w:pPr>
      <w:r>
        <w:t>Development and validation of stability-indicating UHPLC-UV-MS tandem methods for lenalidomide assay, related substances, and genotoxic impurity monitoring [44]</w:t>
      </w:r>
    </w:p>
    <w:p w14:paraId="732A2E96" w14:textId="77777777" w:rsidR="0035785E" w:rsidRDefault="002E760E">
      <w:pPr>
        <w:pStyle w:val="BodyText"/>
        <w:spacing w:before="2" w:line="360" w:lineRule="auto"/>
        <w:ind w:right="158"/>
        <w:jc w:val="both"/>
      </w:pPr>
      <w:r>
        <w:t xml:space="preserve">Lenalidomide, a potent immunomodulatory drug, is widely used in the treatment of myelodysplastic syndrome. To investigate its degradation behavior under stress and stability testing conditions, we developed and validated a novel stability-indicating ultra-performance liquid chromatography (UHPLC)-UV-MS tandem method with high specificity, precision, accuracy, and robustness. An </w:t>
      </w:r>
      <w:proofErr w:type="spellStart"/>
      <w:r>
        <w:t>Acquity</w:t>
      </w:r>
      <w:proofErr w:type="spellEnd"/>
      <w:r>
        <w:t xml:space="preserve"> UPLC Phenyl column (100</w:t>
      </w:r>
      <w:r>
        <w:rPr>
          <w:spacing w:val="-14"/>
        </w:rPr>
        <w:t xml:space="preserve"> </w:t>
      </w:r>
      <w:r>
        <w:t>× 2.1</w:t>
      </w:r>
      <w:r>
        <w:rPr>
          <w:spacing w:val="-14"/>
        </w:rPr>
        <w:t xml:space="preserve"> </w:t>
      </w:r>
      <w:r>
        <w:t>mm, 1.7</w:t>
      </w:r>
      <w:r>
        <w:rPr>
          <w:spacing w:val="-14"/>
        </w:rPr>
        <w:t xml:space="preserve"> </w:t>
      </w:r>
      <w:r>
        <w:t>µm) was used for impurity profiling and quantification of lenalidomide at a detection wavelength of 254</w:t>
      </w:r>
      <w:r>
        <w:rPr>
          <w:spacing w:val="-14"/>
        </w:rPr>
        <w:t xml:space="preserve"> </w:t>
      </w:r>
      <w:r>
        <w:t>nm, with an injection volume of 1.0</w:t>
      </w:r>
      <w:r>
        <w:rPr>
          <w:spacing w:val="-14"/>
        </w:rPr>
        <w:t xml:space="preserve"> </w:t>
      </w:r>
      <w:r>
        <w:t>µL and controlled sample</w:t>
      </w:r>
      <w:r>
        <w:rPr>
          <w:spacing w:val="-1"/>
        </w:rPr>
        <w:t xml:space="preserve"> </w:t>
      </w:r>
      <w:r>
        <w:t>and column temperatures of</w:t>
      </w:r>
      <w:r>
        <w:rPr>
          <w:spacing w:val="-1"/>
        </w:rPr>
        <w:t xml:space="preserve"> </w:t>
      </w:r>
      <w:r>
        <w:t>15 °C and 30 °C, respectively. The diluent consisted of 0.1</w:t>
      </w:r>
      <w:r>
        <w:rPr>
          <w:spacing w:val="-11"/>
        </w:rPr>
        <w:t xml:space="preserve"> </w:t>
      </w:r>
      <w:r>
        <w:t>% formic acid and acetonitrile (90:10, v/v), while the mobile phases</w:t>
      </w:r>
      <w:r>
        <w:rPr>
          <w:spacing w:val="-3"/>
        </w:rPr>
        <w:t xml:space="preserve"> </w:t>
      </w:r>
      <w:r>
        <w:t>were</w:t>
      </w:r>
      <w:r>
        <w:rPr>
          <w:spacing w:val="-2"/>
        </w:rPr>
        <w:t xml:space="preserve"> </w:t>
      </w:r>
      <w:r>
        <w:t>0.1</w:t>
      </w:r>
      <w:r>
        <w:rPr>
          <w:spacing w:val="-13"/>
        </w:rPr>
        <w:t xml:space="preserve"> </w:t>
      </w:r>
      <w:r>
        <w:t>%</w:t>
      </w:r>
      <w:r>
        <w:rPr>
          <w:spacing w:val="-1"/>
        </w:rPr>
        <w:t xml:space="preserve"> </w:t>
      </w:r>
      <w:r>
        <w:t>formic</w:t>
      </w:r>
      <w:r>
        <w:rPr>
          <w:spacing w:val="-3"/>
        </w:rPr>
        <w:t xml:space="preserve"> </w:t>
      </w:r>
      <w:r>
        <w:t>acid</w:t>
      </w:r>
      <w:r>
        <w:rPr>
          <w:spacing w:val="-2"/>
        </w:rPr>
        <w:t xml:space="preserve"> </w:t>
      </w:r>
      <w:r>
        <w:t>(Mobile</w:t>
      </w:r>
      <w:r>
        <w:rPr>
          <w:spacing w:val="-3"/>
        </w:rPr>
        <w:t xml:space="preserve"> </w:t>
      </w:r>
      <w:r>
        <w:t>Phase</w:t>
      </w:r>
      <w:r>
        <w:rPr>
          <w:spacing w:val="-3"/>
        </w:rPr>
        <w:t xml:space="preserve"> </w:t>
      </w:r>
      <w:r>
        <w:t>A)</w:t>
      </w:r>
      <w:r>
        <w:rPr>
          <w:spacing w:val="-1"/>
        </w:rPr>
        <w:t xml:space="preserve"> </w:t>
      </w:r>
      <w:r>
        <w:t>and</w:t>
      </w:r>
      <w:r>
        <w:rPr>
          <w:spacing w:val="-2"/>
        </w:rPr>
        <w:t xml:space="preserve"> </w:t>
      </w:r>
      <w:r>
        <w:t>acetonitrile</w:t>
      </w:r>
      <w:r>
        <w:rPr>
          <w:spacing w:val="-2"/>
        </w:rPr>
        <w:t xml:space="preserve"> </w:t>
      </w:r>
      <w:r>
        <w:t>(Mobile Phase</w:t>
      </w:r>
      <w:r>
        <w:rPr>
          <w:spacing w:val="-3"/>
        </w:rPr>
        <w:t xml:space="preserve"> </w:t>
      </w:r>
      <w:r>
        <w:t>B).</w:t>
      </w:r>
      <w:r>
        <w:rPr>
          <w:spacing w:val="-2"/>
        </w:rPr>
        <w:t xml:space="preserve"> </w:t>
      </w:r>
      <w:r>
        <w:t>A 20-minute gradient elution at a flow rate of 0.2</w:t>
      </w:r>
      <w:r>
        <w:rPr>
          <w:spacing w:val="-13"/>
        </w:rPr>
        <w:t xml:space="preserve"> </w:t>
      </w:r>
      <w:r>
        <w:t>mL/min was used for impurity analysis, whereas a 7-minute gradient at 0.3</w:t>
      </w:r>
      <w:r>
        <w:rPr>
          <w:spacing w:val="-11"/>
        </w:rPr>
        <w:t xml:space="preserve"> </w:t>
      </w:r>
      <w:r>
        <w:t xml:space="preserve">mL/min was applied for assay determination. The method demonstrated good linearity for all analytes, ensuring reliable quantification. Stress and photostability studies revealed that lenalidomide was stable under high temperatures (105 °C for 10 days) and daylight/UV exposure but exhibited significant degradation under hydrolytic and oxidative conditions. Hydrolysis led to the formation of major degradation products A, B, and E, whereas </w:t>
      </w:r>
      <w:r>
        <w:rPr>
          <w:position w:val="2"/>
        </w:rPr>
        <w:t>oxidative stress conditions generated impurities C (–NH</w:t>
      </w:r>
      <w:r>
        <w:rPr>
          <w:sz w:val="16"/>
        </w:rPr>
        <w:t xml:space="preserve">2 </w:t>
      </w:r>
      <w:r>
        <w:rPr>
          <w:position w:val="2"/>
        </w:rPr>
        <w:t>→ –NO</w:t>
      </w:r>
      <w:r>
        <w:rPr>
          <w:sz w:val="16"/>
        </w:rPr>
        <w:t>2</w:t>
      </w:r>
      <w:r>
        <w:rPr>
          <w:position w:val="2"/>
        </w:rPr>
        <w:t>) and I (–NH</w:t>
      </w:r>
      <w:r>
        <w:rPr>
          <w:sz w:val="16"/>
        </w:rPr>
        <w:t xml:space="preserve">2 </w:t>
      </w:r>
      <w:r>
        <w:rPr>
          <w:position w:val="2"/>
        </w:rPr>
        <w:t xml:space="preserve">→ – </w:t>
      </w:r>
      <w:r>
        <w:t xml:space="preserve">NH–OH). Methanol, commonly used in lenalidomide synthesis and analytical methods, was found to play a critical role in impurity formation. </w:t>
      </w:r>
      <w:proofErr w:type="spellStart"/>
      <w:r>
        <w:t>Methanolysis</w:t>
      </w:r>
      <w:proofErr w:type="spellEnd"/>
      <w:r>
        <w:t xml:space="preserve"> products J and K were identified as constitutional isomers arising from the ring- opening of the </w:t>
      </w:r>
      <w:proofErr w:type="spellStart"/>
      <w:r>
        <w:t>glutarimide</w:t>
      </w:r>
      <w:proofErr w:type="spellEnd"/>
      <w:r>
        <w:t xml:space="preserve"> moiety, which was confirmed by UHPLC-Q-TOF-MS and NMR analyses. The UHPLC-UV-MS method also reliably monitored the potentially genotoxic impurity G, classified as a Class 2 impurity according to ICH M7 guidelines, ensuring its levels remained below the Toxicological Threshold Concern (TTC,</w:t>
      </w:r>
      <w:r>
        <w:rPr>
          <w:spacing w:val="42"/>
        </w:rPr>
        <w:t xml:space="preserve"> </w:t>
      </w:r>
      <w:r>
        <w:t>1.5</w:t>
      </w:r>
      <w:r>
        <w:rPr>
          <w:spacing w:val="-12"/>
        </w:rPr>
        <w:t xml:space="preserve"> </w:t>
      </w:r>
      <w:r>
        <w:t>µg/day,</w:t>
      </w:r>
      <w:r>
        <w:rPr>
          <w:spacing w:val="43"/>
        </w:rPr>
        <w:t xml:space="preserve"> </w:t>
      </w:r>
      <w:r>
        <w:t>60</w:t>
      </w:r>
      <w:r>
        <w:rPr>
          <w:spacing w:val="-12"/>
        </w:rPr>
        <w:t xml:space="preserve"> </w:t>
      </w:r>
      <w:r>
        <w:t>ppm)</w:t>
      </w:r>
      <w:r>
        <w:rPr>
          <w:spacing w:val="45"/>
        </w:rPr>
        <w:t xml:space="preserve"> </w:t>
      </w:r>
      <w:r>
        <w:t>for</w:t>
      </w:r>
      <w:r>
        <w:rPr>
          <w:spacing w:val="42"/>
        </w:rPr>
        <w:t xml:space="preserve"> </w:t>
      </w:r>
      <w:r>
        <w:t>patient</w:t>
      </w:r>
      <w:r>
        <w:rPr>
          <w:spacing w:val="45"/>
        </w:rPr>
        <w:t xml:space="preserve"> </w:t>
      </w:r>
      <w:r>
        <w:t>safety</w:t>
      </w:r>
      <w:r>
        <w:rPr>
          <w:spacing w:val="47"/>
        </w:rPr>
        <w:t xml:space="preserve"> </w:t>
      </w:r>
      <w:r>
        <w:t>as</w:t>
      </w:r>
      <w:r>
        <w:rPr>
          <w:spacing w:val="47"/>
        </w:rPr>
        <w:t xml:space="preserve"> </w:t>
      </w:r>
      <w:r>
        <w:t>per</w:t>
      </w:r>
      <w:r>
        <w:rPr>
          <w:spacing w:val="43"/>
        </w:rPr>
        <w:t xml:space="preserve"> </w:t>
      </w:r>
      <w:r>
        <w:t>health</w:t>
      </w:r>
      <w:r>
        <w:rPr>
          <w:spacing w:val="45"/>
        </w:rPr>
        <w:t xml:space="preserve"> </w:t>
      </w:r>
      <w:r>
        <w:t>authority</w:t>
      </w:r>
      <w:r>
        <w:rPr>
          <w:spacing w:val="45"/>
        </w:rPr>
        <w:t xml:space="preserve"> </w:t>
      </w:r>
      <w:r>
        <w:rPr>
          <w:spacing w:val="-2"/>
        </w:rPr>
        <w:t>requirements.</w:t>
      </w:r>
    </w:p>
    <w:p w14:paraId="344A327E" w14:textId="77777777" w:rsidR="0035785E" w:rsidRDefault="0035785E">
      <w:pPr>
        <w:pStyle w:val="BodyText"/>
        <w:spacing w:line="360" w:lineRule="auto"/>
        <w:jc w:val="both"/>
        <w:sectPr w:rsidR="0035785E">
          <w:pgSz w:w="11910" w:h="16840"/>
          <w:pgMar w:top="1340" w:right="1275" w:bottom="1260" w:left="1700" w:header="717" w:footer="1078" w:gutter="0"/>
          <w:cols w:space="720"/>
        </w:sectPr>
      </w:pPr>
    </w:p>
    <w:p w14:paraId="1D7FEB4F" w14:textId="77777777" w:rsidR="0035785E" w:rsidRDefault="002E760E">
      <w:pPr>
        <w:pStyle w:val="BodyText"/>
        <w:spacing w:before="80" w:line="360" w:lineRule="auto"/>
        <w:ind w:right="160"/>
        <w:jc w:val="both"/>
      </w:pPr>
      <w:r>
        <w:lastRenderedPageBreak/>
        <w:t xml:space="preserve">This comprehensive analytical approach not only ensures the stability and safety of lenalidomide but also provides critical insights into its degradation pathways. The findings contribute to improved impurity control strategies, manufacturing process optimization, and regulatory compliance, benefiting the broader class of </w:t>
      </w:r>
      <w:proofErr w:type="spellStart"/>
      <w:r>
        <w:t>glutarimide</w:t>
      </w:r>
      <w:proofErr w:type="spellEnd"/>
      <w:r>
        <w:t>- containing drug substances such as pomalidomide and thalidomide.</w:t>
      </w:r>
    </w:p>
    <w:p w14:paraId="4F72FFE1" w14:textId="77777777" w:rsidR="0035785E" w:rsidRDefault="0035785E">
      <w:pPr>
        <w:pStyle w:val="BodyText"/>
        <w:spacing w:before="138"/>
        <w:ind w:left="0"/>
      </w:pPr>
    </w:p>
    <w:p w14:paraId="09CF2DD6" w14:textId="77777777" w:rsidR="0035785E" w:rsidRDefault="002E760E">
      <w:pPr>
        <w:pStyle w:val="Heading2"/>
        <w:spacing w:line="360" w:lineRule="auto"/>
        <w:ind w:right="160"/>
        <w:jc w:val="both"/>
      </w:pPr>
      <w:r>
        <w:t>Estimation of Lenalidomide in Bulk and Its Dosage Form Using UV Spectrophotometric and RP-HPLC Methods [45]</w:t>
      </w:r>
    </w:p>
    <w:p w14:paraId="74825C9B" w14:textId="77777777" w:rsidR="00AD1ABE" w:rsidRDefault="002E760E" w:rsidP="00AD1ABE">
      <w:pPr>
        <w:pStyle w:val="BodyText"/>
        <w:spacing w:line="360" w:lineRule="auto"/>
        <w:ind w:right="159"/>
        <w:jc w:val="both"/>
      </w:pPr>
      <w:r>
        <w:t xml:space="preserve">The present study involved the development of simple, economical, rapid, accurate, and precise UV spectrophotometric and isocratic RP-HPLC methods for the estimation of Lenalidomide in bulk drug and pharmaceutical formulations. In the UV spectrophotometric method, analysis was carried out at 250 nm, which was identified as the </w:t>
      </w:r>
      <w:proofErr w:type="spellStart"/>
      <w:r>
        <w:t>λmax</w:t>
      </w:r>
      <w:proofErr w:type="spellEnd"/>
      <w:r>
        <w:t xml:space="preserve"> of Lenalidomide. </w:t>
      </w:r>
      <w:r w:rsidR="00B81C3F" w:rsidRPr="00B81C3F">
        <w:t xml:space="preserve">A reverse-phase C18 Waters column (4.6 mm × 250 mm, 5 </w:t>
      </w:r>
      <w:proofErr w:type="spellStart"/>
      <w:r w:rsidR="00B81C3F" w:rsidRPr="00B81C3F">
        <w:t>μm</w:t>
      </w:r>
      <w:proofErr w:type="spellEnd"/>
      <w:r w:rsidR="00B81C3F" w:rsidRPr="00B81C3F">
        <w:t>) was used in the RP-HPLC procedure. The mobile phase consisted of 20 mM acetate buffer (pH 5) and methanol in an 85:15 ratio, supplied at a flow rate of 1 mL/min.  Additionally, detection was carried out at 250 nm. The designed procedures were successfully validated in compliance with ICH Q2 (R1) standards. The RP-HPLC and UV spectrophotometric methods showed high linearity with correlation coefficient (r2) values of 0.998 and 0.9986, respectively.</w:t>
      </w:r>
      <w:r w:rsidR="00BF7713" w:rsidRPr="00BF7713">
        <w:t xml:space="preserve"> For both approaches, the percentage relative standard deviation was less than 2%, indicating high precision.</w:t>
      </w:r>
      <w:r w:rsidR="00BF7713">
        <w:t xml:space="preserve"> </w:t>
      </w:r>
      <w:r>
        <w:t xml:space="preserve"> The average percentage recovery was approximately 99.2% for the UV method and 99.6% for the RP-HPLC method, indicating high accuracy. </w:t>
      </w:r>
      <w:r w:rsidR="00AD1ABE" w:rsidRPr="00AD1ABE">
        <w:t>Both approaches were determined to be robust, selective, specific, and appropriate for the regular analysis of Lenalidomide capsule formulations based on the data obtained.</w:t>
      </w:r>
    </w:p>
    <w:p w14:paraId="5D00DEEA" w14:textId="4C97BEDF" w:rsidR="0035785E" w:rsidRPr="00AD1ABE" w:rsidRDefault="002E760E" w:rsidP="00AD1ABE">
      <w:pPr>
        <w:pStyle w:val="BodyText"/>
        <w:spacing w:line="360" w:lineRule="auto"/>
        <w:ind w:right="159"/>
        <w:jc w:val="both"/>
        <w:rPr>
          <w:b/>
          <w:bCs/>
        </w:rPr>
      </w:pPr>
      <w:r w:rsidRPr="00AD1ABE">
        <w:rPr>
          <w:b/>
          <w:bCs/>
        </w:rPr>
        <w:t>Investigation of the Chemical Stability of Lenalidomide in Methanol/Ethanol Solvents Using RP-HPLC-UV and LC-MS [46]</w:t>
      </w:r>
    </w:p>
    <w:p w14:paraId="0574B052" w14:textId="77777777" w:rsidR="0035785E" w:rsidRDefault="002E760E">
      <w:pPr>
        <w:pStyle w:val="BodyText"/>
        <w:spacing w:line="360" w:lineRule="auto"/>
        <w:ind w:right="163"/>
        <w:jc w:val="both"/>
      </w:pPr>
      <w:r>
        <w:t>Lenalidomide is a heterocyclic drug used for the treatment of Myelodysplastic syndrome. The current research focuses on the structural elucidation of new degradants that are formed unexpectedly upon storage of lenalidomide in methanol, followed by proposing their corresponding formation mechanism. The proposed structures of the degradants are relatively stable in which two tetrahedral</w:t>
      </w:r>
      <w:r>
        <w:rPr>
          <w:spacing w:val="40"/>
        </w:rPr>
        <w:t xml:space="preserve"> </w:t>
      </w:r>
      <w:r>
        <w:t>intermediates result from nucleophilic addition of methanol to the carbon of the carbonyl group of the imide ring. Methanol molecules, as a solvent, may contribute in stabilizing</w:t>
      </w:r>
      <w:r>
        <w:rPr>
          <w:spacing w:val="33"/>
        </w:rPr>
        <w:t xml:space="preserve"> </w:t>
      </w:r>
      <w:r>
        <w:t>the</w:t>
      </w:r>
      <w:r>
        <w:rPr>
          <w:spacing w:val="34"/>
        </w:rPr>
        <w:t xml:space="preserve"> </w:t>
      </w:r>
      <w:r>
        <w:t>intermediate</w:t>
      </w:r>
      <w:r>
        <w:rPr>
          <w:spacing w:val="33"/>
        </w:rPr>
        <w:t xml:space="preserve"> </w:t>
      </w:r>
      <w:r>
        <w:t>via</w:t>
      </w:r>
      <w:r>
        <w:rPr>
          <w:spacing w:val="34"/>
        </w:rPr>
        <w:t xml:space="preserve"> </w:t>
      </w:r>
      <w:r>
        <w:t>hydrogen</w:t>
      </w:r>
      <w:r>
        <w:rPr>
          <w:spacing w:val="34"/>
        </w:rPr>
        <w:t xml:space="preserve"> </w:t>
      </w:r>
      <w:r>
        <w:t>bond</w:t>
      </w:r>
      <w:r>
        <w:rPr>
          <w:spacing w:val="34"/>
        </w:rPr>
        <w:t xml:space="preserve"> </w:t>
      </w:r>
      <w:r>
        <w:t>formation</w:t>
      </w:r>
      <w:r>
        <w:rPr>
          <w:spacing w:val="34"/>
        </w:rPr>
        <w:t xml:space="preserve"> </w:t>
      </w:r>
      <w:r>
        <w:t>with</w:t>
      </w:r>
      <w:r>
        <w:rPr>
          <w:spacing w:val="35"/>
        </w:rPr>
        <w:t xml:space="preserve"> </w:t>
      </w:r>
      <w:r>
        <w:t>it.</w:t>
      </w:r>
      <w:r>
        <w:rPr>
          <w:spacing w:val="34"/>
        </w:rPr>
        <w:t xml:space="preserve"> </w:t>
      </w:r>
      <w:r>
        <w:t>These</w:t>
      </w:r>
      <w:r>
        <w:rPr>
          <w:spacing w:val="32"/>
        </w:rPr>
        <w:t xml:space="preserve"> </w:t>
      </w:r>
      <w:r>
        <w:rPr>
          <w:spacing w:val="-2"/>
        </w:rPr>
        <w:t>degradants</w:t>
      </w:r>
    </w:p>
    <w:p w14:paraId="689CF02F" w14:textId="77777777" w:rsidR="0035785E" w:rsidRDefault="0035785E">
      <w:pPr>
        <w:pStyle w:val="BodyText"/>
        <w:spacing w:line="360" w:lineRule="auto"/>
        <w:jc w:val="both"/>
        <w:sectPr w:rsidR="0035785E">
          <w:pgSz w:w="11910" w:h="16840"/>
          <w:pgMar w:top="1340" w:right="1275" w:bottom="1260" w:left="1700" w:header="717" w:footer="1078" w:gutter="0"/>
          <w:cols w:space="720"/>
        </w:sectPr>
      </w:pPr>
    </w:p>
    <w:p w14:paraId="67B73654" w14:textId="77777777" w:rsidR="0035785E" w:rsidRDefault="002E760E">
      <w:pPr>
        <w:pStyle w:val="BodyText"/>
        <w:spacing w:before="80" w:line="360" w:lineRule="auto"/>
        <w:ind w:right="167"/>
        <w:jc w:val="both"/>
      </w:pPr>
      <w:r>
        <w:lastRenderedPageBreak/>
        <w:t>were found to be abundant in lenalidomide/ methanol solution. Hence, the toxicological evaluation of them is crucial.</w:t>
      </w:r>
    </w:p>
    <w:p w14:paraId="7AAC2CFF" w14:textId="77777777" w:rsidR="0035785E" w:rsidRDefault="0035785E">
      <w:pPr>
        <w:pStyle w:val="BodyText"/>
        <w:spacing w:before="136"/>
        <w:ind w:left="0"/>
      </w:pPr>
    </w:p>
    <w:p w14:paraId="3A4735D6" w14:textId="77777777" w:rsidR="0035785E" w:rsidRDefault="002E760E">
      <w:pPr>
        <w:pStyle w:val="Heading2"/>
        <w:spacing w:line="360" w:lineRule="auto"/>
        <w:ind w:right="166"/>
        <w:jc w:val="both"/>
      </w:pPr>
      <w:r>
        <w:rPr>
          <w:i/>
        </w:rPr>
        <w:t>In</w:t>
      </w:r>
      <w:r>
        <w:rPr>
          <w:i/>
          <w:spacing w:val="-3"/>
        </w:rPr>
        <w:t xml:space="preserve"> </w:t>
      </w:r>
      <w:r>
        <w:rPr>
          <w:i/>
        </w:rPr>
        <w:t>vitro</w:t>
      </w:r>
      <w:r>
        <w:rPr>
          <w:i/>
          <w:spacing w:val="-3"/>
        </w:rPr>
        <w:t xml:space="preserve"> </w:t>
      </w:r>
      <w:r>
        <w:t>DNA binding studies of lenalidomide using spectroscopic in combination with molecular docking techniques [47]</w:t>
      </w:r>
    </w:p>
    <w:p w14:paraId="58E92EAE" w14:textId="77777777" w:rsidR="0035785E" w:rsidRDefault="002E760E">
      <w:pPr>
        <w:pStyle w:val="BodyText"/>
        <w:spacing w:line="360" w:lineRule="auto"/>
        <w:ind w:right="158"/>
        <w:jc w:val="both"/>
      </w:pPr>
      <w:r>
        <w:t>In</w:t>
      </w:r>
      <w:r>
        <w:rPr>
          <w:spacing w:val="80"/>
        </w:rPr>
        <w:t xml:space="preserve"> </w:t>
      </w:r>
      <w:r>
        <w:t>the</w:t>
      </w:r>
      <w:r>
        <w:rPr>
          <w:spacing w:val="80"/>
        </w:rPr>
        <w:t xml:space="preserve"> </w:t>
      </w:r>
      <w:r>
        <w:t>present</w:t>
      </w:r>
      <w:r>
        <w:rPr>
          <w:spacing w:val="80"/>
        </w:rPr>
        <w:t xml:space="preserve"> </w:t>
      </w:r>
      <w:r>
        <w:t>work,</w:t>
      </w:r>
      <w:r>
        <w:rPr>
          <w:spacing w:val="80"/>
        </w:rPr>
        <w:t xml:space="preserve"> </w:t>
      </w:r>
      <w:r>
        <w:t>the</w:t>
      </w:r>
      <w:r>
        <w:rPr>
          <w:spacing w:val="80"/>
        </w:rPr>
        <w:t xml:space="preserve"> </w:t>
      </w:r>
      <w:r>
        <w:t>binding</w:t>
      </w:r>
      <w:r>
        <w:rPr>
          <w:spacing w:val="80"/>
        </w:rPr>
        <w:t xml:space="preserve"> </w:t>
      </w:r>
      <w:r>
        <w:t>interaction</w:t>
      </w:r>
      <w:r>
        <w:rPr>
          <w:spacing w:val="80"/>
        </w:rPr>
        <w:t xml:space="preserve"> </w:t>
      </w:r>
      <w:r>
        <w:t>between lenalidomide</w:t>
      </w:r>
      <w:r>
        <w:rPr>
          <w:spacing w:val="-1"/>
        </w:rPr>
        <w:t xml:space="preserve"> </w:t>
      </w:r>
      <w:r>
        <w:t>(LEN)</w:t>
      </w:r>
      <w:r>
        <w:rPr>
          <w:spacing w:val="80"/>
        </w:rPr>
        <w:t xml:space="preserve"> </w:t>
      </w:r>
      <w:r>
        <w:t>and calf</w:t>
      </w:r>
      <w:r>
        <w:rPr>
          <w:spacing w:val="-3"/>
        </w:rPr>
        <w:t xml:space="preserve"> </w:t>
      </w:r>
      <w:r>
        <w:t>thymus</w:t>
      </w:r>
      <w:r>
        <w:rPr>
          <w:spacing w:val="-2"/>
        </w:rPr>
        <w:t xml:space="preserve"> </w:t>
      </w:r>
      <w:r>
        <w:t>DNA (</w:t>
      </w:r>
      <w:proofErr w:type="spellStart"/>
      <w:r>
        <w:t>ct</w:t>
      </w:r>
      <w:proofErr w:type="spellEnd"/>
      <w:r>
        <w:t>-DNA) was systematically studied by using fluorescence, ultraviolet–visible</w:t>
      </w:r>
      <w:r>
        <w:rPr>
          <w:spacing w:val="-1"/>
        </w:rPr>
        <w:t xml:space="preserve"> </w:t>
      </w:r>
      <w:r>
        <w:t>(UV–vis)</w:t>
      </w:r>
      <w:r>
        <w:rPr>
          <w:spacing w:val="-1"/>
        </w:rPr>
        <w:t xml:space="preserve"> </w:t>
      </w:r>
      <w:r>
        <w:t>absorption, circular dichroism (CD)</w:t>
      </w:r>
      <w:r>
        <w:rPr>
          <w:spacing w:val="-2"/>
        </w:rPr>
        <w:t xml:space="preserve"> </w:t>
      </w:r>
      <w:r>
        <w:t>spectroscopies</w:t>
      </w:r>
      <w:r>
        <w:rPr>
          <w:spacing w:val="-1"/>
        </w:rPr>
        <w:t xml:space="preserve"> </w:t>
      </w:r>
      <w:r>
        <w:t>under imitated physiological conditions (pH =</w:t>
      </w:r>
      <w:r>
        <w:rPr>
          <w:spacing w:val="-3"/>
        </w:rPr>
        <w:t xml:space="preserve"> </w:t>
      </w:r>
      <w:r>
        <w:t>7.4) coupled with</w:t>
      </w:r>
      <w:r>
        <w:rPr>
          <w:spacing w:val="-2"/>
        </w:rPr>
        <w:t xml:space="preserve"> </w:t>
      </w:r>
      <w:r>
        <w:t xml:space="preserve">molecular docking. It was </w:t>
      </w:r>
      <w:proofErr w:type="gramStart"/>
      <w:r>
        <w:t>found</w:t>
      </w:r>
      <w:r>
        <w:rPr>
          <w:spacing w:val="80"/>
          <w:w w:val="150"/>
        </w:rPr>
        <w:t xml:space="preserve">  </w:t>
      </w:r>
      <w:r>
        <w:t>that</w:t>
      </w:r>
      <w:proofErr w:type="gramEnd"/>
      <w:r>
        <w:rPr>
          <w:spacing w:val="80"/>
          <w:w w:val="150"/>
        </w:rPr>
        <w:t xml:space="preserve">  </w:t>
      </w:r>
      <w:r>
        <w:t>LEN</w:t>
      </w:r>
      <w:r>
        <w:rPr>
          <w:spacing w:val="80"/>
          <w:w w:val="150"/>
        </w:rPr>
        <w:t xml:space="preserve">  </w:t>
      </w:r>
      <w:r>
        <w:t>was</w:t>
      </w:r>
      <w:r>
        <w:rPr>
          <w:spacing w:val="80"/>
          <w:w w:val="150"/>
        </w:rPr>
        <w:t xml:space="preserve">  </w:t>
      </w:r>
      <w:r>
        <w:t>bound</w:t>
      </w:r>
      <w:r>
        <w:rPr>
          <w:spacing w:val="80"/>
          <w:w w:val="150"/>
        </w:rPr>
        <w:t xml:space="preserve">  </w:t>
      </w:r>
      <w:r>
        <w:t>to</w:t>
      </w:r>
      <w:r>
        <w:rPr>
          <w:spacing w:val="80"/>
          <w:w w:val="150"/>
        </w:rPr>
        <w:t xml:space="preserve">  </w:t>
      </w:r>
      <w:proofErr w:type="spellStart"/>
      <w:r>
        <w:t>ct</w:t>
      </w:r>
      <w:proofErr w:type="spellEnd"/>
      <w:r>
        <w:t>-DNA</w:t>
      </w:r>
      <w:r>
        <w:rPr>
          <w:spacing w:val="80"/>
          <w:w w:val="150"/>
        </w:rPr>
        <w:t xml:space="preserve">  </w:t>
      </w:r>
      <w:r>
        <w:t>with</w:t>
      </w:r>
      <w:r>
        <w:rPr>
          <w:spacing w:val="80"/>
          <w:w w:val="150"/>
        </w:rPr>
        <w:t xml:space="preserve">  </w:t>
      </w:r>
      <w:r>
        <w:t xml:space="preserve">high binding </w:t>
      </w:r>
      <w:r>
        <w:rPr>
          <w:position w:val="2"/>
        </w:rPr>
        <w:t>affinity</w:t>
      </w:r>
      <w:r>
        <w:rPr>
          <w:spacing w:val="-2"/>
          <w:position w:val="2"/>
        </w:rPr>
        <w:t xml:space="preserve"> </w:t>
      </w:r>
      <w:r>
        <w:rPr>
          <w:position w:val="2"/>
        </w:rPr>
        <w:t>(</w:t>
      </w:r>
      <w:r>
        <w:rPr>
          <w:i/>
          <w:position w:val="2"/>
        </w:rPr>
        <w:t>K</w:t>
      </w:r>
      <w:r>
        <w:rPr>
          <w:i/>
          <w:sz w:val="16"/>
        </w:rPr>
        <w:t xml:space="preserve">a </w:t>
      </w:r>
      <w:r>
        <w:rPr>
          <w:position w:val="2"/>
        </w:rPr>
        <w:t>=</w:t>
      </w:r>
      <w:r>
        <w:rPr>
          <w:spacing w:val="-3"/>
          <w:position w:val="2"/>
        </w:rPr>
        <w:t xml:space="preserve"> </w:t>
      </w:r>
      <w:r>
        <w:rPr>
          <w:position w:val="2"/>
        </w:rPr>
        <w:t>2.308</w:t>
      </w:r>
      <w:r>
        <w:rPr>
          <w:spacing w:val="-2"/>
          <w:position w:val="2"/>
        </w:rPr>
        <w:t xml:space="preserve"> </w:t>
      </w:r>
      <w:r>
        <w:rPr>
          <w:position w:val="2"/>
        </w:rPr>
        <w:t>×</w:t>
      </w:r>
      <w:r>
        <w:rPr>
          <w:spacing w:val="-3"/>
          <w:position w:val="2"/>
        </w:rPr>
        <w:t xml:space="preserve"> </w:t>
      </w:r>
      <w:r>
        <w:rPr>
          <w:position w:val="2"/>
        </w:rPr>
        <w:t>10</w:t>
      </w:r>
      <w:r>
        <w:rPr>
          <w:position w:val="2"/>
          <w:vertAlign w:val="superscript"/>
        </w:rPr>
        <w:t>5</w:t>
      </w:r>
      <w:r>
        <w:rPr>
          <w:spacing w:val="-4"/>
          <w:position w:val="2"/>
        </w:rPr>
        <w:t xml:space="preserve"> </w:t>
      </w:r>
      <w:r>
        <w:rPr>
          <w:position w:val="2"/>
        </w:rPr>
        <w:t>M</w:t>
      </w:r>
      <w:r>
        <w:rPr>
          <w:position w:val="2"/>
          <w:vertAlign w:val="superscript"/>
        </w:rPr>
        <w:t>−1</w:t>
      </w:r>
      <w:r>
        <w:rPr>
          <w:spacing w:val="-1"/>
          <w:position w:val="2"/>
        </w:rPr>
        <w:t xml:space="preserve"> </w:t>
      </w:r>
      <w:r>
        <w:rPr>
          <w:position w:val="2"/>
        </w:rPr>
        <w:t>at 283</w:t>
      </w:r>
      <w:r>
        <w:rPr>
          <w:spacing w:val="-2"/>
          <w:position w:val="2"/>
        </w:rPr>
        <w:t xml:space="preserve"> </w:t>
      </w:r>
      <w:r>
        <w:rPr>
          <w:position w:val="2"/>
        </w:rPr>
        <w:t xml:space="preserve">K) through groove binding as evidenced by a </w:t>
      </w:r>
      <w:r>
        <w:t>slight decrease in the absorption intensity in combination with CD spectra. Thermodynamic parameters (</w:t>
      </w:r>
      <w:r>
        <w:rPr>
          <w:i/>
        </w:rPr>
        <w:t xml:space="preserve">ΔG </w:t>
      </w:r>
      <w:r>
        <w:t>&lt;</w:t>
      </w:r>
      <w:r>
        <w:rPr>
          <w:spacing w:val="-2"/>
        </w:rPr>
        <w:t xml:space="preserve"> </w:t>
      </w:r>
      <w:r>
        <w:t>0,</w:t>
      </w:r>
      <w:r>
        <w:rPr>
          <w:spacing w:val="-1"/>
        </w:rPr>
        <w:t xml:space="preserve"> </w:t>
      </w:r>
      <w:r>
        <w:rPr>
          <w:i/>
        </w:rPr>
        <w:t>ΔH</w:t>
      </w:r>
      <w:r>
        <w:rPr>
          <w:i/>
          <w:spacing w:val="-2"/>
        </w:rPr>
        <w:t xml:space="preserve"> </w:t>
      </w:r>
      <w:r>
        <w:t>&gt;</w:t>
      </w:r>
      <w:r>
        <w:rPr>
          <w:spacing w:val="-2"/>
        </w:rPr>
        <w:t xml:space="preserve"> </w:t>
      </w:r>
      <w:r>
        <w:t>0, and</w:t>
      </w:r>
      <w:r>
        <w:rPr>
          <w:spacing w:val="-1"/>
        </w:rPr>
        <w:t xml:space="preserve"> </w:t>
      </w:r>
      <w:r>
        <w:rPr>
          <w:i/>
        </w:rPr>
        <w:t>ΔS</w:t>
      </w:r>
      <w:r>
        <w:rPr>
          <w:i/>
          <w:spacing w:val="-1"/>
        </w:rPr>
        <w:t xml:space="preserve"> </w:t>
      </w:r>
      <w:r>
        <w:t>&lt;</w:t>
      </w:r>
      <w:r>
        <w:rPr>
          <w:spacing w:val="-2"/>
        </w:rPr>
        <w:t xml:space="preserve"> </w:t>
      </w:r>
      <w:r>
        <w:t>0) of the LEN-DNA system obtained at three different temperatures suggested that the binding process was spontaneous and was primarily driven by hydrogen bonds</w:t>
      </w:r>
      <w:r>
        <w:rPr>
          <w:spacing w:val="-2"/>
        </w:rPr>
        <w:t xml:space="preserve"> </w:t>
      </w:r>
      <w:r>
        <w:t>and hydrophobic interactions.</w:t>
      </w:r>
      <w:r>
        <w:rPr>
          <w:spacing w:val="80"/>
        </w:rPr>
        <w:t xml:space="preserve"> </w:t>
      </w:r>
      <w:r>
        <w:t>Furthermore,</w:t>
      </w:r>
      <w:r>
        <w:rPr>
          <w:spacing w:val="80"/>
        </w:rPr>
        <w:t xml:space="preserve"> </w:t>
      </w:r>
      <w:r>
        <w:t>competitive</w:t>
      </w:r>
      <w:r>
        <w:rPr>
          <w:spacing w:val="80"/>
        </w:rPr>
        <w:t xml:space="preserve"> </w:t>
      </w:r>
      <w:r>
        <w:t>binding</w:t>
      </w:r>
      <w:r>
        <w:rPr>
          <w:spacing w:val="80"/>
        </w:rPr>
        <w:t xml:space="preserve"> </w:t>
      </w:r>
      <w:r>
        <w:t>experiments</w:t>
      </w:r>
      <w:r>
        <w:rPr>
          <w:spacing w:val="80"/>
        </w:rPr>
        <w:t xml:space="preserve"> </w:t>
      </w:r>
      <w:r>
        <w:t>with ethidium bromide</w:t>
      </w:r>
      <w:r>
        <w:rPr>
          <w:spacing w:val="-2"/>
        </w:rPr>
        <w:t xml:space="preserve"> </w:t>
      </w:r>
      <w:r>
        <w:t>and 4′, 6-diamidino-2-phenylindole probes showed that LEN could preferentially</w:t>
      </w:r>
      <w:r>
        <w:rPr>
          <w:spacing w:val="-1"/>
        </w:rPr>
        <w:t xml:space="preserve"> </w:t>
      </w:r>
      <w:r>
        <w:t>bind</w:t>
      </w:r>
      <w:r>
        <w:rPr>
          <w:spacing w:val="-1"/>
        </w:rPr>
        <w:t xml:space="preserve"> </w:t>
      </w:r>
      <w:r>
        <w:t>in</w:t>
      </w:r>
      <w:r>
        <w:rPr>
          <w:spacing w:val="-1"/>
        </w:rPr>
        <w:t xml:space="preserve"> </w:t>
      </w:r>
      <w:r>
        <w:t>the</w:t>
      </w:r>
      <w:r>
        <w:rPr>
          <w:spacing w:val="-3"/>
        </w:rPr>
        <w:t xml:space="preserve"> </w:t>
      </w:r>
      <w:r>
        <w:t>minor</w:t>
      </w:r>
      <w:r>
        <w:rPr>
          <w:spacing w:val="-2"/>
        </w:rPr>
        <w:t xml:space="preserve"> </w:t>
      </w:r>
      <w:r>
        <w:t>groove</w:t>
      </w:r>
      <w:r>
        <w:rPr>
          <w:spacing w:val="-2"/>
        </w:rPr>
        <w:t xml:space="preserve"> </w:t>
      </w:r>
      <w:r>
        <w:t>of</w:t>
      </w:r>
      <w:r>
        <w:rPr>
          <w:spacing w:val="-2"/>
        </w:rPr>
        <w:t xml:space="preserve"> </w:t>
      </w:r>
      <w:r>
        <w:t>double-stranded</w:t>
      </w:r>
      <w:r>
        <w:rPr>
          <w:spacing w:val="-1"/>
        </w:rPr>
        <w:t xml:space="preserve"> </w:t>
      </w:r>
      <w:r>
        <w:t>DNA.</w:t>
      </w:r>
      <w:r>
        <w:rPr>
          <w:spacing w:val="-2"/>
        </w:rPr>
        <w:t xml:space="preserve"> </w:t>
      </w:r>
      <w:r>
        <w:t>The</w:t>
      </w:r>
      <w:r>
        <w:rPr>
          <w:spacing w:val="-3"/>
        </w:rPr>
        <w:t xml:space="preserve"> </w:t>
      </w:r>
      <w:r>
        <w:t>average</w:t>
      </w:r>
      <w:r>
        <w:rPr>
          <w:spacing w:val="-2"/>
        </w:rPr>
        <w:t xml:space="preserve"> </w:t>
      </w:r>
      <w:r>
        <w:t>lifetime of LEN was calculated to be 7.645 ns. The</w:t>
      </w:r>
      <w:r>
        <w:rPr>
          <w:spacing w:val="-2"/>
        </w:rPr>
        <w:t xml:space="preserve"> </w:t>
      </w:r>
      <w:r>
        <w:rPr>
          <w:i/>
        </w:rPr>
        <w:t>φ</w:t>
      </w:r>
      <w:r>
        <w:rPr>
          <w:i/>
          <w:spacing w:val="-2"/>
        </w:rPr>
        <w:t xml:space="preserve"> </w:t>
      </w:r>
      <w:r>
        <w:t>of LEN was measured as 0.09, and non- radiation</w:t>
      </w:r>
      <w:r>
        <w:rPr>
          <w:spacing w:val="40"/>
        </w:rPr>
        <w:t xml:space="preserve"> </w:t>
      </w:r>
      <w:r>
        <w:t>energy</w:t>
      </w:r>
      <w:r>
        <w:rPr>
          <w:spacing w:val="40"/>
        </w:rPr>
        <w:t xml:space="preserve"> </w:t>
      </w:r>
      <w:r>
        <w:t>transfer</w:t>
      </w:r>
      <w:r>
        <w:rPr>
          <w:spacing w:val="40"/>
        </w:rPr>
        <w:t xml:space="preserve"> </w:t>
      </w:r>
      <w:r>
        <w:t>between</w:t>
      </w:r>
      <w:r>
        <w:rPr>
          <w:spacing w:val="40"/>
        </w:rPr>
        <w:t xml:space="preserve"> </w:t>
      </w:r>
      <w:r>
        <w:t>LEN</w:t>
      </w:r>
      <w:r>
        <w:rPr>
          <w:spacing w:val="40"/>
        </w:rPr>
        <w:t xml:space="preserve"> </w:t>
      </w:r>
      <w:r>
        <w:t>and</w:t>
      </w:r>
      <w:r>
        <w:rPr>
          <w:spacing w:val="74"/>
        </w:rPr>
        <w:t xml:space="preserve"> </w:t>
      </w:r>
      <w:r>
        <w:t>DNA</w:t>
      </w:r>
      <w:r>
        <w:rPr>
          <w:spacing w:val="40"/>
        </w:rPr>
        <w:t xml:space="preserve"> </w:t>
      </w:r>
      <w:r>
        <w:t>had</w:t>
      </w:r>
      <w:r>
        <w:rPr>
          <w:spacing w:val="74"/>
        </w:rPr>
        <w:t xml:space="preserve"> </w:t>
      </w:r>
      <w:r>
        <w:t>occurred.</w:t>
      </w:r>
      <w:r>
        <w:rPr>
          <w:spacing w:val="74"/>
        </w:rPr>
        <w:t xml:space="preserve"> </w:t>
      </w:r>
      <w:r>
        <w:t>The</w:t>
      </w:r>
      <w:r>
        <w:rPr>
          <w:spacing w:val="40"/>
        </w:rPr>
        <w:t xml:space="preserve"> </w:t>
      </w:r>
      <w:r>
        <w:t>results</w:t>
      </w:r>
      <w:r>
        <w:rPr>
          <w:spacing w:val="40"/>
        </w:rPr>
        <w:t xml:space="preserve"> </w:t>
      </w:r>
      <w:r>
        <w:t>of the</w:t>
      </w:r>
      <w:r>
        <w:rPr>
          <w:spacing w:val="-3"/>
        </w:rPr>
        <w:t xml:space="preserve"> </w:t>
      </w:r>
      <w:r>
        <w:t>molecular docking were consistent with the experimental results. This study explored the potential applicability of the spectroscopic properties of LEN and also investigated its interactions with relevant biological targets. In addition, it will</w:t>
      </w:r>
      <w:r>
        <w:rPr>
          <w:spacing w:val="80"/>
        </w:rPr>
        <w:t xml:space="preserve"> </w:t>
      </w:r>
      <w:r>
        <w:t>provide some theoretical references for the in-depth research of the simultaneous administration of LEN with other drugs.</w:t>
      </w:r>
    </w:p>
    <w:p w14:paraId="04B09E2F" w14:textId="77777777" w:rsidR="0035785E" w:rsidRDefault="0035785E">
      <w:pPr>
        <w:pStyle w:val="BodyText"/>
        <w:spacing w:before="122"/>
        <w:ind w:left="0"/>
      </w:pPr>
    </w:p>
    <w:p w14:paraId="06B123CE" w14:textId="77777777" w:rsidR="0035785E" w:rsidRDefault="002E760E">
      <w:pPr>
        <w:pStyle w:val="Heading2"/>
        <w:spacing w:line="360" w:lineRule="auto"/>
        <w:ind w:right="163"/>
        <w:jc w:val="both"/>
      </w:pPr>
      <w:r>
        <w:t>Lenalidomide‐induced psoriasis in a refractory multiple myeloma patient successfully treated with narrowband Ultraviolet B [48]</w:t>
      </w:r>
    </w:p>
    <w:p w14:paraId="54B74830" w14:textId="77777777" w:rsidR="0035785E" w:rsidRDefault="002E760E">
      <w:pPr>
        <w:pStyle w:val="BodyText"/>
        <w:spacing w:line="360" w:lineRule="auto"/>
        <w:ind w:right="160"/>
        <w:jc w:val="both"/>
      </w:pPr>
      <w:r>
        <w:t>This article discusses a case study of a patient with refractory multiple myeloma who developed psoriasis as a side effect of lenalidomide treatment. The patient was successfully treated with narrowband ultraviolet B phototherapy (NB-UVB) without discontinuing the lenalidomide. The article highlights the efficacy and safety of NB- UVB</w:t>
      </w:r>
      <w:r>
        <w:rPr>
          <w:spacing w:val="10"/>
        </w:rPr>
        <w:t xml:space="preserve"> </w:t>
      </w:r>
      <w:r>
        <w:t>in</w:t>
      </w:r>
      <w:r>
        <w:rPr>
          <w:spacing w:val="13"/>
        </w:rPr>
        <w:t xml:space="preserve"> </w:t>
      </w:r>
      <w:r>
        <w:t>managing</w:t>
      </w:r>
      <w:r>
        <w:rPr>
          <w:spacing w:val="12"/>
        </w:rPr>
        <w:t xml:space="preserve"> </w:t>
      </w:r>
      <w:r>
        <w:t>lenalidomide-induced</w:t>
      </w:r>
      <w:r>
        <w:rPr>
          <w:spacing w:val="13"/>
        </w:rPr>
        <w:t xml:space="preserve"> </w:t>
      </w:r>
      <w:r>
        <w:t>psoriasis</w:t>
      </w:r>
      <w:r>
        <w:rPr>
          <w:spacing w:val="13"/>
        </w:rPr>
        <w:t xml:space="preserve"> </w:t>
      </w:r>
      <w:r>
        <w:t>and</w:t>
      </w:r>
      <w:r>
        <w:rPr>
          <w:spacing w:val="12"/>
        </w:rPr>
        <w:t xml:space="preserve"> </w:t>
      </w:r>
      <w:r>
        <w:t>suggests</w:t>
      </w:r>
      <w:r>
        <w:rPr>
          <w:spacing w:val="13"/>
        </w:rPr>
        <w:t xml:space="preserve"> </w:t>
      </w:r>
      <w:r>
        <w:t>that</w:t>
      </w:r>
      <w:r>
        <w:rPr>
          <w:spacing w:val="12"/>
        </w:rPr>
        <w:t xml:space="preserve"> </w:t>
      </w:r>
      <w:r>
        <w:t>NB-UVB</w:t>
      </w:r>
      <w:r>
        <w:rPr>
          <w:spacing w:val="13"/>
        </w:rPr>
        <w:t xml:space="preserve"> </w:t>
      </w:r>
      <w:r>
        <w:t>can</w:t>
      </w:r>
      <w:r>
        <w:rPr>
          <w:spacing w:val="13"/>
        </w:rPr>
        <w:t xml:space="preserve"> </w:t>
      </w:r>
      <w:r>
        <w:rPr>
          <w:spacing w:val="-5"/>
        </w:rPr>
        <w:t>be</w:t>
      </w:r>
    </w:p>
    <w:p w14:paraId="165935AD" w14:textId="77777777" w:rsidR="0035785E" w:rsidRDefault="0035785E">
      <w:pPr>
        <w:pStyle w:val="BodyText"/>
        <w:spacing w:line="360" w:lineRule="auto"/>
        <w:jc w:val="both"/>
        <w:sectPr w:rsidR="0035785E">
          <w:pgSz w:w="11910" w:h="16840"/>
          <w:pgMar w:top="1340" w:right="1275" w:bottom="1260" w:left="1700" w:header="717" w:footer="1078" w:gutter="0"/>
          <w:cols w:space="720"/>
        </w:sectPr>
      </w:pPr>
    </w:p>
    <w:p w14:paraId="776CF853" w14:textId="77777777" w:rsidR="0035785E" w:rsidRDefault="002E760E">
      <w:pPr>
        <w:pStyle w:val="BodyText"/>
        <w:spacing w:before="80" w:line="360" w:lineRule="auto"/>
        <w:ind w:right="162"/>
        <w:jc w:val="both"/>
      </w:pPr>
      <w:r>
        <w:lastRenderedPageBreak/>
        <w:t>considered as a therapeutic option for psoriasis secondary to anti-multiple myeloma agents. However, further validation through larger prospective trials is needed.</w:t>
      </w:r>
    </w:p>
    <w:p w14:paraId="2A7F771F" w14:textId="77777777" w:rsidR="0035785E" w:rsidRDefault="0035785E">
      <w:pPr>
        <w:pStyle w:val="BodyText"/>
        <w:spacing w:before="136"/>
        <w:ind w:left="0"/>
      </w:pPr>
    </w:p>
    <w:p w14:paraId="7709BA8C" w14:textId="77777777" w:rsidR="0035785E" w:rsidRDefault="002E760E">
      <w:pPr>
        <w:pStyle w:val="Heading2"/>
        <w:spacing w:line="360" w:lineRule="auto"/>
        <w:ind w:right="165"/>
        <w:jc w:val="both"/>
      </w:pPr>
      <w:r>
        <w:t>Development of a Rapid and Sensitive HPLC Assay Method for Lenalidomide Capsules and Its Related Substances [49]</w:t>
      </w:r>
    </w:p>
    <w:p w14:paraId="094030F9" w14:textId="77777777" w:rsidR="00B81C3F" w:rsidRDefault="002E760E" w:rsidP="00B81C3F">
      <w:pPr>
        <w:pStyle w:val="BodyText"/>
        <w:spacing w:line="360" w:lineRule="auto"/>
        <w:ind w:right="163"/>
        <w:jc w:val="both"/>
      </w:pPr>
      <w:r>
        <w:t>A chromatographic method was established for the determination of lenalidomide and related</w:t>
      </w:r>
      <w:r>
        <w:rPr>
          <w:spacing w:val="25"/>
        </w:rPr>
        <w:t xml:space="preserve"> </w:t>
      </w:r>
      <w:r>
        <w:t>substances</w:t>
      </w:r>
      <w:r>
        <w:rPr>
          <w:spacing w:val="25"/>
        </w:rPr>
        <w:t xml:space="preserve"> </w:t>
      </w:r>
      <w:r>
        <w:t>in</w:t>
      </w:r>
      <w:r>
        <w:rPr>
          <w:spacing w:val="26"/>
        </w:rPr>
        <w:t xml:space="preserve"> </w:t>
      </w:r>
      <w:r>
        <w:t>10</w:t>
      </w:r>
      <w:r>
        <w:rPr>
          <w:spacing w:val="-12"/>
        </w:rPr>
        <w:t xml:space="preserve"> </w:t>
      </w:r>
      <w:r>
        <w:t>mg</w:t>
      </w:r>
      <w:r>
        <w:rPr>
          <w:spacing w:val="26"/>
        </w:rPr>
        <w:t xml:space="preserve"> </w:t>
      </w:r>
      <w:r>
        <w:t>and</w:t>
      </w:r>
      <w:r>
        <w:rPr>
          <w:spacing w:val="25"/>
        </w:rPr>
        <w:t xml:space="preserve"> </w:t>
      </w:r>
      <w:r>
        <w:t>5</w:t>
      </w:r>
      <w:r>
        <w:rPr>
          <w:spacing w:val="-14"/>
        </w:rPr>
        <w:t xml:space="preserve"> </w:t>
      </w:r>
      <w:r>
        <w:t>mg</w:t>
      </w:r>
      <w:r>
        <w:rPr>
          <w:spacing w:val="26"/>
        </w:rPr>
        <w:t xml:space="preserve"> </w:t>
      </w:r>
      <w:r>
        <w:t>capsules</w:t>
      </w:r>
      <w:r>
        <w:rPr>
          <w:spacing w:val="25"/>
        </w:rPr>
        <w:t xml:space="preserve"> </w:t>
      </w:r>
      <w:r>
        <w:t>using</w:t>
      </w:r>
      <w:r>
        <w:rPr>
          <w:spacing w:val="26"/>
        </w:rPr>
        <w:t xml:space="preserve"> </w:t>
      </w:r>
      <w:r>
        <w:t>Sunfire</w:t>
      </w:r>
      <w:r>
        <w:rPr>
          <w:spacing w:val="24"/>
        </w:rPr>
        <w:t xml:space="preserve"> </w:t>
      </w:r>
      <w:r>
        <w:t>C-18(250×4.6</w:t>
      </w:r>
      <w:r>
        <w:rPr>
          <w:spacing w:val="-14"/>
        </w:rPr>
        <w:t xml:space="preserve"> </w:t>
      </w:r>
      <w:r>
        <w:t>mm</w:t>
      </w:r>
      <w:r>
        <w:rPr>
          <w:spacing w:val="26"/>
        </w:rPr>
        <w:t xml:space="preserve"> </w:t>
      </w:r>
      <w:r>
        <w:t>ID, 5</w:t>
      </w:r>
      <w:r>
        <w:rPr>
          <w:spacing w:val="-13"/>
        </w:rPr>
        <w:t xml:space="preserve"> </w:t>
      </w:r>
      <w:proofErr w:type="spellStart"/>
      <w:r>
        <w:t>μm</w:t>
      </w:r>
      <w:proofErr w:type="spellEnd"/>
      <w:r>
        <w:t xml:space="preserve">) HPCL column with 85:15 v/v ratio of mobile phases A (mixture of phosphoric acid buffer and 1-octane sulphonic acid sodium salt) and </w:t>
      </w:r>
      <w:proofErr w:type="gramStart"/>
      <w:r>
        <w:t>B(</w:t>
      </w:r>
      <w:proofErr w:type="gramEnd"/>
      <w:r>
        <w:t>55: 45 v/v ratio of methanol</w:t>
      </w:r>
      <w:r>
        <w:rPr>
          <w:spacing w:val="-2"/>
        </w:rPr>
        <w:t xml:space="preserve"> </w:t>
      </w:r>
      <w:r>
        <w:t>and</w:t>
      </w:r>
      <w:r>
        <w:rPr>
          <w:spacing w:val="-2"/>
        </w:rPr>
        <w:t xml:space="preserve"> </w:t>
      </w:r>
      <w:r>
        <w:t>acetonitrile)</w:t>
      </w:r>
      <w:r>
        <w:rPr>
          <w:spacing w:val="-3"/>
        </w:rPr>
        <w:t xml:space="preserve"> </w:t>
      </w:r>
      <w:r>
        <w:t>at</w:t>
      </w:r>
      <w:r>
        <w:rPr>
          <w:spacing w:val="-2"/>
        </w:rPr>
        <w:t xml:space="preserve"> </w:t>
      </w:r>
      <w:r>
        <w:t>40°C</w:t>
      </w:r>
      <w:r>
        <w:rPr>
          <w:spacing w:val="-2"/>
        </w:rPr>
        <w:t xml:space="preserve"> </w:t>
      </w:r>
      <w:r>
        <w:t>and</w:t>
      </w:r>
      <w:r>
        <w:rPr>
          <w:spacing w:val="-2"/>
        </w:rPr>
        <w:t xml:space="preserve"> </w:t>
      </w:r>
      <w:r>
        <w:t>210</w:t>
      </w:r>
      <w:r>
        <w:rPr>
          <w:spacing w:val="-2"/>
        </w:rPr>
        <w:t xml:space="preserve"> </w:t>
      </w:r>
      <w:r>
        <w:t>nm</w:t>
      </w:r>
      <w:r>
        <w:rPr>
          <w:spacing w:val="-2"/>
        </w:rPr>
        <w:t xml:space="preserve"> </w:t>
      </w:r>
      <w:r>
        <w:t>wave</w:t>
      </w:r>
      <w:r>
        <w:rPr>
          <w:spacing w:val="-3"/>
        </w:rPr>
        <w:t xml:space="preserve"> </w:t>
      </w:r>
      <w:r>
        <w:t xml:space="preserve">length. </w:t>
      </w:r>
      <w:r w:rsidR="00B81C3F" w:rsidRPr="00B81C3F">
        <w:t>0.1 N HCl, 0.1 N NaOH, 1% v/v hydrogen peroxide, humidity, UV radiation at 254 nm, sunlight, and heating at 60°C were used in the degradation investigations. Although there was some minor deterioration in alkaline conditions with NaOH, lenalidomide did not exhibit significant degradation in the majority of stress conditions. The method's appropriateness for stability investigations was confirmed by the developed HPLC method, which showed peak purity angles below the threshold values. For metrics including linearity, accuracy, precision, ruggedness, and resilience, the approach was satisfactorily validated.</w:t>
      </w:r>
    </w:p>
    <w:p w14:paraId="6BE958A1" w14:textId="2DBB65E1" w:rsidR="0035785E" w:rsidRPr="00B81C3F" w:rsidRDefault="002E760E" w:rsidP="00B81C3F">
      <w:pPr>
        <w:pStyle w:val="BodyText"/>
        <w:spacing w:line="360" w:lineRule="auto"/>
        <w:ind w:right="163"/>
        <w:jc w:val="both"/>
        <w:rPr>
          <w:b/>
          <w:bCs/>
        </w:rPr>
      </w:pPr>
      <w:r w:rsidRPr="00B81C3F">
        <w:rPr>
          <w:b/>
          <w:bCs/>
        </w:rPr>
        <w:t>Development</w:t>
      </w:r>
      <w:r w:rsidRPr="00B81C3F">
        <w:rPr>
          <w:b/>
          <w:bCs/>
          <w:spacing w:val="-1"/>
        </w:rPr>
        <w:t xml:space="preserve"> </w:t>
      </w:r>
      <w:r w:rsidRPr="00B81C3F">
        <w:rPr>
          <w:b/>
          <w:bCs/>
        </w:rPr>
        <w:t>of</w:t>
      </w:r>
      <w:r w:rsidRPr="00B81C3F">
        <w:rPr>
          <w:b/>
          <w:bCs/>
          <w:spacing w:val="-2"/>
        </w:rPr>
        <w:t xml:space="preserve"> </w:t>
      </w:r>
      <w:r w:rsidRPr="00B81C3F">
        <w:rPr>
          <w:b/>
          <w:bCs/>
        </w:rPr>
        <w:t>an</w:t>
      </w:r>
      <w:r w:rsidRPr="00B81C3F">
        <w:rPr>
          <w:b/>
          <w:bCs/>
          <w:spacing w:val="-1"/>
        </w:rPr>
        <w:t xml:space="preserve"> </w:t>
      </w:r>
      <w:r w:rsidRPr="00B81C3F">
        <w:rPr>
          <w:b/>
          <w:bCs/>
        </w:rPr>
        <w:t>HPLC Assay</w:t>
      </w:r>
      <w:r w:rsidRPr="00B81C3F">
        <w:rPr>
          <w:b/>
          <w:bCs/>
          <w:spacing w:val="-1"/>
        </w:rPr>
        <w:t xml:space="preserve"> </w:t>
      </w:r>
      <w:r w:rsidRPr="00B81C3F">
        <w:rPr>
          <w:b/>
          <w:bCs/>
        </w:rPr>
        <w:t>Method for</w:t>
      </w:r>
      <w:r w:rsidRPr="00B81C3F">
        <w:rPr>
          <w:b/>
          <w:bCs/>
          <w:spacing w:val="-3"/>
        </w:rPr>
        <w:t xml:space="preserve"> </w:t>
      </w:r>
      <w:r w:rsidRPr="00B81C3F">
        <w:rPr>
          <w:b/>
          <w:bCs/>
        </w:rPr>
        <w:t>Lenalidomide</w:t>
      </w:r>
      <w:r w:rsidRPr="00B81C3F">
        <w:rPr>
          <w:b/>
          <w:bCs/>
          <w:spacing w:val="2"/>
        </w:rPr>
        <w:t xml:space="preserve"> </w:t>
      </w:r>
      <w:r w:rsidRPr="00B81C3F">
        <w:rPr>
          <w:b/>
          <w:bCs/>
          <w:spacing w:val="-4"/>
        </w:rPr>
        <w:t>[50]</w:t>
      </w:r>
    </w:p>
    <w:p w14:paraId="4426F837" w14:textId="49B37098" w:rsidR="00AB7D9B" w:rsidRDefault="002E760E" w:rsidP="00AB7D9B">
      <w:pPr>
        <w:pStyle w:val="BodyText"/>
        <w:spacing w:before="139" w:line="360" w:lineRule="auto"/>
        <w:ind w:right="163"/>
        <w:jc w:val="both"/>
      </w:pPr>
      <w:r>
        <w:t xml:space="preserve">Chromatographic separation of lenalidomide and its impurities was achieved on an </w:t>
      </w:r>
      <w:proofErr w:type="spellStart"/>
      <w:r>
        <w:t>Inertsil</w:t>
      </w:r>
      <w:proofErr w:type="spellEnd"/>
      <w:r>
        <w:t xml:space="preserve"> ODS-3</w:t>
      </w:r>
      <w:r>
        <w:rPr>
          <w:spacing w:val="-1"/>
        </w:rPr>
        <w:t xml:space="preserve"> </w:t>
      </w:r>
      <w:r>
        <w:t>V column using a mobile phase consisting of a mixture of buffer, acetonitrile</w:t>
      </w:r>
      <w:r>
        <w:rPr>
          <w:spacing w:val="-3"/>
        </w:rPr>
        <w:t xml:space="preserve"> </w:t>
      </w:r>
      <w:r>
        <w:t>and</w:t>
      </w:r>
      <w:r>
        <w:rPr>
          <w:spacing w:val="-3"/>
        </w:rPr>
        <w:t xml:space="preserve"> </w:t>
      </w:r>
      <w:r>
        <w:t>methanol</w:t>
      </w:r>
      <w:r>
        <w:rPr>
          <w:spacing w:val="-3"/>
        </w:rPr>
        <w:t xml:space="preserve"> </w:t>
      </w:r>
      <w:r>
        <w:t>in</w:t>
      </w:r>
      <w:r>
        <w:rPr>
          <w:spacing w:val="-3"/>
        </w:rPr>
        <w:t xml:space="preserve"> </w:t>
      </w:r>
      <w:r>
        <w:t>the</w:t>
      </w:r>
      <w:r>
        <w:rPr>
          <w:spacing w:val="-4"/>
        </w:rPr>
        <w:t xml:space="preserve"> </w:t>
      </w:r>
      <w:r>
        <w:t>ratio</w:t>
      </w:r>
      <w:r>
        <w:rPr>
          <w:spacing w:val="-3"/>
        </w:rPr>
        <w:t xml:space="preserve"> </w:t>
      </w:r>
      <w:r>
        <w:t xml:space="preserve">80:8:12 </w:t>
      </w:r>
      <w:r>
        <w:rPr>
          <w:i/>
        </w:rPr>
        <w:t>v/v</w:t>
      </w:r>
      <w:r>
        <w:t>.</w:t>
      </w:r>
      <w:r>
        <w:rPr>
          <w:spacing w:val="-1"/>
        </w:rPr>
        <w:t xml:space="preserve"> </w:t>
      </w:r>
      <w:r w:rsidR="00B81C3F" w:rsidRPr="00B81C3F">
        <w:t>Using 0.5 N hydrochloric acid, 0.5 N sodium hydroxide, 10% v/v hydrogen peroxide, 60 °C, and UV radiation at 254 nm, additional stability experiments on the degradation of bulk lenalidomide samples were conducted [20source]. Only under typical hydrolysis conditions was significant deterioration observed. A mass balance value of almost 99.5% was obtained using the established LC method, demonstrating the suitability of the produced stability indicating LC method.</w:t>
      </w:r>
      <w:r w:rsidR="00B81C3F">
        <w:t xml:space="preserve"> </w:t>
      </w:r>
      <w:r w:rsidR="00AB7D9B" w:rsidRPr="00AB7D9B">
        <w:t>Linearity, accuracy, and precision of the method was validated as well.</w:t>
      </w:r>
    </w:p>
    <w:p w14:paraId="212AC04A" w14:textId="567E3E40" w:rsidR="0035785E" w:rsidRPr="00AB7D9B" w:rsidRDefault="002E760E" w:rsidP="00AB7D9B">
      <w:pPr>
        <w:pStyle w:val="BodyText"/>
        <w:spacing w:before="139" w:line="360" w:lineRule="auto"/>
        <w:ind w:right="163"/>
        <w:jc w:val="both"/>
        <w:rPr>
          <w:b/>
          <w:bCs/>
        </w:rPr>
      </w:pPr>
      <w:r w:rsidRPr="00AB7D9B">
        <w:rPr>
          <w:b/>
          <w:bCs/>
        </w:rPr>
        <w:t>Stability Indicating RP-HPLC Method for Quantitative Estimation of Lenalidomide and Its Impurities in Solid Dosage Form [51]</w:t>
      </w:r>
    </w:p>
    <w:p w14:paraId="001FA856" w14:textId="77777777" w:rsidR="0035785E" w:rsidRDefault="002E760E">
      <w:pPr>
        <w:pStyle w:val="BodyText"/>
        <w:spacing w:line="360" w:lineRule="auto"/>
        <w:ind w:right="164"/>
        <w:jc w:val="both"/>
      </w:pPr>
      <w:r>
        <w:t xml:space="preserve">The main aim and objectives of the research are to develop an effective, sensitive, economical, and simple reverse-phase HPLC method for determining and quantifying </w:t>
      </w:r>
      <w:r>
        <w:lastRenderedPageBreak/>
        <w:t>Lenalidomide impurities in Lenalidomide solid dosage formulations. The lack of research work and no compendial methods available for estimating this drug influenced</w:t>
      </w:r>
      <w:r>
        <w:rPr>
          <w:spacing w:val="-1"/>
        </w:rPr>
        <w:t xml:space="preserve"> </w:t>
      </w:r>
      <w:r>
        <w:t>the current</w:t>
      </w:r>
      <w:r>
        <w:rPr>
          <w:spacing w:val="1"/>
        </w:rPr>
        <w:t xml:space="preserve"> </w:t>
      </w:r>
      <w:r>
        <w:t>research investigation</w:t>
      </w:r>
      <w:r>
        <w:rPr>
          <w:spacing w:val="1"/>
        </w:rPr>
        <w:t xml:space="preserve"> </w:t>
      </w:r>
      <w:r>
        <w:t>to</w:t>
      </w:r>
      <w:r>
        <w:rPr>
          <w:spacing w:val="1"/>
        </w:rPr>
        <w:t xml:space="preserve"> </w:t>
      </w:r>
      <w:r>
        <w:t>give a simple,</w:t>
      </w:r>
      <w:r>
        <w:rPr>
          <w:spacing w:val="1"/>
        </w:rPr>
        <w:t xml:space="preserve"> </w:t>
      </w:r>
      <w:r>
        <w:t>sensitive, rapid,</w:t>
      </w:r>
      <w:r>
        <w:rPr>
          <w:spacing w:val="1"/>
        </w:rPr>
        <w:t xml:space="preserve"> </w:t>
      </w:r>
      <w:r>
        <w:rPr>
          <w:spacing w:val="-2"/>
        </w:rPr>
        <w:t>precise,</w:t>
      </w:r>
    </w:p>
    <w:p w14:paraId="0C678F61" w14:textId="745669B1" w:rsidR="0035785E" w:rsidRDefault="002E760E">
      <w:pPr>
        <w:pStyle w:val="BodyText"/>
        <w:spacing w:before="80" w:line="360" w:lineRule="auto"/>
        <w:ind w:right="160"/>
        <w:jc w:val="both"/>
      </w:pPr>
      <w:r>
        <w:t>accurate and robust gradient high-performance</w:t>
      </w:r>
      <w:r>
        <w:rPr>
          <w:spacing w:val="-1"/>
        </w:rPr>
        <w:t xml:space="preserve"> </w:t>
      </w:r>
      <w:r>
        <w:t>liquid chromatographic method for</w:t>
      </w:r>
      <w:r>
        <w:rPr>
          <w:spacing w:val="-1"/>
        </w:rPr>
        <w:t xml:space="preserve"> </w:t>
      </w:r>
      <w:r>
        <w:t xml:space="preserve">the determination and quantification of Lenalidomide and its impurities. </w:t>
      </w:r>
      <w:r w:rsidR="00AD1ABE" w:rsidRPr="00AD1ABE">
        <w:t xml:space="preserve">Reverse phase (RP-HPLC) is used to examine samples. The stationary phase is an </w:t>
      </w:r>
      <w:proofErr w:type="spellStart"/>
      <w:r w:rsidR="00AD1ABE" w:rsidRPr="00AD1ABE">
        <w:t>Inertsil</w:t>
      </w:r>
      <w:proofErr w:type="spellEnd"/>
      <w:r w:rsidR="00AD1ABE" w:rsidRPr="00AD1ABE">
        <w:t xml:space="preserve"> ODS-3V (150 x 4.6 mm, 3µm), and the mobile phase is made up of two channels: channel-A is pH 3.0 phosphate buffer, and channel-B is acetonitrile: water (90:10 v/v) in the gradient elution proportion. 1.0 mL/min is the flow rate. The injection volume was 20 µL, the wavelength was 210 nm, the column temperature was kept at 40°C, and the sample cooler temperature was kept at 5°C. The chromatograms for blank, placebo, standard, sample, and spiked sample solutions of lenalidomide and related chemicals were recorded, and the devised HPLC technique was validated with respect to specificity.</w:t>
      </w:r>
      <w:r w:rsidR="00AD1ABE">
        <w:t xml:space="preserve"> </w:t>
      </w:r>
      <w:r>
        <w:t>Specificity</w:t>
      </w:r>
      <w:r>
        <w:rPr>
          <w:spacing w:val="-1"/>
        </w:rPr>
        <w:t xml:space="preserve"> </w:t>
      </w:r>
      <w:r>
        <w:t>studies</w:t>
      </w:r>
      <w:r>
        <w:rPr>
          <w:spacing w:val="-2"/>
        </w:rPr>
        <w:t xml:space="preserve"> </w:t>
      </w:r>
      <w:r>
        <w:t>reveal that the peaks are well separated from each other. For precision, the results were</w:t>
      </w:r>
      <w:r>
        <w:rPr>
          <w:spacing w:val="40"/>
        </w:rPr>
        <w:t xml:space="preserve"> </w:t>
      </w:r>
      <w:r>
        <w:t xml:space="preserve">found to be within acceptable limits. </w:t>
      </w:r>
      <w:r w:rsidR="00AD1ABE" w:rsidRPr="00AD1ABE">
        <w:t>The limits of detection (LOD) and quantitation (LOQ) for Impurity-A are 0.1124 µg/mL and 0.0371 µg/mL, respectively, whereas those for Impurity-B are 0.2247 µg/mL and 0.0742 µg/</w:t>
      </w:r>
      <w:proofErr w:type="spellStart"/>
      <w:r w:rsidR="00AD1ABE" w:rsidRPr="00AD1ABE">
        <w:t>mL.</w:t>
      </w:r>
      <w:proofErr w:type="spellEnd"/>
      <w:r w:rsidR="00AD1ABE" w:rsidRPr="00AD1ABE">
        <w:t xml:space="preserve"> With a correlation coefficient higher than 0.99, the linearity results for Lenalidomide and every impurity within the designated concentration range are good.</w:t>
      </w:r>
      <w:r w:rsidR="00AD1ABE">
        <w:t xml:space="preserve"> </w:t>
      </w:r>
      <w:r>
        <w:t xml:space="preserve">The accuracy studies were shown as % recovery for Lenalidomide and its impurities at the specification level; the results obtained were within limits. Solution stability parameter was established; standard, sample, and spiked sample solutions are stable up to 48 </w:t>
      </w:r>
      <w:proofErr w:type="spellStart"/>
      <w:r>
        <w:t>hrs</w:t>
      </w:r>
      <w:proofErr w:type="spellEnd"/>
      <w:r>
        <w:t xml:space="preserve"> on a bench top at the refrigerator. Filter validation parameters were established, and the filtered spiked sample solutions are compatible with both 0.45 µm PVDF &amp; 0.45 µm Nylon filters.</w:t>
      </w:r>
    </w:p>
    <w:p w14:paraId="7BF42EE3" w14:textId="77777777" w:rsidR="0035785E" w:rsidRDefault="0035785E">
      <w:pPr>
        <w:pStyle w:val="BodyText"/>
        <w:spacing w:before="138"/>
        <w:ind w:left="0"/>
      </w:pPr>
    </w:p>
    <w:p w14:paraId="61B7B293" w14:textId="77777777" w:rsidR="0035785E" w:rsidRDefault="002E760E">
      <w:pPr>
        <w:pStyle w:val="Heading2"/>
        <w:spacing w:line="362" w:lineRule="auto"/>
        <w:ind w:right="161"/>
        <w:jc w:val="both"/>
      </w:pPr>
      <w:r>
        <w:t>Method development and validation of degradation studies of lenalidomide</w:t>
      </w:r>
      <w:r>
        <w:rPr>
          <w:spacing w:val="-2"/>
        </w:rPr>
        <w:t xml:space="preserve"> </w:t>
      </w:r>
      <w:r>
        <w:t>by RP-HPLC [52]</w:t>
      </w:r>
    </w:p>
    <w:p w14:paraId="69E70948" w14:textId="071ED4CA" w:rsidR="005C5270" w:rsidRPr="005C5270" w:rsidRDefault="005C5270" w:rsidP="005C5270">
      <w:pPr>
        <w:pStyle w:val="Heading2"/>
        <w:spacing w:before="2" w:line="360" w:lineRule="auto"/>
        <w:ind w:right="159"/>
        <w:jc w:val="both"/>
        <w:rPr>
          <w:b w:val="0"/>
          <w:bCs w:val="0"/>
        </w:rPr>
      </w:pPr>
      <w:r>
        <w:rPr>
          <w:b w:val="0"/>
          <w:bCs w:val="0"/>
        </w:rPr>
        <w:t xml:space="preserve">A </w:t>
      </w:r>
      <w:r w:rsidRPr="005C5270">
        <w:rPr>
          <w:b w:val="0"/>
          <w:bCs w:val="0"/>
        </w:rPr>
        <w:t>simple and</w:t>
      </w:r>
      <w:r>
        <w:rPr>
          <w:b w:val="0"/>
          <w:bCs w:val="0"/>
        </w:rPr>
        <w:t xml:space="preserve"> </w:t>
      </w:r>
      <w:proofErr w:type="spellStart"/>
      <w:r w:rsidRPr="005C5270">
        <w:rPr>
          <w:b w:val="0"/>
          <w:bCs w:val="0"/>
        </w:rPr>
        <w:t>accurat</w:t>
      </w:r>
      <w:proofErr w:type="spellEnd"/>
      <w:r>
        <w:rPr>
          <w:b w:val="0"/>
          <w:bCs w:val="0"/>
        </w:rPr>
        <w:t xml:space="preserve"> </w:t>
      </w:r>
      <w:r w:rsidRPr="005C5270">
        <w:rPr>
          <w:b w:val="0"/>
          <w:bCs w:val="0"/>
        </w:rPr>
        <w:t>RP-HPLC method was developed for the estimation of</w:t>
      </w:r>
      <w:r>
        <w:rPr>
          <w:b w:val="0"/>
          <w:bCs w:val="0"/>
        </w:rPr>
        <w:t xml:space="preserve"> </w:t>
      </w:r>
      <w:r w:rsidRPr="005C5270">
        <w:rPr>
          <w:b w:val="0"/>
          <w:bCs w:val="0"/>
        </w:rPr>
        <w:t xml:space="preserve">lenalidomide. The Shimadzu LC-2010 HT system was used and a C18 column (250 × 4,6 mm) with a 5 </w:t>
      </w:r>
      <w:proofErr w:type="spellStart"/>
      <w:r w:rsidRPr="005C5270">
        <w:rPr>
          <w:b w:val="0"/>
          <w:bCs w:val="0"/>
        </w:rPr>
        <w:t>μm</w:t>
      </w:r>
      <w:proofErr w:type="spellEnd"/>
      <w:r w:rsidRPr="005C5270">
        <w:rPr>
          <w:b w:val="0"/>
          <w:bCs w:val="0"/>
        </w:rPr>
        <w:t xml:space="preserve"> particles size. Mobile phase was a mixture of phosphate buffer and acetonitrile (55:45, v/v); column temperature = 25°C; flow rate = 1 mL/min; and detection wavelength of UV-visible detector at 242 nm. The retention time of lenalidomide was shown as 2.5 mins. For lenalidomide, the theoretical plate number </w:t>
      </w:r>
      <w:r w:rsidRPr="005C5270">
        <w:rPr>
          <w:b w:val="0"/>
          <w:bCs w:val="0"/>
        </w:rPr>
        <w:lastRenderedPageBreak/>
        <w:t>and tailing factor were obtained as 16199.817 and 1.128 respectively, which are within acceptable limits.</w:t>
      </w:r>
    </w:p>
    <w:p w14:paraId="5F5C089D" w14:textId="77777777" w:rsidR="005C5270" w:rsidRPr="005C5270" w:rsidRDefault="005C5270" w:rsidP="005C5270">
      <w:pPr>
        <w:pStyle w:val="Heading2"/>
        <w:spacing w:before="2" w:line="360" w:lineRule="auto"/>
        <w:ind w:right="159"/>
        <w:jc w:val="both"/>
        <w:rPr>
          <w:b w:val="0"/>
          <w:bCs w:val="0"/>
        </w:rPr>
      </w:pPr>
    </w:p>
    <w:p w14:paraId="7200A0D8" w14:textId="77777777" w:rsidR="00ED6A3B" w:rsidRDefault="005C5270" w:rsidP="00ED6A3B">
      <w:pPr>
        <w:pStyle w:val="Heading2"/>
        <w:spacing w:before="2" w:line="360" w:lineRule="auto"/>
        <w:ind w:right="159"/>
        <w:jc w:val="both"/>
        <w:rPr>
          <w:b w:val="0"/>
          <w:bCs w:val="0"/>
        </w:rPr>
      </w:pPr>
      <w:r w:rsidRPr="005C5270">
        <w:rPr>
          <w:b w:val="0"/>
          <w:bCs w:val="0"/>
        </w:rPr>
        <w:t>For linearity, accuracy, precision, robustness and system suitability parameters the developed method was validated.</w:t>
      </w:r>
    </w:p>
    <w:p w14:paraId="574B1A5A" w14:textId="34CEBC32" w:rsidR="00ED6A3B" w:rsidRDefault="005C5270" w:rsidP="00ED6A3B">
      <w:pPr>
        <w:pStyle w:val="Heading2"/>
        <w:spacing w:before="2" w:line="360" w:lineRule="auto"/>
        <w:ind w:right="159"/>
        <w:jc w:val="both"/>
        <w:rPr>
          <w:b w:val="0"/>
          <w:bCs w:val="0"/>
        </w:rPr>
      </w:pPr>
      <w:r w:rsidRPr="005C5270">
        <w:rPr>
          <w:b w:val="0"/>
          <w:bCs w:val="0"/>
        </w:rPr>
        <w:t xml:space="preserve">As for the limit of detection (LOD) and limit of quantification (LOQ), they were found to be 0.058 </w:t>
      </w:r>
      <w:proofErr w:type="spellStart"/>
      <w:r w:rsidRPr="005C5270">
        <w:rPr>
          <w:b w:val="0"/>
          <w:bCs w:val="0"/>
        </w:rPr>
        <w:t>μg</w:t>
      </w:r>
      <w:proofErr w:type="spellEnd"/>
      <w:r w:rsidRPr="005C5270">
        <w:rPr>
          <w:b w:val="0"/>
          <w:bCs w:val="0"/>
        </w:rPr>
        <w:t xml:space="preserve">/mL and 0.174 </w:t>
      </w:r>
      <w:proofErr w:type="spellStart"/>
      <w:r w:rsidRPr="005C5270">
        <w:rPr>
          <w:b w:val="0"/>
          <w:bCs w:val="0"/>
        </w:rPr>
        <w:t>μg</w:t>
      </w:r>
      <w:proofErr w:type="spellEnd"/>
      <w:r w:rsidRPr="005C5270">
        <w:rPr>
          <w:b w:val="0"/>
          <w:bCs w:val="0"/>
        </w:rPr>
        <w:t xml:space="preserve">/mL, respectively. The calibration curve was linear throughout the ΔA concentration range of 25–150 </w:t>
      </w:r>
      <w:proofErr w:type="spellStart"/>
      <w:r w:rsidRPr="005C5270">
        <w:rPr>
          <w:b w:val="0"/>
          <w:bCs w:val="0"/>
        </w:rPr>
        <w:t>μg</w:t>
      </w:r>
      <w:proofErr w:type="spellEnd"/>
      <w:r w:rsidRPr="005C5270">
        <w:rPr>
          <w:b w:val="0"/>
          <w:bCs w:val="0"/>
        </w:rPr>
        <w:t>/mL with regression equation</w:t>
      </w:r>
      <w:r w:rsidR="00ED6A3B">
        <w:rPr>
          <w:b w:val="0"/>
          <w:bCs w:val="0"/>
        </w:rPr>
        <w:t xml:space="preserve"> </w:t>
      </w:r>
      <w:r w:rsidRPr="005C5270">
        <w:rPr>
          <w:b w:val="0"/>
          <w:bCs w:val="0"/>
        </w:rPr>
        <w:t xml:space="preserve">Y = 5223x + 183075. </w:t>
      </w:r>
      <w:r w:rsidR="00AB7D9B" w:rsidRPr="00AB7D9B">
        <w:rPr>
          <w:b w:val="0"/>
          <w:bCs w:val="0"/>
        </w:rPr>
        <w:t>Recovery studies verified the method's accuracy</w:t>
      </w:r>
      <w:r w:rsidRPr="005C5270">
        <w:rPr>
          <w:b w:val="0"/>
          <w:bCs w:val="0"/>
        </w:rPr>
        <w:t xml:space="preserve">. The retention time developed was shorter than previously reported methods. </w:t>
      </w:r>
      <w:proofErr w:type="gramStart"/>
      <w:r w:rsidRPr="005C5270">
        <w:rPr>
          <w:b w:val="0"/>
          <w:bCs w:val="0"/>
        </w:rPr>
        <w:t>Thus</w:t>
      </w:r>
      <w:proofErr w:type="gramEnd"/>
      <w:r w:rsidRPr="005C5270">
        <w:rPr>
          <w:b w:val="0"/>
          <w:bCs w:val="0"/>
        </w:rPr>
        <w:t xml:space="preserve"> the validation results confirmed simplicity, rapidity, precision and accuracy of the RP-HPLC method making it suitable for routine analysis of lenalidomide from bulk drug substances and pharmaceutical dosage forms.</w:t>
      </w:r>
    </w:p>
    <w:p w14:paraId="19950EE5" w14:textId="37306979" w:rsidR="0035785E" w:rsidRPr="00ED6A3B" w:rsidRDefault="002E760E" w:rsidP="00ED6A3B">
      <w:pPr>
        <w:pStyle w:val="Heading2"/>
        <w:spacing w:before="2" w:line="360" w:lineRule="auto"/>
        <w:ind w:right="159"/>
        <w:jc w:val="both"/>
        <w:rPr>
          <w:b w:val="0"/>
          <w:bCs w:val="0"/>
        </w:rPr>
      </w:pPr>
      <w:r>
        <w:t>New Spectrophotometric Methods for Estimation of Lenalidomide in Pharmaceutical Formulations [53]</w:t>
      </w:r>
    </w:p>
    <w:p w14:paraId="0BE5A4A1" w14:textId="2B798F19" w:rsidR="0035785E" w:rsidRDefault="002E760E" w:rsidP="00EC53F0">
      <w:pPr>
        <w:pStyle w:val="BodyText"/>
        <w:spacing w:before="1" w:line="360" w:lineRule="auto"/>
        <w:ind w:right="161"/>
        <w:jc w:val="both"/>
      </w:pPr>
      <w:r>
        <w:t xml:space="preserve">Two simple and sensitive spectrophotometric methods (Method A and Method B) were developed for the estimation of Lenalidomide in pharmaceutical formulations. Method A is based on diazo-coupling reaction with N-(1-napthyl) ethylenediamine dihydrochloride (B.M. reagent) to form a stable purple </w:t>
      </w:r>
      <w:proofErr w:type="spellStart"/>
      <w:r>
        <w:t>coloured</w:t>
      </w:r>
      <w:proofErr w:type="spellEnd"/>
      <w:r>
        <w:t xml:space="preserve"> chromogen, which can be estimated at 540 nm. Method B is based on the formation of a </w:t>
      </w:r>
      <w:proofErr w:type="spellStart"/>
      <w:r>
        <w:t>coloured</w:t>
      </w:r>
      <w:proofErr w:type="spellEnd"/>
      <w:r>
        <w:t xml:space="preserve"> condensation product with the aromatic aldehyde, namely, p</w:t>
      </w:r>
      <w:r w:rsidR="00ED6A3B">
        <w:t>-</w:t>
      </w:r>
      <w:r>
        <w:t>dimethyl</w:t>
      </w:r>
      <w:r w:rsidR="00ED6A3B">
        <w:t xml:space="preserve"> </w:t>
      </w:r>
      <w:r>
        <w:t>amino</w:t>
      </w:r>
      <w:r w:rsidR="00ED6A3B">
        <w:t xml:space="preserve"> </w:t>
      </w:r>
      <w:r>
        <w:t xml:space="preserve">cinnamaldehyde (PDAC), which shows absorption maximum at 530 nm. </w:t>
      </w:r>
      <w:r w:rsidR="00EC53F0" w:rsidRPr="00EC53F0">
        <w:t>In the concentration range of 1 to 5µg/ml, both of the suggested procedures (Method A and Method B) follow Beer's law. The techniques were approved for routine Lenalidomide quality control in pharmaceutical formulations.</w:t>
      </w:r>
    </w:p>
    <w:p w14:paraId="03E96BCA" w14:textId="77777777" w:rsidR="0035785E" w:rsidRDefault="002E760E">
      <w:pPr>
        <w:pStyle w:val="Heading2"/>
        <w:spacing w:line="362" w:lineRule="auto"/>
        <w:ind w:right="166"/>
        <w:jc w:val="both"/>
      </w:pPr>
      <w:r>
        <w:t>Development of a reversed-phase HPLC method for determination of related impurities of Lenalidomide [54]</w:t>
      </w:r>
    </w:p>
    <w:p w14:paraId="2CD8D9CF" w14:textId="77777777" w:rsidR="0035785E" w:rsidRDefault="002E760E">
      <w:pPr>
        <w:pStyle w:val="BodyText"/>
        <w:spacing w:line="360" w:lineRule="auto"/>
        <w:ind w:right="163"/>
        <w:jc w:val="both"/>
      </w:pPr>
      <w:r>
        <w:t>In this project, we have developed a reversed-phase liquid chromatography method</w:t>
      </w:r>
      <w:r>
        <w:rPr>
          <w:spacing w:val="40"/>
        </w:rPr>
        <w:t xml:space="preserve"> </w:t>
      </w:r>
      <w:r>
        <w:t>for the separation and determination of lenalidomide (LENA) and related substances by using a</w:t>
      </w:r>
      <w:r>
        <w:rPr>
          <w:spacing w:val="-1"/>
        </w:rPr>
        <w:t xml:space="preserve"> </w:t>
      </w:r>
      <w:r>
        <w:t xml:space="preserve">C-8 (250×4.6 mm ID, 5 </w:t>
      </w:r>
      <w:proofErr w:type="spellStart"/>
      <w:r>
        <w:t>μm</w:t>
      </w:r>
      <w:proofErr w:type="spellEnd"/>
      <w:r>
        <w:t>)</w:t>
      </w:r>
      <w:r>
        <w:rPr>
          <w:spacing w:val="-1"/>
        </w:rPr>
        <w:t xml:space="preserve"> </w:t>
      </w:r>
      <w:r>
        <w:t>HPCL</w:t>
      </w:r>
      <w:r>
        <w:rPr>
          <w:spacing w:val="-1"/>
        </w:rPr>
        <w:t xml:space="preserve"> </w:t>
      </w:r>
      <w:r>
        <w:t>column. The</w:t>
      </w:r>
      <w:r>
        <w:rPr>
          <w:spacing w:val="-2"/>
        </w:rPr>
        <w:t xml:space="preserve"> </w:t>
      </w:r>
      <w:r>
        <w:t>mobile</w:t>
      </w:r>
      <w:r>
        <w:rPr>
          <w:spacing w:val="-1"/>
        </w:rPr>
        <w:t xml:space="preserve"> </w:t>
      </w:r>
      <w:r>
        <w:t>phases used in the study consisted of phosphate buffer at pH 3.30 as mobile phase A and a mixture of methanol and acetonitrile (1:5 v/v) as mobile phase B. Chromatographic analysis was carried out at a column temperature of 25°C with detection at 220 nm, and a sample injection volume of 20</w:t>
      </w:r>
      <w:r>
        <w:rPr>
          <w:spacing w:val="-1"/>
        </w:rPr>
        <w:t xml:space="preserve"> </w:t>
      </w:r>
      <w:r>
        <w:t>µL was used. Stress degradation studies</w:t>
      </w:r>
      <w:r>
        <w:rPr>
          <w:spacing w:val="-1"/>
        </w:rPr>
        <w:t xml:space="preserve"> </w:t>
      </w:r>
      <w:r>
        <w:t>were</w:t>
      </w:r>
      <w:r>
        <w:rPr>
          <w:spacing w:val="-1"/>
        </w:rPr>
        <w:t xml:space="preserve"> </w:t>
      </w:r>
      <w:r>
        <w:t>performed</w:t>
      </w:r>
      <w:r>
        <w:rPr>
          <w:spacing w:val="-1"/>
        </w:rPr>
        <w:t xml:space="preserve"> </w:t>
      </w:r>
      <w:r>
        <w:t xml:space="preserve">under </w:t>
      </w:r>
      <w:r>
        <w:lastRenderedPageBreak/>
        <w:t>acidic, basic, oxidative, and thermal conditions. Among these conditions, significant degradation of lenalidomide was observed under alkaline stress.</w:t>
      </w:r>
    </w:p>
    <w:p w14:paraId="2FBE35C4" w14:textId="77777777" w:rsidR="0035785E" w:rsidRDefault="002E760E" w:rsidP="00111923">
      <w:pPr>
        <w:pStyle w:val="BodyText"/>
        <w:spacing w:line="360" w:lineRule="auto"/>
        <w:ind w:right="166"/>
        <w:jc w:val="both"/>
      </w:pPr>
      <w:r>
        <w:t>The study results also demonstrated good peak resolution under fresh sample, acidic stress,</w:t>
      </w:r>
      <w:r>
        <w:rPr>
          <w:spacing w:val="-1"/>
        </w:rPr>
        <w:t xml:space="preserve"> </w:t>
      </w:r>
      <w:r>
        <w:t>and</w:t>
      </w:r>
      <w:r>
        <w:rPr>
          <w:spacing w:val="-1"/>
        </w:rPr>
        <w:t xml:space="preserve"> </w:t>
      </w:r>
      <w:r>
        <w:t>thermal</w:t>
      </w:r>
      <w:r>
        <w:rPr>
          <w:spacing w:val="-1"/>
        </w:rPr>
        <w:t xml:space="preserve"> </w:t>
      </w:r>
      <w:r>
        <w:t>stress conditions.</w:t>
      </w:r>
      <w:r>
        <w:rPr>
          <w:spacing w:val="-1"/>
        </w:rPr>
        <w:t xml:space="preserve"> </w:t>
      </w:r>
      <w:r>
        <w:t>In the</w:t>
      </w:r>
      <w:r>
        <w:rPr>
          <w:spacing w:val="-2"/>
        </w:rPr>
        <w:t xml:space="preserve"> </w:t>
      </w:r>
      <w:r>
        <w:t>case</w:t>
      </w:r>
      <w:r>
        <w:rPr>
          <w:spacing w:val="-2"/>
        </w:rPr>
        <w:t xml:space="preserve"> </w:t>
      </w:r>
      <w:r>
        <w:t>of</w:t>
      </w:r>
      <w:r>
        <w:rPr>
          <w:spacing w:val="-2"/>
        </w:rPr>
        <w:t xml:space="preserve"> </w:t>
      </w:r>
      <w:r>
        <w:t>thermal</w:t>
      </w:r>
      <w:r>
        <w:rPr>
          <w:spacing w:val="-1"/>
        </w:rPr>
        <w:t xml:space="preserve"> </w:t>
      </w:r>
      <w:r>
        <w:t>degradation,</w:t>
      </w:r>
      <w:r>
        <w:rPr>
          <w:spacing w:val="-1"/>
        </w:rPr>
        <w:t xml:space="preserve"> </w:t>
      </w:r>
      <w:r>
        <w:t>the</w:t>
      </w:r>
      <w:r>
        <w:rPr>
          <w:spacing w:val="-2"/>
        </w:rPr>
        <w:t xml:space="preserve"> </w:t>
      </w:r>
      <w:r>
        <w:t>resolution values between adjacent peaks were found to be 3.6, 3.2, 5.3, and 4.7, respectively. These findings indicate that the developed method provides satisfactory separation</w:t>
      </w:r>
      <w:r>
        <w:rPr>
          <w:spacing w:val="40"/>
        </w:rPr>
        <w:t xml:space="preserve"> </w:t>
      </w:r>
      <w:r>
        <w:t>and resolution of degradation products formed during thermal stress conditions.</w:t>
      </w:r>
    </w:p>
    <w:p w14:paraId="2F21782C" w14:textId="77777777" w:rsidR="0035785E" w:rsidRDefault="002E760E">
      <w:pPr>
        <w:pStyle w:val="Heading2"/>
        <w:spacing w:line="360" w:lineRule="auto"/>
        <w:ind w:right="164"/>
        <w:jc w:val="both"/>
      </w:pPr>
      <w:r>
        <w:t>Development, validation, and greenness assessment of environmentally friendly analytical methods for the quantification of lenalidomide in pharmaceutical formulations [55]</w:t>
      </w:r>
    </w:p>
    <w:p w14:paraId="320BECE7" w14:textId="77777777" w:rsidR="0035785E" w:rsidRDefault="002E760E">
      <w:pPr>
        <w:pStyle w:val="BodyText"/>
        <w:spacing w:line="360" w:lineRule="auto"/>
        <w:ind w:right="160"/>
        <w:jc w:val="both"/>
      </w:pPr>
      <w:r>
        <w:t>Lenalidomide is a drug that has immune-modulating, anti-angiogenic, and anti- inflammatory properties. In this study, we developed green HPLC and spectrophotometric methods to determine the concentration of lenalidomide in pure and</w:t>
      </w:r>
      <w:r>
        <w:rPr>
          <w:spacing w:val="-1"/>
        </w:rPr>
        <w:t xml:space="preserve"> </w:t>
      </w:r>
      <w:r>
        <w:t>pharmaceutical</w:t>
      </w:r>
      <w:r>
        <w:rPr>
          <w:spacing w:val="-1"/>
        </w:rPr>
        <w:t xml:space="preserve"> </w:t>
      </w:r>
      <w:r>
        <w:t>formulations.</w:t>
      </w:r>
      <w:r>
        <w:rPr>
          <w:spacing w:val="-1"/>
        </w:rPr>
        <w:t xml:space="preserve"> </w:t>
      </w:r>
      <w:r>
        <w:t>In</w:t>
      </w:r>
      <w:r>
        <w:rPr>
          <w:spacing w:val="-1"/>
        </w:rPr>
        <w:t xml:space="preserve"> </w:t>
      </w:r>
      <w:r>
        <w:t>the</w:t>
      </w:r>
      <w:r>
        <w:rPr>
          <w:spacing w:val="-2"/>
        </w:rPr>
        <w:t xml:space="preserve"> </w:t>
      </w:r>
      <w:r>
        <w:t>HPLC</w:t>
      </w:r>
      <w:r>
        <w:rPr>
          <w:spacing w:val="-1"/>
        </w:rPr>
        <w:t xml:space="preserve"> </w:t>
      </w:r>
      <w:r>
        <w:t>method,</w:t>
      </w:r>
      <w:r>
        <w:rPr>
          <w:spacing w:val="-1"/>
        </w:rPr>
        <w:t xml:space="preserve"> </w:t>
      </w:r>
      <w:r>
        <w:t>10</w:t>
      </w:r>
      <w:r>
        <w:rPr>
          <w:spacing w:val="-14"/>
        </w:rPr>
        <w:t xml:space="preserve"> </w:t>
      </w:r>
      <w:r>
        <w:t>mM</w:t>
      </w:r>
      <w:r>
        <w:rPr>
          <w:spacing w:val="-1"/>
        </w:rPr>
        <w:t xml:space="preserve"> </w:t>
      </w:r>
      <w:r>
        <w:t>potassium</w:t>
      </w:r>
      <w:r>
        <w:rPr>
          <w:spacing w:val="-1"/>
        </w:rPr>
        <w:t xml:space="preserve"> </w:t>
      </w:r>
      <w:r>
        <w:t>dihydrogen phosphate solution (pH: 2.0) and ethanol (50:50, V/V) were used as mobile phases, isocratic elution was applied at a flow rate of 1.0</w:t>
      </w:r>
      <w:r>
        <w:rPr>
          <w:spacing w:val="-14"/>
        </w:rPr>
        <w:t xml:space="preserve"> </w:t>
      </w:r>
      <w:r>
        <w:t>mL</w:t>
      </w:r>
      <w:r>
        <w:rPr>
          <w:spacing w:val="-14"/>
        </w:rPr>
        <w:t xml:space="preserve"> </w:t>
      </w:r>
      <w:r>
        <w:t>min</w:t>
      </w:r>
      <w:r>
        <w:rPr>
          <w:vertAlign w:val="superscript"/>
        </w:rPr>
        <w:t>−</w:t>
      </w:r>
      <w:proofErr w:type="gramStart"/>
      <w:r>
        <w:rPr>
          <w:vertAlign w:val="superscript"/>
        </w:rPr>
        <w:t>1</w:t>
      </w:r>
      <w:r>
        <w:rPr>
          <w:spacing w:val="-1"/>
        </w:rPr>
        <w:t xml:space="preserve"> </w:t>
      </w:r>
      <w:r>
        <w:t>,</w:t>
      </w:r>
      <w:proofErr w:type="gramEnd"/>
      <w:r>
        <w:t xml:space="preserve"> and detection was made at 304</w:t>
      </w:r>
      <w:r>
        <w:rPr>
          <w:spacing w:val="-13"/>
        </w:rPr>
        <w:t xml:space="preserve"> </w:t>
      </w:r>
      <w:r>
        <w:t>nm. In the spectrophotometric method, the spectral patterns of standard solutions in different solvents were comprehensively examined, the best spectra were obtained</w:t>
      </w:r>
      <w:r>
        <w:rPr>
          <w:spacing w:val="-1"/>
        </w:rPr>
        <w:t xml:space="preserve"> </w:t>
      </w:r>
      <w:r>
        <w:t>with</w:t>
      </w:r>
      <w:r>
        <w:rPr>
          <w:spacing w:val="-1"/>
        </w:rPr>
        <w:t xml:space="preserve"> </w:t>
      </w:r>
      <w:r>
        <w:t>ultrapure water, and</w:t>
      </w:r>
      <w:r>
        <w:rPr>
          <w:spacing w:val="-1"/>
        </w:rPr>
        <w:t xml:space="preserve"> </w:t>
      </w:r>
      <w:r>
        <w:t>a wavelength of</w:t>
      </w:r>
      <w:r>
        <w:rPr>
          <w:spacing w:val="-2"/>
        </w:rPr>
        <w:t xml:space="preserve"> </w:t>
      </w:r>
      <w:r>
        <w:t>304</w:t>
      </w:r>
      <w:r>
        <w:rPr>
          <w:spacing w:val="-14"/>
        </w:rPr>
        <w:t xml:space="preserve"> </w:t>
      </w:r>
      <w:r>
        <w:t>nm</w:t>
      </w:r>
      <w:r>
        <w:rPr>
          <w:spacing w:val="-1"/>
        </w:rPr>
        <w:t xml:space="preserve"> </w:t>
      </w:r>
      <w:r>
        <w:t>was</w:t>
      </w:r>
      <w:r>
        <w:rPr>
          <w:spacing w:val="-1"/>
        </w:rPr>
        <w:t xml:space="preserve"> </w:t>
      </w:r>
      <w:r>
        <w:t>selected for</w:t>
      </w:r>
      <w:r>
        <w:rPr>
          <w:spacing w:val="-2"/>
        </w:rPr>
        <w:t xml:space="preserve"> </w:t>
      </w:r>
      <w:r>
        <w:t>detection. Both methods have been validated according to ICH guidelines for various parameters. Correlation coefficients greater than 0.999 were determined for both methods in the concentration range of 5–30</w:t>
      </w:r>
      <w:r>
        <w:rPr>
          <w:spacing w:val="-13"/>
        </w:rPr>
        <w:t xml:space="preserve"> </w:t>
      </w:r>
      <w:proofErr w:type="spellStart"/>
      <w:r>
        <w:t>μg</w:t>
      </w:r>
      <w:proofErr w:type="spellEnd"/>
      <w:r>
        <w:rPr>
          <w:spacing w:val="-13"/>
        </w:rPr>
        <w:t xml:space="preserve"> </w:t>
      </w:r>
      <w:r>
        <w:t>mL</w:t>
      </w:r>
      <w:r>
        <w:rPr>
          <w:vertAlign w:val="superscript"/>
        </w:rPr>
        <w:t>−1</w:t>
      </w:r>
      <w:r>
        <w:t>. The developed methods were applied to commercial formulations, and comparisons of the results were made using the student (t) test for means and the Fisher (F) test for standard deviations. No statistically significant difference was observed between the methods. The greenness evaluation of these methods was carried out using AGREE software. The developed methods are proposed as excellent environmental and operator-friendly alternatives</w:t>
      </w:r>
      <w:r>
        <w:rPr>
          <w:spacing w:val="40"/>
        </w:rPr>
        <w:t xml:space="preserve"> </w:t>
      </w:r>
      <w:r>
        <w:t>for the quantification of Lenalidomide in pharmaceutical formulations.</w:t>
      </w:r>
    </w:p>
    <w:p w14:paraId="0E8C273F" w14:textId="77777777" w:rsidR="0035785E" w:rsidRDefault="0035785E">
      <w:pPr>
        <w:pStyle w:val="BodyText"/>
        <w:spacing w:before="139"/>
        <w:ind w:left="0"/>
      </w:pPr>
    </w:p>
    <w:p w14:paraId="31CA60BF" w14:textId="77777777" w:rsidR="0035785E" w:rsidRDefault="002E760E">
      <w:pPr>
        <w:pStyle w:val="Heading2"/>
        <w:spacing w:line="360" w:lineRule="auto"/>
        <w:ind w:right="160"/>
        <w:jc w:val="both"/>
      </w:pPr>
      <w:r>
        <w:t>Simultaneous determination of thirteen related substances in lenalidomide API by a stability-indicating RP-HPLC method [56]</w:t>
      </w:r>
    </w:p>
    <w:p w14:paraId="0484A29A" w14:textId="1B24CD5C" w:rsidR="00ED6A3B" w:rsidRDefault="00ED6A3B" w:rsidP="00ED6A3B">
      <w:pPr>
        <w:pStyle w:val="BodyText"/>
        <w:spacing w:line="360" w:lineRule="auto"/>
        <w:ind w:right="162"/>
        <w:jc w:val="both"/>
      </w:pPr>
      <w:r>
        <w:t xml:space="preserve">This study aimed to develop an HPLC method for the separation and determination of related impurities and probable genotoxic impurities in the lenalidomide API. </w:t>
      </w:r>
      <w:r w:rsidR="0062244E" w:rsidRPr="0062244E">
        <w:t xml:space="preserve">Using pH 4.0 phosphate buffer-acetonitrile, chromatographic separation was accomplished </w:t>
      </w:r>
      <w:r w:rsidR="0062244E" w:rsidRPr="0062244E">
        <w:lastRenderedPageBreak/>
        <w:t xml:space="preserve">in gradient elution on a </w:t>
      </w:r>
      <w:proofErr w:type="spellStart"/>
      <w:r w:rsidR="0062244E" w:rsidRPr="0062244E">
        <w:t>Zorbax</w:t>
      </w:r>
      <w:proofErr w:type="spellEnd"/>
      <w:r w:rsidR="0062244E" w:rsidRPr="0062244E">
        <w:t xml:space="preserve"> SB-AQ column (250 mm × 4.6 mm, 5μm) at a wavelength of 220 nm.</w:t>
      </w:r>
      <w:r w:rsidR="0062244E">
        <w:t xml:space="preserve"> </w:t>
      </w:r>
      <w:r>
        <w:t>The validation results indicate that the method has a high specificity, linearity, accuracy, repeatability and robustness.</w:t>
      </w:r>
    </w:p>
    <w:p w14:paraId="1FF11F76" w14:textId="29B0E634" w:rsidR="0035785E" w:rsidRDefault="00ED6A3B" w:rsidP="00ED6A3B">
      <w:pPr>
        <w:pStyle w:val="BodyText"/>
        <w:spacing w:line="360" w:lineRule="auto"/>
        <w:ind w:right="162"/>
        <w:jc w:val="both"/>
      </w:pPr>
      <w:r>
        <w:t>The limits of detection (LOD) and quantitation (LOQ) varied between 2–17ng/mL and 6–50ng/mL, respectively. A direct linear relationship existed in the calibration between the lenalidomide and impurities peak area (mg/ ml) and concentration at eight different levels, with a correlation coefficient value of r≥0.999. Oxidation and base degradation products of lenalidomide are also identified and their chemical structures confirmed. A single HPLC method was developed that combines qualitative and quantitative determination of thirteen known related substances in the lenalidomide API and is amenable for assay or quality-control laboratory testing.</w:t>
      </w:r>
    </w:p>
    <w:p w14:paraId="0050B23C" w14:textId="77777777" w:rsidR="0035785E" w:rsidRDefault="0035785E">
      <w:pPr>
        <w:pStyle w:val="BodyText"/>
        <w:spacing w:before="137"/>
        <w:ind w:left="0"/>
      </w:pPr>
    </w:p>
    <w:p w14:paraId="32D25C66" w14:textId="77777777" w:rsidR="0035785E" w:rsidRDefault="002E760E">
      <w:pPr>
        <w:pStyle w:val="Heading2"/>
        <w:spacing w:line="360" w:lineRule="auto"/>
        <w:ind w:right="162"/>
        <w:jc w:val="both"/>
      </w:pPr>
      <w:r>
        <w:t>A Validated Stability-Indicating and Stereoselective HPLC Method for the Determination of Lenalidomide Enantiomers in Bulk Form and Capsules [57]</w:t>
      </w:r>
    </w:p>
    <w:p w14:paraId="338296F1" w14:textId="5388F158" w:rsidR="00CA4665" w:rsidRDefault="00CA4665" w:rsidP="00CA4665">
      <w:pPr>
        <w:spacing w:line="360" w:lineRule="auto"/>
        <w:ind w:left="460"/>
        <w:jc w:val="both"/>
        <w:rPr>
          <w:sz w:val="24"/>
          <w:szCs w:val="24"/>
        </w:rPr>
      </w:pPr>
      <w:r w:rsidRPr="00CA4665">
        <w:rPr>
          <w:sz w:val="24"/>
          <w:szCs w:val="24"/>
        </w:rPr>
        <w:t>A rapid, stability-indicating and simple chiral HPLC method was designed for</w:t>
      </w:r>
      <w:r>
        <w:rPr>
          <w:sz w:val="24"/>
          <w:szCs w:val="24"/>
        </w:rPr>
        <w:t xml:space="preserve"> </w:t>
      </w:r>
      <w:r w:rsidRPr="00CA4665">
        <w:rPr>
          <w:sz w:val="24"/>
          <w:szCs w:val="24"/>
        </w:rPr>
        <w:t>separation of lenalidomide (LDM) enantiomers in the presence of degradation</w:t>
      </w:r>
      <w:r>
        <w:rPr>
          <w:sz w:val="24"/>
          <w:szCs w:val="24"/>
        </w:rPr>
        <w:t xml:space="preserve"> </w:t>
      </w:r>
      <w:r w:rsidRPr="00CA4665">
        <w:rPr>
          <w:sz w:val="24"/>
          <w:szCs w:val="24"/>
        </w:rPr>
        <w:t>products. The drug was exposed to sign</w:t>
      </w:r>
      <w:r>
        <w:rPr>
          <w:sz w:val="24"/>
          <w:szCs w:val="24"/>
        </w:rPr>
        <w:t>i</w:t>
      </w:r>
      <w:r w:rsidRPr="00CA4665">
        <w:rPr>
          <w:sz w:val="24"/>
          <w:szCs w:val="24"/>
        </w:rPr>
        <w:t>ficant pressure conditions in order to study its availability</w:t>
      </w:r>
      <w:r>
        <w:rPr>
          <w:sz w:val="24"/>
          <w:szCs w:val="24"/>
        </w:rPr>
        <w:t xml:space="preserve"> </w:t>
      </w:r>
      <w:r w:rsidRPr="00CA4665">
        <w:rPr>
          <w:sz w:val="24"/>
          <w:szCs w:val="24"/>
        </w:rPr>
        <w:t>and separation of the degradation products and pure drug was done decisively.</w:t>
      </w:r>
      <w:r>
        <w:rPr>
          <w:sz w:val="24"/>
          <w:szCs w:val="24"/>
        </w:rPr>
        <w:t xml:space="preserve"> </w:t>
      </w:r>
      <w:r w:rsidRPr="00CA4665">
        <w:rPr>
          <w:sz w:val="24"/>
          <w:szCs w:val="24"/>
        </w:rPr>
        <w:t>enantiomers. A LUX 5U cellulose-2 chiral was performed for separation</w:t>
      </w:r>
      <w:r>
        <w:rPr>
          <w:sz w:val="24"/>
          <w:szCs w:val="24"/>
        </w:rPr>
        <w:t xml:space="preserve"> </w:t>
      </w:r>
      <w:r w:rsidRPr="00CA4665">
        <w:rPr>
          <w:sz w:val="24"/>
          <w:szCs w:val="24"/>
        </w:rPr>
        <w:t xml:space="preserve">column (250 × 4.6 mm i.d.). </w:t>
      </w:r>
      <w:r w:rsidR="005F74C2" w:rsidRPr="005F74C2">
        <w:rPr>
          <w:sz w:val="24"/>
          <w:szCs w:val="24"/>
        </w:rPr>
        <w:t>Methanol, glacial acetic acid, and triethylamine (100:0.01:0.01; v/v/v) at a flow rate of 1.2 mL/min made up the mobile phase. Ornidazole served as the internal standard, and the detection was completed at 220 nm. The presented method was validated for specific analytical genres. Among other things, stability, limit of detection, quantification, specificity, linearity, precision, accuracy, and resilience in the solution parameters.</w:t>
      </w:r>
      <w:r w:rsidR="005F74C2">
        <w:rPr>
          <w:sz w:val="24"/>
          <w:szCs w:val="24"/>
        </w:rPr>
        <w:t xml:space="preserve"> </w:t>
      </w:r>
      <w:r w:rsidRPr="00CA4665">
        <w:rPr>
          <w:sz w:val="24"/>
          <w:szCs w:val="24"/>
        </w:rPr>
        <w:t>The calibration curve showed</w:t>
      </w:r>
      <w:r>
        <w:rPr>
          <w:sz w:val="24"/>
          <w:szCs w:val="24"/>
        </w:rPr>
        <w:t xml:space="preserve"> </w:t>
      </w:r>
      <w:r w:rsidRPr="00CA4665">
        <w:rPr>
          <w:sz w:val="24"/>
          <w:szCs w:val="24"/>
        </w:rPr>
        <w:t>good linearity (2–1000 ng/mL range) of each of the enantiomers,</w:t>
      </w:r>
      <w:r>
        <w:rPr>
          <w:sz w:val="24"/>
          <w:szCs w:val="24"/>
        </w:rPr>
        <w:t xml:space="preserve"> </w:t>
      </w:r>
      <w:r w:rsidRPr="00CA4665">
        <w:rPr>
          <w:sz w:val="24"/>
          <w:szCs w:val="24"/>
        </w:rPr>
        <w:t>with correlation coefficient 0.9999 Validation of the method was completed by ICH and FDA</w:t>
      </w:r>
      <w:r>
        <w:rPr>
          <w:sz w:val="24"/>
          <w:szCs w:val="24"/>
        </w:rPr>
        <w:t xml:space="preserve"> </w:t>
      </w:r>
      <w:r w:rsidRPr="00CA4665">
        <w:rPr>
          <w:sz w:val="24"/>
          <w:szCs w:val="24"/>
        </w:rPr>
        <w:t>requirements, and was successfully applied in the investigation of lenalidomide in both</w:t>
      </w:r>
      <w:r>
        <w:rPr>
          <w:sz w:val="24"/>
          <w:szCs w:val="24"/>
        </w:rPr>
        <w:t xml:space="preserve"> </w:t>
      </w:r>
      <w:r w:rsidRPr="00CA4665">
        <w:rPr>
          <w:sz w:val="24"/>
          <w:szCs w:val="24"/>
        </w:rPr>
        <w:t>bulk drug and capsule formulations. The assay results indicated they were quite accurate at detecting the presence of protein and</w:t>
      </w:r>
      <w:r>
        <w:rPr>
          <w:sz w:val="24"/>
          <w:szCs w:val="24"/>
        </w:rPr>
        <w:t xml:space="preserve"> </w:t>
      </w:r>
      <w:r w:rsidRPr="00CA4665">
        <w:rPr>
          <w:sz w:val="24"/>
          <w:szCs w:val="24"/>
        </w:rPr>
        <w:t>precision, with label claim values of 100.09 ± 0.80% for both the S-(−) enantiomer and</w:t>
      </w:r>
      <w:r>
        <w:rPr>
          <w:sz w:val="24"/>
          <w:szCs w:val="24"/>
        </w:rPr>
        <w:t xml:space="preserve"> </w:t>
      </w:r>
      <w:r w:rsidRPr="00CA4665">
        <w:rPr>
          <w:sz w:val="24"/>
          <w:szCs w:val="24"/>
        </w:rPr>
        <w:t>OR: 99.97 for R-(+) enantiomer + x-0±0·93% These results indicate that method is less</w:t>
      </w:r>
      <w:r>
        <w:rPr>
          <w:sz w:val="24"/>
          <w:szCs w:val="24"/>
        </w:rPr>
        <w:t xml:space="preserve"> </w:t>
      </w:r>
      <w:r w:rsidRPr="00CA4665">
        <w:rPr>
          <w:sz w:val="24"/>
          <w:szCs w:val="24"/>
        </w:rPr>
        <w:t>RPTLC is reliable and appropriate for routine quality control and stability studies of</w:t>
      </w:r>
      <w:r>
        <w:rPr>
          <w:sz w:val="24"/>
          <w:szCs w:val="24"/>
        </w:rPr>
        <w:t xml:space="preserve"> </w:t>
      </w:r>
      <w:r w:rsidRPr="00CA4665">
        <w:rPr>
          <w:sz w:val="24"/>
          <w:szCs w:val="24"/>
        </w:rPr>
        <w:t>lenalidomide.</w:t>
      </w:r>
    </w:p>
    <w:p w14:paraId="61EA4E2D" w14:textId="4109E428" w:rsidR="0035785E" w:rsidRDefault="002E760E" w:rsidP="00CA4665">
      <w:pPr>
        <w:spacing w:line="360" w:lineRule="auto"/>
        <w:ind w:left="460"/>
        <w:rPr>
          <w:b/>
          <w:sz w:val="24"/>
        </w:rPr>
      </w:pPr>
      <w:r>
        <w:rPr>
          <w:b/>
          <w:sz w:val="24"/>
        </w:rPr>
        <w:t>Degradation Studies of</w:t>
      </w:r>
      <w:r>
        <w:rPr>
          <w:b/>
          <w:spacing w:val="-1"/>
          <w:sz w:val="24"/>
        </w:rPr>
        <w:t xml:space="preserve"> </w:t>
      </w:r>
      <w:r>
        <w:rPr>
          <w:b/>
          <w:sz w:val="24"/>
        </w:rPr>
        <w:t xml:space="preserve">Highly Potent and Life-Threatening Human Birth Defect </w:t>
      </w:r>
      <w:r>
        <w:rPr>
          <w:b/>
          <w:sz w:val="24"/>
        </w:rPr>
        <w:lastRenderedPageBreak/>
        <w:t xml:space="preserve">Drug Lenalidomide </w:t>
      </w:r>
      <w:proofErr w:type="gramStart"/>
      <w:r>
        <w:rPr>
          <w:b/>
          <w:sz w:val="24"/>
        </w:rPr>
        <w:t>By</w:t>
      </w:r>
      <w:proofErr w:type="gramEnd"/>
      <w:r>
        <w:rPr>
          <w:b/>
          <w:sz w:val="24"/>
        </w:rPr>
        <w:t xml:space="preserve"> HPLC and LC-MS [58]</w:t>
      </w:r>
    </w:p>
    <w:p w14:paraId="21E71D0E" w14:textId="77777777" w:rsidR="00F531DE" w:rsidRDefault="002E760E" w:rsidP="005E697A">
      <w:pPr>
        <w:pStyle w:val="BodyText"/>
        <w:spacing w:before="80" w:line="360" w:lineRule="auto"/>
        <w:ind w:right="159"/>
        <w:jc w:val="both"/>
      </w:pPr>
      <w:r>
        <w:t>Due to the potential toxicity of lenalidomide, a highly potent and severe life- threatening</w:t>
      </w:r>
      <w:r>
        <w:rPr>
          <w:spacing w:val="-1"/>
        </w:rPr>
        <w:t xml:space="preserve"> </w:t>
      </w:r>
      <w:r>
        <w:t>human</w:t>
      </w:r>
      <w:r>
        <w:rPr>
          <w:spacing w:val="-2"/>
        </w:rPr>
        <w:t xml:space="preserve"> </w:t>
      </w:r>
      <w:r>
        <w:t>birth</w:t>
      </w:r>
      <w:r>
        <w:rPr>
          <w:spacing w:val="-1"/>
        </w:rPr>
        <w:t xml:space="preserve"> </w:t>
      </w:r>
      <w:r>
        <w:t>defect,</w:t>
      </w:r>
      <w:r>
        <w:rPr>
          <w:spacing w:val="-1"/>
        </w:rPr>
        <w:t xml:space="preserve"> </w:t>
      </w:r>
      <w:r>
        <w:t>a</w:t>
      </w:r>
      <w:r>
        <w:rPr>
          <w:spacing w:val="-2"/>
        </w:rPr>
        <w:t xml:space="preserve"> </w:t>
      </w:r>
      <w:r>
        <w:t>lot</w:t>
      </w:r>
      <w:r>
        <w:rPr>
          <w:spacing w:val="-1"/>
        </w:rPr>
        <w:t xml:space="preserve"> </w:t>
      </w:r>
      <w:r>
        <w:t>of</w:t>
      </w:r>
      <w:r>
        <w:rPr>
          <w:spacing w:val="-2"/>
        </w:rPr>
        <w:t xml:space="preserve"> </w:t>
      </w:r>
      <w:r>
        <w:t>precaution</w:t>
      </w:r>
      <w:r>
        <w:rPr>
          <w:spacing w:val="-1"/>
        </w:rPr>
        <w:t xml:space="preserve"> </w:t>
      </w:r>
      <w:r>
        <w:t>should</w:t>
      </w:r>
      <w:r>
        <w:rPr>
          <w:spacing w:val="-1"/>
        </w:rPr>
        <w:t xml:space="preserve"> </w:t>
      </w:r>
      <w:r>
        <w:t>to</w:t>
      </w:r>
      <w:r>
        <w:rPr>
          <w:spacing w:val="-3"/>
        </w:rPr>
        <w:t xml:space="preserve"> </w:t>
      </w:r>
      <w:r>
        <w:t>be</w:t>
      </w:r>
      <w:r>
        <w:rPr>
          <w:spacing w:val="-2"/>
        </w:rPr>
        <w:t xml:space="preserve"> </w:t>
      </w:r>
      <w:r>
        <w:t>taken</w:t>
      </w:r>
      <w:r>
        <w:rPr>
          <w:spacing w:val="-1"/>
        </w:rPr>
        <w:t xml:space="preserve"> </w:t>
      </w:r>
      <w:r>
        <w:t>in</w:t>
      </w:r>
      <w:r>
        <w:rPr>
          <w:spacing w:val="-1"/>
        </w:rPr>
        <w:t xml:space="preserve"> </w:t>
      </w:r>
      <w:r>
        <w:t>handling</w:t>
      </w:r>
      <w:r>
        <w:rPr>
          <w:spacing w:val="-1"/>
        </w:rPr>
        <w:t xml:space="preserve"> </w:t>
      </w:r>
      <w:r>
        <w:t xml:space="preserve">such kind of drugs. </w:t>
      </w:r>
      <w:r w:rsidR="002A70DF">
        <w:t xml:space="preserve">The lenalidomide drug–excipient blend obtained from the capsule dosage form was exposed to various stress conditions recommended by ICH guidelines, including thermal stress, hydrolysis under different pH conditions, oxidation, and photolysis. The drug remained stable under thermal and photolytic conditions but showed significant susceptibility to other stress conditions, particularly alkaline hydrolysis, where extensive degradation was observed. To establish a stability-indicating method, the degradation behavior of the drug solutions containing different degradation products was monitored at various time intervals using different concentrations of stressing agents. </w:t>
      </w:r>
      <w:r w:rsidR="00F531DE" w:rsidRPr="00F531DE">
        <w:t xml:space="preserve">The optimization of chromatographic separation was performed by modifying the LC conditions. A multi-step gradient elution method using an ACE® C18 stainless steel analytical column (150 × 4.6 mm i.d., 3 </w:t>
      </w:r>
      <w:proofErr w:type="spellStart"/>
      <w:r w:rsidR="00F531DE" w:rsidRPr="00F531DE">
        <w:t>μm</w:t>
      </w:r>
      <w:proofErr w:type="spellEnd"/>
      <w:r w:rsidR="00F531DE" w:rsidRPr="00F531DE">
        <w:t>) provided satisfactory separation. Chromatographic analysis was performed using a mobile phase consisting of 0.01 M phosphate buffer (pH = 2.0 ± 0.1) (mobile phase A) one side and a mixture of water–acetonitrile in a ratio of 200:800 (v/v) (mobile phase B). The mobile phase was delivered at 1.0 mL min⁻¹ and detection was performed at 220 nm. The significant degradation products were found at relative retention times (RRT) of 0.75, 0.86, 0.96, 1.33, 1.52, 1.99, 2.04, 2.62 and 2.66 respectively.</w:t>
      </w:r>
    </w:p>
    <w:p w14:paraId="6B31E548" w14:textId="702DA385" w:rsidR="005E697A" w:rsidRDefault="002E760E" w:rsidP="005E697A">
      <w:pPr>
        <w:pStyle w:val="BodyText"/>
        <w:spacing w:before="80" w:line="360" w:lineRule="auto"/>
        <w:ind w:right="159"/>
        <w:jc w:val="both"/>
      </w:pPr>
      <w:r>
        <w:rPr>
          <w:b/>
        </w:rPr>
        <w:t>Stability-Indicating</w:t>
      </w:r>
      <w:r>
        <w:rPr>
          <w:b/>
          <w:spacing w:val="40"/>
        </w:rPr>
        <w:t xml:space="preserve"> </w:t>
      </w:r>
      <w:r>
        <w:rPr>
          <w:b/>
        </w:rPr>
        <w:t>Capillary</w:t>
      </w:r>
      <w:r>
        <w:rPr>
          <w:b/>
          <w:spacing w:val="40"/>
        </w:rPr>
        <w:t xml:space="preserve"> </w:t>
      </w:r>
      <w:r>
        <w:rPr>
          <w:b/>
        </w:rPr>
        <w:t>Electrophoresis</w:t>
      </w:r>
      <w:r>
        <w:rPr>
          <w:b/>
          <w:spacing w:val="40"/>
        </w:rPr>
        <w:t xml:space="preserve"> </w:t>
      </w:r>
      <w:r>
        <w:rPr>
          <w:b/>
        </w:rPr>
        <w:t>Method</w:t>
      </w:r>
      <w:r>
        <w:rPr>
          <w:b/>
          <w:spacing w:val="40"/>
        </w:rPr>
        <w:t xml:space="preserve"> </w:t>
      </w:r>
      <w:r>
        <w:rPr>
          <w:b/>
        </w:rPr>
        <w:t>with</w:t>
      </w:r>
      <w:r>
        <w:rPr>
          <w:b/>
          <w:spacing w:val="40"/>
        </w:rPr>
        <w:t xml:space="preserve"> </w:t>
      </w:r>
      <w:r>
        <w:rPr>
          <w:b/>
        </w:rPr>
        <w:t>Photodiode</w:t>
      </w:r>
      <w:r>
        <w:rPr>
          <w:b/>
          <w:spacing w:val="40"/>
        </w:rPr>
        <w:t xml:space="preserve"> </w:t>
      </w:r>
      <w:r>
        <w:rPr>
          <w:b/>
        </w:rPr>
        <w:t xml:space="preserve">Array Detector for Determination of Lenalidomide in Pharmaceutical Preparation [59] </w:t>
      </w:r>
      <w:r w:rsidR="0036658F">
        <w:t>I</w:t>
      </w:r>
      <w:r w:rsidR="0036658F" w:rsidRPr="0036658F">
        <w:t xml:space="preserve">n this study, metoclopramide was used as the internal standard. </w:t>
      </w:r>
      <w:r w:rsidR="00111923" w:rsidRPr="00111923">
        <w:t>For electrophoretic separation at 22 °C, a deactivated fused silica capillary with an effective length of 52 cm and an inner diameter of 75 µm was utilized (background electrolyte: phosphate buffer solution (20 mM, pH 7.1) and methanol (90:10, v/v)). Samples were injected from the anodic side for 25 seconds at a back pressure of 20 mbar, and 30 kV was applied during the separation process</w:t>
      </w:r>
      <w:r w:rsidR="0036658F" w:rsidRPr="0036658F">
        <w:t xml:space="preserve">. This was done by performing detection at 210 nm. Lenalidomide (LEN) was subjected to a variety of accelerated stress conditions and degradation products were separated from the intact drug, owing to differences in their migration times. The limit of detection (LOD) was established as 0.25 </w:t>
      </w:r>
      <w:proofErr w:type="spellStart"/>
      <w:r w:rsidR="0036658F" w:rsidRPr="0036658F">
        <w:t>μg</w:t>
      </w:r>
      <w:proofErr w:type="spellEnd"/>
      <w:r w:rsidR="0036658F" w:rsidRPr="0036658F">
        <w:t xml:space="preserve">/mL and the limit of quantification (LOQ) as 0.80 </w:t>
      </w:r>
      <w:proofErr w:type="spellStart"/>
      <w:r w:rsidR="0036658F" w:rsidRPr="0036658F">
        <w:t>μg</w:t>
      </w:r>
      <w:proofErr w:type="spellEnd"/>
      <w:r w:rsidR="0036658F" w:rsidRPr="0036658F">
        <w:t>/</w:t>
      </w:r>
      <w:proofErr w:type="spellStart"/>
      <w:r w:rsidR="0036658F" w:rsidRPr="0036658F">
        <w:t>mL.</w:t>
      </w:r>
      <w:proofErr w:type="spellEnd"/>
      <w:r w:rsidR="0036658F" w:rsidRPr="0036658F">
        <w:t xml:space="preserve"> The developed method was found to be precise (RSD ≤ 0.59) in intra-day and inter-day studies. Recovery studies </w:t>
      </w:r>
      <w:r w:rsidR="0036658F" w:rsidRPr="0036658F">
        <w:lastRenderedPageBreak/>
        <w:t>were performed to check the accuracy and values obtained were in the range of 98.53% -100.80%. The method was successfully employed to determine LEN in bulk drug and capsule dosage form and produced value of assay 99.52 ± 0.43% of the labeled claim. These results suggest the developed method is specific, accurate, precise, robust and well-suited for estimating the quality and stability of LEN during routine analysis.</w:t>
      </w:r>
    </w:p>
    <w:p w14:paraId="18EF0A79" w14:textId="5E046F62" w:rsidR="0035785E" w:rsidRPr="005E697A" w:rsidRDefault="002E760E" w:rsidP="005E697A">
      <w:pPr>
        <w:pStyle w:val="BodyText"/>
        <w:spacing w:before="80" w:line="360" w:lineRule="auto"/>
        <w:ind w:right="159"/>
        <w:jc w:val="both"/>
        <w:rPr>
          <w:b/>
          <w:bCs/>
        </w:rPr>
      </w:pPr>
      <w:r w:rsidRPr="005E697A">
        <w:rPr>
          <w:b/>
          <w:bCs/>
        </w:rPr>
        <w:t>Development and Validation of Stability Indicating RP-HPLC Method for Quantitative Estimation of Lenalidomide in Lenalidomide Capsules Dosage</w:t>
      </w:r>
      <w:r w:rsidRPr="005E697A">
        <w:rPr>
          <w:b/>
          <w:bCs/>
          <w:spacing w:val="40"/>
        </w:rPr>
        <w:t xml:space="preserve"> </w:t>
      </w:r>
      <w:r w:rsidRPr="005E697A">
        <w:rPr>
          <w:b/>
          <w:bCs/>
        </w:rPr>
        <w:t>Form [60]</w:t>
      </w:r>
    </w:p>
    <w:p w14:paraId="257188AB" w14:textId="77777777" w:rsidR="0035785E" w:rsidRDefault="002E760E">
      <w:pPr>
        <w:pStyle w:val="BodyText"/>
        <w:spacing w:line="360" w:lineRule="auto"/>
        <w:ind w:right="164"/>
        <w:jc w:val="both"/>
      </w:pPr>
      <w:r>
        <w:t>A highly sensitive RP-HPLC method was developed for the quantification of Lenalidomide in Lenalidomide capsules dosage formulations. Samples are analyzed by</w:t>
      </w:r>
      <w:r>
        <w:rPr>
          <w:spacing w:val="11"/>
        </w:rPr>
        <w:t xml:space="preserve"> </w:t>
      </w:r>
      <w:r>
        <w:t>means</w:t>
      </w:r>
      <w:r>
        <w:rPr>
          <w:spacing w:val="14"/>
        </w:rPr>
        <w:t xml:space="preserve"> </w:t>
      </w:r>
      <w:r>
        <w:t>of</w:t>
      </w:r>
      <w:r>
        <w:rPr>
          <w:spacing w:val="13"/>
        </w:rPr>
        <w:t xml:space="preserve"> </w:t>
      </w:r>
      <w:r>
        <w:t>reverse</w:t>
      </w:r>
      <w:r>
        <w:rPr>
          <w:spacing w:val="13"/>
        </w:rPr>
        <w:t xml:space="preserve"> </w:t>
      </w:r>
      <w:r>
        <w:t>phase</w:t>
      </w:r>
      <w:r>
        <w:rPr>
          <w:spacing w:val="13"/>
        </w:rPr>
        <w:t xml:space="preserve"> </w:t>
      </w:r>
      <w:r>
        <w:t>(RP-HPLC)</w:t>
      </w:r>
      <w:r>
        <w:rPr>
          <w:spacing w:val="13"/>
        </w:rPr>
        <w:t xml:space="preserve"> </w:t>
      </w:r>
      <w:r>
        <w:t>using</w:t>
      </w:r>
      <w:r>
        <w:rPr>
          <w:spacing w:val="13"/>
        </w:rPr>
        <w:t xml:space="preserve"> </w:t>
      </w:r>
      <w:r>
        <w:t>stationary</w:t>
      </w:r>
      <w:r>
        <w:rPr>
          <w:spacing w:val="14"/>
        </w:rPr>
        <w:t xml:space="preserve"> </w:t>
      </w:r>
      <w:r>
        <w:t>phase</w:t>
      </w:r>
      <w:r>
        <w:rPr>
          <w:spacing w:val="15"/>
        </w:rPr>
        <w:t xml:space="preserve"> </w:t>
      </w:r>
      <w:r>
        <w:t>an</w:t>
      </w:r>
      <w:r>
        <w:rPr>
          <w:spacing w:val="14"/>
        </w:rPr>
        <w:t xml:space="preserve"> </w:t>
      </w:r>
      <w:proofErr w:type="spellStart"/>
      <w:r>
        <w:t>Kromasil</w:t>
      </w:r>
      <w:proofErr w:type="spellEnd"/>
      <w:r>
        <w:rPr>
          <w:spacing w:val="14"/>
        </w:rPr>
        <w:t xml:space="preserve"> </w:t>
      </w:r>
      <w:r>
        <w:t>C18</w:t>
      </w:r>
      <w:r>
        <w:rPr>
          <w:spacing w:val="14"/>
        </w:rPr>
        <w:t xml:space="preserve"> </w:t>
      </w:r>
      <w:r>
        <w:rPr>
          <w:spacing w:val="-4"/>
        </w:rPr>
        <w:t>(150</w:t>
      </w:r>
    </w:p>
    <w:p w14:paraId="1A295C1A" w14:textId="77777777" w:rsidR="00C8200E" w:rsidRDefault="002E760E" w:rsidP="00C8200E">
      <w:pPr>
        <w:pStyle w:val="BodyText"/>
        <w:spacing w:line="360" w:lineRule="auto"/>
        <w:ind w:right="164"/>
        <w:jc w:val="both"/>
      </w:pPr>
      <w:r>
        <w:t xml:space="preserve">× 4.6 mm, 5μm) and the mobile phase consisted of pH 2.5 phosphate buffer and acetonitrile in the ratio of (90:10 volume/volume). The flow rate is 1.0 mL/min. The column temperature was maintained at 30°C and sample cooler temperature was maintained at 5°C, injection volume 10 </w:t>
      </w:r>
      <w:proofErr w:type="spellStart"/>
      <w:r>
        <w:t>μL</w:t>
      </w:r>
      <w:proofErr w:type="spellEnd"/>
      <w:r>
        <w:t xml:space="preserve"> and wavelength 210 nm. </w:t>
      </w:r>
      <w:r w:rsidR="00C8200E" w:rsidRPr="00C8200E">
        <w:t>The new HPLC technique was validated in terms of specificity, precision, linearity, accuracy, solution stability, and filter analysis. Validation study compared to the ICH guidelines.</w:t>
      </w:r>
    </w:p>
    <w:p w14:paraId="51C05767" w14:textId="124C74CB" w:rsidR="0035785E" w:rsidRPr="00C8200E" w:rsidRDefault="002E760E" w:rsidP="00C8200E">
      <w:pPr>
        <w:pStyle w:val="BodyText"/>
        <w:spacing w:line="360" w:lineRule="auto"/>
        <w:ind w:right="164"/>
        <w:jc w:val="both"/>
        <w:rPr>
          <w:b/>
          <w:bCs/>
        </w:rPr>
      </w:pPr>
      <w:r w:rsidRPr="00C8200E">
        <w:rPr>
          <w:b/>
          <w:bCs/>
        </w:rPr>
        <w:t>Degradation Studies of</w:t>
      </w:r>
      <w:r w:rsidRPr="00C8200E">
        <w:rPr>
          <w:b/>
          <w:bCs/>
          <w:spacing w:val="-1"/>
        </w:rPr>
        <w:t xml:space="preserve"> </w:t>
      </w:r>
      <w:r w:rsidRPr="00C8200E">
        <w:rPr>
          <w:b/>
          <w:bCs/>
        </w:rPr>
        <w:t>Highly Potent and Life-Threatening Human Birth Defect Drug Lenalidomide by HPLC and LLC-MS [61]</w:t>
      </w:r>
    </w:p>
    <w:p w14:paraId="78EE4337" w14:textId="7E7AA1EC" w:rsidR="0035785E" w:rsidRDefault="002E760E" w:rsidP="00360B7A">
      <w:pPr>
        <w:pStyle w:val="BodyText"/>
        <w:spacing w:line="360" w:lineRule="auto"/>
        <w:ind w:right="164"/>
        <w:jc w:val="both"/>
      </w:pPr>
      <w:r>
        <w:t>The drug–excipient blend of lenalidomide capsules was exposed to various stress conditions recommended by ICH guidelines, including thermal stress, hydrolysis at different pH conditions, oxidation, and photolysis. The drug remained stable under thermal and photolytic conditions, but showed significant degradation under other stress conditions, particularly in alkaline media where extensive degradation was observed. To develop a stability-indicating method, the degradation behavior of lenalidomide was studied at different time intervals using varying concentrations of stress-inducing reagents. The chromatographic conditions were optimized to achieve proper separation of the degradation products.</w:t>
      </w:r>
      <w:r w:rsidR="002A70DF">
        <w:t xml:space="preserve"> </w:t>
      </w:r>
      <w:r w:rsidR="00360B7A" w:rsidRPr="00360B7A">
        <w:t xml:space="preserve">A multi-step gradient elution approach on an ACE® C18 analytical column (150 × 4.6 mm i.d., 3 </w:t>
      </w:r>
      <w:proofErr w:type="spellStart"/>
      <w:r w:rsidR="00360B7A" w:rsidRPr="00360B7A">
        <w:t>μm</w:t>
      </w:r>
      <w:proofErr w:type="spellEnd"/>
      <w:r w:rsidR="00360B7A" w:rsidRPr="00360B7A">
        <w:t xml:space="preserve">) was used to achieve active separation. Mobile phases A and B were 0.01 M phosphate buffer (pH 2.0 ± 0.1) and a 200:800 v/v combination of water and acetonitrile, respectively. The analysis was performed using a detection wavelength of 220 nm and a flow rate of 1.0 mL/min. Relative retention durations (RRT) of 0.75, 0.86, 0.96, 1.33, 1.52, 1.99, 2.04, </w:t>
      </w:r>
      <w:r w:rsidR="00360B7A" w:rsidRPr="00360B7A">
        <w:lastRenderedPageBreak/>
        <w:t>2.62, and 2.66 were found for the principal degradation products, demonstrating that the degradation impurities were successfully separated from the primary drug peak.</w:t>
      </w:r>
    </w:p>
    <w:p w14:paraId="67959BC6" w14:textId="77777777" w:rsidR="0035785E" w:rsidRDefault="002E760E">
      <w:pPr>
        <w:pStyle w:val="Heading2"/>
        <w:spacing w:line="360" w:lineRule="auto"/>
        <w:ind w:right="157"/>
        <w:jc w:val="both"/>
      </w:pPr>
      <w:r>
        <w:t>Method Development and Validation for the Quantitative Estimation of Lenalidomide in API form and Marketed Tablet Dosage Form By RP-HPLC</w:t>
      </w:r>
      <w:r>
        <w:rPr>
          <w:spacing w:val="80"/>
        </w:rPr>
        <w:t xml:space="preserve"> </w:t>
      </w:r>
      <w:r>
        <w:rPr>
          <w:spacing w:val="-4"/>
        </w:rPr>
        <w:t>[62]</w:t>
      </w:r>
    </w:p>
    <w:p w14:paraId="7185F270" w14:textId="6E5C69E3" w:rsidR="0035785E" w:rsidRDefault="008D56F7">
      <w:pPr>
        <w:pStyle w:val="BodyText"/>
        <w:spacing w:before="2" w:line="360" w:lineRule="auto"/>
        <w:ind w:right="158"/>
        <w:jc w:val="both"/>
      </w:pPr>
      <w:r w:rsidRPr="008D56F7">
        <w:t>Development and Validation of RP-HPLC method for quantitative determination of Lenalidomide in bulk and marketed formulation. Separation of Lenalidomide was accomplished successfully on an isocratic mode of separation using Symmetry ODS C18 (4.6 x 250mm 5μm) column using Acetonitrile: Methanol in a ratio of 80: 20%v/v with a flow rate of 1.0 mL/min and detection performed at 272nm. According to ICH guidelines, linearity sensitivity, accuracy precision specificity and robustness were validated for the method. At the drug concentrations of Lenalidomide ranging from 10-50mcg/mL, the response was shown to be a linear trend. For Lenalidomide, the correlation coefficient of = 0.999. Results showed a LOD and LOQ of 1.1 µg/mL and 3.2 µg/mL for Lenalidomide respectively. Good percentage recovery in the range of99–100 % was obtained and it confirms the efficacy of the proposed method for lenalidomide. The method specificity is indicated good correlation in retention time of the standard solution to the sample solution. Hence, the proposed method selectively identifies the analyte in the presence of pharmaceutical dosage forms excipients.</w:t>
      </w:r>
    </w:p>
    <w:p w14:paraId="3AB2A807" w14:textId="77777777" w:rsidR="0035785E" w:rsidRDefault="0035785E">
      <w:pPr>
        <w:pStyle w:val="BodyText"/>
        <w:spacing w:before="140"/>
        <w:ind w:left="0"/>
      </w:pPr>
    </w:p>
    <w:p w14:paraId="72E4D966" w14:textId="77777777" w:rsidR="0035785E" w:rsidRDefault="002E760E">
      <w:pPr>
        <w:pStyle w:val="Heading2"/>
        <w:spacing w:line="360" w:lineRule="auto"/>
        <w:ind w:right="166"/>
        <w:jc w:val="both"/>
      </w:pPr>
      <w:r>
        <w:t>Method development and validation of degradation studies of lenalidomide by RP-HPLC [63]</w:t>
      </w:r>
    </w:p>
    <w:p w14:paraId="53059F2B" w14:textId="572C0F55" w:rsidR="0035785E" w:rsidRDefault="00AA76F2" w:rsidP="00450400">
      <w:pPr>
        <w:pStyle w:val="BodyText"/>
        <w:spacing w:line="360" w:lineRule="auto"/>
        <w:ind w:right="165"/>
        <w:jc w:val="both"/>
      </w:pPr>
      <w:r w:rsidRPr="00AA76F2">
        <w:rPr>
          <w:lang w:val="en-IN"/>
        </w:rPr>
        <w:t>For the estimation of lenalidomide, a straightforward and precise RP-HPLC method was created. A Shimadzu LC-2010 HT system with a C18 column (250 × 4.6 mm, 5 µm) was used for the analysis. The mobile phase was a 55:45 v/v mixture of phosphate buffer and acetonitrile, and the column temperature was kept at 25°C. A UV-visible detector was used to detect the mobile phase at 242 nm as it was pumped at a flow rate of 1 mL/min. It was discovered that lenalidomide has a 2.5-minute retention period.</w:t>
      </w:r>
      <w:r w:rsidRPr="00AA76F2">
        <w:t xml:space="preserve"> With a tailing factor of 1.128 and a number of theoretical plates of 16199.817, both within acceptable bounds, the new method demonstrated good chromatographic performance. The method's linearity, accuracy, precision, robustness, and system applicability were all validated. The results showed that the limits of detection (LOD) and quantitation (LOQ) were 0.058 µg/mL and 0.174 µg/mL, respectively. With the regression equation Y = 5223x + 183075, the </w:t>
      </w:r>
      <w:r w:rsidRPr="00AA76F2">
        <w:lastRenderedPageBreak/>
        <w:t>calibration curve demonstrated satisfactory linearity over the concentration range of 25–150 µg/</w:t>
      </w:r>
      <w:proofErr w:type="spellStart"/>
      <w:r w:rsidRPr="00AA76F2">
        <w:t>mL.</w:t>
      </w:r>
      <w:proofErr w:type="spellEnd"/>
      <w:r w:rsidRPr="00AA76F2">
        <w:t xml:space="preserve"> Recovery studies verified the method's accuracy. The new method had a lower retention duration than previously reported methods, which accelerated the analysis.</w:t>
      </w:r>
      <w:r>
        <w:t xml:space="preserve"> The</w:t>
      </w:r>
      <w:r>
        <w:rPr>
          <w:spacing w:val="-2"/>
        </w:rPr>
        <w:t xml:space="preserve"> </w:t>
      </w:r>
      <w:r>
        <w:t>overall results demonstrated</w:t>
      </w:r>
      <w:r>
        <w:rPr>
          <w:spacing w:val="-1"/>
        </w:rPr>
        <w:t xml:space="preserve"> </w:t>
      </w:r>
      <w:r>
        <w:t>that the proposed RP-HPLC method is simple,</w:t>
      </w:r>
      <w:r>
        <w:rPr>
          <w:spacing w:val="-1"/>
        </w:rPr>
        <w:t xml:space="preserve"> </w:t>
      </w:r>
      <w:r>
        <w:t>rapid, precise, and accurate, and can be effectively used for routine analysis of lenalidomide in bulk drug and pharmaceutical dosage forms.</w:t>
      </w:r>
    </w:p>
    <w:p w14:paraId="19B81056" w14:textId="77777777" w:rsidR="0035785E" w:rsidRDefault="002E760E">
      <w:pPr>
        <w:pStyle w:val="Heading2"/>
        <w:spacing w:before="1" w:line="360" w:lineRule="auto"/>
        <w:ind w:right="160"/>
        <w:jc w:val="both"/>
      </w:pPr>
      <w:r>
        <w:t>Central composite design aided optimization and validation of developed an eco- friendly HPLC method for the quantification of Lenalidomide loaded mesoporous silica nanoparticles [64]</w:t>
      </w:r>
    </w:p>
    <w:p w14:paraId="4557734E" w14:textId="77777777" w:rsidR="0035785E" w:rsidRDefault="002E760E">
      <w:pPr>
        <w:pStyle w:val="BodyText"/>
        <w:spacing w:line="360" w:lineRule="auto"/>
        <w:ind w:right="159"/>
        <w:jc w:val="both"/>
      </w:pPr>
      <w:r>
        <w:t xml:space="preserve">Lenalidomide (LND) was encapsulated within mesoporous silica nanoparticles (MSNs), and we developed a reverse-phase (RP)-HPLC analytical method to quantitate the LND content in the formulation. Through a multivariate Central composite design (CCD), we systematically optimized key chromatographic parameters, including the flow rate, sample injection volume, and organic phase ratio. We evaluated the responses of retention time, peak area, and theoretical plate. Our enhanced chromatographic approach employed a </w:t>
      </w:r>
      <w:proofErr w:type="spellStart"/>
      <w:r>
        <w:t>Spherisorb</w:t>
      </w:r>
      <w:proofErr w:type="spellEnd"/>
      <w:r>
        <w:t xml:space="preserve"> ODS C18 column. To investigate the suitableness of the mobile phase for isocratic elution, we adhered to International Conference on </w:t>
      </w:r>
      <w:proofErr w:type="spellStart"/>
      <w:r>
        <w:t>Harmonisation</w:t>
      </w:r>
      <w:proofErr w:type="spellEnd"/>
      <w:r>
        <w:t xml:space="preserve"> Q2 (R1) standards. Suggesting the optimality of</w:t>
      </w:r>
      <w:r>
        <w:rPr>
          <w:spacing w:val="-1"/>
        </w:rPr>
        <w:t xml:space="preserve"> </w:t>
      </w:r>
      <w:r>
        <w:t>a</w:t>
      </w:r>
      <w:r>
        <w:rPr>
          <w:spacing w:val="-1"/>
        </w:rPr>
        <w:t xml:space="preserve"> </w:t>
      </w:r>
      <w:r>
        <w:t>methanol and ammonium acetate</w:t>
      </w:r>
      <w:r>
        <w:rPr>
          <w:spacing w:val="-1"/>
        </w:rPr>
        <w:t xml:space="preserve"> </w:t>
      </w:r>
      <w:r>
        <w:t>buffer combination (pH 5.5, adjusted with 1% v/v glacial acetic acid and ammonia solution). This validated RP-HPLC analytical method exhibited specificity for LND even in the presence of the matrix of MSNs. The fabricated MSNs were confirmed by evaluating the surface morphology</w:t>
      </w:r>
      <w:r>
        <w:rPr>
          <w:spacing w:val="40"/>
        </w:rPr>
        <w:t xml:space="preserve"> </w:t>
      </w:r>
      <w:r>
        <w:t>of the formulation. We successfully applied the developed RP-HPLC method to quantify the amount of LND entrapped and to determine the drug loaded in the MSNs formulation. The% EE for LND in MSNs was found to be 76.66% and% DL for</w:t>
      </w:r>
      <w:r>
        <w:rPr>
          <w:spacing w:val="-1"/>
        </w:rPr>
        <w:t xml:space="preserve"> </w:t>
      </w:r>
      <w:r>
        <w:t>LND in MSNs was found to be 1 4.00%, respectively. The novelty of the Design of expert- based</w:t>
      </w:r>
      <w:r>
        <w:rPr>
          <w:spacing w:val="27"/>
        </w:rPr>
        <w:t xml:space="preserve"> </w:t>
      </w:r>
      <w:r>
        <w:t>method</w:t>
      </w:r>
      <w:r>
        <w:rPr>
          <w:spacing w:val="29"/>
        </w:rPr>
        <w:t xml:space="preserve"> </w:t>
      </w:r>
      <w:r>
        <w:t>development</w:t>
      </w:r>
      <w:r>
        <w:rPr>
          <w:spacing w:val="31"/>
        </w:rPr>
        <w:t xml:space="preserve"> </w:t>
      </w:r>
      <w:r>
        <w:t>is</w:t>
      </w:r>
      <w:r>
        <w:rPr>
          <w:spacing w:val="30"/>
        </w:rPr>
        <w:t xml:space="preserve"> </w:t>
      </w:r>
      <w:r>
        <w:t>that</w:t>
      </w:r>
      <w:r>
        <w:rPr>
          <w:spacing w:val="30"/>
        </w:rPr>
        <w:t xml:space="preserve"> </w:t>
      </w:r>
      <w:r>
        <w:t>it</w:t>
      </w:r>
      <w:r>
        <w:rPr>
          <w:spacing w:val="30"/>
        </w:rPr>
        <w:t xml:space="preserve"> </w:t>
      </w:r>
      <w:r>
        <w:t>reduces</w:t>
      </w:r>
      <w:r>
        <w:rPr>
          <w:spacing w:val="30"/>
        </w:rPr>
        <w:t xml:space="preserve"> </w:t>
      </w:r>
      <w:r>
        <w:t>the</w:t>
      </w:r>
      <w:r>
        <w:rPr>
          <w:spacing w:val="30"/>
        </w:rPr>
        <w:t xml:space="preserve"> </w:t>
      </w:r>
      <w:r>
        <w:t>number</w:t>
      </w:r>
      <w:r>
        <w:rPr>
          <w:spacing w:val="28"/>
        </w:rPr>
        <w:t xml:space="preserve"> </w:t>
      </w:r>
      <w:r>
        <w:t>of</w:t>
      </w:r>
      <w:r>
        <w:rPr>
          <w:spacing w:val="30"/>
        </w:rPr>
        <w:t xml:space="preserve"> </w:t>
      </w:r>
      <w:r>
        <w:t>trials,</w:t>
      </w:r>
      <w:r>
        <w:rPr>
          <w:spacing w:val="30"/>
        </w:rPr>
        <w:t xml:space="preserve"> </w:t>
      </w:r>
      <w:r>
        <w:t>thereby</w:t>
      </w:r>
      <w:r>
        <w:rPr>
          <w:spacing w:val="30"/>
        </w:rPr>
        <w:t xml:space="preserve"> </w:t>
      </w:r>
      <w:r>
        <w:rPr>
          <w:spacing w:val="-2"/>
        </w:rPr>
        <w:t>reducing</w:t>
      </w:r>
    </w:p>
    <w:p w14:paraId="46EF5CCA" w14:textId="77777777" w:rsidR="0035785E" w:rsidRDefault="0035785E">
      <w:pPr>
        <w:pStyle w:val="BodyText"/>
        <w:spacing w:line="360" w:lineRule="auto"/>
        <w:jc w:val="both"/>
        <w:sectPr w:rsidR="0035785E">
          <w:pgSz w:w="11910" w:h="16840"/>
          <w:pgMar w:top="1340" w:right="1275" w:bottom="1260" w:left="1700" w:header="717" w:footer="1078" w:gutter="0"/>
          <w:cols w:space="720"/>
        </w:sectPr>
      </w:pPr>
    </w:p>
    <w:p w14:paraId="67C788F9" w14:textId="77777777" w:rsidR="0035785E" w:rsidRDefault="002E760E">
      <w:pPr>
        <w:pStyle w:val="BodyText"/>
        <w:spacing w:before="80" w:line="360" w:lineRule="auto"/>
        <w:ind w:right="167"/>
        <w:jc w:val="both"/>
      </w:pPr>
      <w:r>
        <w:lastRenderedPageBreak/>
        <w:t>solvent wastage and is environmentally friendly, scoring eight green, six yellow, and one red</w:t>
      </w:r>
    </w:p>
    <w:p w14:paraId="6CDE9F42" w14:textId="77777777" w:rsidR="0035785E" w:rsidRDefault="0035785E">
      <w:pPr>
        <w:pStyle w:val="BodyText"/>
        <w:spacing w:before="136"/>
        <w:ind w:left="0"/>
      </w:pPr>
    </w:p>
    <w:p w14:paraId="339088E9" w14:textId="77777777" w:rsidR="0035785E" w:rsidRDefault="002E760E">
      <w:pPr>
        <w:pStyle w:val="Heading2"/>
        <w:spacing w:line="360" w:lineRule="auto"/>
        <w:ind w:right="167"/>
        <w:jc w:val="both"/>
      </w:pPr>
      <w:r>
        <w:t>Development and validation of a novel chiral chromatographic method for the separation of lenalidomide enantiomers in human plasma [65]</w:t>
      </w:r>
    </w:p>
    <w:p w14:paraId="4AE115B4" w14:textId="77777777" w:rsidR="0035785E" w:rsidRDefault="002E760E">
      <w:pPr>
        <w:pStyle w:val="BodyText"/>
        <w:spacing w:line="360" w:lineRule="auto"/>
        <w:ind w:right="161"/>
        <w:jc w:val="both"/>
      </w:pPr>
      <w:r>
        <w:t>Lenalidomide (LND) is an analogue of thalidomide that is second generation immunomodulatory drugs (</w:t>
      </w:r>
      <w:proofErr w:type="spellStart"/>
      <w:r>
        <w:t>IMiDs</w:t>
      </w:r>
      <w:proofErr w:type="spellEnd"/>
      <w:r>
        <w:t>). LND contains an asymmetric carbon atom and exist R and S enantiomer. S (−) form of enantiomer are considered to be more potent and biologically active in tumor cell. It is available in racemic form for clinical use. The study aims to develop and validate enantiomer separation of LND in human plasma.</w:t>
      </w:r>
      <w:r>
        <w:rPr>
          <w:spacing w:val="-1"/>
        </w:rPr>
        <w:t xml:space="preserve"> </w:t>
      </w:r>
      <w:r>
        <w:t>The</w:t>
      </w:r>
      <w:r>
        <w:rPr>
          <w:spacing w:val="-3"/>
        </w:rPr>
        <w:t xml:space="preserve"> </w:t>
      </w:r>
      <w:r>
        <w:t>chromatographic</w:t>
      </w:r>
      <w:r>
        <w:rPr>
          <w:spacing w:val="-2"/>
        </w:rPr>
        <w:t xml:space="preserve"> </w:t>
      </w:r>
      <w:r>
        <w:t>enantiomeric</w:t>
      </w:r>
      <w:r>
        <w:rPr>
          <w:spacing w:val="-2"/>
        </w:rPr>
        <w:t xml:space="preserve"> </w:t>
      </w:r>
      <w:r>
        <w:t>separation</w:t>
      </w:r>
      <w:r>
        <w:rPr>
          <w:spacing w:val="-1"/>
        </w:rPr>
        <w:t xml:space="preserve"> </w:t>
      </w:r>
      <w:r>
        <w:t>was</w:t>
      </w:r>
      <w:r>
        <w:rPr>
          <w:spacing w:val="-1"/>
        </w:rPr>
        <w:t xml:space="preserve"> </w:t>
      </w:r>
      <w:r>
        <w:t>achieved</w:t>
      </w:r>
      <w:r>
        <w:rPr>
          <w:spacing w:val="-1"/>
        </w:rPr>
        <w:t xml:space="preserve"> </w:t>
      </w:r>
      <w:r>
        <w:t>on</w:t>
      </w:r>
      <w:r>
        <w:rPr>
          <w:spacing w:val="-1"/>
        </w:rPr>
        <w:t xml:space="preserve"> </w:t>
      </w:r>
      <w:r>
        <w:t>a</w:t>
      </w:r>
      <w:r>
        <w:rPr>
          <w:spacing w:val="-2"/>
        </w:rPr>
        <w:t xml:space="preserve"> </w:t>
      </w:r>
      <w:r>
        <w:t xml:space="preserve">Daicel‐CSP, </w:t>
      </w:r>
      <w:proofErr w:type="spellStart"/>
      <w:r>
        <w:t>Chiralpack</w:t>
      </w:r>
      <w:proofErr w:type="spellEnd"/>
      <w:r>
        <w:rPr>
          <w:spacing w:val="40"/>
        </w:rPr>
        <w:t xml:space="preserve"> </w:t>
      </w:r>
      <w:r>
        <w:t>IA 4.6</w:t>
      </w:r>
      <w:r>
        <w:rPr>
          <w:spacing w:val="-13"/>
        </w:rPr>
        <w:t xml:space="preserve"> </w:t>
      </w:r>
      <w:r>
        <w:t>×</w:t>
      </w:r>
      <w:r>
        <w:rPr>
          <w:spacing w:val="-14"/>
        </w:rPr>
        <w:t xml:space="preserve"> </w:t>
      </w:r>
      <w:r>
        <w:t>250</w:t>
      </w:r>
      <w:r>
        <w:rPr>
          <w:spacing w:val="-13"/>
        </w:rPr>
        <w:t xml:space="preserve"> </w:t>
      </w:r>
      <w:r>
        <w:t>mm_5</w:t>
      </w:r>
      <w:r>
        <w:rPr>
          <w:spacing w:val="-13"/>
        </w:rPr>
        <w:t xml:space="preserve"> </w:t>
      </w:r>
      <w:proofErr w:type="spellStart"/>
      <w:r>
        <w:t>μm</w:t>
      </w:r>
      <w:proofErr w:type="spellEnd"/>
      <w:r>
        <w:t>.</w:t>
      </w:r>
      <w:r>
        <w:rPr>
          <w:spacing w:val="40"/>
        </w:rPr>
        <w:t xml:space="preserve"> </w:t>
      </w:r>
      <w:r>
        <w:t>The mobile phase was constituted in</w:t>
      </w:r>
      <w:r>
        <w:rPr>
          <w:spacing w:val="40"/>
        </w:rPr>
        <w:t xml:space="preserve"> </w:t>
      </w:r>
      <w:r>
        <w:t>a combination of methanol: glacial acetic acid at a concentration of 499.50</w:t>
      </w:r>
      <w:r>
        <w:rPr>
          <w:spacing w:val="-14"/>
        </w:rPr>
        <w:t xml:space="preserve"> </w:t>
      </w:r>
      <w:r>
        <w:t>ml: 50</w:t>
      </w:r>
      <w:r>
        <w:rPr>
          <w:spacing w:val="-14"/>
        </w:rPr>
        <w:t xml:space="preserve"> </w:t>
      </w:r>
      <w:proofErr w:type="spellStart"/>
      <w:r>
        <w:t>μl</w:t>
      </w:r>
      <w:proofErr w:type="spellEnd"/>
      <w:r>
        <w:t>. UV wavelength detection was 220</w:t>
      </w:r>
      <w:r>
        <w:rPr>
          <w:spacing w:val="-13"/>
        </w:rPr>
        <w:t xml:space="preserve"> </w:t>
      </w:r>
      <w:r>
        <w:t>nm. The RSD% for all validation parameters was found to be within the acceptable limit. The chiral chromatographic (chiral stationary phase–high‐performance</w:t>
      </w:r>
      <w:r>
        <w:rPr>
          <w:spacing w:val="-2"/>
        </w:rPr>
        <w:t xml:space="preserve"> </w:t>
      </w:r>
      <w:r>
        <w:t>liquid</w:t>
      </w:r>
      <w:r>
        <w:rPr>
          <w:spacing w:val="-3"/>
        </w:rPr>
        <w:t xml:space="preserve"> </w:t>
      </w:r>
      <w:r>
        <w:t>chromatography</w:t>
      </w:r>
      <w:r>
        <w:rPr>
          <w:spacing w:val="-3"/>
        </w:rPr>
        <w:t xml:space="preserve"> </w:t>
      </w:r>
      <w:r>
        <w:t>[CSP‐HPLC])</w:t>
      </w:r>
      <w:r>
        <w:rPr>
          <w:spacing w:val="-4"/>
        </w:rPr>
        <w:t xml:space="preserve"> </w:t>
      </w:r>
      <w:r>
        <w:t>method</w:t>
      </w:r>
      <w:r>
        <w:rPr>
          <w:spacing w:val="-3"/>
        </w:rPr>
        <w:t xml:space="preserve"> </w:t>
      </w:r>
      <w:r>
        <w:t>developed</w:t>
      </w:r>
      <w:r>
        <w:rPr>
          <w:spacing w:val="-4"/>
        </w:rPr>
        <w:t xml:space="preserve"> </w:t>
      </w:r>
      <w:r>
        <w:t>and validated for the quantitative estimation of LND enantiomers S (−) and R (+) in human plasma sample is accurate, precise, robust, stable and selective.</w:t>
      </w:r>
    </w:p>
    <w:p w14:paraId="380A8A09" w14:textId="77777777" w:rsidR="0035785E" w:rsidRDefault="0035785E">
      <w:pPr>
        <w:pStyle w:val="BodyText"/>
        <w:spacing w:before="140"/>
        <w:ind w:left="0"/>
      </w:pPr>
    </w:p>
    <w:p w14:paraId="075E477A" w14:textId="77777777" w:rsidR="0035785E" w:rsidRDefault="002E760E">
      <w:pPr>
        <w:pStyle w:val="Heading2"/>
        <w:spacing w:line="360" w:lineRule="auto"/>
        <w:ind w:right="164"/>
        <w:jc w:val="both"/>
      </w:pPr>
      <w:r>
        <w:t>Development and validation of ultra-performance liquid chromatographic method with tandem mass spectrometry for determination of lenalidomide in rabbit and human plasma [66]</w:t>
      </w:r>
    </w:p>
    <w:p w14:paraId="33BCF167" w14:textId="71F04964" w:rsidR="0035785E" w:rsidRDefault="002E760E" w:rsidP="00C643CC">
      <w:pPr>
        <w:pStyle w:val="BodyText"/>
        <w:spacing w:before="1" w:line="360" w:lineRule="auto"/>
        <w:ind w:right="160"/>
        <w:jc w:val="both"/>
      </w:pPr>
      <w:r>
        <w:t xml:space="preserve">Lenalidomide (LND) is a potent novel thalidomide analog which demonstrated remarkable clinical activity in treatment of multiple myeloma disease via a multiple- pathways mechanism. A validated and highly sensitive analytical method with high sample throughput is essential for the determination of lenalidomide in pharmacokinetic and toxicokinetic studies. </w:t>
      </w:r>
      <w:r w:rsidR="00C643CC" w:rsidRPr="00C643CC">
        <w:t>Tandem mass spectrometry and ultra-performance liquid chromatography (UPLC-MS/MS) is regarded as a cutting-edge analytical method for quick biomedical analysis. For the measurement of lenalidomide (LND) in human and rabbit plasma, a straightforward and extremely sensitive UPLC-MS/MS technique was created and verified. A simple protein precipitation process utilizing methanol was used to prepare the sample.</w:t>
      </w:r>
      <w:r w:rsidR="00C643CC">
        <w:t xml:space="preserve"> </w:t>
      </w:r>
      <w:r w:rsidR="00C643CC" w:rsidRPr="00C643CC">
        <w:t xml:space="preserve">Using a mobile phase made up of acetonitrile, water, and formic acid in the ratio of 65:35:0.1% (v/v/v), LND and the internal standard, carbamazepine, were separated on </w:t>
      </w:r>
      <w:r w:rsidR="00C643CC" w:rsidRPr="00C643CC">
        <w:lastRenderedPageBreak/>
        <w:t xml:space="preserve">an </w:t>
      </w:r>
      <w:proofErr w:type="spellStart"/>
      <w:r w:rsidR="00C643CC" w:rsidRPr="00C643CC">
        <w:t>Acquity</w:t>
      </w:r>
      <w:proofErr w:type="spellEnd"/>
      <w:r w:rsidR="00C643CC" w:rsidRPr="00C643CC">
        <w:t xml:space="preserve"> UPLC BEHTM C18 column (50 × 2.1 mm, 1.7 </w:t>
      </w:r>
      <w:proofErr w:type="spellStart"/>
      <w:r w:rsidR="00C643CC" w:rsidRPr="00C643CC">
        <w:t>μm</w:t>
      </w:r>
      <w:proofErr w:type="spellEnd"/>
      <w:r w:rsidR="00C643CC" w:rsidRPr="00C643CC">
        <w:t>). A flow rate of 0.2 mL/min was used to provide the mobile phase. The internal standard and lenalidomide were eluted with retention durations of 1.92 minutes and 0.71 minutes, respectively. An electrospray ionization interface operating in positive ion mode under multiple reaction monitoring (MRM) conditions was used to conduct mass spectrometric analysis.</w:t>
      </w:r>
      <w:r>
        <w:rPr>
          <w:spacing w:val="13"/>
        </w:rPr>
        <w:t xml:space="preserve"> </w:t>
      </w:r>
      <w:r>
        <w:t>The</w:t>
      </w:r>
      <w:r>
        <w:rPr>
          <w:spacing w:val="12"/>
        </w:rPr>
        <w:t xml:space="preserve"> </w:t>
      </w:r>
      <w:r>
        <w:t>ion</w:t>
      </w:r>
      <w:r>
        <w:rPr>
          <w:spacing w:val="14"/>
        </w:rPr>
        <w:t xml:space="preserve"> </w:t>
      </w:r>
      <w:r>
        <w:t>transitions</w:t>
      </w:r>
      <w:r>
        <w:rPr>
          <w:spacing w:val="14"/>
        </w:rPr>
        <w:t xml:space="preserve"> </w:t>
      </w:r>
      <w:r>
        <w:rPr>
          <w:spacing w:val="-5"/>
        </w:rPr>
        <w:t>m/z</w:t>
      </w:r>
      <w:r w:rsidR="00C643CC">
        <w:t xml:space="preserve"> </w:t>
      </w:r>
      <w:r>
        <w:t>260.1</w:t>
      </w:r>
      <w:r>
        <w:rPr>
          <w:spacing w:val="-3"/>
        </w:rPr>
        <w:t xml:space="preserve"> </w:t>
      </w:r>
      <w:r>
        <w:t>→</w:t>
      </w:r>
      <w:r>
        <w:rPr>
          <w:spacing w:val="-3"/>
        </w:rPr>
        <w:t xml:space="preserve"> </w:t>
      </w:r>
      <w:r>
        <w:t>149.0</w:t>
      </w:r>
      <w:r>
        <w:rPr>
          <w:spacing w:val="-3"/>
        </w:rPr>
        <w:t xml:space="preserve"> </w:t>
      </w:r>
      <w:r>
        <w:t>for</w:t>
      </w:r>
      <w:r>
        <w:rPr>
          <w:spacing w:val="-3"/>
        </w:rPr>
        <w:t xml:space="preserve"> </w:t>
      </w:r>
      <w:r>
        <w:t>lenalidomide</w:t>
      </w:r>
      <w:r>
        <w:rPr>
          <w:spacing w:val="-4"/>
        </w:rPr>
        <w:t xml:space="preserve"> </w:t>
      </w:r>
      <w:r>
        <w:t>and</w:t>
      </w:r>
      <w:r>
        <w:rPr>
          <w:spacing w:val="-3"/>
        </w:rPr>
        <w:t xml:space="preserve"> </w:t>
      </w:r>
      <w:r>
        <w:t>m/z</w:t>
      </w:r>
      <w:r>
        <w:rPr>
          <w:spacing w:val="-4"/>
        </w:rPr>
        <w:t xml:space="preserve"> </w:t>
      </w:r>
      <w:r>
        <w:t>237.0</w:t>
      </w:r>
      <w:r>
        <w:rPr>
          <w:spacing w:val="-3"/>
        </w:rPr>
        <w:t xml:space="preserve"> </w:t>
      </w:r>
      <w:r>
        <w:t>→</w:t>
      </w:r>
      <w:r>
        <w:rPr>
          <w:spacing w:val="-1"/>
        </w:rPr>
        <w:t xml:space="preserve"> </w:t>
      </w:r>
      <w:r>
        <w:t>179.0</w:t>
      </w:r>
      <w:r>
        <w:rPr>
          <w:spacing w:val="-3"/>
        </w:rPr>
        <w:t xml:space="preserve"> </w:t>
      </w:r>
      <w:r>
        <w:t>for</w:t>
      </w:r>
      <w:r>
        <w:rPr>
          <w:spacing w:val="-3"/>
        </w:rPr>
        <w:t xml:space="preserve"> </w:t>
      </w:r>
      <w:r>
        <w:t>the</w:t>
      </w:r>
      <w:r>
        <w:rPr>
          <w:spacing w:val="-5"/>
        </w:rPr>
        <w:t xml:space="preserve"> </w:t>
      </w:r>
      <w:r>
        <w:t>internal</w:t>
      </w:r>
      <w:r>
        <w:rPr>
          <w:spacing w:val="-3"/>
        </w:rPr>
        <w:t xml:space="preserve"> </w:t>
      </w:r>
      <w:r>
        <w:t>standard</w:t>
      </w:r>
      <w:r>
        <w:rPr>
          <w:spacing w:val="-3"/>
        </w:rPr>
        <w:t xml:space="preserve"> </w:t>
      </w:r>
      <w:r>
        <w:t xml:space="preserve">were used for quantification. </w:t>
      </w:r>
      <w:r w:rsidR="0084309D" w:rsidRPr="0084309D">
        <w:t>With a lower limit of quantification of 0.23 ng/mL, the technique showed outstanding linearity over the concentration range of 0.23–1000 ng/</w:t>
      </w:r>
      <w:proofErr w:type="spellStart"/>
      <w:r w:rsidR="0084309D" w:rsidRPr="0084309D">
        <w:t>mL.</w:t>
      </w:r>
      <w:proofErr w:type="spellEnd"/>
      <w:r w:rsidR="0084309D" w:rsidRPr="0084309D">
        <w:t xml:space="preserve"> Every validation parameter satisfied recognized standards for the validation of analytical methods.</w:t>
      </w:r>
      <w:r>
        <w:t xml:space="preserve"> The developed UPLC-MS/MS method was found to be simple, rapid, reliable, and highly sensitive, making it suitable for pharmacokinetic and toxicokinetic studies in both animals and humans.</w:t>
      </w:r>
    </w:p>
    <w:p w14:paraId="7285BEF4" w14:textId="77777777" w:rsidR="0035785E" w:rsidRDefault="002E760E">
      <w:pPr>
        <w:pStyle w:val="Heading2"/>
        <w:spacing w:before="1" w:line="360" w:lineRule="auto"/>
        <w:ind w:right="166"/>
        <w:jc w:val="both"/>
      </w:pPr>
      <w:r>
        <w:t>A wide linearity range method for the determination of lenalidomide in plasma by high-performance liquid chromatography: application to pharmacokinetic studies [67]</w:t>
      </w:r>
    </w:p>
    <w:p w14:paraId="05512A26" w14:textId="77777777" w:rsidR="0035785E" w:rsidRDefault="00450400" w:rsidP="00450400">
      <w:pPr>
        <w:pStyle w:val="BodyText"/>
        <w:spacing w:line="360" w:lineRule="auto"/>
        <w:jc w:val="both"/>
      </w:pPr>
      <w:r>
        <w:t>A highly sensitive analytical method with a broad linearity range was developed for the determination of lenalidomide in patients with multiple myeloma during pharmacokinetic studies. In this procedure, plasma samples were initially ultrasonicated to precipitate proteins, followed by solid-phase extraction. The extracted samples were then evaporated to dryness under vacuum, reconstituted, and subsequently injected into the HPLC system for analysis. Chromatographic separation of lenalidomide was achieved using an Xterra RP-C18 column (250 mm × 4.6 mm i.d., 5 µm). The mobile phase comprised phosphate buffer and acetonitrile in the ratio of 85:15 (v/v), adjusted to pH 3.2, and was delivered at a flow rate of 0.5 mL/min. Detection was carried out at 311 nm. The developed method exhibited excellent linearity over the concentration range of 100–950 ng/mL, with a correlation coefficient of 0.997. The limit of detection (LOD) and limit of quantification (LOQ) were determined to be 28 ng/mL and 100 ng/mL, respectively. Both intra-day and inter-day precision studies produced satisfactory results, and the method also demonstrated good accuracy. Overall, the proposed method proved to be reliable, accurate, and suitable for the quantification of lenalidomide in human plasma, thereby making it valuable for pharmacokinetic studies in human subjects.</w:t>
      </w:r>
    </w:p>
    <w:p w14:paraId="3DCBDCC6" w14:textId="2FC72131" w:rsidR="00450400" w:rsidRDefault="00450400" w:rsidP="00450400">
      <w:pPr>
        <w:pStyle w:val="BodyText"/>
        <w:spacing w:line="360" w:lineRule="auto"/>
        <w:jc w:val="both"/>
        <w:sectPr w:rsidR="00450400">
          <w:pgSz w:w="11910" w:h="16840"/>
          <w:pgMar w:top="1340" w:right="1275" w:bottom="1260" w:left="1700" w:header="717" w:footer="1078" w:gutter="0"/>
          <w:cols w:space="720"/>
        </w:sectPr>
      </w:pPr>
    </w:p>
    <w:p w14:paraId="50E16BB3" w14:textId="77777777" w:rsidR="0035785E" w:rsidRDefault="002E760E">
      <w:pPr>
        <w:pStyle w:val="Heading2"/>
        <w:spacing w:before="80" w:line="360" w:lineRule="auto"/>
        <w:ind w:right="165"/>
        <w:jc w:val="both"/>
      </w:pPr>
      <w:r>
        <w:lastRenderedPageBreak/>
        <w:t>Development and Validation of an Environmentally Benign and Robust Stability Indicating Assay Method for Lenalidomide: Comprehensive Degradation Kinetics Study and Application [68]</w:t>
      </w:r>
    </w:p>
    <w:p w14:paraId="72ED8EB6" w14:textId="77777777" w:rsidR="0035785E" w:rsidRDefault="002E760E">
      <w:pPr>
        <w:pStyle w:val="BodyText"/>
        <w:spacing w:line="360" w:lineRule="auto"/>
        <w:ind w:right="161"/>
        <w:jc w:val="both"/>
      </w:pPr>
      <w:r>
        <w:t>A</w:t>
      </w:r>
      <w:r>
        <w:rPr>
          <w:spacing w:val="-2"/>
        </w:rPr>
        <w:t xml:space="preserve"> </w:t>
      </w:r>
      <w:r>
        <w:t>state</w:t>
      </w:r>
      <w:r>
        <w:rPr>
          <w:spacing w:val="-2"/>
        </w:rPr>
        <w:t xml:space="preserve"> </w:t>
      </w:r>
      <w:r>
        <w:t>of</w:t>
      </w:r>
      <w:r>
        <w:rPr>
          <w:spacing w:val="-2"/>
        </w:rPr>
        <w:t xml:space="preserve"> </w:t>
      </w:r>
      <w:r>
        <w:t>the</w:t>
      </w:r>
      <w:r>
        <w:rPr>
          <w:spacing w:val="-2"/>
        </w:rPr>
        <w:t xml:space="preserve"> </w:t>
      </w:r>
      <w:r>
        <w:t>art,</w:t>
      </w:r>
      <w:r>
        <w:rPr>
          <w:spacing w:val="-2"/>
        </w:rPr>
        <w:t xml:space="preserve"> </w:t>
      </w:r>
      <w:r>
        <w:t>robust</w:t>
      </w:r>
      <w:r>
        <w:rPr>
          <w:spacing w:val="-1"/>
        </w:rPr>
        <w:t xml:space="preserve"> </w:t>
      </w:r>
      <w:r>
        <w:t>and</w:t>
      </w:r>
      <w:r>
        <w:rPr>
          <w:spacing w:val="-1"/>
        </w:rPr>
        <w:t xml:space="preserve"> </w:t>
      </w:r>
      <w:r>
        <w:t>environmentally</w:t>
      </w:r>
      <w:r>
        <w:rPr>
          <w:spacing w:val="-1"/>
        </w:rPr>
        <w:t xml:space="preserve"> </w:t>
      </w:r>
      <w:r>
        <w:t>benign</w:t>
      </w:r>
      <w:r>
        <w:rPr>
          <w:spacing w:val="-1"/>
        </w:rPr>
        <w:t xml:space="preserve"> </w:t>
      </w:r>
      <w:r>
        <w:t>stability</w:t>
      </w:r>
      <w:r>
        <w:rPr>
          <w:spacing w:val="-1"/>
        </w:rPr>
        <w:t xml:space="preserve"> </w:t>
      </w:r>
      <w:r>
        <w:t>indicating</w:t>
      </w:r>
      <w:r>
        <w:rPr>
          <w:spacing w:val="-1"/>
        </w:rPr>
        <w:t xml:space="preserve"> </w:t>
      </w:r>
      <w:r>
        <w:t>assay</w:t>
      </w:r>
      <w:r>
        <w:rPr>
          <w:spacing w:val="-2"/>
        </w:rPr>
        <w:t xml:space="preserve"> </w:t>
      </w:r>
      <w:r>
        <w:t xml:space="preserve">method (SIAM) has been developed for model drug Lenalidomide (LEN). Methods: A Green metrics assessment was conducted by environment assessment tool (EAT), analytical method volume intensity (AMVI) and </w:t>
      </w:r>
      <w:proofErr w:type="spellStart"/>
      <w:r>
        <w:t>Ecosolvent</w:t>
      </w:r>
      <w:proofErr w:type="spellEnd"/>
      <w:r>
        <w:t>® tool. Successful chromatographic separation</w:t>
      </w:r>
      <w:r>
        <w:rPr>
          <w:spacing w:val="24"/>
        </w:rPr>
        <w:t xml:space="preserve"> </w:t>
      </w:r>
      <w:r>
        <w:t>was</w:t>
      </w:r>
      <w:r>
        <w:rPr>
          <w:spacing w:val="27"/>
        </w:rPr>
        <w:t xml:space="preserve"> </w:t>
      </w:r>
      <w:r>
        <w:t>accomplished</w:t>
      </w:r>
      <w:r>
        <w:rPr>
          <w:spacing w:val="25"/>
        </w:rPr>
        <w:t xml:space="preserve"> </w:t>
      </w:r>
      <w:r>
        <w:t>on</w:t>
      </w:r>
      <w:r>
        <w:rPr>
          <w:spacing w:val="24"/>
        </w:rPr>
        <w:t xml:space="preserve"> </w:t>
      </w:r>
      <w:r>
        <w:t>a</w:t>
      </w:r>
      <w:r>
        <w:rPr>
          <w:spacing w:val="24"/>
        </w:rPr>
        <w:t xml:space="preserve"> </w:t>
      </w:r>
      <w:r>
        <w:t>Thermo</w:t>
      </w:r>
      <w:r>
        <w:rPr>
          <w:spacing w:val="24"/>
        </w:rPr>
        <w:t xml:space="preserve"> </w:t>
      </w:r>
      <w:r>
        <w:t>C18</w:t>
      </w:r>
      <w:r>
        <w:rPr>
          <w:spacing w:val="25"/>
        </w:rPr>
        <w:t xml:space="preserve"> </w:t>
      </w:r>
      <w:r>
        <w:t>GAC</w:t>
      </w:r>
      <w:r>
        <w:rPr>
          <w:spacing w:val="24"/>
        </w:rPr>
        <w:t xml:space="preserve"> </w:t>
      </w:r>
      <w:r>
        <w:t>column</w:t>
      </w:r>
      <w:r>
        <w:rPr>
          <w:spacing w:val="25"/>
        </w:rPr>
        <w:t xml:space="preserve"> </w:t>
      </w:r>
      <w:r>
        <w:t>having</w:t>
      </w:r>
      <w:r>
        <w:rPr>
          <w:spacing w:val="25"/>
        </w:rPr>
        <w:t xml:space="preserve"> </w:t>
      </w:r>
      <w:r>
        <w:t>dimensions</w:t>
      </w:r>
      <w:r>
        <w:rPr>
          <w:spacing w:val="25"/>
        </w:rPr>
        <w:t xml:space="preserve"> </w:t>
      </w:r>
      <w:r>
        <w:rPr>
          <w:spacing w:val="-5"/>
        </w:rPr>
        <w:t>of</w:t>
      </w:r>
    </w:p>
    <w:p w14:paraId="1E88D069" w14:textId="77777777" w:rsidR="0035785E" w:rsidRDefault="002E760E">
      <w:pPr>
        <w:pStyle w:val="BodyText"/>
        <w:spacing w:line="360" w:lineRule="auto"/>
        <w:ind w:right="159"/>
        <w:jc w:val="both"/>
      </w:pPr>
      <w:r>
        <w:t>4.6× 150 mm and 3μ particle size using green solvents viz., methanol and acetate buffer in the ratio of 85: 15. Results: The obtained EAT score and AMVI were 32.19 and 24 mL respectively. A green SIAM was developed and it was validated as per ICH Q2 (R1) guidelines. Quality by Design (</w:t>
      </w:r>
      <w:proofErr w:type="spellStart"/>
      <w:r>
        <w:t>QbD</w:t>
      </w:r>
      <w:proofErr w:type="spellEnd"/>
      <w:r>
        <w:t>) approach was incorporated at validation stage</w:t>
      </w:r>
      <w:r>
        <w:rPr>
          <w:spacing w:val="-2"/>
        </w:rPr>
        <w:t xml:space="preserve"> </w:t>
      </w:r>
      <w:r>
        <w:t>to prove</w:t>
      </w:r>
      <w:r>
        <w:rPr>
          <w:spacing w:val="-2"/>
        </w:rPr>
        <w:t xml:space="preserve"> </w:t>
      </w:r>
      <w:r>
        <w:t>the</w:t>
      </w:r>
      <w:r>
        <w:rPr>
          <w:spacing w:val="-1"/>
        </w:rPr>
        <w:t xml:space="preserve"> </w:t>
      </w:r>
      <w:r>
        <w:t>robustness of</w:t>
      </w:r>
      <w:r>
        <w:rPr>
          <w:spacing w:val="-1"/>
        </w:rPr>
        <w:t xml:space="preserve"> </w:t>
      </w:r>
      <w:r>
        <w:t>the</w:t>
      </w:r>
      <w:r>
        <w:rPr>
          <w:spacing w:val="-1"/>
        </w:rPr>
        <w:t xml:space="preserve"> </w:t>
      </w:r>
      <w:r>
        <w:t>developed</w:t>
      </w:r>
      <w:r>
        <w:rPr>
          <w:spacing w:val="-1"/>
        </w:rPr>
        <w:t xml:space="preserve"> </w:t>
      </w:r>
      <w:r>
        <w:t>green method by applying 2</w:t>
      </w:r>
      <w:r>
        <w:rPr>
          <w:vertAlign w:val="superscript"/>
        </w:rPr>
        <w:t>^</w:t>
      </w:r>
      <w:r>
        <w:t xml:space="preserve"> </w:t>
      </w:r>
      <w:r>
        <w:rPr>
          <w:vertAlign w:val="superscript"/>
        </w:rPr>
        <w:t>5-2</w:t>
      </w:r>
      <w:r>
        <w:rPr>
          <w:spacing w:val="-1"/>
        </w:rPr>
        <w:t xml:space="preserve"> </w:t>
      </w:r>
      <w:r>
        <w:t>Res III 2-level fractional factorial design (FFD). Conclusion: An extensive stress degradation study along with degradation kinetics were performed and probable degradation pathways were predicted.</w:t>
      </w:r>
    </w:p>
    <w:p w14:paraId="01AFFC07" w14:textId="77777777" w:rsidR="0035785E" w:rsidRDefault="0035785E">
      <w:pPr>
        <w:pStyle w:val="BodyText"/>
        <w:spacing w:before="138"/>
        <w:ind w:left="0"/>
      </w:pPr>
    </w:p>
    <w:p w14:paraId="57644EA4" w14:textId="77777777" w:rsidR="0035785E" w:rsidRDefault="002E760E">
      <w:pPr>
        <w:pStyle w:val="Heading2"/>
        <w:spacing w:line="360" w:lineRule="auto"/>
        <w:ind w:right="161"/>
        <w:jc w:val="both"/>
      </w:pPr>
      <w:r>
        <w:t>A Simple and Rapid LC-MS/MS Method for Therapeutic Drug Monitoring of Lenalidomide [69]</w:t>
      </w:r>
    </w:p>
    <w:p w14:paraId="755AD020" w14:textId="7F16BA96" w:rsidR="0035785E" w:rsidRDefault="002E760E" w:rsidP="00450400">
      <w:pPr>
        <w:pStyle w:val="BodyText"/>
        <w:spacing w:line="360" w:lineRule="auto"/>
        <w:ind w:right="159"/>
        <w:jc w:val="both"/>
        <w:sectPr w:rsidR="0035785E">
          <w:pgSz w:w="11910" w:h="16840"/>
          <w:pgMar w:top="1340" w:right="1275" w:bottom="1260" w:left="1700" w:header="717" w:footer="1078" w:gutter="0"/>
          <w:cols w:space="720"/>
        </w:sectPr>
      </w:pPr>
      <w:r>
        <w:t xml:space="preserve">Immunomodulatory drugs lenalidomide (LENA) and pomalidomide (POMA) are synthetic compounds derived by modifying the chemical structure of thalidomide to improve its potency and reduce its side effects. LENA is used as a treatment for myeloma and blood disorders called myelodysplastic syndromes. The maximum clinical dose of LENA for some </w:t>
      </w:r>
      <w:proofErr w:type="spellStart"/>
      <w:r>
        <w:t>haematological</w:t>
      </w:r>
      <w:proofErr w:type="spellEnd"/>
      <w:r>
        <w:t xml:space="preserve"> cancers is generally ≤25 mg. Therapeutic drug monitoring (TDM) is important for the individualization of drug dosage.</w:t>
      </w:r>
      <w:r>
        <w:rPr>
          <w:spacing w:val="-1"/>
        </w:rPr>
        <w:t xml:space="preserve"> </w:t>
      </w:r>
      <w:r w:rsidR="00B40100" w:rsidRPr="00B40100">
        <w:t xml:space="preserve">A very sensitive and consistent LC-MS/MS technique for quantifying lenalidomide (LENA) in human plasma has been developed and validated. The medication was extracted from plasma samples using a liquid-liquid extraction method with ethyl acetate. Chromatographic separation was obtained using reversed-phase isocratic elution on a </w:t>
      </w:r>
      <w:proofErr w:type="spellStart"/>
      <w:r w:rsidR="00B40100" w:rsidRPr="00B40100">
        <w:t>Poroshell</w:t>
      </w:r>
      <w:proofErr w:type="spellEnd"/>
      <w:r w:rsidR="00B40100" w:rsidRPr="00B40100">
        <w:t xml:space="preserve"> 120 EC-C18 column (4.6 × 50 mm, 2.7 µm). The mobile phase included 0.1% formic acid and 10:90 methanol (v/v). The detection was carried out utilizing triple quadrupole tandem mass spectrometry with jet stream electrospray ionization in negative ion mode. Pomalidomide (POMA) was used as an internal standard.</w:t>
      </w:r>
      <w:r w:rsidR="00450400">
        <w:t xml:space="preserve"> Quantification of the analyte and internal standard was carried out </w:t>
      </w:r>
      <w:r w:rsidR="00450400">
        <w:lastRenderedPageBreak/>
        <w:t>using multiple reaction monitoring (MRM) with a dwell time of 0.100 s. The precursor-to-product ion transitions monitored were m/z 258.0 → 213.0 for LENA and m/z 272.0 → 161.0 for POMA. The calibration curves demonstrated excellent accuracy and precision over the concentration range of 20–1000 ng/mL for LENA in plasma. The developed LC–MS/MS method complied with regulatory validation requirements and exhibited satisfactory sensitivity, accuracy, and precision. Therefore, the method was considered suitable for pharmacokinetic, bioequivalence, and therapeutic drug monitoring (TDM) studies in humans.</w:t>
      </w:r>
    </w:p>
    <w:p w14:paraId="37EF559C" w14:textId="77777777" w:rsidR="0035785E" w:rsidRDefault="002E760E">
      <w:pPr>
        <w:pStyle w:val="Heading1"/>
        <w:spacing w:before="201"/>
        <w:jc w:val="both"/>
      </w:pPr>
      <w:bookmarkStart w:id="2" w:name="04_Aim_and_Objective"/>
      <w:bookmarkEnd w:id="2"/>
      <w:r>
        <w:lastRenderedPageBreak/>
        <w:t>Aim</w:t>
      </w:r>
      <w:r>
        <w:rPr>
          <w:spacing w:val="-5"/>
        </w:rPr>
        <w:t xml:space="preserve"> </w:t>
      </w:r>
      <w:r>
        <w:t>and</w:t>
      </w:r>
      <w:r>
        <w:rPr>
          <w:spacing w:val="-1"/>
        </w:rPr>
        <w:t xml:space="preserve"> </w:t>
      </w:r>
      <w:r>
        <w:rPr>
          <w:spacing w:val="-2"/>
        </w:rPr>
        <w:t>objective</w:t>
      </w:r>
    </w:p>
    <w:p w14:paraId="73B4106B" w14:textId="22092059" w:rsidR="0035785E" w:rsidRDefault="002E760E">
      <w:pPr>
        <w:pStyle w:val="BodyText"/>
        <w:spacing w:before="279" w:line="360" w:lineRule="auto"/>
        <w:ind w:right="17"/>
        <w:jc w:val="both"/>
      </w:pPr>
      <w:r>
        <w:t>Lenalidomide (previously referred to as CC-5013) is an immunomodulatory drug with potent antineoplastic, anti-angiogenic, and anti-inflammatory properties. It is a 4-amino- glutamyl analogue of thalidomide and like thalidomide, lenalidomide exists as a racemic mixture of the active S</w:t>
      </w:r>
      <w:r w:rsidR="00450400">
        <w:t xml:space="preserve"> </w:t>
      </w:r>
      <w:r>
        <w:t xml:space="preserve">(-) and </w:t>
      </w:r>
      <w:proofErr w:type="gramStart"/>
      <w:r>
        <w:t>R(</w:t>
      </w:r>
      <w:proofErr w:type="gramEnd"/>
      <w:r>
        <w:t xml:space="preserve">+) forms. However, lenalidomide is much safer and potent than thalidomide, with fewer adverse effects and toxicities. Thalidomide and its analogues, including lenalidomide, are referred to as immunomodulatory imide drugs (also known as </w:t>
      </w:r>
      <w:proofErr w:type="spellStart"/>
      <w:r>
        <w:t>cereblon</w:t>
      </w:r>
      <w:proofErr w:type="spellEnd"/>
      <w:r>
        <w:t xml:space="preserve"> modulators), which are a class of immunomodulatory drugs that contain an imide group. Lenalidomide works through various mechanisms of actions that promote malignant cell death and enhance host immunity. </w:t>
      </w:r>
      <w:r w:rsidR="0084309D" w:rsidRPr="0084309D">
        <w:t>The FDA and the EU have approved lenalidomide, which is accessible as oral capsules, for the treatment of diseases such multiple myeloma, myelodysplastic syndromes, mantle cell lymphoma, follicular lymphoma, and marginal zone lymphoma in specific people.</w:t>
      </w:r>
      <w:r>
        <w:t xml:space="preserve"> It is commonly prescribed in combination with dexamethasone for the treatment of adult patients with multiple myeloma (MM). It is also indicated as maintenance</w:t>
      </w:r>
      <w:r>
        <w:rPr>
          <w:spacing w:val="40"/>
        </w:rPr>
        <w:t xml:space="preserve"> </w:t>
      </w:r>
      <w:r>
        <w:t>therapy in multiple myeloma following autologous hematopoietic stem cell transplantation (auto-HSCT). It is indicated for the treatment of adult patients with transfusion-dependent anemia due to low- or intermediate-1-risk myelodysplastic syndromes (MDS) associated with a deletion 5q cytogenetic abnormality with or without additional cytogenetic abnormalities. Lenalidomide is indicated for the treatment of adult patients with mantle cell lymphoma (MCL) whose disease has relapsed or progressed after two prior therapies, one of which included bortezomib.</w:t>
      </w:r>
    </w:p>
    <w:p w14:paraId="5DE6D567" w14:textId="77777777" w:rsidR="0035785E" w:rsidRDefault="002E760E">
      <w:pPr>
        <w:pStyle w:val="BodyText"/>
        <w:spacing w:before="120" w:line="360" w:lineRule="auto"/>
        <w:ind w:right="20"/>
        <w:jc w:val="both"/>
      </w:pPr>
      <w:r>
        <w:t>In literature, several methods are reported for the quantification of Lenalidomide in bulk, pharmaceutical formulation, and biological fluids. Few, RP-HPLC, and UV- spectrophotometric methods are reported in the literature have several advantages and also limitations.</w:t>
      </w:r>
    </w:p>
    <w:p w14:paraId="7B95A60F" w14:textId="77777777" w:rsidR="0035785E" w:rsidRDefault="002E760E">
      <w:pPr>
        <w:pStyle w:val="BodyText"/>
        <w:spacing w:before="121" w:line="360" w:lineRule="auto"/>
        <w:ind w:right="18"/>
        <w:jc w:val="both"/>
      </w:pPr>
      <w:r>
        <w:t>Therefore,</w:t>
      </w:r>
      <w:r>
        <w:rPr>
          <w:spacing w:val="-1"/>
        </w:rPr>
        <w:t xml:space="preserve"> </w:t>
      </w:r>
      <w:r>
        <w:t>the</w:t>
      </w:r>
      <w:r>
        <w:rPr>
          <w:spacing w:val="-2"/>
        </w:rPr>
        <w:t xml:space="preserve"> </w:t>
      </w:r>
      <w:r>
        <w:t>objective of</w:t>
      </w:r>
      <w:r>
        <w:rPr>
          <w:spacing w:val="-2"/>
        </w:rPr>
        <w:t xml:space="preserve"> </w:t>
      </w:r>
      <w:r>
        <w:t>the</w:t>
      </w:r>
      <w:r>
        <w:rPr>
          <w:spacing w:val="-2"/>
        </w:rPr>
        <w:t xml:space="preserve"> </w:t>
      </w:r>
      <w:r>
        <w:t>present</w:t>
      </w:r>
      <w:r>
        <w:rPr>
          <w:spacing w:val="-1"/>
        </w:rPr>
        <w:t xml:space="preserve"> </w:t>
      </w:r>
      <w:r>
        <w:t>study</w:t>
      </w:r>
      <w:r>
        <w:rPr>
          <w:spacing w:val="-1"/>
        </w:rPr>
        <w:t xml:space="preserve"> </w:t>
      </w:r>
      <w:r>
        <w:t>is</w:t>
      </w:r>
      <w:r>
        <w:rPr>
          <w:spacing w:val="-1"/>
        </w:rPr>
        <w:t xml:space="preserve"> </w:t>
      </w:r>
      <w:r>
        <w:t>to</w:t>
      </w:r>
      <w:r>
        <w:rPr>
          <w:spacing w:val="-5"/>
        </w:rPr>
        <w:t xml:space="preserve"> </w:t>
      </w:r>
      <w:r>
        <w:t>develop</w:t>
      </w:r>
      <w:r>
        <w:rPr>
          <w:spacing w:val="-1"/>
        </w:rPr>
        <w:t xml:space="preserve"> </w:t>
      </w:r>
      <w:r>
        <w:t>and</w:t>
      </w:r>
      <w:r>
        <w:rPr>
          <w:spacing w:val="-1"/>
        </w:rPr>
        <w:t xml:space="preserve"> </w:t>
      </w:r>
      <w:r>
        <w:t>validate</w:t>
      </w:r>
      <w:r>
        <w:rPr>
          <w:spacing w:val="-2"/>
        </w:rPr>
        <w:t xml:space="preserve"> </w:t>
      </w:r>
      <w:r>
        <w:t>RP-HPLC</w:t>
      </w:r>
      <w:r>
        <w:rPr>
          <w:spacing w:val="-1"/>
        </w:rPr>
        <w:t xml:space="preserve"> </w:t>
      </w:r>
      <w:r>
        <w:t>and</w:t>
      </w:r>
      <w:r>
        <w:rPr>
          <w:spacing w:val="-1"/>
        </w:rPr>
        <w:t xml:space="preserve"> </w:t>
      </w:r>
      <w:r>
        <w:t>UV spectrophotometric methods for the determination of lenalidomide in bulk drug and pharmaceutical formulations in accordance with ICH guidelines.</w:t>
      </w:r>
    </w:p>
    <w:p w14:paraId="37107EE4" w14:textId="77777777" w:rsidR="0035785E" w:rsidRDefault="0035785E">
      <w:pPr>
        <w:pStyle w:val="BodyText"/>
        <w:spacing w:line="360" w:lineRule="auto"/>
        <w:jc w:val="both"/>
        <w:sectPr w:rsidR="0035785E">
          <w:pgSz w:w="12240" w:h="15840"/>
          <w:pgMar w:top="1340" w:right="1417" w:bottom="1280" w:left="1700" w:header="729" w:footer="1098" w:gutter="0"/>
          <w:cols w:space="720"/>
        </w:sectPr>
      </w:pPr>
    </w:p>
    <w:p w14:paraId="0EE0CAF8" w14:textId="77777777" w:rsidR="0035785E" w:rsidRDefault="002E760E">
      <w:pPr>
        <w:pStyle w:val="Heading1"/>
      </w:pPr>
      <w:r>
        <w:lastRenderedPageBreak/>
        <w:t>Plan</w:t>
      </w:r>
      <w:r>
        <w:rPr>
          <w:spacing w:val="-6"/>
        </w:rPr>
        <w:t xml:space="preserve"> </w:t>
      </w:r>
      <w:r>
        <w:t>of</w:t>
      </w:r>
      <w:r>
        <w:rPr>
          <w:spacing w:val="-1"/>
        </w:rPr>
        <w:t xml:space="preserve"> </w:t>
      </w:r>
      <w:r>
        <w:rPr>
          <w:spacing w:val="-4"/>
        </w:rPr>
        <w:t>Work</w:t>
      </w:r>
    </w:p>
    <w:p w14:paraId="60D75346" w14:textId="77777777" w:rsidR="0035785E" w:rsidRDefault="002E760E">
      <w:pPr>
        <w:pStyle w:val="Heading2"/>
        <w:spacing w:before="159" w:line="360" w:lineRule="auto"/>
      </w:pPr>
      <w:r>
        <w:rPr>
          <w:u w:val="single"/>
        </w:rPr>
        <w:t>Method</w:t>
      </w:r>
      <w:r>
        <w:rPr>
          <w:spacing w:val="80"/>
          <w:u w:val="single"/>
        </w:rPr>
        <w:t xml:space="preserve"> </w:t>
      </w:r>
      <w:r>
        <w:rPr>
          <w:u w:val="single"/>
        </w:rPr>
        <w:t>1</w:t>
      </w:r>
      <w:r>
        <w:t>:</w:t>
      </w:r>
      <w:r>
        <w:rPr>
          <w:spacing w:val="80"/>
        </w:rPr>
        <w:t xml:space="preserve"> </w:t>
      </w:r>
      <w:r>
        <w:t>Development</w:t>
      </w:r>
      <w:r>
        <w:rPr>
          <w:spacing w:val="80"/>
        </w:rPr>
        <w:t xml:space="preserve"> </w:t>
      </w:r>
      <w:r>
        <w:t>and</w:t>
      </w:r>
      <w:r>
        <w:rPr>
          <w:spacing w:val="80"/>
        </w:rPr>
        <w:t xml:space="preserve"> </w:t>
      </w:r>
      <w:r>
        <w:t>Validation</w:t>
      </w:r>
      <w:r>
        <w:rPr>
          <w:spacing w:val="80"/>
        </w:rPr>
        <w:t xml:space="preserve"> </w:t>
      </w:r>
      <w:r>
        <w:t>of</w:t>
      </w:r>
      <w:r>
        <w:rPr>
          <w:spacing w:val="80"/>
        </w:rPr>
        <w:t xml:space="preserve"> </w:t>
      </w:r>
      <w:r>
        <w:t>RP-HPLC</w:t>
      </w:r>
      <w:r>
        <w:rPr>
          <w:spacing w:val="80"/>
        </w:rPr>
        <w:t xml:space="preserve"> </w:t>
      </w:r>
      <w:r>
        <w:t>method</w:t>
      </w:r>
      <w:r>
        <w:rPr>
          <w:spacing w:val="80"/>
        </w:rPr>
        <w:t xml:space="preserve"> </w:t>
      </w:r>
      <w:r>
        <w:t>for</w:t>
      </w:r>
      <w:r>
        <w:rPr>
          <w:spacing w:val="80"/>
        </w:rPr>
        <w:t xml:space="preserve"> </w:t>
      </w:r>
      <w:r>
        <w:t>estimation Lenalidomide in Bulk and Capsules</w:t>
      </w:r>
    </w:p>
    <w:p w14:paraId="3FA293B3" w14:textId="77777777" w:rsidR="0035785E" w:rsidRDefault="0035785E">
      <w:pPr>
        <w:pStyle w:val="BodyText"/>
        <w:spacing w:before="139"/>
        <w:ind w:left="0"/>
        <w:rPr>
          <w:b/>
        </w:rPr>
      </w:pPr>
    </w:p>
    <w:p w14:paraId="5B0909C0" w14:textId="77777777" w:rsidR="0035785E" w:rsidRDefault="002E760E">
      <w:pPr>
        <w:ind w:left="460"/>
        <w:rPr>
          <w:b/>
          <w:sz w:val="24"/>
        </w:rPr>
      </w:pPr>
      <w:r>
        <w:rPr>
          <w:b/>
          <w:sz w:val="24"/>
        </w:rPr>
        <w:t>Steps</w:t>
      </w:r>
      <w:r>
        <w:rPr>
          <w:b/>
          <w:spacing w:val="-2"/>
          <w:sz w:val="24"/>
        </w:rPr>
        <w:t xml:space="preserve"> </w:t>
      </w:r>
      <w:r>
        <w:rPr>
          <w:b/>
          <w:sz w:val="24"/>
        </w:rPr>
        <w:t>involved</w:t>
      </w:r>
      <w:r>
        <w:rPr>
          <w:b/>
          <w:spacing w:val="-1"/>
          <w:sz w:val="24"/>
        </w:rPr>
        <w:t xml:space="preserve"> </w:t>
      </w:r>
      <w:r>
        <w:rPr>
          <w:b/>
          <w:sz w:val="24"/>
        </w:rPr>
        <w:t>in</w:t>
      </w:r>
      <w:r>
        <w:rPr>
          <w:b/>
          <w:spacing w:val="-1"/>
          <w:sz w:val="24"/>
        </w:rPr>
        <w:t xml:space="preserve"> </w:t>
      </w:r>
      <w:r>
        <w:rPr>
          <w:b/>
          <w:sz w:val="24"/>
        </w:rPr>
        <w:t>Method</w:t>
      </w:r>
      <w:r>
        <w:rPr>
          <w:b/>
          <w:spacing w:val="-1"/>
          <w:sz w:val="24"/>
        </w:rPr>
        <w:t xml:space="preserve"> </w:t>
      </w:r>
      <w:r>
        <w:rPr>
          <w:b/>
          <w:spacing w:val="-2"/>
          <w:sz w:val="24"/>
        </w:rPr>
        <w:t>development</w:t>
      </w:r>
    </w:p>
    <w:p w14:paraId="04C7EEC9" w14:textId="77777777" w:rsidR="0035785E" w:rsidRDefault="002E760E">
      <w:pPr>
        <w:pStyle w:val="ListParagraph"/>
        <w:numPr>
          <w:ilvl w:val="0"/>
          <w:numId w:val="3"/>
        </w:numPr>
        <w:tabs>
          <w:tab w:val="left" w:pos="1631"/>
        </w:tabs>
        <w:spacing w:before="139"/>
        <w:rPr>
          <w:sz w:val="24"/>
        </w:rPr>
      </w:pPr>
      <w:r>
        <w:rPr>
          <w:sz w:val="24"/>
        </w:rPr>
        <w:t>Preparation</w:t>
      </w:r>
      <w:r>
        <w:rPr>
          <w:spacing w:val="-2"/>
          <w:sz w:val="24"/>
        </w:rPr>
        <w:t xml:space="preserve"> </w:t>
      </w:r>
      <w:r>
        <w:rPr>
          <w:sz w:val="24"/>
        </w:rPr>
        <w:t>of</w:t>
      </w:r>
      <w:r>
        <w:rPr>
          <w:spacing w:val="-2"/>
          <w:sz w:val="24"/>
        </w:rPr>
        <w:t xml:space="preserve"> </w:t>
      </w:r>
      <w:r>
        <w:rPr>
          <w:sz w:val="24"/>
        </w:rPr>
        <w:t>stock</w:t>
      </w:r>
      <w:r>
        <w:rPr>
          <w:spacing w:val="-1"/>
          <w:sz w:val="24"/>
        </w:rPr>
        <w:t xml:space="preserve"> </w:t>
      </w:r>
      <w:r>
        <w:rPr>
          <w:sz w:val="24"/>
        </w:rPr>
        <w:t>standard</w:t>
      </w:r>
      <w:r>
        <w:rPr>
          <w:spacing w:val="-1"/>
          <w:sz w:val="24"/>
        </w:rPr>
        <w:t xml:space="preserve"> </w:t>
      </w:r>
      <w:r>
        <w:rPr>
          <w:spacing w:val="-2"/>
          <w:sz w:val="24"/>
        </w:rPr>
        <w:t>solution</w:t>
      </w:r>
    </w:p>
    <w:p w14:paraId="052034F1" w14:textId="77777777" w:rsidR="0035785E" w:rsidRDefault="002E760E">
      <w:pPr>
        <w:pStyle w:val="ListParagraph"/>
        <w:numPr>
          <w:ilvl w:val="0"/>
          <w:numId w:val="3"/>
        </w:numPr>
        <w:tabs>
          <w:tab w:val="left" w:pos="1631"/>
        </w:tabs>
        <w:spacing w:before="138"/>
        <w:rPr>
          <w:sz w:val="24"/>
        </w:rPr>
      </w:pPr>
      <w:r>
        <w:rPr>
          <w:sz w:val="24"/>
        </w:rPr>
        <w:t>Preliminary</w:t>
      </w:r>
      <w:r>
        <w:rPr>
          <w:spacing w:val="-2"/>
          <w:sz w:val="24"/>
        </w:rPr>
        <w:t xml:space="preserve"> </w:t>
      </w:r>
      <w:r>
        <w:rPr>
          <w:sz w:val="24"/>
        </w:rPr>
        <w:t>trial</w:t>
      </w:r>
      <w:r>
        <w:rPr>
          <w:spacing w:val="-1"/>
          <w:sz w:val="24"/>
        </w:rPr>
        <w:t xml:space="preserve"> </w:t>
      </w:r>
      <w:r>
        <w:rPr>
          <w:sz w:val="24"/>
        </w:rPr>
        <w:t>for</w:t>
      </w:r>
      <w:r>
        <w:rPr>
          <w:spacing w:val="-2"/>
          <w:sz w:val="24"/>
        </w:rPr>
        <w:t xml:space="preserve"> </w:t>
      </w:r>
      <w:r>
        <w:rPr>
          <w:sz w:val="24"/>
        </w:rPr>
        <w:t>chromatographic</w:t>
      </w:r>
      <w:r>
        <w:rPr>
          <w:spacing w:val="-1"/>
          <w:sz w:val="24"/>
        </w:rPr>
        <w:t xml:space="preserve"> </w:t>
      </w:r>
      <w:r>
        <w:rPr>
          <w:spacing w:val="-2"/>
          <w:sz w:val="24"/>
        </w:rPr>
        <w:t>developments</w:t>
      </w:r>
    </w:p>
    <w:p w14:paraId="3F9BC390" w14:textId="77777777" w:rsidR="0035785E" w:rsidRDefault="002E760E">
      <w:pPr>
        <w:pStyle w:val="ListParagraph"/>
        <w:numPr>
          <w:ilvl w:val="0"/>
          <w:numId w:val="3"/>
        </w:numPr>
        <w:tabs>
          <w:tab w:val="left" w:pos="1631"/>
        </w:tabs>
        <w:spacing w:before="138"/>
        <w:rPr>
          <w:sz w:val="24"/>
        </w:rPr>
      </w:pPr>
      <w:r>
        <w:rPr>
          <w:sz w:val="24"/>
        </w:rPr>
        <w:t>Optimization</w:t>
      </w:r>
      <w:r>
        <w:rPr>
          <w:spacing w:val="-2"/>
          <w:sz w:val="24"/>
        </w:rPr>
        <w:t xml:space="preserve"> </w:t>
      </w:r>
      <w:r>
        <w:rPr>
          <w:sz w:val="24"/>
        </w:rPr>
        <w:t>of</w:t>
      </w:r>
      <w:r>
        <w:rPr>
          <w:spacing w:val="-2"/>
          <w:sz w:val="24"/>
        </w:rPr>
        <w:t xml:space="preserve"> </w:t>
      </w:r>
      <w:r>
        <w:rPr>
          <w:sz w:val="24"/>
        </w:rPr>
        <w:t>chromatographic</w:t>
      </w:r>
      <w:r>
        <w:rPr>
          <w:spacing w:val="-1"/>
          <w:sz w:val="24"/>
        </w:rPr>
        <w:t xml:space="preserve"> </w:t>
      </w:r>
      <w:r>
        <w:rPr>
          <w:spacing w:val="-2"/>
          <w:sz w:val="24"/>
        </w:rPr>
        <w:t>parameters</w:t>
      </w:r>
    </w:p>
    <w:p w14:paraId="55AA4620" w14:textId="77777777" w:rsidR="0035785E" w:rsidRDefault="002E760E">
      <w:pPr>
        <w:pStyle w:val="ListParagraph"/>
        <w:numPr>
          <w:ilvl w:val="0"/>
          <w:numId w:val="3"/>
        </w:numPr>
        <w:tabs>
          <w:tab w:val="left" w:pos="1631"/>
        </w:tabs>
        <w:spacing w:before="136"/>
        <w:rPr>
          <w:sz w:val="24"/>
        </w:rPr>
      </w:pPr>
      <w:r>
        <w:rPr>
          <w:sz w:val="24"/>
        </w:rPr>
        <w:t>Optimization</w:t>
      </w:r>
      <w:r>
        <w:rPr>
          <w:spacing w:val="-3"/>
          <w:sz w:val="24"/>
        </w:rPr>
        <w:t xml:space="preserve"> </w:t>
      </w:r>
      <w:r>
        <w:rPr>
          <w:sz w:val="24"/>
        </w:rPr>
        <w:t>of</w:t>
      </w:r>
      <w:r>
        <w:rPr>
          <w:spacing w:val="-2"/>
          <w:sz w:val="24"/>
        </w:rPr>
        <w:t xml:space="preserve"> </w:t>
      </w:r>
      <w:r>
        <w:rPr>
          <w:sz w:val="24"/>
        </w:rPr>
        <w:t>mobile</w:t>
      </w:r>
      <w:r>
        <w:rPr>
          <w:spacing w:val="-1"/>
          <w:sz w:val="24"/>
        </w:rPr>
        <w:t xml:space="preserve"> </w:t>
      </w:r>
      <w:r>
        <w:rPr>
          <w:sz w:val="24"/>
        </w:rPr>
        <w:t>phase</w:t>
      </w:r>
      <w:r>
        <w:rPr>
          <w:spacing w:val="-2"/>
          <w:sz w:val="24"/>
        </w:rPr>
        <w:t xml:space="preserve"> strength</w:t>
      </w:r>
    </w:p>
    <w:p w14:paraId="0051192A" w14:textId="77777777" w:rsidR="0035785E" w:rsidRDefault="002E760E">
      <w:pPr>
        <w:pStyle w:val="ListParagraph"/>
        <w:numPr>
          <w:ilvl w:val="0"/>
          <w:numId w:val="3"/>
        </w:numPr>
        <w:tabs>
          <w:tab w:val="left" w:pos="1631"/>
        </w:tabs>
        <w:spacing w:before="138"/>
        <w:rPr>
          <w:sz w:val="24"/>
        </w:rPr>
      </w:pPr>
      <w:r>
        <w:rPr>
          <w:sz w:val="24"/>
        </w:rPr>
        <w:t>Study</w:t>
      </w:r>
      <w:r>
        <w:rPr>
          <w:spacing w:val="-1"/>
          <w:sz w:val="24"/>
        </w:rPr>
        <w:t xml:space="preserve"> </w:t>
      </w:r>
      <w:r>
        <w:rPr>
          <w:sz w:val="24"/>
        </w:rPr>
        <w:t>of</w:t>
      </w:r>
      <w:r>
        <w:rPr>
          <w:spacing w:val="-1"/>
          <w:sz w:val="24"/>
        </w:rPr>
        <w:t xml:space="preserve"> </w:t>
      </w:r>
      <w:r>
        <w:rPr>
          <w:sz w:val="24"/>
        </w:rPr>
        <w:t xml:space="preserve">linearity </w:t>
      </w:r>
      <w:r>
        <w:rPr>
          <w:spacing w:val="-2"/>
          <w:sz w:val="24"/>
        </w:rPr>
        <w:t>curve</w:t>
      </w:r>
    </w:p>
    <w:p w14:paraId="423F0413" w14:textId="77777777" w:rsidR="0035785E" w:rsidRDefault="002E760E">
      <w:pPr>
        <w:pStyle w:val="ListParagraph"/>
        <w:numPr>
          <w:ilvl w:val="0"/>
          <w:numId w:val="3"/>
        </w:numPr>
        <w:tabs>
          <w:tab w:val="left" w:pos="1631"/>
        </w:tabs>
        <w:spacing w:before="136"/>
        <w:rPr>
          <w:sz w:val="24"/>
        </w:rPr>
      </w:pPr>
      <w:r>
        <w:rPr>
          <w:sz w:val="24"/>
        </w:rPr>
        <w:t>Analysis</w:t>
      </w:r>
      <w:r>
        <w:rPr>
          <w:spacing w:val="-1"/>
          <w:sz w:val="24"/>
        </w:rPr>
        <w:t xml:space="preserve"> </w:t>
      </w:r>
      <w:r>
        <w:rPr>
          <w:sz w:val="24"/>
        </w:rPr>
        <w:t>of</w:t>
      </w:r>
      <w:r>
        <w:rPr>
          <w:spacing w:val="-1"/>
          <w:sz w:val="24"/>
        </w:rPr>
        <w:t xml:space="preserve"> </w:t>
      </w:r>
      <w:r>
        <w:rPr>
          <w:sz w:val="24"/>
        </w:rPr>
        <w:t>Lenalidomide</w:t>
      </w:r>
      <w:r>
        <w:rPr>
          <w:spacing w:val="-2"/>
          <w:sz w:val="24"/>
        </w:rPr>
        <w:t xml:space="preserve"> </w:t>
      </w:r>
      <w:r>
        <w:rPr>
          <w:sz w:val="24"/>
        </w:rPr>
        <w:t>in</w:t>
      </w:r>
      <w:r>
        <w:rPr>
          <w:spacing w:val="-1"/>
          <w:sz w:val="24"/>
        </w:rPr>
        <w:t xml:space="preserve"> </w:t>
      </w:r>
      <w:r>
        <w:rPr>
          <w:sz w:val="24"/>
        </w:rPr>
        <w:t>bulk</w:t>
      </w:r>
      <w:r>
        <w:rPr>
          <w:spacing w:val="-1"/>
          <w:sz w:val="24"/>
        </w:rPr>
        <w:t xml:space="preserve"> </w:t>
      </w:r>
      <w:r>
        <w:rPr>
          <w:spacing w:val="-2"/>
          <w:sz w:val="24"/>
        </w:rPr>
        <w:t>material</w:t>
      </w:r>
    </w:p>
    <w:p w14:paraId="068C2001" w14:textId="77777777" w:rsidR="0035785E" w:rsidRDefault="002E760E">
      <w:pPr>
        <w:pStyle w:val="ListParagraph"/>
        <w:numPr>
          <w:ilvl w:val="0"/>
          <w:numId w:val="3"/>
        </w:numPr>
        <w:tabs>
          <w:tab w:val="left" w:pos="1631"/>
        </w:tabs>
        <w:spacing w:before="138"/>
        <w:rPr>
          <w:sz w:val="24"/>
        </w:rPr>
      </w:pPr>
      <w:r>
        <w:rPr>
          <w:sz w:val="24"/>
        </w:rPr>
        <w:t>Analysis</w:t>
      </w:r>
      <w:r>
        <w:rPr>
          <w:spacing w:val="-2"/>
          <w:sz w:val="24"/>
        </w:rPr>
        <w:t xml:space="preserve"> </w:t>
      </w:r>
      <w:r>
        <w:rPr>
          <w:sz w:val="24"/>
        </w:rPr>
        <w:t>of</w:t>
      </w:r>
      <w:r>
        <w:rPr>
          <w:spacing w:val="-3"/>
          <w:sz w:val="24"/>
        </w:rPr>
        <w:t xml:space="preserve"> </w:t>
      </w:r>
      <w:r>
        <w:rPr>
          <w:sz w:val="24"/>
        </w:rPr>
        <w:t>Lenalidomide</w:t>
      </w:r>
      <w:r>
        <w:rPr>
          <w:spacing w:val="-2"/>
          <w:sz w:val="24"/>
        </w:rPr>
        <w:t xml:space="preserve"> </w:t>
      </w:r>
      <w:r>
        <w:rPr>
          <w:sz w:val="24"/>
        </w:rPr>
        <w:t>in</w:t>
      </w:r>
      <w:r>
        <w:rPr>
          <w:spacing w:val="-2"/>
          <w:sz w:val="24"/>
        </w:rPr>
        <w:t xml:space="preserve"> </w:t>
      </w:r>
      <w:r>
        <w:rPr>
          <w:sz w:val="24"/>
        </w:rPr>
        <w:t>pharmaceutical</w:t>
      </w:r>
      <w:r>
        <w:rPr>
          <w:spacing w:val="-2"/>
          <w:sz w:val="24"/>
        </w:rPr>
        <w:t xml:space="preserve"> formulation</w:t>
      </w:r>
    </w:p>
    <w:p w14:paraId="48B472B8" w14:textId="77777777" w:rsidR="0035785E" w:rsidRDefault="002E760E">
      <w:pPr>
        <w:pStyle w:val="Heading2"/>
        <w:spacing w:before="136"/>
        <w:ind w:left="611"/>
      </w:pPr>
      <w:r>
        <w:t>Validation of</w:t>
      </w:r>
      <w:r>
        <w:rPr>
          <w:spacing w:val="1"/>
        </w:rPr>
        <w:t xml:space="preserve"> </w:t>
      </w:r>
      <w:r>
        <w:rPr>
          <w:spacing w:val="-2"/>
        </w:rPr>
        <w:t>Methods</w:t>
      </w:r>
    </w:p>
    <w:p w14:paraId="4DA1EB10" w14:textId="77777777" w:rsidR="0035785E" w:rsidRDefault="002E760E">
      <w:pPr>
        <w:pStyle w:val="ListParagraph"/>
        <w:numPr>
          <w:ilvl w:val="0"/>
          <w:numId w:val="3"/>
        </w:numPr>
        <w:tabs>
          <w:tab w:val="left" w:pos="1631"/>
        </w:tabs>
        <w:spacing w:before="138"/>
        <w:rPr>
          <w:sz w:val="24"/>
        </w:rPr>
      </w:pPr>
      <w:r>
        <w:rPr>
          <w:sz w:val="24"/>
        </w:rPr>
        <w:t>Linearity</w:t>
      </w:r>
      <w:r>
        <w:rPr>
          <w:spacing w:val="-2"/>
          <w:sz w:val="24"/>
        </w:rPr>
        <w:t xml:space="preserve"> studies</w:t>
      </w:r>
    </w:p>
    <w:p w14:paraId="57C3A611" w14:textId="77777777" w:rsidR="0035785E" w:rsidRDefault="002E760E">
      <w:pPr>
        <w:pStyle w:val="ListParagraph"/>
        <w:numPr>
          <w:ilvl w:val="0"/>
          <w:numId w:val="3"/>
        </w:numPr>
        <w:tabs>
          <w:tab w:val="left" w:pos="1631"/>
        </w:tabs>
        <w:spacing w:before="138"/>
        <w:rPr>
          <w:sz w:val="24"/>
        </w:rPr>
      </w:pPr>
      <w:r>
        <w:rPr>
          <w:sz w:val="24"/>
        </w:rPr>
        <w:t>Accuracy</w:t>
      </w:r>
      <w:r>
        <w:rPr>
          <w:spacing w:val="-2"/>
          <w:sz w:val="24"/>
        </w:rPr>
        <w:t xml:space="preserve"> </w:t>
      </w:r>
      <w:r>
        <w:rPr>
          <w:sz w:val="24"/>
        </w:rPr>
        <w:t>Studies</w:t>
      </w:r>
      <w:r>
        <w:rPr>
          <w:spacing w:val="-2"/>
          <w:sz w:val="24"/>
        </w:rPr>
        <w:t xml:space="preserve"> </w:t>
      </w:r>
      <w:r>
        <w:rPr>
          <w:sz w:val="24"/>
        </w:rPr>
        <w:t>(%</w:t>
      </w:r>
      <w:r>
        <w:rPr>
          <w:spacing w:val="-3"/>
          <w:sz w:val="24"/>
        </w:rPr>
        <w:t xml:space="preserve"> </w:t>
      </w:r>
      <w:r>
        <w:rPr>
          <w:spacing w:val="-2"/>
          <w:sz w:val="24"/>
        </w:rPr>
        <w:t>Recovery)</w:t>
      </w:r>
    </w:p>
    <w:p w14:paraId="07C6D18A" w14:textId="77777777" w:rsidR="0035785E" w:rsidRDefault="002E760E">
      <w:pPr>
        <w:pStyle w:val="ListParagraph"/>
        <w:numPr>
          <w:ilvl w:val="0"/>
          <w:numId w:val="3"/>
        </w:numPr>
        <w:tabs>
          <w:tab w:val="left" w:pos="1631"/>
        </w:tabs>
        <w:spacing w:before="138"/>
        <w:rPr>
          <w:sz w:val="24"/>
        </w:rPr>
      </w:pPr>
      <w:r>
        <w:rPr>
          <w:sz w:val="24"/>
        </w:rPr>
        <w:t>Precision</w:t>
      </w:r>
      <w:r>
        <w:rPr>
          <w:spacing w:val="-3"/>
          <w:sz w:val="24"/>
        </w:rPr>
        <w:t xml:space="preserve"> </w:t>
      </w:r>
      <w:r>
        <w:rPr>
          <w:spacing w:val="-2"/>
          <w:sz w:val="24"/>
        </w:rPr>
        <w:t>studies</w:t>
      </w:r>
    </w:p>
    <w:p w14:paraId="71615C2B" w14:textId="77777777" w:rsidR="0035785E" w:rsidRDefault="002E760E">
      <w:pPr>
        <w:pStyle w:val="ListParagraph"/>
        <w:numPr>
          <w:ilvl w:val="1"/>
          <w:numId w:val="3"/>
        </w:numPr>
        <w:tabs>
          <w:tab w:val="left" w:pos="2350"/>
        </w:tabs>
        <w:spacing w:before="134"/>
        <w:ind w:left="2350" w:hanging="359"/>
        <w:rPr>
          <w:sz w:val="24"/>
        </w:rPr>
      </w:pPr>
      <w:r>
        <w:rPr>
          <w:sz w:val="24"/>
        </w:rPr>
        <w:t>Intra-day</w:t>
      </w:r>
      <w:r>
        <w:rPr>
          <w:spacing w:val="-8"/>
          <w:sz w:val="24"/>
        </w:rPr>
        <w:t xml:space="preserve"> </w:t>
      </w:r>
      <w:r>
        <w:rPr>
          <w:spacing w:val="-2"/>
          <w:sz w:val="24"/>
        </w:rPr>
        <w:t>Precision</w:t>
      </w:r>
    </w:p>
    <w:p w14:paraId="3F19D0F0" w14:textId="77777777" w:rsidR="0035785E" w:rsidRDefault="002E760E">
      <w:pPr>
        <w:pStyle w:val="ListParagraph"/>
        <w:numPr>
          <w:ilvl w:val="1"/>
          <w:numId w:val="3"/>
        </w:numPr>
        <w:tabs>
          <w:tab w:val="left" w:pos="2350"/>
        </w:tabs>
        <w:spacing w:before="140"/>
        <w:ind w:left="2350" w:hanging="359"/>
        <w:rPr>
          <w:sz w:val="24"/>
        </w:rPr>
      </w:pPr>
      <w:r>
        <w:rPr>
          <w:sz w:val="24"/>
        </w:rPr>
        <w:t>Inter-Day</w:t>
      </w:r>
      <w:r>
        <w:rPr>
          <w:spacing w:val="-5"/>
          <w:sz w:val="24"/>
        </w:rPr>
        <w:t xml:space="preserve"> </w:t>
      </w:r>
      <w:r>
        <w:rPr>
          <w:spacing w:val="-2"/>
          <w:sz w:val="24"/>
        </w:rPr>
        <w:t>Precision</w:t>
      </w:r>
    </w:p>
    <w:p w14:paraId="5C714FA4" w14:textId="77777777" w:rsidR="0035785E" w:rsidRDefault="002E760E">
      <w:pPr>
        <w:pStyle w:val="ListParagraph"/>
        <w:numPr>
          <w:ilvl w:val="1"/>
          <w:numId w:val="3"/>
        </w:numPr>
        <w:tabs>
          <w:tab w:val="left" w:pos="2350"/>
        </w:tabs>
        <w:spacing w:before="136"/>
        <w:ind w:left="2350" w:hanging="359"/>
        <w:rPr>
          <w:sz w:val="24"/>
        </w:rPr>
      </w:pPr>
      <w:r>
        <w:rPr>
          <w:sz w:val="24"/>
        </w:rPr>
        <w:t>Repeatability</w:t>
      </w:r>
      <w:r>
        <w:rPr>
          <w:spacing w:val="-3"/>
          <w:sz w:val="24"/>
        </w:rPr>
        <w:t xml:space="preserve"> </w:t>
      </w:r>
      <w:r>
        <w:rPr>
          <w:spacing w:val="-2"/>
          <w:sz w:val="24"/>
        </w:rPr>
        <w:t>studies</w:t>
      </w:r>
    </w:p>
    <w:p w14:paraId="02093939" w14:textId="77777777" w:rsidR="0035785E" w:rsidRDefault="002E760E">
      <w:pPr>
        <w:pStyle w:val="ListParagraph"/>
        <w:numPr>
          <w:ilvl w:val="0"/>
          <w:numId w:val="3"/>
        </w:numPr>
        <w:tabs>
          <w:tab w:val="left" w:pos="1631"/>
          <w:tab w:val="left" w:pos="1691"/>
        </w:tabs>
        <w:spacing w:before="142" w:line="348" w:lineRule="auto"/>
        <w:ind w:right="521"/>
        <w:rPr>
          <w:sz w:val="24"/>
        </w:rPr>
      </w:pPr>
      <w:r>
        <w:rPr>
          <w:sz w:val="24"/>
        </w:rPr>
        <w:t>Determination</w:t>
      </w:r>
      <w:r>
        <w:rPr>
          <w:spacing w:val="40"/>
          <w:sz w:val="24"/>
        </w:rPr>
        <w:t xml:space="preserve"> </w:t>
      </w:r>
      <w:r>
        <w:rPr>
          <w:sz w:val="24"/>
        </w:rPr>
        <w:t>of</w:t>
      </w:r>
      <w:r>
        <w:rPr>
          <w:spacing w:val="-6"/>
          <w:sz w:val="24"/>
        </w:rPr>
        <w:t xml:space="preserve"> </w:t>
      </w:r>
      <w:r>
        <w:rPr>
          <w:sz w:val="24"/>
        </w:rPr>
        <w:t>Limit</w:t>
      </w:r>
      <w:r>
        <w:rPr>
          <w:spacing w:val="-5"/>
          <w:sz w:val="24"/>
        </w:rPr>
        <w:t xml:space="preserve"> </w:t>
      </w:r>
      <w:r>
        <w:rPr>
          <w:sz w:val="24"/>
        </w:rPr>
        <w:t>of</w:t>
      </w:r>
      <w:r>
        <w:rPr>
          <w:spacing w:val="-5"/>
          <w:sz w:val="24"/>
        </w:rPr>
        <w:t xml:space="preserve"> </w:t>
      </w:r>
      <w:proofErr w:type="gramStart"/>
      <w:r>
        <w:rPr>
          <w:sz w:val="24"/>
        </w:rPr>
        <w:t>Detection(</w:t>
      </w:r>
      <w:proofErr w:type="gramEnd"/>
      <w:r>
        <w:rPr>
          <w:sz w:val="24"/>
        </w:rPr>
        <w:t>LOD)</w:t>
      </w:r>
      <w:r>
        <w:rPr>
          <w:spacing w:val="-4"/>
          <w:sz w:val="24"/>
        </w:rPr>
        <w:t xml:space="preserve"> </w:t>
      </w:r>
      <w:r>
        <w:rPr>
          <w:sz w:val="24"/>
        </w:rPr>
        <w:t>and</w:t>
      </w:r>
      <w:r>
        <w:rPr>
          <w:spacing w:val="-3"/>
          <w:sz w:val="24"/>
        </w:rPr>
        <w:t xml:space="preserve"> </w:t>
      </w:r>
      <w:r>
        <w:rPr>
          <w:sz w:val="24"/>
        </w:rPr>
        <w:t>Limit</w:t>
      </w:r>
      <w:r>
        <w:rPr>
          <w:spacing w:val="-5"/>
          <w:sz w:val="24"/>
        </w:rPr>
        <w:t xml:space="preserve"> </w:t>
      </w:r>
      <w:r>
        <w:rPr>
          <w:sz w:val="24"/>
        </w:rPr>
        <w:t>of</w:t>
      </w:r>
      <w:r>
        <w:rPr>
          <w:spacing w:val="40"/>
          <w:sz w:val="24"/>
        </w:rPr>
        <w:t xml:space="preserve"> </w:t>
      </w:r>
      <w:r>
        <w:rPr>
          <w:sz w:val="24"/>
        </w:rPr>
        <w:t xml:space="preserve">Quantification </w:t>
      </w:r>
      <w:r>
        <w:rPr>
          <w:spacing w:val="-2"/>
          <w:sz w:val="24"/>
        </w:rPr>
        <w:t>(LOQ)</w:t>
      </w:r>
    </w:p>
    <w:p w14:paraId="36E4EFBD" w14:textId="77777777" w:rsidR="0035785E" w:rsidRDefault="002E760E">
      <w:pPr>
        <w:pStyle w:val="ListParagraph"/>
        <w:numPr>
          <w:ilvl w:val="0"/>
          <w:numId w:val="3"/>
        </w:numPr>
        <w:tabs>
          <w:tab w:val="left" w:pos="1631"/>
        </w:tabs>
        <w:spacing w:before="18"/>
        <w:rPr>
          <w:sz w:val="24"/>
        </w:rPr>
      </w:pPr>
      <w:r>
        <w:rPr>
          <w:spacing w:val="-2"/>
          <w:sz w:val="24"/>
        </w:rPr>
        <w:t>Robustness</w:t>
      </w:r>
    </w:p>
    <w:p w14:paraId="07CDE9B3" w14:textId="77777777" w:rsidR="0035785E" w:rsidRDefault="002E760E">
      <w:pPr>
        <w:pStyle w:val="ListParagraph"/>
        <w:numPr>
          <w:ilvl w:val="0"/>
          <w:numId w:val="3"/>
        </w:numPr>
        <w:tabs>
          <w:tab w:val="left" w:pos="1631"/>
        </w:tabs>
        <w:spacing w:before="138"/>
        <w:rPr>
          <w:sz w:val="24"/>
        </w:rPr>
      </w:pPr>
      <w:r>
        <w:rPr>
          <w:sz w:val="24"/>
        </w:rPr>
        <w:t>Ruggedness</w:t>
      </w:r>
      <w:r>
        <w:rPr>
          <w:spacing w:val="-2"/>
          <w:sz w:val="24"/>
        </w:rPr>
        <w:t xml:space="preserve"> studies</w:t>
      </w:r>
    </w:p>
    <w:p w14:paraId="018B3FD0" w14:textId="77777777" w:rsidR="0035785E" w:rsidRDefault="0035785E">
      <w:pPr>
        <w:pStyle w:val="ListParagraph"/>
        <w:rPr>
          <w:sz w:val="24"/>
        </w:rPr>
        <w:sectPr w:rsidR="0035785E">
          <w:pgSz w:w="12240" w:h="15840"/>
          <w:pgMar w:top="1340" w:right="1417" w:bottom="1280" w:left="1700" w:header="729" w:footer="1098" w:gutter="0"/>
          <w:cols w:space="720"/>
        </w:sectPr>
      </w:pPr>
    </w:p>
    <w:p w14:paraId="561BC27D" w14:textId="77777777" w:rsidR="0035785E" w:rsidRDefault="002E760E">
      <w:pPr>
        <w:pStyle w:val="Heading2"/>
        <w:spacing w:before="80" w:line="360" w:lineRule="auto"/>
      </w:pPr>
      <w:r>
        <w:rPr>
          <w:u w:val="single"/>
        </w:rPr>
        <w:lastRenderedPageBreak/>
        <w:t>Method</w:t>
      </w:r>
      <w:r>
        <w:rPr>
          <w:spacing w:val="40"/>
          <w:u w:val="single"/>
        </w:rPr>
        <w:t xml:space="preserve"> </w:t>
      </w:r>
      <w:r>
        <w:rPr>
          <w:u w:val="single"/>
        </w:rPr>
        <w:t>2</w:t>
      </w:r>
      <w:r>
        <w:t>:</w:t>
      </w:r>
      <w:r>
        <w:rPr>
          <w:spacing w:val="40"/>
        </w:rPr>
        <w:t xml:space="preserve"> </w:t>
      </w:r>
      <w:r>
        <w:t>Development</w:t>
      </w:r>
      <w:r>
        <w:rPr>
          <w:spacing w:val="40"/>
        </w:rPr>
        <w:t xml:space="preserve"> </w:t>
      </w:r>
      <w:r>
        <w:t>and</w:t>
      </w:r>
      <w:r>
        <w:rPr>
          <w:spacing w:val="40"/>
        </w:rPr>
        <w:t xml:space="preserve"> </w:t>
      </w:r>
      <w:r>
        <w:t>Validation</w:t>
      </w:r>
      <w:r>
        <w:rPr>
          <w:spacing w:val="40"/>
        </w:rPr>
        <w:t xml:space="preserve"> </w:t>
      </w:r>
      <w:r>
        <w:t>of</w:t>
      </w:r>
      <w:r>
        <w:rPr>
          <w:spacing w:val="40"/>
        </w:rPr>
        <w:t xml:space="preserve"> </w:t>
      </w:r>
      <w:r>
        <w:t>UV-Spectrophotometric</w:t>
      </w:r>
      <w:r>
        <w:rPr>
          <w:spacing w:val="40"/>
        </w:rPr>
        <w:t xml:space="preserve"> </w:t>
      </w:r>
      <w:r>
        <w:t>Method</w:t>
      </w:r>
      <w:r>
        <w:rPr>
          <w:spacing w:val="40"/>
        </w:rPr>
        <w:t xml:space="preserve"> </w:t>
      </w:r>
      <w:r>
        <w:t>for</w:t>
      </w:r>
      <w:r>
        <w:rPr>
          <w:spacing w:val="40"/>
        </w:rPr>
        <w:t xml:space="preserve"> </w:t>
      </w:r>
      <w:r>
        <w:t>Determination of Lenalidomide in Bulk and Capsules</w:t>
      </w:r>
    </w:p>
    <w:p w14:paraId="02010A89" w14:textId="77777777" w:rsidR="0035785E" w:rsidRDefault="0035785E">
      <w:pPr>
        <w:pStyle w:val="BodyText"/>
        <w:spacing w:before="136"/>
        <w:ind w:left="0"/>
        <w:rPr>
          <w:b/>
        </w:rPr>
      </w:pPr>
    </w:p>
    <w:p w14:paraId="7CFDCF88" w14:textId="77777777" w:rsidR="0035785E" w:rsidRDefault="002E760E">
      <w:pPr>
        <w:ind w:left="460"/>
        <w:rPr>
          <w:b/>
          <w:sz w:val="24"/>
        </w:rPr>
      </w:pPr>
      <w:r>
        <w:rPr>
          <w:b/>
          <w:sz w:val="24"/>
        </w:rPr>
        <w:t>Steps</w:t>
      </w:r>
      <w:r>
        <w:rPr>
          <w:b/>
          <w:spacing w:val="-2"/>
          <w:sz w:val="24"/>
        </w:rPr>
        <w:t xml:space="preserve"> </w:t>
      </w:r>
      <w:r>
        <w:rPr>
          <w:b/>
          <w:sz w:val="24"/>
        </w:rPr>
        <w:t>involved</w:t>
      </w:r>
      <w:r>
        <w:rPr>
          <w:b/>
          <w:spacing w:val="-1"/>
          <w:sz w:val="24"/>
        </w:rPr>
        <w:t xml:space="preserve"> </w:t>
      </w:r>
      <w:r>
        <w:rPr>
          <w:b/>
          <w:sz w:val="24"/>
        </w:rPr>
        <w:t>in</w:t>
      </w:r>
      <w:r>
        <w:rPr>
          <w:b/>
          <w:spacing w:val="-1"/>
          <w:sz w:val="24"/>
        </w:rPr>
        <w:t xml:space="preserve"> </w:t>
      </w:r>
      <w:r>
        <w:rPr>
          <w:b/>
          <w:sz w:val="24"/>
        </w:rPr>
        <w:t>Method</w:t>
      </w:r>
      <w:r>
        <w:rPr>
          <w:b/>
          <w:spacing w:val="-1"/>
          <w:sz w:val="24"/>
        </w:rPr>
        <w:t xml:space="preserve"> </w:t>
      </w:r>
      <w:r>
        <w:rPr>
          <w:b/>
          <w:spacing w:val="-2"/>
          <w:sz w:val="24"/>
        </w:rPr>
        <w:t>development</w:t>
      </w:r>
    </w:p>
    <w:p w14:paraId="300F833B" w14:textId="77777777" w:rsidR="0035785E" w:rsidRDefault="002E760E">
      <w:pPr>
        <w:pStyle w:val="ListParagraph"/>
        <w:numPr>
          <w:ilvl w:val="0"/>
          <w:numId w:val="3"/>
        </w:numPr>
        <w:tabs>
          <w:tab w:val="left" w:pos="1631"/>
        </w:tabs>
        <w:spacing w:before="142"/>
        <w:rPr>
          <w:sz w:val="24"/>
        </w:rPr>
      </w:pPr>
      <w:r>
        <w:rPr>
          <w:sz w:val="24"/>
        </w:rPr>
        <w:t>Preparation</w:t>
      </w:r>
      <w:r>
        <w:rPr>
          <w:spacing w:val="-2"/>
          <w:sz w:val="24"/>
        </w:rPr>
        <w:t xml:space="preserve"> </w:t>
      </w:r>
      <w:r>
        <w:rPr>
          <w:sz w:val="24"/>
        </w:rPr>
        <w:t>of</w:t>
      </w:r>
      <w:r>
        <w:rPr>
          <w:spacing w:val="-2"/>
          <w:sz w:val="24"/>
        </w:rPr>
        <w:t xml:space="preserve"> </w:t>
      </w:r>
      <w:r>
        <w:rPr>
          <w:sz w:val="24"/>
        </w:rPr>
        <w:t>stock</w:t>
      </w:r>
      <w:r>
        <w:rPr>
          <w:spacing w:val="-1"/>
          <w:sz w:val="24"/>
        </w:rPr>
        <w:t xml:space="preserve"> </w:t>
      </w:r>
      <w:r>
        <w:rPr>
          <w:sz w:val="24"/>
        </w:rPr>
        <w:t>standard</w:t>
      </w:r>
      <w:r>
        <w:rPr>
          <w:spacing w:val="-1"/>
          <w:sz w:val="24"/>
        </w:rPr>
        <w:t xml:space="preserve"> </w:t>
      </w:r>
      <w:r>
        <w:rPr>
          <w:spacing w:val="-2"/>
          <w:sz w:val="24"/>
        </w:rPr>
        <w:t>solution</w:t>
      </w:r>
    </w:p>
    <w:p w14:paraId="5E2A2B59" w14:textId="77777777" w:rsidR="0035785E" w:rsidRDefault="002E760E">
      <w:pPr>
        <w:pStyle w:val="ListParagraph"/>
        <w:numPr>
          <w:ilvl w:val="0"/>
          <w:numId w:val="3"/>
        </w:numPr>
        <w:tabs>
          <w:tab w:val="left" w:pos="1631"/>
        </w:tabs>
        <w:spacing w:before="138"/>
        <w:rPr>
          <w:sz w:val="24"/>
        </w:rPr>
      </w:pPr>
      <w:r>
        <w:rPr>
          <w:sz w:val="24"/>
        </w:rPr>
        <w:t>Choice</w:t>
      </w:r>
      <w:r>
        <w:rPr>
          <w:spacing w:val="-3"/>
          <w:sz w:val="24"/>
        </w:rPr>
        <w:t xml:space="preserve"> </w:t>
      </w:r>
      <w:r>
        <w:rPr>
          <w:sz w:val="24"/>
        </w:rPr>
        <w:t>of Solvent for</w:t>
      </w:r>
      <w:r>
        <w:rPr>
          <w:spacing w:val="-1"/>
          <w:sz w:val="24"/>
        </w:rPr>
        <w:t xml:space="preserve"> </w:t>
      </w:r>
      <w:r>
        <w:rPr>
          <w:sz w:val="24"/>
        </w:rPr>
        <w:t xml:space="preserve">dissolving </w:t>
      </w:r>
      <w:r>
        <w:rPr>
          <w:spacing w:val="-4"/>
          <w:sz w:val="24"/>
        </w:rPr>
        <w:t>drug</w:t>
      </w:r>
    </w:p>
    <w:p w14:paraId="12CDE906" w14:textId="77777777" w:rsidR="0035785E" w:rsidRDefault="002E760E">
      <w:pPr>
        <w:pStyle w:val="ListParagraph"/>
        <w:numPr>
          <w:ilvl w:val="0"/>
          <w:numId w:val="3"/>
        </w:numPr>
        <w:tabs>
          <w:tab w:val="left" w:pos="1631"/>
        </w:tabs>
        <w:spacing w:before="135"/>
        <w:rPr>
          <w:sz w:val="24"/>
        </w:rPr>
      </w:pPr>
      <w:r>
        <w:rPr>
          <w:sz w:val="24"/>
        </w:rPr>
        <w:t>Preliminary</w:t>
      </w:r>
      <w:r>
        <w:rPr>
          <w:spacing w:val="-2"/>
          <w:sz w:val="24"/>
        </w:rPr>
        <w:t xml:space="preserve"> </w:t>
      </w:r>
      <w:r>
        <w:rPr>
          <w:sz w:val="24"/>
        </w:rPr>
        <w:t>Trial</w:t>
      </w:r>
      <w:r>
        <w:rPr>
          <w:spacing w:val="-2"/>
          <w:sz w:val="24"/>
        </w:rPr>
        <w:t xml:space="preserve"> </w:t>
      </w:r>
      <w:r>
        <w:rPr>
          <w:sz w:val="24"/>
        </w:rPr>
        <w:t>for</w:t>
      </w:r>
      <w:r>
        <w:rPr>
          <w:spacing w:val="1"/>
          <w:sz w:val="24"/>
        </w:rPr>
        <w:t xml:space="preserve"> </w:t>
      </w:r>
      <w:r>
        <w:rPr>
          <w:sz w:val="24"/>
        </w:rPr>
        <w:t>Wavelength</w:t>
      </w:r>
      <w:r>
        <w:rPr>
          <w:spacing w:val="-1"/>
          <w:sz w:val="24"/>
        </w:rPr>
        <w:t xml:space="preserve"> </w:t>
      </w:r>
      <w:r>
        <w:rPr>
          <w:spacing w:val="-2"/>
          <w:sz w:val="24"/>
        </w:rPr>
        <w:t>Selection</w:t>
      </w:r>
    </w:p>
    <w:p w14:paraId="0071500B" w14:textId="77777777" w:rsidR="0035785E" w:rsidRDefault="002E760E">
      <w:pPr>
        <w:pStyle w:val="ListParagraph"/>
        <w:numPr>
          <w:ilvl w:val="0"/>
          <w:numId w:val="3"/>
        </w:numPr>
        <w:tabs>
          <w:tab w:val="left" w:pos="1660"/>
        </w:tabs>
        <w:spacing w:before="138"/>
        <w:ind w:left="1660" w:hanging="389"/>
        <w:rPr>
          <w:sz w:val="24"/>
        </w:rPr>
      </w:pPr>
      <w:r>
        <w:rPr>
          <w:sz w:val="24"/>
        </w:rPr>
        <w:t>Study</w:t>
      </w:r>
      <w:r>
        <w:rPr>
          <w:spacing w:val="-1"/>
          <w:sz w:val="24"/>
        </w:rPr>
        <w:t xml:space="preserve"> </w:t>
      </w:r>
      <w:r>
        <w:rPr>
          <w:sz w:val="24"/>
        </w:rPr>
        <w:t>of</w:t>
      </w:r>
      <w:r>
        <w:rPr>
          <w:spacing w:val="-1"/>
          <w:sz w:val="24"/>
        </w:rPr>
        <w:t xml:space="preserve"> </w:t>
      </w:r>
      <w:r>
        <w:rPr>
          <w:sz w:val="24"/>
        </w:rPr>
        <w:t xml:space="preserve">linearity </w:t>
      </w:r>
      <w:r>
        <w:rPr>
          <w:spacing w:val="-2"/>
          <w:sz w:val="24"/>
        </w:rPr>
        <w:t>curve</w:t>
      </w:r>
    </w:p>
    <w:p w14:paraId="161866B4" w14:textId="77777777" w:rsidR="0035785E" w:rsidRDefault="002E760E">
      <w:pPr>
        <w:pStyle w:val="ListParagraph"/>
        <w:numPr>
          <w:ilvl w:val="0"/>
          <w:numId w:val="3"/>
        </w:numPr>
        <w:tabs>
          <w:tab w:val="left" w:pos="1631"/>
        </w:tabs>
        <w:spacing w:before="138"/>
        <w:rPr>
          <w:sz w:val="24"/>
        </w:rPr>
      </w:pPr>
      <w:r>
        <w:rPr>
          <w:sz w:val="24"/>
        </w:rPr>
        <w:t>Analysis</w:t>
      </w:r>
      <w:r>
        <w:rPr>
          <w:spacing w:val="-1"/>
          <w:sz w:val="24"/>
        </w:rPr>
        <w:t xml:space="preserve"> </w:t>
      </w:r>
      <w:r>
        <w:rPr>
          <w:sz w:val="24"/>
        </w:rPr>
        <w:t>of</w:t>
      </w:r>
      <w:r>
        <w:rPr>
          <w:spacing w:val="-1"/>
          <w:sz w:val="24"/>
        </w:rPr>
        <w:t xml:space="preserve"> </w:t>
      </w:r>
      <w:r>
        <w:rPr>
          <w:sz w:val="24"/>
        </w:rPr>
        <w:t>Lenalidomide</w:t>
      </w:r>
      <w:r>
        <w:rPr>
          <w:spacing w:val="-2"/>
          <w:sz w:val="24"/>
        </w:rPr>
        <w:t xml:space="preserve"> </w:t>
      </w:r>
      <w:r>
        <w:rPr>
          <w:sz w:val="24"/>
        </w:rPr>
        <w:t>in</w:t>
      </w:r>
      <w:r>
        <w:rPr>
          <w:spacing w:val="-1"/>
          <w:sz w:val="24"/>
        </w:rPr>
        <w:t xml:space="preserve"> </w:t>
      </w:r>
      <w:r>
        <w:rPr>
          <w:sz w:val="24"/>
        </w:rPr>
        <w:t>bulk</w:t>
      </w:r>
      <w:r>
        <w:rPr>
          <w:spacing w:val="-1"/>
          <w:sz w:val="24"/>
        </w:rPr>
        <w:t xml:space="preserve"> </w:t>
      </w:r>
      <w:r>
        <w:rPr>
          <w:spacing w:val="-2"/>
          <w:sz w:val="24"/>
        </w:rPr>
        <w:t>material</w:t>
      </w:r>
    </w:p>
    <w:p w14:paraId="4128BD6A" w14:textId="77777777" w:rsidR="0035785E" w:rsidRDefault="002E760E">
      <w:pPr>
        <w:pStyle w:val="ListParagraph"/>
        <w:numPr>
          <w:ilvl w:val="0"/>
          <w:numId w:val="3"/>
        </w:numPr>
        <w:tabs>
          <w:tab w:val="left" w:pos="1631"/>
        </w:tabs>
        <w:spacing w:before="136"/>
        <w:rPr>
          <w:sz w:val="24"/>
        </w:rPr>
      </w:pPr>
      <w:r>
        <w:rPr>
          <w:sz w:val="24"/>
        </w:rPr>
        <w:t>Analysis</w:t>
      </w:r>
      <w:r>
        <w:rPr>
          <w:spacing w:val="-2"/>
          <w:sz w:val="24"/>
        </w:rPr>
        <w:t xml:space="preserve"> </w:t>
      </w:r>
      <w:r>
        <w:rPr>
          <w:sz w:val="24"/>
        </w:rPr>
        <w:t>of</w:t>
      </w:r>
      <w:r>
        <w:rPr>
          <w:spacing w:val="-3"/>
          <w:sz w:val="24"/>
        </w:rPr>
        <w:t xml:space="preserve"> </w:t>
      </w:r>
      <w:r>
        <w:rPr>
          <w:sz w:val="24"/>
        </w:rPr>
        <w:t>Lenalidomide</w:t>
      </w:r>
      <w:r>
        <w:rPr>
          <w:spacing w:val="-2"/>
          <w:sz w:val="24"/>
        </w:rPr>
        <w:t xml:space="preserve"> </w:t>
      </w:r>
      <w:r>
        <w:rPr>
          <w:sz w:val="24"/>
        </w:rPr>
        <w:t>in</w:t>
      </w:r>
      <w:r>
        <w:rPr>
          <w:spacing w:val="-2"/>
          <w:sz w:val="24"/>
        </w:rPr>
        <w:t xml:space="preserve"> </w:t>
      </w:r>
      <w:r>
        <w:rPr>
          <w:sz w:val="24"/>
        </w:rPr>
        <w:t>pharmaceutical</w:t>
      </w:r>
      <w:r>
        <w:rPr>
          <w:spacing w:val="-2"/>
          <w:sz w:val="24"/>
        </w:rPr>
        <w:t xml:space="preserve"> formulation</w:t>
      </w:r>
    </w:p>
    <w:p w14:paraId="52F76F6D" w14:textId="77777777" w:rsidR="0035785E" w:rsidRDefault="002E760E">
      <w:pPr>
        <w:pStyle w:val="Heading2"/>
        <w:spacing w:before="136"/>
        <w:ind w:left="611"/>
      </w:pPr>
      <w:r>
        <w:t>Validation of</w:t>
      </w:r>
      <w:r>
        <w:rPr>
          <w:spacing w:val="1"/>
        </w:rPr>
        <w:t xml:space="preserve"> </w:t>
      </w:r>
      <w:r>
        <w:rPr>
          <w:spacing w:val="-2"/>
        </w:rPr>
        <w:t>Methods</w:t>
      </w:r>
    </w:p>
    <w:p w14:paraId="797A7792" w14:textId="77777777" w:rsidR="0035785E" w:rsidRDefault="002E760E">
      <w:pPr>
        <w:pStyle w:val="ListParagraph"/>
        <w:numPr>
          <w:ilvl w:val="0"/>
          <w:numId w:val="3"/>
        </w:numPr>
        <w:tabs>
          <w:tab w:val="left" w:pos="1631"/>
        </w:tabs>
        <w:spacing w:before="139"/>
        <w:rPr>
          <w:sz w:val="24"/>
        </w:rPr>
      </w:pPr>
      <w:r>
        <w:rPr>
          <w:sz w:val="24"/>
        </w:rPr>
        <w:t>Linearity</w:t>
      </w:r>
      <w:r>
        <w:rPr>
          <w:spacing w:val="-2"/>
          <w:sz w:val="24"/>
        </w:rPr>
        <w:t xml:space="preserve"> studies</w:t>
      </w:r>
    </w:p>
    <w:p w14:paraId="6A4A071C" w14:textId="77777777" w:rsidR="0035785E" w:rsidRDefault="002E760E">
      <w:pPr>
        <w:pStyle w:val="ListParagraph"/>
        <w:numPr>
          <w:ilvl w:val="0"/>
          <w:numId w:val="3"/>
        </w:numPr>
        <w:tabs>
          <w:tab w:val="left" w:pos="1631"/>
        </w:tabs>
        <w:spacing w:before="138"/>
        <w:rPr>
          <w:sz w:val="24"/>
        </w:rPr>
      </w:pPr>
      <w:r>
        <w:rPr>
          <w:sz w:val="24"/>
        </w:rPr>
        <w:t>Accuracy</w:t>
      </w:r>
      <w:r>
        <w:rPr>
          <w:spacing w:val="-2"/>
          <w:sz w:val="24"/>
        </w:rPr>
        <w:t xml:space="preserve"> </w:t>
      </w:r>
      <w:r>
        <w:rPr>
          <w:sz w:val="24"/>
        </w:rPr>
        <w:t>Studies</w:t>
      </w:r>
      <w:r>
        <w:rPr>
          <w:spacing w:val="-2"/>
          <w:sz w:val="24"/>
        </w:rPr>
        <w:t xml:space="preserve"> </w:t>
      </w:r>
      <w:r>
        <w:rPr>
          <w:sz w:val="24"/>
        </w:rPr>
        <w:t>(%</w:t>
      </w:r>
      <w:r>
        <w:rPr>
          <w:spacing w:val="-3"/>
          <w:sz w:val="24"/>
        </w:rPr>
        <w:t xml:space="preserve"> </w:t>
      </w:r>
      <w:r>
        <w:rPr>
          <w:spacing w:val="-2"/>
          <w:sz w:val="24"/>
        </w:rPr>
        <w:t>Recovery)</w:t>
      </w:r>
    </w:p>
    <w:p w14:paraId="34FFACBE" w14:textId="77777777" w:rsidR="0035785E" w:rsidRDefault="002E760E">
      <w:pPr>
        <w:pStyle w:val="ListParagraph"/>
        <w:numPr>
          <w:ilvl w:val="0"/>
          <w:numId w:val="3"/>
        </w:numPr>
        <w:tabs>
          <w:tab w:val="left" w:pos="1631"/>
        </w:tabs>
        <w:spacing w:before="138"/>
        <w:rPr>
          <w:sz w:val="24"/>
        </w:rPr>
      </w:pPr>
      <w:r>
        <w:rPr>
          <w:sz w:val="24"/>
        </w:rPr>
        <w:t>Precision</w:t>
      </w:r>
      <w:r>
        <w:rPr>
          <w:spacing w:val="-3"/>
          <w:sz w:val="24"/>
        </w:rPr>
        <w:t xml:space="preserve"> </w:t>
      </w:r>
      <w:r>
        <w:rPr>
          <w:spacing w:val="-2"/>
          <w:sz w:val="24"/>
        </w:rPr>
        <w:t>studies</w:t>
      </w:r>
    </w:p>
    <w:p w14:paraId="4F92BA42" w14:textId="77777777" w:rsidR="0035785E" w:rsidRDefault="002E760E">
      <w:pPr>
        <w:pStyle w:val="ListParagraph"/>
        <w:numPr>
          <w:ilvl w:val="1"/>
          <w:numId w:val="3"/>
        </w:numPr>
        <w:tabs>
          <w:tab w:val="left" w:pos="2350"/>
        </w:tabs>
        <w:spacing w:before="134"/>
        <w:ind w:left="2350" w:hanging="359"/>
        <w:rPr>
          <w:sz w:val="24"/>
        </w:rPr>
      </w:pPr>
      <w:r>
        <w:rPr>
          <w:sz w:val="24"/>
        </w:rPr>
        <w:t>Intra-day</w:t>
      </w:r>
      <w:r>
        <w:rPr>
          <w:spacing w:val="-6"/>
          <w:sz w:val="24"/>
        </w:rPr>
        <w:t xml:space="preserve"> </w:t>
      </w:r>
      <w:r>
        <w:rPr>
          <w:spacing w:val="-2"/>
          <w:sz w:val="24"/>
        </w:rPr>
        <w:t>Precision</w:t>
      </w:r>
    </w:p>
    <w:p w14:paraId="4B004985" w14:textId="77777777" w:rsidR="0035785E" w:rsidRDefault="002E760E">
      <w:pPr>
        <w:pStyle w:val="ListParagraph"/>
        <w:numPr>
          <w:ilvl w:val="1"/>
          <w:numId w:val="3"/>
        </w:numPr>
        <w:tabs>
          <w:tab w:val="left" w:pos="2350"/>
        </w:tabs>
        <w:spacing w:before="139"/>
        <w:ind w:left="2350" w:hanging="359"/>
        <w:rPr>
          <w:sz w:val="24"/>
        </w:rPr>
      </w:pPr>
      <w:r>
        <w:rPr>
          <w:sz w:val="24"/>
        </w:rPr>
        <w:t>Inter-Day</w:t>
      </w:r>
      <w:r>
        <w:rPr>
          <w:spacing w:val="-5"/>
          <w:sz w:val="24"/>
        </w:rPr>
        <w:t xml:space="preserve"> </w:t>
      </w:r>
      <w:r>
        <w:rPr>
          <w:spacing w:val="-2"/>
          <w:sz w:val="24"/>
        </w:rPr>
        <w:t>Precision</w:t>
      </w:r>
    </w:p>
    <w:p w14:paraId="65116176" w14:textId="77777777" w:rsidR="0035785E" w:rsidRDefault="002E760E">
      <w:pPr>
        <w:pStyle w:val="ListParagraph"/>
        <w:numPr>
          <w:ilvl w:val="1"/>
          <w:numId w:val="3"/>
        </w:numPr>
        <w:tabs>
          <w:tab w:val="left" w:pos="2350"/>
        </w:tabs>
        <w:spacing w:before="137"/>
        <w:ind w:left="2350" w:hanging="359"/>
        <w:rPr>
          <w:sz w:val="24"/>
        </w:rPr>
      </w:pPr>
      <w:r>
        <w:rPr>
          <w:sz w:val="24"/>
        </w:rPr>
        <w:t>Repeatability</w:t>
      </w:r>
      <w:r>
        <w:rPr>
          <w:spacing w:val="-3"/>
          <w:sz w:val="24"/>
        </w:rPr>
        <w:t xml:space="preserve"> </w:t>
      </w:r>
      <w:r>
        <w:rPr>
          <w:spacing w:val="-2"/>
          <w:sz w:val="24"/>
        </w:rPr>
        <w:t>studies</w:t>
      </w:r>
    </w:p>
    <w:p w14:paraId="66D4C627" w14:textId="77777777" w:rsidR="0035785E" w:rsidRDefault="002E760E">
      <w:pPr>
        <w:pStyle w:val="ListParagraph"/>
        <w:numPr>
          <w:ilvl w:val="0"/>
          <w:numId w:val="3"/>
        </w:numPr>
        <w:tabs>
          <w:tab w:val="left" w:pos="1631"/>
          <w:tab w:val="left" w:pos="1691"/>
        </w:tabs>
        <w:spacing w:before="141" w:line="350" w:lineRule="auto"/>
        <w:ind w:right="521"/>
        <w:rPr>
          <w:sz w:val="24"/>
        </w:rPr>
      </w:pPr>
      <w:r>
        <w:rPr>
          <w:sz w:val="24"/>
        </w:rPr>
        <w:t>Determination</w:t>
      </w:r>
      <w:r>
        <w:rPr>
          <w:spacing w:val="40"/>
          <w:sz w:val="24"/>
        </w:rPr>
        <w:t xml:space="preserve"> </w:t>
      </w:r>
      <w:r>
        <w:rPr>
          <w:sz w:val="24"/>
        </w:rPr>
        <w:t>of</w:t>
      </w:r>
      <w:r>
        <w:rPr>
          <w:spacing w:val="-6"/>
          <w:sz w:val="24"/>
        </w:rPr>
        <w:t xml:space="preserve"> </w:t>
      </w:r>
      <w:r>
        <w:rPr>
          <w:sz w:val="24"/>
        </w:rPr>
        <w:t>Limit</w:t>
      </w:r>
      <w:r>
        <w:rPr>
          <w:spacing w:val="-5"/>
          <w:sz w:val="24"/>
        </w:rPr>
        <w:t xml:space="preserve"> </w:t>
      </w:r>
      <w:r>
        <w:rPr>
          <w:sz w:val="24"/>
        </w:rPr>
        <w:t>of</w:t>
      </w:r>
      <w:r>
        <w:rPr>
          <w:spacing w:val="-5"/>
          <w:sz w:val="24"/>
        </w:rPr>
        <w:t xml:space="preserve"> </w:t>
      </w:r>
      <w:proofErr w:type="gramStart"/>
      <w:r>
        <w:rPr>
          <w:sz w:val="24"/>
        </w:rPr>
        <w:t>Detection(</w:t>
      </w:r>
      <w:proofErr w:type="gramEnd"/>
      <w:r>
        <w:rPr>
          <w:sz w:val="24"/>
        </w:rPr>
        <w:t>LOD)</w:t>
      </w:r>
      <w:r>
        <w:rPr>
          <w:spacing w:val="-4"/>
          <w:sz w:val="24"/>
        </w:rPr>
        <w:t xml:space="preserve"> </w:t>
      </w:r>
      <w:r>
        <w:rPr>
          <w:sz w:val="24"/>
        </w:rPr>
        <w:t>and</w:t>
      </w:r>
      <w:r>
        <w:rPr>
          <w:spacing w:val="-3"/>
          <w:sz w:val="24"/>
        </w:rPr>
        <w:t xml:space="preserve"> </w:t>
      </w:r>
      <w:r>
        <w:rPr>
          <w:sz w:val="24"/>
        </w:rPr>
        <w:t>Limit</w:t>
      </w:r>
      <w:r>
        <w:rPr>
          <w:spacing w:val="-5"/>
          <w:sz w:val="24"/>
        </w:rPr>
        <w:t xml:space="preserve"> </w:t>
      </w:r>
      <w:r>
        <w:rPr>
          <w:sz w:val="24"/>
        </w:rPr>
        <w:t>of</w:t>
      </w:r>
      <w:r>
        <w:rPr>
          <w:spacing w:val="40"/>
          <w:sz w:val="24"/>
        </w:rPr>
        <w:t xml:space="preserve"> </w:t>
      </w:r>
      <w:r>
        <w:rPr>
          <w:sz w:val="24"/>
        </w:rPr>
        <w:t xml:space="preserve">Quantification </w:t>
      </w:r>
      <w:r>
        <w:rPr>
          <w:spacing w:val="-2"/>
          <w:sz w:val="24"/>
        </w:rPr>
        <w:t>(LOQ)</w:t>
      </w:r>
    </w:p>
    <w:p w14:paraId="0BC2C1A7" w14:textId="77777777" w:rsidR="0035785E" w:rsidRDefault="002E760E">
      <w:pPr>
        <w:pStyle w:val="ListParagraph"/>
        <w:numPr>
          <w:ilvl w:val="0"/>
          <w:numId w:val="3"/>
        </w:numPr>
        <w:tabs>
          <w:tab w:val="left" w:pos="1631"/>
        </w:tabs>
        <w:spacing w:before="13"/>
        <w:rPr>
          <w:sz w:val="24"/>
        </w:rPr>
      </w:pPr>
      <w:r>
        <w:rPr>
          <w:sz w:val="24"/>
        </w:rPr>
        <w:t>Ruggedness</w:t>
      </w:r>
      <w:r>
        <w:rPr>
          <w:spacing w:val="-2"/>
          <w:sz w:val="24"/>
        </w:rPr>
        <w:t xml:space="preserve"> studies</w:t>
      </w:r>
    </w:p>
    <w:p w14:paraId="498BE455" w14:textId="77777777" w:rsidR="0035785E" w:rsidRDefault="0035785E">
      <w:pPr>
        <w:pStyle w:val="ListParagraph"/>
        <w:rPr>
          <w:sz w:val="24"/>
        </w:rPr>
        <w:sectPr w:rsidR="0035785E">
          <w:pgSz w:w="12240" w:h="15840"/>
          <w:pgMar w:top="1340" w:right="1417" w:bottom="1280" w:left="1700" w:header="729" w:footer="1098" w:gutter="0"/>
          <w:cols w:space="720"/>
        </w:sectPr>
      </w:pPr>
    </w:p>
    <w:p w14:paraId="16C3615B" w14:textId="4569F66B" w:rsidR="0035785E" w:rsidRDefault="002E760E">
      <w:pPr>
        <w:pStyle w:val="Heading2"/>
        <w:spacing w:before="80" w:line="360" w:lineRule="auto"/>
        <w:ind w:right="161"/>
        <w:jc w:val="both"/>
      </w:pPr>
      <w:bookmarkStart w:id="3" w:name="05_RP_HPLC_method"/>
      <w:bookmarkEnd w:id="3"/>
      <w:r>
        <w:rPr>
          <w:u w:val="single"/>
        </w:rPr>
        <w:lastRenderedPageBreak/>
        <w:t>Method 1</w:t>
      </w:r>
      <w:r>
        <w:t xml:space="preserve">: </w:t>
      </w:r>
      <w:proofErr w:type="spellStart"/>
      <w:r w:rsidR="00EB4031" w:rsidRPr="00EB4031">
        <w:t>stablishment</w:t>
      </w:r>
      <w:proofErr w:type="spellEnd"/>
      <w:r w:rsidR="00EB4031" w:rsidRPr="00EB4031">
        <w:t xml:space="preserve"> and validation of an RP-HPLC technique for estimating Lenalidomide in pharmaceutical bulk and capsule preparations.</w:t>
      </w:r>
    </w:p>
    <w:p w14:paraId="607A96AE" w14:textId="77777777" w:rsidR="0035785E" w:rsidRDefault="002E760E">
      <w:pPr>
        <w:spacing w:before="199"/>
        <w:ind w:left="460"/>
        <w:jc w:val="both"/>
        <w:rPr>
          <w:b/>
          <w:sz w:val="24"/>
        </w:rPr>
      </w:pPr>
      <w:r>
        <w:rPr>
          <w:b/>
          <w:sz w:val="24"/>
        </w:rPr>
        <w:t xml:space="preserve">Chemicals and </w:t>
      </w:r>
      <w:r>
        <w:rPr>
          <w:b/>
          <w:spacing w:val="-2"/>
          <w:sz w:val="24"/>
        </w:rPr>
        <w:t>Reagents</w:t>
      </w:r>
    </w:p>
    <w:p w14:paraId="59F37B02" w14:textId="77777777" w:rsidR="0035785E" w:rsidRDefault="002E760E">
      <w:pPr>
        <w:pStyle w:val="BodyText"/>
        <w:spacing w:before="139" w:line="360" w:lineRule="auto"/>
        <w:ind w:right="163"/>
        <w:jc w:val="both"/>
      </w:pPr>
      <w:r>
        <w:t>Working</w:t>
      </w:r>
      <w:r>
        <w:rPr>
          <w:spacing w:val="-2"/>
        </w:rPr>
        <w:t xml:space="preserve"> </w:t>
      </w:r>
      <w:r>
        <w:t>standards of</w:t>
      </w:r>
      <w:r>
        <w:rPr>
          <w:spacing w:val="-2"/>
        </w:rPr>
        <w:t xml:space="preserve"> </w:t>
      </w:r>
      <w:r>
        <w:t>pharmaceutical-grade</w:t>
      </w:r>
      <w:r>
        <w:rPr>
          <w:spacing w:val="-1"/>
        </w:rPr>
        <w:t xml:space="preserve"> </w:t>
      </w:r>
      <w:r>
        <w:t>Lenalidomide</w:t>
      </w:r>
      <w:r>
        <w:rPr>
          <w:spacing w:val="-2"/>
        </w:rPr>
        <w:t xml:space="preserve"> </w:t>
      </w:r>
      <w:r>
        <w:t>were</w:t>
      </w:r>
      <w:r>
        <w:rPr>
          <w:spacing w:val="-3"/>
        </w:rPr>
        <w:t xml:space="preserve"> </w:t>
      </w:r>
      <w:r>
        <w:t>provided</w:t>
      </w:r>
      <w:r>
        <w:rPr>
          <w:spacing w:val="-1"/>
        </w:rPr>
        <w:t xml:space="preserve"> </w:t>
      </w:r>
      <w:r>
        <w:t>as</w:t>
      </w:r>
      <w:r>
        <w:rPr>
          <w:spacing w:val="-1"/>
        </w:rPr>
        <w:t xml:space="preserve"> </w:t>
      </w:r>
      <w:r>
        <w:t>kind</w:t>
      </w:r>
      <w:r>
        <w:rPr>
          <w:spacing w:val="-1"/>
        </w:rPr>
        <w:t xml:space="preserve"> </w:t>
      </w:r>
      <w:r>
        <w:t xml:space="preserve">gifts from </w:t>
      </w:r>
      <w:proofErr w:type="spellStart"/>
      <w:r>
        <w:t>Nacto</w:t>
      </w:r>
      <w:proofErr w:type="spellEnd"/>
      <w:r>
        <w:t xml:space="preserve"> Pharma Ltd. in India. All chemicals and reagents were purchased from Merck Chemicals India of analytical grade. Lenalidomide Tablets </w:t>
      </w:r>
      <w:proofErr w:type="spellStart"/>
      <w:r>
        <w:t>Lenangio</w:t>
      </w:r>
      <w:proofErr w:type="spellEnd"/>
      <w:r>
        <w:t>® (label claim 10 mg) were purchased from a local market. Double distilled water was used</w:t>
      </w:r>
      <w:r>
        <w:rPr>
          <w:spacing w:val="80"/>
        </w:rPr>
        <w:t xml:space="preserve"> </w:t>
      </w:r>
      <w:r>
        <w:t>for mobile phase preparation.</w:t>
      </w:r>
    </w:p>
    <w:p w14:paraId="6CC2E7D8" w14:textId="77777777" w:rsidR="0035785E" w:rsidRDefault="002E760E">
      <w:pPr>
        <w:pStyle w:val="Heading2"/>
        <w:spacing w:before="240"/>
      </w:pPr>
      <w:bookmarkStart w:id="4" w:name="Instrumentation"/>
      <w:bookmarkEnd w:id="4"/>
      <w:r>
        <w:rPr>
          <w:spacing w:val="-2"/>
        </w:rPr>
        <w:t>Instrumentation</w:t>
      </w:r>
    </w:p>
    <w:p w14:paraId="0C454DCC" w14:textId="76CF5CE3" w:rsidR="0035785E" w:rsidRDefault="002E760E">
      <w:pPr>
        <w:pStyle w:val="BodyText"/>
        <w:spacing w:before="139" w:line="360" w:lineRule="auto"/>
        <w:ind w:right="159"/>
        <w:jc w:val="both"/>
      </w:pPr>
      <w:r>
        <w:t>The chromatographic analysis was conducted using an Agilent Technologies 1100 Series HPLC system equipped with a G1311A quaternary gradient pump, which facilitated precise and programmable solvent delivery. The system was integrated</w:t>
      </w:r>
      <w:r>
        <w:rPr>
          <w:spacing w:val="40"/>
        </w:rPr>
        <w:t xml:space="preserve"> </w:t>
      </w:r>
      <w:r>
        <w:t xml:space="preserve">with a G1314B UV-Visible Diode Array Detector (DAD) to enable multi-wavelength detection, ensuring accurate and sensitive analysis of the analytes. Sample injection was carried out using a </w:t>
      </w:r>
      <w:proofErr w:type="spellStart"/>
      <w:r>
        <w:t>Rheodyne</w:t>
      </w:r>
      <w:proofErr w:type="spellEnd"/>
      <w:r>
        <w:t xml:space="preserve"> manual injector fitted with a 20 µL fixed loop, supported by a 100 µL Hamilton </w:t>
      </w:r>
      <w:proofErr w:type="spellStart"/>
      <w:r>
        <w:t>microsyringe</w:t>
      </w:r>
      <w:proofErr w:type="spellEnd"/>
      <w:r>
        <w:t xml:space="preserve"> for precise sample delivery. </w:t>
      </w:r>
      <w:r w:rsidR="00D3269D" w:rsidRPr="00D3269D">
        <w:t xml:space="preserve">An </w:t>
      </w:r>
      <w:proofErr w:type="spellStart"/>
      <w:r w:rsidR="00D3269D" w:rsidRPr="00D3269D">
        <w:t>Inertsil</w:t>
      </w:r>
      <w:proofErr w:type="spellEnd"/>
      <w:r w:rsidR="00D3269D" w:rsidRPr="00D3269D">
        <w:t xml:space="preserve"> C8 reversed-phase column with dimensions of 250 mm × 4.6 mm internal diameter and a particle size of 5 µm was used to accomplish chromatographic separation.</w:t>
      </w:r>
      <w:r w:rsidR="00D3269D">
        <w:t xml:space="preserve"> </w:t>
      </w:r>
      <w:r>
        <w:t>This column was selected for its optimal balance between resolution and analysis</w:t>
      </w:r>
      <w:r>
        <w:rPr>
          <w:spacing w:val="40"/>
        </w:rPr>
        <w:t xml:space="preserve"> </w:t>
      </w:r>
      <w:r>
        <w:t>time, offering excellent retention characteristics for the target analytes. Data acquisition, processing, and interpretation were performed using Agilent’s CHEMSTATION software version 10.1</w:t>
      </w:r>
      <w:r>
        <w:rPr>
          <w:b/>
        </w:rPr>
        <w:t xml:space="preserve">, </w:t>
      </w:r>
      <w:r>
        <w:t>which enabled real-time monitoring, peak integration, and comprehensive chromatographic reporting. All weighing tasks during method development and sample preparation were executed using a SHIMADZU AUX-120 analytical balance, ensuring high precision and reliability in mass measurements. Sample degassing procedures were assisted by ultrasonication using</w:t>
      </w:r>
      <w:r>
        <w:rPr>
          <w:spacing w:val="40"/>
        </w:rPr>
        <w:t xml:space="preserve"> </w:t>
      </w:r>
      <w:r>
        <w:t xml:space="preserve">an </w:t>
      </w:r>
      <w:proofErr w:type="spellStart"/>
      <w:r>
        <w:t>Ultrasonicator</w:t>
      </w:r>
      <w:proofErr w:type="spellEnd"/>
      <w:r>
        <w:t xml:space="preserve"> unit manufactured by ENERTECH Electronics Pvt. Ltd., India</w:t>
      </w:r>
      <w:r>
        <w:rPr>
          <w:b/>
        </w:rPr>
        <w:t xml:space="preserve">, </w:t>
      </w:r>
      <w:r>
        <w:t>which helped achieve homogenous solutions and removed dissolved gases, thereby improving reproducibility and chromatographic performance.</w:t>
      </w:r>
    </w:p>
    <w:p w14:paraId="59C63631" w14:textId="77777777" w:rsidR="0035785E" w:rsidRDefault="002E760E">
      <w:pPr>
        <w:pStyle w:val="Heading2"/>
        <w:spacing w:before="240"/>
      </w:pPr>
      <w:r>
        <w:rPr>
          <w:spacing w:val="-2"/>
        </w:rPr>
        <w:t>Experimental</w:t>
      </w:r>
    </w:p>
    <w:p w14:paraId="2419E0A7" w14:textId="77777777" w:rsidR="0035785E" w:rsidRDefault="002E760E">
      <w:pPr>
        <w:spacing w:before="139"/>
        <w:ind w:left="460"/>
        <w:rPr>
          <w:b/>
          <w:sz w:val="24"/>
        </w:rPr>
      </w:pPr>
      <w:r>
        <w:rPr>
          <w:b/>
          <w:sz w:val="24"/>
        </w:rPr>
        <w:t>Selection</w:t>
      </w:r>
      <w:r>
        <w:rPr>
          <w:b/>
          <w:spacing w:val="-2"/>
          <w:sz w:val="24"/>
        </w:rPr>
        <w:t xml:space="preserve"> </w:t>
      </w:r>
      <w:r>
        <w:rPr>
          <w:b/>
          <w:sz w:val="24"/>
        </w:rPr>
        <w:t>of</w:t>
      </w:r>
      <w:r>
        <w:rPr>
          <w:b/>
          <w:spacing w:val="-2"/>
          <w:sz w:val="24"/>
        </w:rPr>
        <w:t xml:space="preserve"> </w:t>
      </w:r>
      <w:r>
        <w:rPr>
          <w:b/>
          <w:sz w:val="24"/>
        </w:rPr>
        <w:t>chromatographic</w:t>
      </w:r>
      <w:r>
        <w:rPr>
          <w:b/>
          <w:spacing w:val="-1"/>
          <w:sz w:val="24"/>
        </w:rPr>
        <w:t xml:space="preserve"> </w:t>
      </w:r>
      <w:r>
        <w:rPr>
          <w:b/>
          <w:spacing w:val="-4"/>
          <w:sz w:val="24"/>
        </w:rPr>
        <w:t>mode</w:t>
      </w:r>
    </w:p>
    <w:p w14:paraId="0FCC1AE5" w14:textId="77777777" w:rsidR="0035785E" w:rsidRDefault="002E760E">
      <w:pPr>
        <w:pStyle w:val="BodyText"/>
        <w:spacing w:before="136"/>
      </w:pPr>
      <w:r>
        <w:t>The</w:t>
      </w:r>
      <w:r>
        <w:rPr>
          <w:spacing w:val="-6"/>
        </w:rPr>
        <w:t xml:space="preserve"> </w:t>
      </w:r>
      <w:r>
        <w:t>Revered-Phase HPLC</w:t>
      </w:r>
      <w:r>
        <w:rPr>
          <w:spacing w:val="-1"/>
        </w:rPr>
        <w:t xml:space="preserve"> </w:t>
      </w:r>
      <w:r>
        <w:t>was</w:t>
      </w:r>
      <w:r>
        <w:rPr>
          <w:spacing w:val="-2"/>
        </w:rPr>
        <w:t xml:space="preserve"> </w:t>
      </w:r>
      <w:r>
        <w:t>implemented</w:t>
      </w:r>
      <w:r>
        <w:rPr>
          <w:spacing w:val="-1"/>
        </w:rPr>
        <w:t xml:space="preserve"> </w:t>
      </w:r>
      <w:r>
        <w:t>for method</w:t>
      </w:r>
      <w:r>
        <w:rPr>
          <w:spacing w:val="-1"/>
        </w:rPr>
        <w:t xml:space="preserve"> </w:t>
      </w:r>
      <w:r>
        <w:rPr>
          <w:spacing w:val="-2"/>
        </w:rPr>
        <w:t>development.</w:t>
      </w:r>
    </w:p>
    <w:p w14:paraId="24308DD2" w14:textId="77777777" w:rsidR="0035785E" w:rsidRDefault="0035785E">
      <w:pPr>
        <w:pStyle w:val="BodyText"/>
        <w:sectPr w:rsidR="0035785E">
          <w:pgSz w:w="11910" w:h="16840"/>
          <w:pgMar w:top="1340" w:right="1275" w:bottom="1020" w:left="1700" w:header="729" w:footer="822" w:gutter="0"/>
          <w:cols w:space="720"/>
        </w:sectPr>
      </w:pPr>
    </w:p>
    <w:p w14:paraId="75BD87D4" w14:textId="77777777" w:rsidR="0035785E" w:rsidRDefault="002E760E">
      <w:pPr>
        <w:pStyle w:val="Heading2"/>
        <w:spacing w:before="80"/>
        <w:jc w:val="both"/>
      </w:pPr>
      <w:r>
        <w:lastRenderedPageBreak/>
        <w:t>Selection</w:t>
      </w:r>
      <w:r>
        <w:rPr>
          <w:spacing w:val="-2"/>
        </w:rPr>
        <w:t xml:space="preserve"> </w:t>
      </w:r>
      <w:r>
        <w:t>of</w:t>
      </w:r>
      <w:r>
        <w:rPr>
          <w:spacing w:val="-2"/>
        </w:rPr>
        <w:t xml:space="preserve"> </w:t>
      </w:r>
      <w:r>
        <w:t>detection</w:t>
      </w:r>
      <w:r>
        <w:rPr>
          <w:spacing w:val="-1"/>
        </w:rPr>
        <w:t xml:space="preserve"> </w:t>
      </w:r>
      <w:r>
        <w:rPr>
          <w:spacing w:val="-2"/>
        </w:rPr>
        <w:t>wavelength</w:t>
      </w:r>
    </w:p>
    <w:p w14:paraId="0310C85B" w14:textId="77777777" w:rsidR="0035785E" w:rsidRDefault="002E760E">
      <w:pPr>
        <w:pStyle w:val="BodyText"/>
        <w:spacing w:before="137" w:line="360" w:lineRule="auto"/>
        <w:ind w:right="166"/>
        <w:jc w:val="both"/>
      </w:pPr>
      <w:r>
        <w:t>The UV-spectrum of the drug exhibited maximum absorption at wavelength 395 nm, and the drug showed better sensitivity; so, it was used for detection of the drug.</w:t>
      </w:r>
    </w:p>
    <w:p w14:paraId="35E2F3BF" w14:textId="2792B7F2" w:rsidR="0035785E" w:rsidRDefault="002E760E">
      <w:pPr>
        <w:pStyle w:val="Heading2"/>
        <w:spacing w:before="201"/>
        <w:jc w:val="both"/>
      </w:pPr>
      <w:r>
        <w:t>Preparation</w:t>
      </w:r>
      <w:r>
        <w:rPr>
          <w:spacing w:val="-2"/>
        </w:rPr>
        <w:t xml:space="preserve"> </w:t>
      </w:r>
      <w:r>
        <w:t>of</w:t>
      </w:r>
      <w:r>
        <w:rPr>
          <w:spacing w:val="-1"/>
        </w:rPr>
        <w:t xml:space="preserve"> </w:t>
      </w:r>
      <w:r w:rsidR="00810C17">
        <w:rPr>
          <w:spacing w:val="-1"/>
        </w:rPr>
        <w:t xml:space="preserve">Standard </w:t>
      </w:r>
      <w:r>
        <w:t>Stock</w:t>
      </w:r>
      <w:r>
        <w:rPr>
          <w:spacing w:val="-1"/>
        </w:rPr>
        <w:t xml:space="preserve"> </w:t>
      </w:r>
      <w:r>
        <w:t>Solution</w:t>
      </w:r>
      <w:r>
        <w:rPr>
          <w:spacing w:val="-1"/>
        </w:rPr>
        <w:t xml:space="preserve"> </w:t>
      </w:r>
      <w:r>
        <w:t>of</w:t>
      </w:r>
      <w:r>
        <w:rPr>
          <w:spacing w:val="-1"/>
        </w:rPr>
        <w:t xml:space="preserve"> </w:t>
      </w:r>
      <w:r>
        <w:rPr>
          <w:spacing w:val="-2"/>
        </w:rPr>
        <w:t>Pomalidomide</w:t>
      </w:r>
    </w:p>
    <w:p w14:paraId="5EADB211" w14:textId="04FAD7C4" w:rsidR="0035785E" w:rsidRDefault="00810C17">
      <w:pPr>
        <w:pStyle w:val="BodyText"/>
        <w:spacing w:before="137" w:line="360" w:lineRule="auto"/>
        <w:ind w:right="159"/>
        <w:jc w:val="both"/>
      </w:pPr>
      <w:r>
        <w:t>Dissolve 10 mg of Lenalidomide in 10 mL of</w:t>
      </w:r>
      <w:r>
        <w:rPr>
          <w:spacing w:val="-2"/>
        </w:rPr>
        <w:t xml:space="preserve"> </w:t>
      </w:r>
      <w:r>
        <w:t>methanol to</w:t>
      </w:r>
      <w:r>
        <w:rPr>
          <w:spacing w:val="-1"/>
        </w:rPr>
        <w:t xml:space="preserve"> </w:t>
      </w:r>
      <w:r>
        <w:t>achieve concentration</w:t>
      </w:r>
      <w:r>
        <w:rPr>
          <w:spacing w:val="-1"/>
        </w:rPr>
        <w:t xml:space="preserve"> </w:t>
      </w:r>
      <w:r>
        <w:t>of</w:t>
      </w:r>
      <w:r>
        <w:rPr>
          <w:spacing w:val="-2"/>
        </w:rPr>
        <w:t xml:space="preserve"> </w:t>
      </w:r>
      <w:r>
        <w:t xml:space="preserve">1000 </w:t>
      </w:r>
      <w:proofErr w:type="spellStart"/>
      <w:r>
        <w:t>μg</w:t>
      </w:r>
      <w:proofErr w:type="spellEnd"/>
      <w:r>
        <w:t>/mL of standard stock solution.</w:t>
      </w:r>
      <w:r>
        <w:rPr>
          <w:spacing w:val="-2"/>
        </w:rPr>
        <w:t xml:space="preserve"> </w:t>
      </w:r>
      <w:r>
        <w:t>From</w:t>
      </w:r>
      <w:r>
        <w:rPr>
          <w:spacing w:val="-2"/>
        </w:rPr>
        <w:t xml:space="preserve"> </w:t>
      </w:r>
      <w:r>
        <w:t>the</w:t>
      </w:r>
      <w:r>
        <w:rPr>
          <w:spacing w:val="-2"/>
        </w:rPr>
        <w:t xml:space="preserve"> </w:t>
      </w:r>
      <w:r>
        <w:t xml:space="preserve">standard stock </w:t>
      </w:r>
      <w:proofErr w:type="gramStart"/>
      <w:r>
        <w:t xml:space="preserve">solution </w:t>
      </w:r>
      <w:r>
        <w:rPr>
          <w:spacing w:val="-1"/>
        </w:rPr>
        <w:t xml:space="preserve"> </w:t>
      </w:r>
      <w:r>
        <w:t>1</w:t>
      </w:r>
      <w:proofErr w:type="gramEnd"/>
      <w:r>
        <w:t xml:space="preserve"> ml volume was taken and diluted up to 10 ml with mobile phase to make the final concentration of 100 </w:t>
      </w:r>
      <w:proofErr w:type="spellStart"/>
      <w:r>
        <w:t>μg</w:t>
      </w:r>
      <w:proofErr w:type="spellEnd"/>
      <w:r>
        <w:t>/</w:t>
      </w:r>
      <w:proofErr w:type="spellStart"/>
      <w:r>
        <w:t>mL.</w:t>
      </w:r>
      <w:proofErr w:type="spellEnd"/>
    </w:p>
    <w:p w14:paraId="48951230" w14:textId="77777777" w:rsidR="0035785E" w:rsidRDefault="002E760E" w:rsidP="00C80750">
      <w:pPr>
        <w:pStyle w:val="Heading2"/>
        <w:spacing w:after="120"/>
        <w:jc w:val="both"/>
      </w:pPr>
      <w:r>
        <w:t>Optimization</w:t>
      </w:r>
      <w:r>
        <w:rPr>
          <w:spacing w:val="-2"/>
        </w:rPr>
        <w:t xml:space="preserve"> </w:t>
      </w:r>
      <w:r>
        <w:t>of</w:t>
      </w:r>
      <w:r>
        <w:rPr>
          <w:spacing w:val="-2"/>
        </w:rPr>
        <w:t xml:space="preserve"> </w:t>
      </w:r>
      <w:r>
        <w:t>Chromatographic</w:t>
      </w:r>
      <w:r>
        <w:rPr>
          <w:spacing w:val="-1"/>
        </w:rPr>
        <w:t xml:space="preserve"> </w:t>
      </w:r>
      <w:r>
        <w:rPr>
          <w:spacing w:val="-2"/>
        </w:rPr>
        <w:t>Parameters</w:t>
      </w:r>
    </w:p>
    <w:p w14:paraId="4471AC4F" w14:textId="77777777" w:rsidR="00C80750" w:rsidRDefault="00C80750" w:rsidP="00C80750">
      <w:pPr>
        <w:pStyle w:val="Heading2"/>
        <w:spacing w:before="1" w:line="360" w:lineRule="auto"/>
        <w:jc w:val="both"/>
        <w:rPr>
          <w:b w:val="0"/>
          <w:bCs w:val="0"/>
        </w:rPr>
      </w:pPr>
      <w:r w:rsidRPr="00C80750">
        <w:rPr>
          <w:b w:val="0"/>
          <w:bCs w:val="0"/>
        </w:rPr>
        <w:t>The purpose of HPLC optimization is to identify suitable analytical conditions that enable accurate and sensitive quantification of analytes while ensuring effective separation, reproducibility, simplicity, and reduced analysis time and cost.</w:t>
      </w:r>
    </w:p>
    <w:p w14:paraId="64A712D7" w14:textId="11855DF1" w:rsidR="0035785E" w:rsidRDefault="002E760E" w:rsidP="00C80750">
      <w:pPr>
        <w:pStyle w:val="Heading2"/>
        <w:spacing w:before="1" w:line="360" w:lineRule="auto"/>
        <w:jc w:val="both"/>
      </w:pPr>
      <w:r>
        <w:t>Mobile</w:t>
      </w:r>
      <w:r>
        <w:rPr>
          <w:spacing w:val="-4"/>
        </w:rPr>
        <w:t xml:space="preserve"> </w:t>
      </w:r>
      <w:r>
        <w:t>Phase</w:t>
      </w:r>
      <w:r>
        <w:rPr>
          <w:spacing w:val="-1"/>
        </w:rPr>
        <w:t xml:space="preserve"> </w:t>
      </w:r>
      <w:r>
        <w:rPr>
          <w:spacing w:val="-2"/>
        </w:rPr>
        <w:t>Strength</w:t>
      </w:r>
      <w:r w:rsidR="00810C17">
        <w:rPr>
          <w:spacing w:val="-2"/>
        </w:rPr>
        <w:t xml:space="preserve"> </w:t>
      </w:r>
      <w:r w:rsidR="00810C17">
        <w:t>optimization</w:t>
      </w:r>
    </w:p>
    <w:p w14:paraId="788AC18E" w14:textId="68AD5B6F" w:rsidR="0035785E" w:rsidRDefault="002E760E">
      <w:pPr>
        <w:pStyle w:val="BodyText"/>
        <w:spacing w:before="136" w:line="360" w:lineRule="auto"/>
        <w:ind w:right="158"/>
        <w:jc w:val="both"/>
        <w:rPr>
          <w:b/>
        </w:rPr>
      </w:pPr>
      <w:r>
        <w:t xml:space="preserve">For optimization of mobile phase, initially, various trials were </w:t>
      </w:r>
      <w:r w:rsidR="00810C17">
        <w:t>performed</w:t>
      </w:r>
      <w:r>
        <w:t xml:space="preserve"> </w:t>
      </w:r>
      <w:r w:rsidR="00810C17">
        <w:t xml:space="preserve">by selecting the </w:t>
      </w:r>
      <w:r>
        <w:t xml:space="preserve">mobile phase consisting of water, methanol, and acetonitrile as shown in </w:t>
      </w:r>
      <w:r>
        <w:rPr>
          <w:b/>
        </w:rPr>
        <w:t xml:space="preserve">Table 5.1. </w:t>
      </w:r>
      <w:r>
        <w:t xml:space="preserve">and chromatograms for trials are shown in </w:t>
      </w:r>
      <w:r>
        <w:rPr>
          <w:b/>
        </w:rPr>
        <w:t xml:space="preserve">Figure 5.a. - 5.f. </w:t>
      </w:r>
      <w:r w:rsidR="00810C17">
        <w:t>Finally,</w:t>
      </w:r>
      <w:r>
        <w:t xml:space="preserve"> the mobile methanol: water (70:30 </w:t>
      </w:r>
      <w:r>
        <w:rPr>
          <w:i/>
        </w:rPr>
        <w:t>v/v</w:t>
      </w:r>
      <w:r>
        <w:t xml:space="preserve">) </w:t>
      </w:r>
      <w:r w:rsidR="00810C17">
        <w:t xml:space="preserve">mobile phase has </w:t>
      </w:r>
      <w:r>
        <w:t xml:space="preserve">pH 9 has shown the well resolved and symmetric peak for Lenalidomide shown in </w:t>
      </w:r>
      <w:r>
        <w:rPr>
          <w:b/>
        </w:rPr>
        <w:t xml:space="preserve">Figure 5.B. </w:t>
      </w:r>
      <w:r>
        <w:t>The column temperature was set at 30</w:t>
      </w:r>
      <w:r>
        <w:rPr>
          <w:rFonts w:ascii="Cambria Math" w:hAnsi="Cambria Math"/>
        </w:rPr>
        <w:t>℃</w:t>
      </w:r>
      <w:r>
        <w:t xml:space="preserve">. The flow rate of mobile phase was regulated to 1 mL/min under these optimum chromatographic conditions, the retention time (Rt) for Lenalidomide was found to be 6.64 ± 0.05 min when detection was performed at 395 nm. Finalized chromatographic conditions are shown in </w:t>
      </w:r>
      <w:r>
        <w:rPr>
          <w:b/>
        </w:rPr>
        <w:t>Table 5.2.</w:t>
      </w:r>
    </w:p>
    <w:p w14:paraId="7E3063A9" w14:textId="77777777" w:rsidR="0035785E" w:rsidRDefault="0035785E">
      <w:pPr>
        <w:pStyle w:val="BodyText"/>
        <w:spacing w:before="140"/>
        <w:ind w:left="0"/>
        <w:rPr>
          <w:b/>
        </w:rPr>
      </w:pPr>
    </w:p>
    <w:p w14:paraId="216C4CFF" w14:textId="77777777" w:rsidR="0035785E" w:rsidRDefault="002E760E" w:rsidP="00666622">
      <w:pPr>
        <w:pStyle w:val="Heading2"/>
        <w:spacing w:after="120"/>
        <w:jc w:val="both"/>
      </w:pPr>
      <w:r>
        <w:t>Linearity</w:t>
      </w:r>
      <w:r>
        <w:rPr>
          <w:spacing w:val="-1"/>
        </w:rPr>
        <w:t xml:space="preserve"> </w:t>
      </w:r>
      <w:r>
        <w:rPr>
          <w:spacing w:val="-2"/>
        </w:rPr>
        <w:t>Studies</w:t>
      </w:r>
    </w:p>
    <w:p w14:paraId="74E5305F" w14:textId="7984D46C" w:rsidR="0035785E" w:rsidRDefault="00666622">
      <w:pPr>
        <w:pStyle w:val="BodyText"/>
        <w:spacing w:line="360" w:lineRule="auto"/>
        <w:jc w:val="both"/>
        <w:sectPr w:rsidR="0035785E">
          <w:pgSz w:w="11910" w:h="16840"/>
          <w:pgMar w:top="1340" w:right="1275" w:bottom="1020" w:left="1700" w:header="729" w:footer="822" w:gutter="0"/>
          <w:cols w:space="720"/>
        </w:sectPr>
      </w:pPr>
      <w:r w:rsidRPr="00666622">
        <w:t>The linearity of an analytical method is the ability of the method to obtain test results which are directly proportional to the concentration of analyte in a sample either directly or via a specified mathematical association. In case of linearity studies, from the stock solution appropriate volumes (0.2, 0.4, 0.6, 0.8 and 1.0 mL) were transferred to a series of 10 mL volumetric flasks, and the volume was made to the mark with the mobile phase in order to prepare the concentrations between 2 and 12 µg/</w:t>
      </w:r>
      <w:proofErr w:type="spellStart"/>
      <w:r w:rsidRPr="00666622">
        <w:t>mL.</w:t>
      </w:r>
      <w:proofErr w:type="spellEnd"/>
    </w:p>
    <w:p w14:paraId="177DA8F8" w14:textId="77777777" w:rsidR="0035785E" w:rsidRDefault="002E760E">
      <w:pPr>
        <w:pStyle w:val="BodyText"/>
        <w:spacing w:before="80" w:line="360" w:lineRule="auto"/>
        <w:ind w:right="169"/>
        <w:jc w:val="both"/>
      </w:pPr>
      <w:r>
        <w:lastRenderedPageBreak/>
        <w:t xml:space="preserve">A fixed volume of 20 </w:t>
      </w:r>
      <w:proofErr w:type="spellStart"/>
      <w:r>
        <w:t>μL</w:t>
      </w:r>
      <w:proofErr w:type="spellEnd"/>
      <w:r>
        <w:t xml:space="preserve"> from each prepared solution was injected using a Hamilton syringe. Each concentration was analyzed in triplicate, and a calibration curve was constructed by plotting peak area against drug concentration. The corresponding observations are presented in Table 5.3, and the calibration curves are shown in</w:t>
      </w:r>
      <w:r>
        <w:rPr>
          <w:spacing w:val="40"/>
        </w:rPr>
        <w:t xml:space="preserve"> </w:t>
      </w:r>
      <w:r>
        <w:t>Figure 5.C.</w:t>
      </w:r>
    </w:p>
    <w:p w14:paraId="4AC800B1" w14:textId="77777777" w:rsidR="0035785E" w:rsidRDefault="002E760E">
      <w:pPr>
        <w:pStyle w:val="Heading2"/>
        <w:spacing w:line="275" w:lineRule="exact"/>
        <w:jc w:val="both"/>
      </w:pPr>
      <w:r>
        <w:t>Analysis</w:t>
      </w:r>
      <w:r>
        <w:rPr>
          <w:spacing w:val="-1"/>
        </w:rPr>
        <w:t xml:space="preserve"> </w:t>
      </w:r>
      <w:r>
        <w:t>of</w:t>
      </w:r>
      <w:r>
        <w:rPr>
          <w:spacing w:val="-1"/>
        </w:rPr>
        <w:t xml:space="preserve"> </w:t>
      </w:r>
      <w:r>
        <w:t xml:space="preserve">Bulk </w:t>
      </w:r>
      <w:r>
        <w:rPr>
          <w:spacing w:val="-2"/>
        </w:rPr>
        <w:t>Material</w:t>
      </w:r>
    </w:p>
    <w:p w14:paraId="75CF74E4" w14:textId="1D47AE83" w:rsidR="0035785E" w:rsidRDefault="00EC4559" w:rsidP="00666622">
      <w:pPr>
        <w:pStyle w:val="BodyText"/>
        <w:spacing w:before="139" w:line="360" w:lineRule="auto"/>
        <w:ind w:right="160"/>
        <w:jc w:val="both"/>
      </w:pPr>
      <w:r w:rsidRPr="00EC4559">
        <w:t>Lenalidomide 10 mg was precisely weighed and dissolved in 5 mL of methanol in a 10 mL volumetric flask. Lastly, a stock solution of 1000 µg/mL was produced by filling the volume to the mark with the same solvent. Additionally, a solution concentration of 100 µg/mL was obtained by diluting 1 mL of this solution with 10 mL of the mobile phase. After that, aliquots of the resultant solution were diluted with mobile phase until the final concentration was 6 µg/</w:t>
      </w:r>
      <w:proofErr w:type="spellStart"/>
      <w:r w:rsidRPr="00EC4559">
        <w:t>mL.</w:t>
      </w:r>
      <w:proofErr w:type="spellEnd"/>
      <w:r w:rsidRPr="00EC4559">
        <w:t xml:space="preserve"> Peak area was measured after a predetermined volume of prepared solution was fed into the HPLC. The linear regression equation was used to calculate the concentration of lenalidomide. Table 5.4 displays the recorded results.</w:t>
      </w:r>
    </w:p>
    <w:p w14:paraId="32C452EE" w14:textId="77777777" w:rsidR="0035785E" w:rsidRDefault="0035785E">
      <w:pPr>
        <w:pStyle w:val="BodyText"/>
        <w:spacing w:before="137"/>
        <w:ind w:left="0"/>
      </w:pPr>
    </w:p>
    <w:p w14:paraId="30AE30EE" w14:textId="77777777" w:rsidR="0035785E" w:rsidRDefault="002E760E">
      <w:pPr>
        <w:pStyle w:val="Heading2"/>
        <w:spacing w:before="1"/>
        <w:jc w:val="both"/>
      </w:pPr>
      <w:r>
        <w:t>Analysis</w:t>
      </w:r>
      <w:r>
        <w:rPr>
          <w:spacing w:val="-1"/>
        </w:rPr>
        <w:t xml:space="preserve"> </w:t>
      </w:r>
      <w:r>
        <w:t>of</w:t>
      </w:r>
      <w:r>
        <w:rPr>
          <w:spacing w:val="-1"/>
        </w:rPr>
        <w:t xml:space="preserve"> </w:t>
      </w:r>
      <w:r>
        <w:t xml:space="preserve">Capsule </w:t>
      </w:r>
      <w:r>
        <w:rPr>
          <w:spacing w:val="-2"/>
        </w:rPr>
        <w:t>Formulation</w:t>
      </w:r>
    </w:p>
    <w:p w14:paraId="2597E458" w14:textId="3EF549CC" w:rsidR="0035785E" w:rsidRDefault="005C1FDC" w:rsidP="005C1FDC">
      <w:pPr>
        <w:pStyle w:val="BodyText"/>
        <w:spacing w:before="139" w:line="360" w:lineRule="auto"/>
        <w:ind w:right="162"/>
        <w:jc w:val="both"/>
      </w:pPr>
      <w:r>
        <w:t xml:space="preserve">Twenty capsules labeled to contain 10 mg of Lenalidomide per capsule and purchased from </w:t>
      </w:r>
      <w:proofErr w:type="spellStart"/>
      <w:r>
        <w:t>Lenangio</w:t>
      </w:r>
      <w:proofErr w:type="spellEnd"/>
      <w:r>
        <w:t xml:space="preserve">® were used for the estimation The procedure for the tablet dosage form and the </w:t>
      </w:r>
      <w:proofErr w:type="spellStart"/>
      <w:r>
        <w:t>procawula</w:t>
      </w:r>
      <w:proofErr w:type="spellEnd"/>
      <w:r>
        <w:t xml:space="preserve"> and absorbance values were subtracted from the blank values. </w:t>
      </w:r>
      <w:proofErr w:type="gramStart"/>
      <w:r>
        <w:t>The each</w:t>
      </w:r>
      <w:proofErr w:type="gramEnd"/>
      <w:r>
        <w:t xml:space="preserve"> capsule content was transferred to a clean and dry mortar and ground to a fine powder using a pestle. In the 100 mL volumetric flask that contained 50 mL of methanol, an amount of powder equivalent to 10 mg Lenalidomide was added. Once again, the process was repeated with methanol, where the volume was brought to the mark with this solvent at a concentration of 100 µg/mL for 20 minutes. The solution was passed through a membrane filter of 0.45 µm. Aliquots of appropriate filtrate volume were diluted with the mobile phase to a final concentration of 6 µg/</w:t>
      </w:r>
      <w:proofErr w:type="spellStart"/>
      <w:r>
        <w:t>mL.</w:t>
      </w:r>
      <w:proofErr w:type="spellEnd"/>
      <w:r>
        <w:t xml:space="preserve"> The prepared solution (20 µL) was injected into the chromatographic system and the concentration of Lenalidomide was obtained from the linear regression calibration curve. The results are shown in -Table 5.5.</w:t>
      </w:r>
    </w:p>
    <w:p w14:paraId="4F1FBB31" w14:textId="77777777" w:rsidR="0035785E" w:rsidRDefault="002E760E">
      <w:pPr>
        <w:pStyle w:val="Heading2"/>
        <w:spacing w:before="1"/>
        <w:jc w:val="both"/>
      </w:pPr>
      <w:r>
        <w:t>Validation</w:t>
      </w:r>
      <w:r>
        <w:rPr>
          <w:spacing w:val="-1"/>
        </w:rPr>
        <w:t xml:space="preserve"> </w:t>
      </w:r>
      <w:r>
        <w:t>of the</w:t>
      </w:r>
      <w:r>
        <w:rPr>
          <w:spacing w:val="-1"/>
        </w:rPr>
        <w:t xml:space="preserve"> </w:t>
      </w:r>
      <w:r>
        <w:rPr>
          <w:spacing w:val="-2"/>
        </w:rPr>
        <w:t>Method</w:t>
      </w:r>
    </w:p>
    <w:p w14:paraId="0F5D1B9F" w14:textId="77777777" w:rsidR="0035785E" w:rsidRDefault="002E760E">
      <w:pPr>
        <w:pStyle w:val="BodyText"/>
        <w:spacing w:before="137" w:line="360" w:lineRule="auto"/>
        <w:ind w:right="165"/>
        <w:jc w:val="both"/>
      </w:pPr>
      <w:r>
        <w:t>The developed RP-HPLC method was validated according to ICH guidelines for parameters including linearity, accuracy, precision, sensitivity, system suitability, ruggedness, and robustness.</w:t>
      </w:r>
    </w:p>
    <w:p w14:paraId="01F96DEB" w14:textId="77777777" w:rsidR="0035785E" w:rsidRDefault="0035785E">
      <w:pPr>
        <w:pStyle w:val="BodyText"/>
        <w:spacing w:line="360" w:lineRule="auto"/>
        <w:jc w:val="both"/>
        <w:sectPr w:rsidR="0035785E">
          <w:pgSz w:w="11910" w:h="16840"/>
          <w:pgMar w:top="1340" w:right="1275" w:bottom="1020" w:left="1700" w:header="729" w:footer="822" w:gutter="0"/>
          <w:cols w:space="720"/>
        </w:sectPr>
      </w:pPr>
    </w:p>
    <w:p w14:paraId="58FA8AF7" w14:textId="77777777" w:rsidR="0035785E" w:rsidRDefault="002E760E">
      <w:pPr>
        <w:pStyle w:val="Heading2"/>
        <w:spacing w:before="80"/>
      </w:pPr>
      <w:r>
        <w:rPr>
          <w:spacing w:val="-2"/>
        </w:rPr>
        <w:lastRenderedPageBreak/>
        <w:t>Accuracy</w:t>
      </w:r>
    </w:p>
    <w:p w14:paraId="1EB20139" w14:textId="77777777" w:rsidR="0035785E" w:rsidRDefault="002E760E">
      <w:pPr>
        <w:pStyle w:val="BodyText"/>
        <w:spacing w:before="137" w:line="360" w:lineRule="auto"/>
        <w:ind w:right="161"/>
        <w:jc w:val="both"/>
      </w:pPr>
      <w:r>
        <w:t>Accuracy of the method was evaluated through recovery studies at 80%, 100%, and 120%</w:t>
      </w:r>
      <w:r>
        <w:rPr>
          <w:spacing w:val="-2"/>
        </w:rPr>
        <w:t xml:space="preserve"> </w:t>
      </w:r>
      <w:r>
        <w:t>levels.</w:t>
      </w:r>
      <w:r>
        <w:rPr>
          <w:spacing w:val="-1"/>
        </w:rPr>
        <w:t xml:space="preserve"> </w:t>
      </w:r>
      <w:r>
        <w:t>Known</w:t>
      </w:r>
      <w:r>
        <w:rPr>
          <w:spacing w:val="-2"/>
        </w:rPr>
        <w:t xml:space="preserve"> </w:t>
      </w:r>
      <w:r>
        <w:t>amounts</w:t>
      </w:r>
      <w:r>
        <w:rPr>
          <w:spacing w:val="-1"/>
        </w:rPr>
        <w:t xml:space="preserve"> </w:t>
      </w:r>
      <w:r>
        <w:t>of</w:t>
      </w:r>
      <w:r>
        <w:rPr>
          <w:spacing w:val="-2"/>
        </w:rPr>
        <w:t xml:space="preserve"> </w:t>
      </w:r>
      <w:r>
        <w:t>standard Lenalidomide</w:t>
      </w:r>
      <w:r>
        <w:rPr>
          <w:spacing w:val="-2"/>
        </w:rPr>
        <w:t xml:space="preserve"> </w:t>
      </w:r>
      <w:r>
        <w:t>solution</w:t>
      </w:r>
      <w:r>
        <w:rPr>
          <w:spacing w:val="-1"/>
        </w:rPr>
        <w:t xml:space="preserve"> </w:t>
      </w:r>
      <w:r>
        <w:t>corresponding</w:t>
      </w:r>
      <w:r>
        <w:rPr>
          <w:spacing w:val="-1"/>
        </w:rPr>
        <w:t xml:space="preserve"> </w:t>
      </w:r>
      <w:r>
        <w:t>to</w:t>
      </w:r>
      <w:r>
        <w:rPr>
          <w:spacing w:val="-1"/>
        </w:rPr>
        <w:t xml:space="preserve"> </w:t>
      </w:r>
      <w:r>
        <w:t>3.2 µg/mL, 4 µg/mL, and 4.8 µg/mL were added to a pre-analyzed sample solution containing 4 µg/mL of the drug. The mixtures were then reanalyzed using the proposed RP-HPLC method. The recovery results are presented in Table 5.6.</w:t>
      </w:r>
    </w:p>
    <w:p w14:paraId="2DE5A9DF" w14:textId="77777777" w:rsidR="0035785E" w:rsidRDefault="0035785E">
      <w:pPr>
        <w:pStyle w:val="BodyText"/>
        <w:spacing w:before="138"/>
        <w:ind w:left="0"/>
      </w:pPr>
    </w:p>
    <w:p w14:paraId="5EB29266" w14:textId="77777777" w:rsidR="0035785E" w:rsidRDefault="002E760E">
      <w:pPr>
        <w:pStyle w:val="Heading2"/>
      </w:pPr>
      <w:r>
        <w:rPr>
          <w:spacing w:val="-2"/>
        </w:rPr>
        <w:t>Precision</w:t>
      </w:r>
    </w:p>
    <w:p w14:paraId="03A72A5A" w14:textId="007974CD" w:rsidR="0035785E" w:rsidRDefault="00705D05">
      <w:pPr>
        <w:pStyle w:val="BodyText"/>
        <w:spacing w:before="139" w:line="360" w:lineRule="auto"/>
        <w:ind w:right="162"/>
        <w:jc w:val="both"/>
      </w:pPr>
      <w:r w:rsidRPr="00705D05">
        <w:t xml:space="preserve">Repeatability, intra-day precision, and inter-day precision were used to evaluate precision. A 6 µg/mL solution of Lenalidomide was analyzed six times under the same conditions to determine repeatability; the findings are shown in Table 5.7. Three analyses of 4, 6, and 8 µg/mL values on the same day were used to assess intra-day precision. By examining the same concentrations across three days in a row, inter-day accuracy was investigated. Table 5.8 displays the </w:t>
      </w:r>
      <w:proofErr w:type="spellStart"/>
      <w:proofErr w:type="gramStart"/>
      <w:r w:rsidRPr="00705D05">
        <w:t>outcomes.</w:t>
      </w:r>
      <w:r w:rsidR="00CB009D">
        <w:t>s</w:t>
      </w:r>
      <w:proofErr w:type="spellEnd"/>
      <w:proofErr w:type="gramEnd"/>
    </w:p>
    <w:p w14:paraId="3F106343" w14:textId="77777777" w:rsidR="0035785E" w:rsidRDefault="0035785E">
      <w:pPr>
        <w:pStyle w:val="BodyText"/>
        <w:spacing w:before="139"/>
        <w:ind w:left="0"/>
      </w:pPr>
    </w:p>
    <w:p w14:paraId="72BCCD64" w14:textId="77777777" w:rsidR="0035785E" w:rsidRDefault="002E760E">
      <w:pPr>
        <w:pStyle w:val="Heading2"/>
      </w:pPr>
      <w:r>
        <w:rPr>
          <w:spacing w:val="-2"/>
        </w:rPr>
        <w:t>Sensitivity</w:t>
      </w:r>
    </w:p>
    <w:p w14:paraId="50205D2E" w14:textId="77777777" w:rsidR="0035785E" w:rsidRDefault="002E760E">
      <w:pPr>
        <w:pStyle w:val="BodyText"/>
        <w:spacing w:before="137" w:line="360" w:lineRule="auto"/>
        <w:ind w:right="165"/>
        <w:jc w:val="both"/>
      </w:pPr>
      <w:r>
        <w:t>The sensitivity of the method was determined by calculating the limit of detection (LOD) and limit of quantification (LOQ). These values were estimated using the standard deviation of the response and the slope of the calibration curve according to the equations:</w:t>
      </w:r>
    </w:p>
    <w:p w14:paraId="04A37E43" w14:textId="77777777" w:rsidR="0035785E" w:rsidRDefault="002E760E">
      <w:pPr>
        <w:pStyle w:val="BodyText"/>
        <w:spacing w:before="8"/>
        <w:ind w:left="0"/>
        <w:rPr>
          <w:sz w:val="9"/>
        </w:rPr>
      </w:pPr>
      <w:r>
        <w:rPr>
          <w:noProof/>
          <w:sz w:val="9"/>
        </w:rPr>
        <w:drawing>
          <wp:anchor distT="0" distB="0" distL="0" distR="0" simplePos="0" relativeHeight="487596544" behindDoc="1" locked="0" layoutInCell="1" allowOverlap="1" wp14:anchorId="34C3F318" wp14:editId="5C51AF4B">
            <wp:simplePos x="0" y="0"/>
            <wp:positionH relativeFrom="page">
              <wp:posOffset>3180969</wp:posOffset>
            </wp:positionH>
            <wp:positionV relativeFrom="paragraph">
              <wp:posOffset>86072</wp:posOffset>
            </wp:positionV>
            <wp:extent cx="1657350" cy="132397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2" cstate="print"/>
                    <a:stretch>
                      <a:fillRect/>
                    </a:stretch>
                  </pic:blipFill>
                  <pic:spPr>
                    <a:xfrm>
                      <a:off x="0" y="0"/>
                      <a:ext cx="1657350" cy="1323975"/>
                    </a:xfrm>
                    <a:prstGeom prst="rect">
                      <a:avLst/>
                    </a:prstGeom>
                  </pic:spPr>
                </pic:pic>
              </a:graphicData>
            </a:graphic>
          </wp:anchor>
        </w:drawing>
      </w:r>
    </w:p>
    <w:p w14:paraId="0F2F8DEF" w14:textId="77777777" w:rsidR="0035785E" w:rsidRDefault="0035785E">
      <w:pPr>
        <w:pStyle w:val="BodyText"/>
        <w:spacing w:before="12"/>
        <w:ind w:left="0"/>
      </w:pPr>
    </w:p>
    <w:p w14:paraId="2E64C924" w14:textId="77777777" w:rsidR="0035785E" w:rsidRDefault="002E760E">
      <w:pPr>
        <w:pStyle w:val="BodyText"/>
        <w:spacing w:line="360" w:lineRule="auto"/>
        <w:ind w:right="163"/>
        <w:jc w:val="both"/>
      </w:pPr>
      <w:r>
        <w:t>Different concentrations of Lenalidomide in the range of 2–4 µg/mL were prepared from the stock solution and injected into the system. The obtained results are listed in Table 5.9.</w:t>
      </w:r>
    </w:p>
    <w:p w14:paraId="6B853035" w14:textId="77777777" w:rsidR="0035785E" w:rsidRDefault="0035785E">
      <w:pPr>
        <w:pStyle w:val="BodyText"/>
        <w:spacing w:line="360" w:lineRule="auto"/>
        <w:jc w:val="both"/>
        <w:sectPr w:rsidR="0035785E">
          <w:pgSz w:w="11910" w:h="16840"/>
          <w:pgMar w:top="1340" w:right="1275" w:bottom="1020" w:left="1700" w:header="729" w:footer="822" w:gutter="0"/>
          <w:cols w:space="720"/>
        </w:sectPr>
      </w:pPr>
    </w:p>
    <w:p w14:paraId="6F97620E" w14:textId="77777777" w:rsidR="0035785E" w:rsidRDefault="002E760E">
      <w:pPr>
        <w:pStyle w:val="Heading2"/>
        <w:spacing w:before="80"/>
        <w:jc w:val="both"/>
      </w:pPr>
      <w:r>
        <w:lastRenderedPageBreak/>
        <w:t>System</w:t>
      </w:r>
      <w:r>
        <w:rPr>
          <w:spacing w:val="-4"/>
        </w:rPr>
        <w:t xml:space="preserve"> </w:t>
      </w:r>
      <w:r>
        <w:t>Suitability</w:t>
      </w:r>
      <w:r>
        <w:rPr>
          <w:spacing w:val="-2"/>
        </w:rPr>
        <w:t xml:space="preserve"> </w:t>
      </w:r>
      <w:r>
        <w:rPr>
          <w:spacing w:val="-4"/>
        </w:rPr>
        <w:t>Test</w:t>
      </w:r>
    </w:p>
    <w:p w14:paraId="1D999638" w14:textId="77777777" w:rsidR="0035785E" w:rsidRDefault="002E760E">
      <w:pPr>
        <w:pStyle w:val="BodyText"/>
        <w:spacing w:before="137" w:line="360" w:lineRule="auto"/>
        <w:ind w:right="164"/>
        <w:jc w:val="both"/>
      </w:pPr>
      <w:r>
        <w:t>System suitability testing was carried out to ensure proper performance of the chromatographic system. Previously prepared solutions under optimized chromatographic conditions were analyzed, and the results are presented in Table</w:t>
      </w:r>
      <w:r>
        <w:rPr>
          <w:spacing w:val="40"/>
        </w:rPr>
        <w:t xml:space="preserve"> </w:t>
      </w:r>
      <w:r>
        <w:rPr>
          <w:spacing w:val="-2"/>
        </w:rPr>
        <w:t>5.10.</w:t>
      </w:r>
    </w:p>
    <w:p w14:paraId="2824A1CF" w14:textId="77777777" w:rsidR="0035785E" w:rsidRDefault="0035785E">
      <w:pPr>
        <w:pStyle w:val="BodyText"/>
        <w:spacing w:before="139"/>
        <w:ind w:left="0"/>
      </w:pPr>
    </w:p>
    <w:p w14:paraId="20605645" w14:textId="77777777" w:rsidR="0035785E" w:rsidRDefault="002E760E">
      <w:pPr>
        <w:pStyle w:val="Heading2"/>
      </w:pPr>
      <w:r>
        <w:rPr>
          <w:spacing w:val="-2"/>
        </w:rPr>
        <w:t>Ruggedness</w:t>
      </w:r>
    </w:p>
    <w:p w14:paraId="2ADA6744" w14:textId="77777777" w:rsidR="0035785E" w:rsidRDefault="002E760E">
      <w:pPr>
        <w:pStyle w:val="BodyText"/>
        <w:spacing w:before="137" w:line="360" w:lineRule="auto"/>
        <w:ind w:right="167"/>
        <w:jc w:val="both"/>
      </w:pPr>
      <w:r>
        <w:t>Ruggedness of the method was evaluated by analyzing a 6 µg/mL Lenalidomide solution</w:t>
      </w:r>
      <w:r>
        <w:rPr>
          <w:spacing w:val="-1"/>
        </w:rPr>
        <w:t xml:space="preserve"> </w:t>
      </w:r>
      <w:r>
        <w:t>under</w:t>
      </w:r>
      <w:r>
        <w:rPr>
          <w:spacing w:val="-2"/>
        </w:rPr>
        <w:t xml:space="preserve"> </w:t>
      </w:r>
      <w:r>
        <w:t>similar</w:t>
      </w:r>
      <w:r>
        <w:rPr>
          <w:spacing w:val="-2"/>
        </w:rPr>
        <w:t xml:space="preserve"> </w:t>
      </w:r>
      <w:r>
        <w:t>experimental</w:t>
      </w:r>
      <w:r>
        <w:rPr>
          <w:spacing w:val="-1"/>
        </w:rPr>
        <w:t xml:space="preserve"> </w:t>
      </w:r>
      <w:r>
        <w:t>conditions</w:t>
      </w:r>
      <w:r>
        <w:rPr>
          <w:spacing w:val="-1"/>
        </w:rPr>
        <w:t xml:space="preserve"> </w:t>
      </w:r>
      <w:r>
        <w:t>by two</w:t>
      </w:r>
      <w:r>
        <w:rPr>
          <w:spacing w:val="-1"/>
        </w:rPr>
        <w:t xml:space="preserve"> </w:t>
      </w:r>
      <w:r>
        <w:t>different</w:t>
      </w:r>
      <w:r>
        <w:rPr>
          <w:spacing w:val="-1"/>
        </w:rPr>
        <w:t xml:space="preserve"> </w:t>
      </w:r>
      <w:r>
        <w:t>analysts. For</w:t>
      </w:r>
      <w:r>
        <w:rPr>
          <w:spacing w:val="-2"/>
        </w:rPr>
        <w:t xml:space="preserve"> </w:t>
      </w:r>
      <w:r>
        <w:t>the</w:t>
      </w:r>
      <w:r>
        <w:rPr>
          <w:spacing w:val="-2"/>
        </w:rPr>
        <w:t xml:space="preserve"> </w:t>
      </w:r>
      <w:r>
        <w:t>same concentration, peak area measurements were recorded six times. The results are</w:t>
      </w:r>
      <w:r>
        <w:rPr>
          <w:spacing w:val="40"/>
        </w:rPr>
        <w:t xml:space="preserve"> </w:t>
      </w:r>
      <w:r>
        <w:t>shown in Table 5.11.</w:t>
      </w:r>
    </w:p>
    <w:p w14:paraId="17B85926" w14:textId="77777777" w:rsidR="0035785E" w:rsidRDefault="0035785E">
      <w:pPr>
        <w:pStyle w:val="BodyText"/>
        <w:spacing w:before="140"/>
        <w:ind w:left="0"/>
      </w:pPr>
    </w:p>
    <w:p w14:paraId="1640B82F" w14:textId="77777777" w:rsidR="0035785E" w:rsidRDefault="002E760E">
      <w:pPr>
        <w:pStyle w:val="Heading2"/>
      </w:pPr>
      <w:r>
        <w:rPr>
          <w:spacing w:val="-2"/>
        </w:rPr>
        <w:t>Robustness</w:t>
      </w:r>
    </w:p>
    <w:p w14:paraId="4BE6B173" w14:textId="77777777" w:rsidR="0035785E" w:rsidRDefault="002E760E">
      <w:pPr>
        <w:pStyle w:val="BodyText"/>
        <w:spacing w:before="137" w:line="360" w:lineRule="auto"/>
        <w:ind w:right="159"/>
        <w:jc w:val="both"/>
      </w:pPr>
      <w:r>
        <w:t>Robustness was studied by deliberately introducing small variations in chromatographic conditions and observing their effects on peak area. Parameters such as flow rate, mobile phase composition, and temperature were varied during the analysis of a 6 µg/mL Lenalidomide solution. Each condition was tested six times,</w:t>
      </w:r>
      <w:r>
        <w:rPr>
          <w:spacing w:val="40"/>
        </w:rPr>
        <w:t xml:space="preserve"> </w:t>
      </w:r>
      <w:r>
        <w:t>and the results are presented in Table 5.12.</w:t>
      </w:r>
    </w:p>
    <w:p w14:paraId="6C326277" w14:textId="77777777" w:rsidR="0035785E" w:rsidRDefault="002E760E">
      <w:pPr>
        <w:pStyle w:val="BodyText"/>
        <w:spacing w:before="1" w:line="360" w:lineRule="auto"/>
        <w:ind w:right="159"/>
        <w:jc w:val="both"/>
      </w:pPr>
      <w:r>
        <w:rPr>
          <w:noProof/>
        </w:rPr>
        <mc:AlternateContent>
          <mc:Choice Requires="wps">
            <w:drawing>
              <wp:anchor distT="0" distB="0" distL="0" distR="0" simplePos="0" relativeHeight="15737856" behindDoc="0" locked="0" layoutInCell="1" allowOverlap="1" wp14:anchorId="44BEA657" wp14:editId="61002621">
                <wp:simplePos x="0" y="0"/>
                <wp:positionH relativeFrom="page">
                  <wp:posOffset>1371854</wp:posOffset>
                </wp:positionH>
                <wp:positionV relativeFrom="paragraph">
                  <wp:posOffset>527457</wp:posOffset>
                </wp:positionV>
                <wp:extent cx="534733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333743" y="0"/>
                              </a:moveTo>
                              <a:lnTo>
                                <a:pt x="327660" y="0"/>
                              </a:lnTo>
                              <a:lnTo>
                                <a:pt x="0" y="0"/>
                              </a:lnTo>
                              <a:lnTo>
                                <a:pt x="0" y="6096"/>
                              </a:lnTo>
                              <a:lnTo>
                                <a:pt x="327660" y="6096"/>
                              </a:lnTo>
                              <a:lnTo>
                                <a:pt x="333743" y="6096"/>
                              </a:lnTo>
                              <a:lnTo>
                                <a:pt x="333743" y="0"/>
                              </a:lnTo>
                              <a:close/>
                            </a:path>
                            <a:path w="5347335" h="6350">
                              <a:moveTo>
                                <a:pt x="1440484" y="0"/>
                              </a:moveTo>
                              <a:lnTo>
                                <a:pt x="333756" y="0"/>
                              </a:lnTo>
                              <a:lnTo>
                                <a:pt x="333756" y="6096"/>
                              </a:lnTo>
                              <a:lnTo>
                                <a:pt x="1440484" y="6096"/>
                              </a:lnTo>
                              <a:lnTo>
                                <a:pt x="1440484" y="0"/>
                              </a:lnTo>
                              <a:close/>
                            </a:path>
                            <a:path w="5347335" h="6350">
                              <a:moveTo>
                                <a:pt x="2347328" y="0"/>
                              </a:moveTo>
                              <a:lnTo>
                                <a:pt x="2341245" y="0"/>
                              </a:lnTo>
                              <a:lnTo>
                                <a:pt x="1446657" y="0"/>
                              </a:lnTo>
                              <a:lnTo>
                                <a:pt x="1440561" y="0"/>
                              </a:lnTo>
                              <a:lnTo>
                                <a:pt x="1440561" y="6096"/>
                              </a:lnTo>
                              <a:lnTo>
                                <a:pt x="1446657" y="6096"/>
                              </a:lnTo>
                              <a:lnTo>
                                <a:pt x="2341245" y="6096"/>
                              </a:lnTo>
                              <a:lnTo>
                                <a:pt x="2347328" y="6096"/>
                              </a:lnTo>
                              <a:lnTo>
                                <a:pt x="2347328" y="0"/>
                              </a:lnTo>
                              <a:close/>
                            </a:path>
                            <a:path w="5347335" h="6350">
                              <a:moveTo>
                                <a:pt x="3246742" y="0"/>
                              </a:moveTo>
                              <a:lnTo>
                                <a:pt x="3240709" y="0"/>
                              </a:lnTo>
                              <a:lnTo>
                                <a:pt x="2347341" y="0"/>
                              </a:lnTo>
                              <a:lnTo>
                                <a:pt x="2347341" y="6096"/>
                              </a:lnTo>
                              <a:lnTo>
                                <a:pt x="3240659" y="6096"/>
                              </a:lnTo>
                              <a:lnTo>
                                <a:pt x="3246742" y="6096"/>
                              </a:lnTo>
                              <a:lnTo>
                                <a:pt x="3246742" y="0"/>
                              </a:lnTo>
                              <a:close/>
                            </a:path>
                            <a:path w="5347335" h="6350">
                              <a:moveTo>
                                <a:pt x="4051731" y="0"/>
                              </a:moveTo>
                              <a:lnTo>
                                <a:pt x="3246755" y="0"/>
                              </a:lnTo>
                              <a:lnTo>
                                <a:pt x="3246755" y="6096"/>
                              </a:lnTo>
                              <a:lnTo>
                                <a:pt x="4051731" y="6096"/>
                              </a:lnTo>
                              <a:lnTo>
                                <a:pt x="4051731" y="0"/>
                              </a:lnTo>
                              <a:close/>
                            </a:path>
                            <a:path w="5347335" h="6350">
                              <a:moveTo>
                                <a:pt x="5347208" y="0"/>
                              </a:moveTo>
                              <a:lnTo>
                                <a:pt x="4057904" y="0"/>
                              </a:lnTo>
                              <a:lnTo>
                                <a:pt x="4051808" y="0"/>
                              </a:lnTo>
                              <a:lnTo>
                                <a:pt x="4051808" y="6096"/>
                              </a:lnTo>
                              <a:lnTo>
                                <a:pt x="4057904"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43D8E9" id="Graphic 73" o:spid="_x0000_s1026" style="position:absolute;margin-left:108pt;margin-top:41.55pt;width:421.05pt;height:.5pt;z-index:15737856;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" path="m333743,r-6083,l,,,6096r327660,l333743,6096r,-6096xem1440484,l333756,r,6096l1440484,6096r,-6096xem2347328,r-6083,l1446657,r-6096,l1440561,6096r6096,l2341245,6096r6083,l2347328,xem3246742,r-6033,l2347341,r,6096l3240659,6096r6083,l3246742,xem4051731,l3246755,r,6096l4051731,6096r,-6096xem5347208,l4057904,r-6096,l4051808,6096r6096,l5347208,6096r,-6096xe" fillcolor="black" stroked="f">
                <v:path arrowok="t"/>
                <w10:wrap anchorx="page"/>
              </v:shape>
            </w:pict>
          </mc:Fallback>
        </mc:AlternateContent>
      </w:r>
      <w:r>
        <w:t>Table 5.1: Optimization of Mobile Phase Composition and Flow Rate for RP-HPLC Method Development</w:t>
      </w:r>
    </w:p>
    <w:p w14:paraId="63F85954" w14:textId="77777777" w:rsidR="0035785E" w:rsidRDefault="0035785E">
      <w:pPr>
        <w:pStyle w:val="BodyText"/>
        <w:spacing w:line="360" w:lineRule="auto"/>
        <w:jc w:val="both"/>
        <w:sectPr w:rsidR="0035785E">
          <w:pgSz w:w="11910" w:h="16840"/>
          <w:pgMar w:top="1340" w:right="1275" w:bottom="1020" w:left="1700" w:header="729" w:footer="822" w:gutter="0"/>
          <w:cols w:space="720"/>
        </w:sectPr>
      </w:pPr>
    </w:p>
    <w:p w14:paraId="4987CD26" w14:textId="77777777" w:rsidR="0035785E" w:rsidRDefault="002E760E">
      <w:pPr>
        <w:spacing w:before="10"/>
        <w:ind w:left="568"/>
        <w:rPr>
          <w:b/>
          <w:sz w:val="24"/>
        </w:rPr>
      </w:pPr>
      <w:r>
        <w:rPr>
          <w:b/>
          <w:noProof/>
          <w:sz w:val="24"/>
        </w:rPr>
        <mc:AlternateContent>
          <mc:Choice Requires="wps">
            <w:drawing>
              <wp:anchor distT="0" distB="0" distL="0" distR="0" simplePos="0" relativeHeight="15738368" behindDoc="0" locked="0" layoutInCell="1" allowOverlap="1" wp14:anchorId="5DC3A79D" wp14:editId="360213E4">
                <wp:simplePos x="0" y="0"/>
                <wp:positionH relativeFrom="page">
                  <wp:posOffset>1315466</wp:posOffset>
                </wp:positionH>
                <wp:positionV relativeFrom="paragraph">
                  <wp:posOffset>275237</wp:posOffset>
                </wp:positionV>
                <wp:extent cx="5441950" cy="31908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0" cy="31908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7"/>
                              <w:gridCol w:w="1799"/>
                              <w:gridCol w:w="1172"/>
                              <w:gridCol w:w="1699"/>
                              <w:gridCol w:w="1062"/>
                              <w:gridCol w:w="2121"/>
                            </w:tblGrid>
                            <w:tr w:rsidR="0035785E" w14:paraId="42985902" w14:textId="77777777">
                              <w:trPr>
                                <w:trHeight w:val="405"/>
                              </w:trPr>
                              <w:tc>
                                <w:tcPr>
                                  <w:tcW w:w="597" w:type="dxa"/>
                                  <w:tcBorders>
                                    <w:bottom w:val="single" w:sz="4" w:space="0" w:color="000000"/>
                                  </w:tcBorders>
                                </w:tcPr>
                                <w:p w14:paraId="11E7702D" w14:textId="77777777" w:rsidR="0035785E" w:rsidRDefault="002E760E">
                                  <w:pPr>
                                    <w:pStyle w:val="TableParagraph"/>
                                    <w:spacing w:line="266" w:lineRule="exact"/>
                                    <w:ind w:left="1" w:right="23"/>
                                    <w:rPr>
                                      <w:b/>
                                      <w:sz w:val="24"/>
                                    </w:rPr>
                                  </w:pPr>
                                  <w:r>
                                    <w:rPr>
                                      <w:b/>
                                      <w:spacing w:val="-5"/>
                                      <w:sz w:val="24"/>
                                    </w:rPr>
                                    <w:t>no</w:t>
                                  </w:r>
                                </w:p>
                              </w:tc>
                              <w:tc>
                                <w:tcPr>
                                  <w:tcW w:w="1799" w:type="dxa"/>
                                  <w:tcBorders>
                                    <w:bottom w:val="single" w:sz="4" w:space="0" w:color="000000"/>
                                  </w:tcBorders>
                                </w:tcPr>
                                <w:p w14:paraId="76C738E6" w14:textId="77777777" w:rsidR="0035785E" w:rsidRDefault="0035785E">
                                  <w:pPr>
                                    <w:pStyle w:val="TableParagraph"/>
                                    <w:jc w:val="left"/>
                                  </w:pPr>
                                </w:p>
                              </w:tc>
                              <w:tc>
                                <w:tcPr>
                                  <w:tcW w:w="1172" w:type="dxa"/>
                                  <w:tcBorders>
                                    <w:bottom w:val="single" w:sz="4" w:space="0" w:color="000000"/>
                                  </w:tcBorders>
                                </w:tcPr>
                                <w:p w14:paraId="53DEC57E" w14:textId="77777777" w:rsidR="0035785E" w:rsidRDefault="002E760E">
                                  <w:pPr>
                                    <w:pStyle w:val="TableParagraph"/>
                                    <w:spacing w:line="266" w:lineRule="exact"/>
                                    <w:ind w:left="48"/>
                                    <w:rPr>
                                      <w:b/>
                                      <w:sz w:val="24"/>
                                    </w:rPr>
                                  </w:pPr>
                                  <w:r>
                                    <w:rPr>
                                      <w:b/>
                                      <w:spacing w:val="-5"/>
                                      <w:sz w:val="24"/>
                                    </w:rPr>
                                    <w:t>(%)</w:t>
                                  </w:r>
                                </w:p>
                              </w:tc>
                              <w:tc>
                                <w:tcPr>
                                  <w:tcW w:w="1699" w:type="dxa"/>
                                  <w:tcBorders>
                                    <w:bottom w:val="single" w:sz="4" w:space="0" w:color="000000"/>
                                  </w:tcBorders>
                                </w:tcPr>
                                <w:p w14:paraId="244B4905" w14:textId="77777777" w:rsidR="0035785E" w:rsidRDefault="0035785E">
                                  <w:pPr>
                                    <w:pStyle w:val="TableParagraph"/>
                                    <w:jc w:val="left"/>
                                  </w:pPr>
                                </w:p>
                              </w:tc>
                              <w:tc>
                                <w:tcPr>
                                  <w:tcW w:w="1062" w:type="dxa"/>
                                  <w:tcBorders>
                                    <w:bottom w:val="single" w:sz="4" w:space="0" w:color="000000"/>
                                  </w:tcBorders>
                                </w:tcPr>
                                <w:p w14:paraId="773CFAE9" w14:textId="77777777" w:rsidR="0035785E" w:rsidRDefault="002E760E">
                                  <w:pPr>
                                    <w:pStyle w:val="TableParagraph"/>
                                    <w:spacing w:line="266" w:lineRule="exact"/>
                                    <w:ind w:left="1" w:right="55"/>
                                    <w:rPr>
                                      <w:b/>
                                      <w:sz w:val="24"/>
                                    </w:rPr>
                                  </w:pPr>
                                  <w:r>
                                    <w:rPr>
                                      <w:b/>
                                      <w:spacing w:val="-4"/>
                                      <w:sz w:val="24"/>
                                    </w:rPr>
                                    <w:t>time</w:t>
                                  </w:r>
                                </w:p>
                              </w:tc>
                              <w:tc>
                                <w:tcPr>
                                  <w:tcW w:w="2121" w:type="dxa"/>
                                  <w:tcBorders>
                                    <w:bottom w:val="single" w:sz="4" w:space="0" w:color="000000"/>
                                  </w:tcBorders>
                                </w:tcPr>
                                <w:p w14:paraId="7972C263" w14:textId="77777777" w:rsidR="0035785E" w:rsidRDefault="0035785E">
                                  <w:pPr>
                                    <w:pStyle w:val="TableParagraph"/>
                                    <w:jc w:val="left"/>
                                  </w:pPr>
                                </w:p>
                              </w:tc>
                            </w:tr>
                            <w:tr w:rsidR="0035785E" w14:paraId="5DFD5AE2" w14:textId="77777777">
                              <w:trPr>
                                <w:trHeight w:val="348"/>
                              </w:trPr>
                              <w:tc>
                                <w:tcPr>
                                  <w:tcW w:w="597" w:type="dxa"/>
                                  <w:tcBorders>
                                    <w:top w:val="single" w:sz="4" w:space="0" w:color="000000"/>
                                  </w:tcBorders>
                                </w:tcPr>
                                <w:p w14:paraId="699B841B" w14:textId="77777777" w:rsidR="0035785E" w:rsidRDefault="0035785E">
                                  <w:pPr>
                                    <w:pStyle w:val="TableParagraph"/>
                                    <w:jc w:val="left"/>
                                  </w:pPr>
                                </w:p>
                              </w:tc>
                              <w:tc>
                                <w:tcPr>
                                  <w:tcW w:w="1799" w:type="dxa"/>
                                  <w:tcBorders>
                                    <w:top w:val="single" w:sz="4" w:space="0" w:color="000000"/>
                                  </w:tcBorders>
                                </w:tcPr>
                                <w:p w14:paraId="0E27EC9C" w14:textId="77777777" w:rsidR="0035785E" w:rsidRDefault="0035785E">
                                  <w:pPr>
                                    <w:pStyle w:val="TableParagraph"/>
                                    <w:jc w:val="left"/>
                                  </w:pPr>
                                </w:p>
                              </w:tc>
                              <w:tc>
                                <w:tcPr>
                                  <w:tcW w:w="1172" w:type="dxa"/>
                                  <w:tcBorders>
                                    <w:top w:val="single" w:sz="4" w:space="0" w:color="000000"/>
                                  </w:tcBorders>
                                </w:tcPr>
                                <w:p w14:paraId="2CACC642" w14:textId="77777777" w:rsidR="0035785E" w:rsidRDefault="0035785E">
                                  <w:pPr>
                                    <w:pStyle w:val="TableParagraph"/>
                                    <w:jc w:val="left"/>
                                  </w:pPr>
                                </w:p>
                              </w:tc>
                              <w:tc>
                                <w:tcPr>
                                  <w:tcW w:w="1699" w:type="dxa"/>
                                  <w:tcBorders>
                                    <w:top w:val="single" w:sz="4" w:space="0" w:color="000000"/>
                                  </w:tcBorders>
                                </w:tcPr>
                                <w:p w14:paraId="7B3EA48B" w14:textId="77777777" w:rsidR="0035785E" w:rsidRDefault="0035785E">
                                  <w:pPr>
                                    <w:pStyle w:val="TableParagraph"/>
                                    <w:jc w:val="left"/>
                                  </w:pPr>
                                </w:p>
                              </w:tc>
                              <w:tc>
                                <w:tcPr>
                                  <w:tcW w:w="1062" w:type="dxa"/>
                                  <w:tcBorders>
                                    <w:top w:val="single" w:sz="4" w:space="0" w:color="000000"/>
                                  </w:tcBorders>
                                </w:tcPr>
                                <w:p w14:paraId="2D3B6F25" w14:textId="77777777" w:rsidR="0035785E" w:rsidRDefault="0035785E">
                                  <w:pPr>
                                    <w:pStyle w:val="TableParagraph"/>
                                    <w:jc w:val="left"/>
                                  </w:pPr>
                                </w:p>
                              </w:tc>
                              <w:tc>
                                <w:tcPr>
                                  <w:tcW w:w="2121" w:type="dxa"/>
                                  <w:tcBorders>
                                    <w:top w:val="single" w:sz="4" w:space="0" w:color="000000"/>
                                  </w:tcBorders>
                                </w:tcPr>
                                <w:p w14:paraId="5C23A1A7" w14:textId="77777777" w:rsidR="0035785E" w:rsidRDefault="002E760E">
                                  <w:pPr>
                                    <w:pStyle w:val="TableParagraph"/>
                                    <w:spacing w:line="275" w:lineRule="exact"/>
                                    <w:ind w:left="80" w:right="1"/>
                                    <w:rPr>
                                      <w:sz w:val="24"/>
                                    </w:rPr>
                                  </w:pPr>
                                  <w:r>
                                    <w:rPr>
                                      <w:spacing w:val="-2"/>
                                      <w:sz w:val="24"/>
                                    </w:rPr>
                                    <w:t>Asymmetrical</w:t>
                                  </w:r>
                                </w:p>
                              </w:tc>
                            </w:tr>
                            <w:tr w:rsidR="0035785E" w14:paraId="0F6F52C4" w14:textId="77777777">
                              <w:trPr>
                                <w:trHeight w:val="415"/>
                              </w:trPr>
                              <w:tc>
                                <w:tcPr>
                                  <w:tcW w:w="597" w:type="dxa"/>
                                </w:tcPr>
                                <w:p w14:paraId="5B947A6C" w14:textId="77777777" w:rsidR="0035785E" w:rsidRDefault="002E760E">
                                  <w:pPr>
                                    <w:pStyle w:val="TableParagraph"/>
                                    <w:spacing w:before="63"/>
                                    <w:ind w:right="23"/>
                                    <w:rPr>
                                      <w:b/>
                                      <w:sz w:val="24"/>
                                    </w:rPr>
                                  </w:pPr>
                                  <w:r>
                                    <w:rPr>
                                      <w:b/>
                                      <w:spacing w:val="-10"/>
                                      <w:sz w:val="24"/>
                                    </w:rPr>
                                    <w:t>1</w:t>
                                  </w:r>
                                </w:p>
                              </w:tc>
                              <w:tc>
                                <w:tcPr>
                                  <w:tcW w:w="1799" w:type="dxa"/>
                                </w:tcPr>
                                <w:p w14:paraId="6A2977C5" w14:textId="77777777" w:rsidR="0035785E" w:rsidRDefault="002E760E">
                                  <w:pPr>
                                    <w:pStyle w:val="TableParagraph"/>
                                    <w:spacing w:before="62"/>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Pr>
                                <w:p w14:paraId="53E4A80B" w14:textId="77777777" w:rsidR="0035785E" w:rsidRDefault="002E760E">
                                  <w:pPr>
                                    <w:pStyle w:val="TableParagraph"/>
                                    <w:spacing w:before="63"/>
                                    <w:ind w:left="48" w:right="2"/>
                                    <w:rPr>
                                      <w:sz w:val="24"/>
                                    </w:rPr>
                                  </w:pPr>
                                  <w:r>
                                    <w:rPr>
                                      <w:spacing w:val="-2"/>
                                      <w:sz w:val="24"/>
                                    </w:rPr>
                                    <w:t>80:20</w:t>
                                  </w:r>
                                </w:p>
                              </w:tc>
                              <w:tc>
                                <w:tcPr>
                                  <w:tcW w:w="1699" w:type="dxa"/>
                                </w:tcPr>
                                <w:p w14:paraId="060F81EB" w14:textId="77777777" w:rsidR="0035785E" w:rsidRDefault="002E760E">
                                  <w:pPr>
                                    <w:pStyle w:val="TableParagraph"/>
                                    <w:spacing w:before="63"/>
                                    <w:ind w:left="12"/>
                                    <w:rPr>
                                      <w:sz w:val="24"/>
                                    </w:rPr>
                                  </w:pPr>
                                  <w:r>
                                    <w:rPr>
                                      <w:spacing w:val="-2"/>
                                      <w:sz w:val="24"/>
                                    </w:rPr>
                                    <w:t>0.8mL/min</w:t>
                                  </w:r>
                                </w:p>
                              </w:tc>
                              <w:tc>
                                <w:tcPr>
                                  <w:tcW w:w="1062" w:type="dxa"/>
                                </w:tcPr>
                                <w:p w14:paraId="1BF7D8A2" w14:textId="77777777" w:rsidR="0035785E" w:rsidRDefault="002E760E">
                                  <w:pPr>
                                    <w:pStyle w:val="TableParagraph"/>
                                    <w:spacing w:before="63"/>
                                    <w:ind w:right="55"/>
                                    <w:rPr>
                                      <w:sz w:val="24"/>
                                    </w:rPr>
                                  </w:pPr>
                                  <w:r>
                                    <w:rPr>
                                      <w:spacing w:val="-5"/>
                                      <w:sz w:val="24"/>
                                    </w:rPr>
                                    <w:t>4.7</w:t>
                                  </w:r>
                                </w:p>
                              </w:tc>
                              <w:tc>
                                <w:tcPr>
                                  <w:tcW w:w="2121" w:type="dxa"/>
                                </w:tcPr>
                                <w:p w14:paraId="0E3E848A" w14:textId="77777777" w:rsidR="0035785E" w:rsidRDefault="002E760E">
                                  <w:pPr>
                                    <w:pStyle w:val="TableParagraph"/>
                                    <w:spacing w:before="63"/>
                                    <w:ind w:left="80" w:right="4"/>
                                    <w:rPr>
                                      <w:sz w:val="24"/>
                                    </w:rPr>
                                  </w:pPr>
                                  <w:r>
                                    <w:rPr>
                                      <w:sz w:val="24"/>
                                    </w:rPr>
                                    <w:t>peak</w:t>
                                  </w:r>
                                  <w:r>
                                    <w:rPr>
                                      <w:spacing w:val="-1"/>
                                      <w:sz w:val="24"/>
                                    </w:rPr>
                                    <w:t xml:space="preserve"> </w:t>
                                  </w:r>
                                  <w:r>
                                    <w:rPr>
                                      <w:sz w:val="24"/>
                                    </w:rPr>
                                    <w:t>with</w:t>
                                  </w:r>
                                  <w:r>
                                    <w:rPr>
                                      <w:spacing w:val="-1"/>
                                      <w:sz w:val="24"/>
                                    </w:rPr>
                                    <w:t xml:space="preserve"> </w:t>
                                  </w:r>
                                  <w:r>
                                    <w:rPr>
                                      <w:spacing w:val="-2"/>
                                      <w:sz w:val="24"/>
                                    </w:rPr>
                                    <w:t>slight</w:t>
                                  </w:r>
                                </w:p>
                              </w:tc>
                            </w:tr>
                            <w:tr w:rsidR="0035785E" w14:paraId="20E2E863" w14:textId="77777777">
                              <w:trPr>
                                <w:trHeight w:val="476"/>
                              </w:trPr>
                              <w:tc>
                                <w:tcPr>
                                  <w:tcW w:w="597" w:type="dxa"/>
                                  <w:tcBorders>
                                    <w:bottom w:val="single" w:sz="4" w:space="0" w:color="000000"/>
                                  </w:tcBorders>
                                </w:tcPr>
                                <w:p w14:paraId="3CC6D842" w14:textId="77777777" w:rsidR="0035785E" w:rsidRDefault="0035785E">
                                  <w:pPr>
                                    <w:pStyle w:val="TableParagraph"/>
                                    <w:jc w:val="left"/>
                                  </w:pPr>
                                </w:p>
                              </w:tc>
                              <w:tc>
                                <w:tcPr>
                                  <w:tcW w:w="1799" w:type="dxa"/>
                                  <w:tcBorders>
                                    <w:bottom w:val="single" w:sz="4" w:space="0" w:color="000000"/>
                                  </w:tcBorders>
                                </w:tcPr>
                                <w:p w14:paraId="33633884" w14:textId="77777777" w:rsidR="0035785E" w:rsidRDefault="0035785E">
                                  <w:pPr>
                                    <w:pStyle w:val="TableParagraph"/>
                                    <w:jc w:val="left"/>
                                  </w:pPr>
                                </w:p>
                              </w:tc>
                              <w:tc>
                                <w:tcPr>
                                  <w:tcW w:w="1172" w:type="dxa"/>
                                  <w:tcBorders>
                                    <w:bottom w:val="single" w:sz="4" w:space="0" w:color="000000"/>
                                  </w:tcBorders>
                                </w:tcPr>
                                <w:p w14:paraId="007BDFF2" w14:textId="77777777" w:rsidR="0035785E" w:rsidRDefault="0035785E">
                                  <w:pPr>
                                    <w:pStyle w:val="TableParagraph"/>
                                    <w:jc w:val="left"/>
                                  </w:pPr>
                                </w:p>
                              </w:tc>
                              <w:tc>
                                <w:tcPr>
                                  <w:tcW w:w="1699" w:type="dxa"/>
                                  <w:tcBorders>
                                    <w:bottom w:val="single" w:sz="4" w:space="0" w:color="000000"/>
                                  </w:tcBorders>
                                </w:tcPr>
                                <w:p w14:paraId="2B4AFF09" w14:textId="77777777" w:rsidR="0035785E" w:rsidRDefault="0035785E">
                                  <w:pPr>
                                    <w:pStyle w:val="TableParagraph"/>
                                    <w:jc w:val="left"/>
                                  </w:pPr>
                                </w:p>
                              </w:tc>
                              <w:tc>
                                <w:tcPr>
                                  <w:tcW w:w="1062" w:type="dxa"/>
                                  <w:tcBorders>
                                    <w:bottom w:val="single" w:sz="4" w:space="0" w:color="000000"/>
                                  </w:tcBorders>
                                </w:tcPr>
                                <w:p w14:paraId="7726D7FB" w14:textId="77777777" w:rsidR="0035785E" w:rsidRDefault="0035785E">
                                  <w:pPr>
                                    <w:pStyle w:val="TableParagraph"/>
                                    <w:jc w:val="left"/>
                                  </w:pPr>
                                </w:p>
                              </w:tc>
                              <w:tc>
                                <w:tcPr>
                                  <w:tcW w:w="2121" w:type="dxa"/>
                                  <w:tcBorders>
                                    <w:bottom w:val="single" w:sz="4" w:space="0" w:color="000000"/>
                                  </w:tcBorders>
                                </w:tcPr>
                                <w:p w14:paraId="2838AA1D" w14:textId="77777777" w:rsidR="0035785E" w:rsidRDefault="002E760E">
                                  <w:pPr>
                                    <w:pStyle w:val="TableParagraph"/>
                                    <w:spacing w:before="63"/>
                                    <w:ind w:left="80" w:right="1"/>
                                    <w:rPr>
                                      <w:sz w:val="24"/>
                                    </w:rPr>
                                  </w:pPr>
                                  <w:r>
                                    <w:rPr>
                                      <w:spacing w:val="-2"/>
                                      <w:sz w:val="24"/>
                                    </w:rPr>
                                    <w:t>tailing</w:t>
                                  </w:r>
                                </w:p>
                              </w:tc>
                            </w:tr>
                            <w:tr w:rsidR="0035785E" w14:paraId="3C2BC596" w14:textId="77777777">
                              <w:trPr>
                                <w:trHeight w:val="414"/>
                              </w:trPr>
                              <w:tc>
                                <w:tcPr>
                                  <w:tcW w:w="597" w:type="dxa"/>
                                  <w:tcBorders>
                                    <w:top w:val="single" w:sz="4" w:space="0" w:color="000000"/>
                                    <w:bottom w:val="single" w:sz="4" w:space="0" w:color="000000"/>
                                  </w:tcBorders>
                                </w:tcPr>
                                <w:p w14:paraId="3BF9ED3D" w14:textId="77777777" w:rsidR="0035785E" w:rsidRDefault="002E760E">
                                  <w:pPr>
                                    <w:pStyle w:val="TableParagraph"/>
                                    <w:spacing w:before="1"/>
                                    <w:ind w:right="23"/>
                                    <w:rPr>
                                      <w:b/>
                                      <w:sz w:val="24"/>
                                    </w:rPr>
                                  </w:pPr>
                                  <w:r>
                                    <w:rPr>
                                      <w:b/>
                                      <w:spacing w:val="-10"/>
                                      <w:sz w:val="24"/>
                                    </w:rPr>
                                    <w:t>2</w:t>
                                  </w:r>
                                </w:p>
                              </w:tc>
                              <w:tc>
                                <w:tcPr>
                                  <w:tcW w:w="1799" w:type="dxa"/>
                                  <w:tcBorders>
                                    <w:top w:val="single" w:sz="4" w:space="0" w:color="000000"/>
                                    <w:bottom w:val="single" w:sz="4" w:space="0" w:color="000000"/>
                                  </w:tcBorders>
                                </w:tcPr>
                                <w:p w14:paraId="7E0F1DBD" w14:textId="77777777" w:rsidR="0035785E" w:rsidRDefault="002E760E">
                                  <w:pPr>
                                    <w:pStyle w:val="TableParagraph"/>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24F4E109" w14:textId="77777777" w:rsidR="0035785E" w:rsidRDefault="002E760E">
                                  <w:pPr>
                                    <w:pStyle w:val="TableParagraph"/>
                                    <w:spacing w:before="1"/>
                                    <w:ind w:left="48" w:right="2"/>
                                    <w:rPr>
                                      <w:sz w:val="24"/>
                                    </w:rPr>
                                  </w:pPr>
                                  <w:r>
                                    <w:rPr>
                                      <w:spacing w:val="-2"/>
                                      <w:sz w:val="24"/>
                                    </w:rPr>
                                    <w:t>70:30</w:t>
                                  </w:r>
                                </w:p>
                              </w:tc>
                              <w:tc>
                                <w:tcPr>
                                  <w:tcW w:w="1699" w:type="dxa"/>
                                  <w:tcBorders>
                                    <w:top w:val="single" w:sz="4" w:space="0" w:color="000000"/>
                                    <w:bottom w:val="single" w:sz="4" w:space="0" w:color="000000"/>
                                  </w:tcBorders>
                                </w:tcPr>
                                <w:p w14:paraId="6169D608" w14:textId="77777777" w:rsidR="0035785E" w:rsidRDefault="002E760E">
                                  <w:pPr>
                                    <w:pStyle w:val="TableParagraph"/>
                                    <w:spacing w:before="1"/>
                                    <w:ind w:left="12"/>
                                    <w:rPr>
                                      <w:sz w:val="24"/>
                                    </w:rPr>
                                  </w:pPr>
                                  <w:r>
                                    <w:rPr>
                                      <w:spacing w:val="-2"/>
                                      <w:sz w:val="24"/>
                                    </w:rPr>
                                    <w:t>0.8mL/min</w:t>
                                  </w:r>
                                </w:p>
                              </w:tc>
                              <w:tc>
                                <w:tcPr>
                                  <w:tcW w:w="1062" w:type="dxa"/>
                                  <w:tcBorders>
                                    <w:top w:val="single" w:sz="4" w:space="0" w:color="000000"/>
                                    <w:bottom w:val="single" w:sz="4" w:space="0" w:color="000000"/>
                                  </w:tcBorders>
                                </w:tcPr>
                                <w:p w14:paraId="3444E0DA" w14:textId="77777777" w:rsidR="0035785E" w:rsidRDefault="002E760E">
                                  <w:pPr>
                                    <w:pStyle w:val="TableParagraph"/>
                                    <w:spacing w:before="1"/>
                                    <w:ind w:right="55"/>
                                    <w:rPr>
                                      <w:sz w:val="24"/>
                                    </w:rPr>
                                  </w:pPr>
                                  <w:r>
                                    <w:rPr>
                                      <w:spacing w:val="-5"/>
                                      <w:sz w:val="24"/>
                                    </w:rPr>
                                    <w:t>3.9</w:t>
                                  </w:r>
                                </w:p>
                              </w:tc>
                              <w:tc>
                                <w:tcPr>
                                  <w:tcW w:w="2121" w:type="dxa"/>
                                  <w:tcBorders>
                                    <w:top w:val="single" w:sz="4" w:space="0" w:color="000000"/>
                                    <w:bottom w:val="single" w:sz="4" w:space="0" w:color="000000"/>
                                  </w:tcBorders>
                                </w:tcPr>
                                <w:p w14:paraId="5172CCE8" w14:textId="77777777" w:rsidR="0035785E" w:rsidRDefault="002E760E">
                                  <w:pPr>
                                    <w:pStyle w:val="TableParagraph"/>
                                    <w:spacing w:before="1"/>
                                    <w:ind w:left="80"/>
                                    <w:rPr>
                                      <w:sz w:val="24"/>
                                    </w:rPr>
                                  </w:pPr>
                                  <w:r>
                                    <w:rPr>
                                      <w:sz w:val="24"/>
                                    </w:rPr>
                                    <w:t>Peak</w:t>
                                  </w:r>
                                  <w:r>
                                    <w:rPr>
                                      <w:spacing w:val="-2"/>
                                      <w:sz w:val="24"/>
                                    </w:rPr>
                                    <w:t xml:space="preserve"> Splitting</w:t>
                                  </w:r>
                                </w:p>
                              </w:tc>
                            </w:tr>
                            <w:tr w:rsidR="0035785E" w14:paraId="225869F3" w14:textId="77777777">
                              <w:trPr>
                                <w:trHeight w:val="828"/>
                              </w:trPr>
                              <w:tc>
                                <w:tcPr>
                                  <w:tcW w:w="597" w:type="dxa"/>
                                  <w:tcBorders>
                                    <w:top w:val="single" w:sz="4" w:space="0" w:color="000000"/>
                                    <w:bottom w:val="single" w:sz="4" w:space="0" w:color="000000"/>
                                  </w:tcBorders>
                                </w:tcPr>
                                <w:p w14:paraId="7647D525" w14:textId="77777777" w:rsidR="0035785E" w:rsidRDefault="002E760E">
                                  <w:pPr>
                                    <w:pStyle w:val="TableParagraph"/>
                                    <w:spacing w:before="207"/>
                                    <w:ind w:right="23"/>
                                    <w:rPr>
                                      <w:b/>
                                      <w:sz w:val="24"/>
                                    </w:rPr>
                                  </w:pPr>
                                  <w:r>
                                    <w:rPr>
                                      <w:b/>
                                      <w:spacing w:val="-10"/>
                                      <w:sz w:val="24"/>
                                    </w:rPr>
                                    <w:t>3</w:t>
                                  </w:r>
                                </w:p>
                              </w:tc>
                              <w:tc>
                                <w:tcPr>
                                  <w:tcW w:w="1799" w:type="dxa"/>
                                  <w:tcBorders>
                                    <w:top w:val="single" w:sz="4" w:space="0" w:color="000000"/>
                                    <w:bottom w:val="single" w:sz="4" w:space="0" w:color="000000"/>
                                  </w:tcBorders>
                                </w:tcPr>
                                <w:p w14:paraId="3CC8DB7C"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00990562" w14:textId="77777777" w:rsidR="0035785E" w:rsidRDefault="002E760E">
                                  <w:pPr>
                                    <w:pStyle w:val="TableParagraph"/>
                                    <w:spacing w:before="138"/>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09703235"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3042D82C" w14:textId="77777777" w:rsidR="0035785E" w:rsidRDefault="002E760E">
                                  <w:pPr>
                                    <w:pStyle w:val="TableParagraph"/>
                                    <w:spacing w:before="207"/>
                                    <w:ind w:left="12"/>
                                    <w:rPr>
                                      <w:sz w:val="24"/>
                                    </w:rPr>
                                  </w:pPr>
                                  <w:r>
                                    <w:rPr>
                                      <w:spacing w:val="-2"/>
                                      <w:sz w:val="24"/>
                                    </w:rPr>
                                    <w:t>0.7mL/min</w:t>
                                  </w:r>
                                </w:p>
                              </w:tc>
                              <w:tc>
                                <w:tcPr>
                                  <w:tcW w:w="1062" w:type="dxa"/>
                                  <w:tcBorders>
                                    <w:top w:val="single" w:sz="4" w:space="0" w:color="000000"/>
                                    <w:bottom w:val="single" w:sz="4" w:space="0" w:color="000000"/>
                                  </w:tcBorders>
                                </w:tcPr>
                                <w:p w14:paraId="0F6BE8D1" w14:textId="77777777" w:rsidR="0035785E" w:rsidRDefault="002E760E">
                                  <w:pPr>
                                    <w:pStyle w:val="TableParagraph"/>
                                    <w:spacing w:before="207"/>
                                    <w:ind w:right="55"/>
                                    <w:rPr>
                                      <w:sz w:val="24"/>
                                    </w:rPr>
                                  </w:pPr>
                                  <w:r>
                                    <w:rPr>
                                      <w:spacing w:val="-5"/>
                                      <w:sz w:val="24"/>
                                    </w:rPr>
                                    <w:t>6.4</w:t>
                                  </w:r>
                                </w:p>
                              </w:tc>
                              <w:tc>
                                <w:tcPr>
                                  <w:tcW w:w="2121" w:type="dxa"/>
                                  <w:tcBorders>
                                    <w:top w:val="single" w:sz="4" w:space="0" w:color="000000"/>
                                    <w:bottom w:val="single" w:sz="4" w:space="0" w:color="000000"/>
                                  </w:tcBorders>
                                </w:tcPr>
                                <w:p w14:paraId="39CF4712" w14:textId="77777777" w:rsidR="0035785E" w:rsidRDefault="002E760E">
                                  <w:pPr>
                                    <w:pStyle w:val="TableParagraph"/>
                                    <w:spacing w:line="275" w:lineRule="exact"/>
                                    <w:ind w:left="80" w:right="1"/>
                                    <w:rPr>
                                      <w:sz w:val="24"/>
                                    </w:rPr>
                                  </w:pPr>
                                  <w:r>
                                    <w:rPr>
                                      <w:spacing w:val="-2"/>
                                      <w:sz w:val="24"/>
                                    </w:rPr>
                                    <w:t>Asymmetrical</w:t>
                                  </w:r>
                                </w:p>
                                <w:p w14:paraId="5FE65504" w14:textId="77777777" w:rsidR="0035785E" w:rsidRDefault="002E760E">
                                  <w:pPr>
                                    <w:pStyle w:val="TableParagraph"/>
                                    <w:spacing w:before="140"/>
                                    <w:ind w:left="80" w:right="5"/>
                                    <w:rPr>
                                      <w:sz w:val="24"/>
                                    </w:rPr>
                                  </w:pPr>
                                  <w:r>
                                    <w:rPr>
                                      <w:spacing w:val="-4"/>
                                      <w:sz w:val="24"/>
                                    </w:rPr>
                                    <w:t>peak</w:t>
                                  </w:r>
                                </w:p>
                              </w:tc>
                            </w:tr>
                            <w:tr w:rsidR="0035785E" w14:paraId="6AE6DAB0" w14:textId="77777777">
                              <w:trPr>
                                <w:trHeight w:val="827"/>
                              </w:trPr>
                              <w:tc>
                                <w:tcPr>
                                  <w:tcW w:w="597" w:type="dxa"/>
                                  <w:tcBorders>
                                    <w:top w:val="single" w:sz="4" w:space="0" w:color="000000"/>
                                    <w:bottom w:val="single" w:sz="4" w:space="0" w:color="000000"/>
                                  </w:tcBorders>
                                </w:tcPr>
                                <w:p w14:paraId="34E54D8B" w14:textId="77777777" w:rsidR="0035785E" w:rsidRDefault="002E760E">
                                  <w:pPr>
                                    <w:pStyle w:val="TableParagraph"/>
                                    <w:spacing w:before="207"/>
                                    <w:ind w:right="23"/>
                                    <w:rPr>
                                      <w:b/>
                                      <w:sz w:val="24"/>
                                    </w:rPr>
                                  </w:pPr>
                                  <w:r>
                                    <w:rPr>
                                      <w:b/>
                                      <w:spacing w:val="-10"/>
                                      <w:sz w:val="24"/>
                                    </w:rPr>
                                    <w:t>4</w:t>
                                  </w:r>
                                </w:p>
                              </w:tc>
                              <w:tc>
                                <w:tcPr>
                                  <w:tcW w:w="1799" w:type="dxa"/>
                                  <w:tcBorders>
                                    <w:top w:val="single" w:sz="4" w:space="0" w:color="000000"/>
                                    <w:bottom w:val="single" w:sz="4" w:space="0" w:color="000000"/>
                                  </w:tcBorders>
                                </w:tcPr>
                                <w:p w14:paraId="5BDCA529" w14:textId="77777777" w:rsidR="0035785E" w:rsidRDefault="002E760E">
                                  <w:pPr>
                                    <w:pStyle w:val="TableParagraph"/>
                                    <w:spacing w:line="277" w:lineRule="exact"/>
                                    <w:ind w:left="2" w:right="150"/>
                                    <w:rPr>
                                      <w:position w:val="2"/>
                                      <w:sz w:val="24"/>
                                    </w:rPr>
                                  </w:pPr>
                                  <w:r>
                                    <w:rPr>
                                      <w:position w:val="2"/>
                                      <w:sz w:val="24"/>
                                    </w:rPr>
                                    <w:t>MeOH:</w:t>
                                  </w:r>
                                  <w:r>
                                    <w:rPr>
                                      <w:spacing w:val="-3"/>
                                      <w:position w:val="2"/>
                                      <w:sz w:val="24"/>
                                    </w:rPr>
                                    <w:t xml:space="preserve"> </w:t>
                                  </w:r>
                                  <w:r>
                                    <w:rPr>
                                      <w:spacing w:val="-5"/>
                                      <w:position w:val="2"/>
                                      <w:sz w:val="24"/>
                                    </w:rPr>
                                    <w:t>H</w:t>
                                  </w:r>
                                  <w:r>
                                    <w:rPr>
                                      <w:spacing w:val="-5"/>
                                      <w:sz w:val="16"/>
                                    </w:rPr>
                                    <w:t>2</w:t>
                                  </w:r>
                                  <w:r>
                                    <w:rPr>
                                      <w:spacing w:val="-5"/>
                                      <w:position w:val="2"/>
                                      <w:sz w:val="24"/>
                                    </w:rPr>
                                    <w:t>O</w:t>
                                  </w:r>
                                </w:p>
                                <w:p w14:paraId="3AB903AA" w14:textId="77777777" w:rsidR="0035785E" w:rsidRDefault="002E760E">
                                  <w:pPr>
                                    <w:pStyle w:val="TableParagraph"/>
                                    <w:spacing w:before="137"/>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66CE6E91"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18749A67" w14:textId="77777777" w:rsidR="0035785E" w:rsidRDefault="002E760E">
                                  <w:pPr>
                                    <w:pStyle w:val="TableParagraph"/>
                                    <w:spacing w:before="207"/>
                                    <w:ind w:left="12"/>
                                    <w:rPr>
                                      <w:sz w:val="24"/>
                                    </w:rPr>
                                  </w:pPr>
                                  <w:r>
                                    <w:rPr>
                                      <w:spacing w:val="-2"/>
                                      <w:sz w:val="24"/>
                                    </w:rPr>
                                    <w:t>0.8mL/min</w:t>
                                  </w:r>
                                </w:p>
                              </w:tc>
                              <w:tc>
                                <w:tcPr>
                                  <w:tcW w:w="1062" w:type="dxa"/>
                                  <w:tcBorders>
                                    <w:top w:val="single" w:sz="4" w:space="0" w:color="000000"/>
                                    <w:bottom w:val="single" w:sz="4" w:space="0" w:color="000000"/>
                                  </w:tcBorders>
                                </w:tcPr>
                                <w:p w14:paraId="4C542035" w14:textId="77777777" w:rsidR="0035785E" w:rsidRDefault="002E760E">
                                  <w:pPr>
                                    <w:pStyle w:val="TableParagraph"/>
                                    <w:spacing w:before="207"/>
                                    <w:ind w:right="55"/>
                                    <w:rPr>
                                      <w:sz w:val="24"/>
                                    </w:rPr>
                                  </w:pPr>
                                  <w:r>
                                    <w:rPr>
                                      <w:spacing w:val="-5"/>
                                      <w:sz w:val="24"/>
                                    </w:rPr>
                                    <w:t>4.1</w:t>
                                  </w:r>
                                </w:p>
                              </w:tc>
                              <w:tc>
                                <w:tcPr>
                                  <w:tcW w:w="2121" w:type="dxa"/>
                                  <w:tcBorders>
                                    <w:top w:val="single" w:sz="4" w:space="0" w:color="000000"/>
                                    <w:bottom w:val="single" w:sz="4" w:space="0" w:color="000000"/>
                                  </w:tcBorders>
                                </w:tcPr>
                                <w:p w14:paraId="52647356" w14:textId="77777777" w:rsidR="0035785E" w:rsidRDefault="002E760E">
                                  <w:pPr>
                                    <w:pStyle w:val="TableParagraph"/>
                                    <w:spacing w:line="275" w:lineRule="exact"/>
                                    <w:ind w:left="80" w:right="1"/>
                                    <w:rPr>
                                      <w:sz w:val="24"/>
                                    </w:rPr>
                                  </w:pPr>
                                  <w:r>
                                    <w:rPr>
                                      <w:spacing w:val="-2"/>
                                      <w:sz w:val="24"/>
                                    </w:rPr>
                                    <w:t>Asymmetrical</w:t>
                                  </w:r>
                                </w:p>
                                <w:p w14:paraId="72A97B29" w14:textId="77777777" w:rsidR="0035785E" w:rsidRDefault="002E760E">
                                  <w:pPr>
                                    <w:pStyle w:val="TableParagraph"/>
                                    <w:spacing w:before="139"/>
                                    <w:ind w:left="80" w:right="5"/>
                                    <w:rPr>
                                      <w:sz w:val="24"/>
                                    </w:rPr>
                                  </w:pPr>
                                  <w:r>
                                    <w:rPr>
                                      <w:spacing w:val="-4"/>
                                      <w:sz w:val="24"/>
                                    </w:rPr>
                                    <w:t>peak</w:t>
                                  </w:r>
                                </w:p>
                              </w:tc>
                            </w:tr>
                            <w:tr w:rsidR="0035785E" w14:paraId="66909983" w14:textId="77777777">
                              <w:trPr>
                                <w:trHeight w:val="830"/>
                              </w:trPr>
                              <w:tc>
                                <w:tcPr>
                                  <w:tcW w:w="597" w:type="dxa"/>
                                  <w:tcBorders>
                                    <w:top w:val="single" w:sz="4" w:space="0" w:color="000000"/>
                                    <w:bottom w:val="single" w:sz="4" w:space="0" w:color="000000"/>
                                  </w:tcBorders>
                                </w:tcPr>
                                <w:p w14:paraId="35608973" w14:textId="77777777" w:rsidR="0035785E" w:rsidRDefault="002E760E">
                                  <w:pPr>
                                    <w:pStyle w:val="TableParagraph"/>
                                    <w:spacing w:before="207"/>
                                    <w:ind w:right="23"/>
                                    <w:rPr>
                                      <w:b/>
                                      <w:sz w:val="24"/>
                                    </w:rPr>
                                  </w:pPr>
                                  <w:r>
                                    <w:rPr>
                                      <w:b/>
                                      <w:spacing w:val="-10"/>
                                      <w:sz w:val="24"/>
                                    </w:rPr>
                                    <w:t>5</w:t>
                                  </w:r>
                                </w:p>
                              </w:tc>
                              <w:tc>
                                <w:tcPr>
                                  <w:tcW w:w="1799" w:type="dxa"/>
                                  <w:tcBorders>
                                    <w:top w:val="single" w:sz="4" w:space="0" w:color="000000"/>
                                    <w:bottom w:val="single" w:sz="4" w:space="0" w:color="000000"/>
                                  </w:tcBorders>
                                </w:tcPr>
                                <w:p w14:paraId="5385CFD3" w14:textId="77777777" w:rsidR="0035785E" w:rsidRDefault="002E760E">
                                  <w:pPr>
                                    <w:pStyle w:val="TableParagraph"/>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4F82C3B1" w14:textId="77777777" w:rsidR="0035785E" w:rsidRDefault="002E760E">
                                  <w:pPr>
                                    <w:pStyle w:val="TableParagraph"/>
                                    <w:spacing w:before="135"/>
                                    <w:ind w:right="150"/>
                                    <w:rPr>
                                      <w:sz w:val="24"/>
                                    </w:rPr>
                                  </w:pPr>
                                  <w:r>
                                    <w:rPr>
                                      <w:sz w:val="24"/>
                                    </w:rPr>
                                    <w:t>(pH</w:t>
                                  </w:r>
                                  <w:r>
                                    <w:rPr>
                                      <w:spacing w:val="-1"/>
                                      <w:sz w:val="24"/>
                                    </w:rPr>
                                    <w:t xml:space="preserve"> </w:t>
                                  </w:r>
                                  <w:r>
                                    <w:rPr>
                                      <w:spacing w:val="-5"/>
                                      <w:sz w:val="24"/>
                                    </w:rPr>
                                    <w:t>9)</w:t>
                                  </w:r>
                                </w:p>
                              </w:tc>
                              <w:tc>
                                <w:tcPr>
                                  <w:tcW w:w="1172" w:type="dxa"/>
                                  <w:tcBorders>
                                    <w:top w:val="single" w:sz="4" w:space="0" w:color="000000"/>
                                    <w:bottom w:val="single" w:sz="4" w:space="0" w:color="000000"/>
                                  </w:tcBorders>
                                </w:tcPr>
                                <w:p w14:paraId="669A48AC"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47E2D37D" w14:textId="77777777" w:rsidR="0035785E" w:rsidRDefault="002E760E">
                                  <w:pPr>
                                    <w:pStyle w:val="TableParagraph"/>
                                    <w:spacing w:before="207"/>
                                    <w:ind w:left="289"/>
                                    <w:jc w:val="left"/>
                                    <w:rPr>
                                      <w:sz w:val="24"/>
                                    </w:rPr>
                                  </w:pPr>
                                  <w:r>
                                    <w:rPr>
                                      <w:sz w:val="24"/>
                                    </w:rPr>
                                    <w:t xml:space="preserve">0.8 </w:t>
                                  </w:r>
                                  <w:r>
                                    <w:rPr>
                                      <w:spacing w:val="-2"/>
                                      <w:sz w:val="24"/>
                                    </w:rPr>
                                    <w:t>mL/min</w:t>
                                  </w:r>
                                </w:p>
                              </w:tc>
                              <w:tc>
                                <w:tcPr>
                                  <w:tcW w:w="1062" w:type="dxa"/>
                                  <w:tcBorders>
                                    <w:top w:val="single" w:sz="4" w:space="0" w:color="000000"/>
                                    <w:bottom w:val="single" w:sz="4" w:space="0" w:color="000000"/>
                                  </w:tcBorders>
                                </w:tcPr>
                                <w:p w14:paraId="63D8368E" w14:textId="77777777" w:rsidR="0035785E" w:rsidRDefault="002E760E">
                                  <w:pPr>
                                    <w:pStyle w:val="TableParagraph"/>
                                    <w:spacing w:before="207"/>
                                    <w:ind w:right="55"/>
                                    <w:rPr>
                                      <w:sz w:val="24"/>
                                    </w:rPr>
                                  </w:pPr>
                                  <w:r>
                                    <w:rPr>
                                      <w:spacing w:val="-5"/>
                                      <w:sz w:val="24"/>
                                    </w:rPr>
                                    <w:t>5.5</w:t>
                                  </w:r>
                                </w:p>
                              </w:tc>
                              <w:tc>
                                <w:tcPr>
                                  <w:tcW w:w="2121" w:type="dxa"/>
                                  <w:tcBorders>
                                    <w:top w:val="single" w:sz="4" w:space="0" w:color="000000"/>
                                    <w:bottom w:val="single" w:sz="4" w:space="0" w:color="000000"/>
                                  </w:tcBorders>
                                </w:tcPr>
                                <w:p w14:paraId="78B1BEBF" w14:textId="77777777" w:rsidR="0035785E" w:rsidRDefault="002E760E">
                                  <w:pPr>
                                    <w:pStyle w:val="TableParagraph"/>
                                    <w:spacing w:before="1"/>
                                    <w:ind w:left="80" w:right="1"/>
                                    <w:rPr>
                                      <w:sz w:val="24"/>
                                    </w:rPr>
                                  </w:pPr>
                                  <w:r>
                                    <w:rPr>
                                      <w:spacing w:val="-2"/>
                                      <w:sz w:val="24"/>
                                    </w:rPr>
                                    <w:t>Asymmetrical</w:t>
                                  </w:r>
                                </w:p>
                                <w:p w14:paraId="55EFAB6F" w14:textId="77777777" w:rsidR="0035785E" w:rsidRDefault="002E760E">
                                  <w:pPr>
                                    <w:pStyle w:val="TableParagraph"/>
                                    <w:spacing w:before="137"/>
                                    <w:ind w:left="80" w:right="5"/>
                                    <w:rPr>
                                      <w:sz w:val="24"/>
                                    </w:rPr>
                                  </w:pPr>
                                  <w:r>
                                    <w:rPr>
                                      <w:spacing w:val="-4"/>
                                      <w:sz w:val="24"/>
                                    </w:rPr>
                                    <w:t>peak</w:t>
                                  </w:r>
                                </w:p>
                              </w:tc>
                            </w:tr>
                            <w:tr w:rsidR="0035785E" w14:paraId="3F56019E" w14:textId="77777777">
                              <w:trPr>
                                <w:trHeight w:val="412"/>
                              </w:trPr>
                              <w:tc>
                                <w:tcPr>
                                  <w:tcW w:w="597" w:type="dxa"/>
                                  <w:tcBorders>
                                    <w:top w:val="single" w:sz="4" w:space="0" w:color="000000"/>
                                    <w:bottom w:val="single" w:sz="4" w:space="0" w:color="000000"/>
                                  </w:tcBorders>
                                </w:tcPr>
                                <w:p w14:paraId="545E2EC6" w14:textId="77777777" w:rsidR="0035785E" w:rsidRDefault="002E760E">
                                  <w:pPr>
                                    <w:pStyle w:val="TableParagraph"/>
                                    <w:spacing w:line="275" w:lineRule="exact"/>
                                    <w:ind w:right="23"/>
                                    <w:rPr>
                                      <w:b/>
                                      <w:sz w:val="24"/>
                                    </w:rPr>
                                  </w:pPr>
                                  <w:r>
                                    <w:rPr>
                                      <w:b/>
                                      <w:spacing w:val="-10"/>
                                      <w:sz w:val="24"/>
                                    </w:rPr>
                                    <w:t>6</w:t>
                                  </w:r>
                                </w:p>
                              </w:tc>
                              <w:tc>
                                <w:tcPr>
                                  <w:tcW w:w="1799" w:type="dxa"/>
                                  <w:tcBorders>
                                    <w:top w:val="single" w:sz="4" w:space="0" w:color="000000"/>
                                    <w:bottom w:val="single" w:sz="4" w:space="0" w:color="000000"/>
                                  </w:tcBorders>
                                </w:tcPr>
                                <w:p w14:paraId="3C354942"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63482EF5" w14:textId="77777777" w:rsidR="0035785E" w:rsidRDefault="002E760E">
                                  <w:pPr>
                                    <w:pStyle w:val="TableParagraph"/>
                                    <w:spacing w:line="275" w:lineRule="exact"/>
                                    <w:ind w:left="48" w:right="2"/>
                                    <w:rPr>
                                      <w:sz w:val="24"/>
                                    </w:rPr>
                                  </w:pPr>
                                  <w:r>
                                    <w:rPr>
                                      <w:spacing w:val="-2"/>
                                      <w:sz w:val="24"/>
                                    </w:rPr>
                                    <w:t>80:20</w:t>
                                  </w:r>
                                </w:p>
                              </w:tc>
                              <w:tc>
                                <w:tcPr>
                                  <w:tcW w:w="1699" w:type="dxa"/>
                                  <w:tcBorders>
                                    <w:top w:val="single" w:sz="4" w:space="0" w:color="000000"/>
                                    <w:bottom w:val="single" w:sz="4" w:space="0" w:color="000000"/>
                                  </w:tcBorders>
                                </w:tcPr>
                                <w:p w14:paraId="633E5FDE" w14:textId="77777777" w:rsidR="0035785E" w:rsidRDefault="002E760E">
                                  <w:pPr>
                                    <w:pStyle w:val="TableParagraph"/>
                                    <w:spacing w:line="275" w:lineRule="exact"/>
                                    <w:ind w:left="289"/>
                                    <w:jc w:val="left"/>
                                    <w:rPr>
                                      <w:sz w:val="24"/>
                                    </w:rPr>
                                  </w:pPr>
                                  <w:r>
                                    <w:rPr>
                                      <w:sz w:val="24"/>
                                    </w:rPr>
                                    <w:t xml:space="preserve">1.0 </w:t>
                                  </w:r>
                                  <w:r>
                                    <w:rPr>
                                      <w:spacing w:val="-2"/>
                                      <w:sz w:val="24"/>
                                    </w:rPr>
                                    <w:t>mL/min</w:t>
                                  </w:r>
                                </w:p>
                              </w:tc>
                              <w:tc>
                                <w:tcPr>
                                  <w:tcW w:w="1062" w:type="dxa"/>
                                  <w:tcBorders>
                                    <w:top w:val="single" w:sz="4" w:space="0" w:color="000000"/>
                                    <w:bottom w:val="single" w:sz="4" w:space="0" w:color="000000"/>
                                  </w:tcBorders>
                                </w:tcPr>
                                <w:p w14:paraId="6AF0B2F2" w14:textId="77777777" w:rsidR="0035785E" w:rsidRDefault="002E760E">
                                  <w:pPr>
                                    <w:pStyle w:val="TableParagraph"/>
                                    <w:spacing w:line="275" w:lineRule="exact"/>
                                    <w:ind w:right="55"/>
                                    <w:rPr>
                                      <w:sz w:val="24"/>
                                    </w:rPr>
                                  </w:pPr>
                                  <w:r>
                                    <w:rPr>
                                      <w:spacing w:val="-5"/>
                                      <w:sz w:val="24"/>
                                    </w:rPr>
                                    <w:t>4.7</w:t>
                                  </w:r>
                                </w:p>
                              </w:tc>
                              <w:tc>
                                <w:tcPr>
                                  <w:tcW w:w="2121" w:type="dxa"/>
                                  <w:tcBorders>
                                    <w:top w:val="single" w:sz="4" w:space="0" w:color="000000"/>
                                    <w:bottom w:val="single" w:sz="4" w:space="0" w:color="000000"/>
                                  </w:tcBorders>
                                </w:tcPr>
                                <w:p w14:paraId="2F0DCBF3" w14:textId="77777777" w:rsidR="0035785E" w:rsidRDefault="002E760E">
                                  <w:pPr>
                                    <w:pStyle w:val="TableParagraph"/>
                                    <w:spacing w:line="275" w:lineRule="exact"/>
                                    <w:ind w:left="80" w:right="1"/>
                                    <w:rPr>
                                      <w:sz w:val="24"/>
                                    </w:rPr>
                                  </w:pPr>
                                  <w:r>
                                    <w:rPr>
                                      <w:spacing w:val="-2"/>
                                      <w:sz w:val="24"/>
                                    </w:rPr>
                                    <w:t>Asymmetrical</w:t>
                                  </w:r>
                                </w:p>
                              </w:tc>
                            </w:tr>
                          </w:tbl>
                          <w:p w14:paraId="6188EA28" w14:textId="77777777" w:rsidR="0035785E" w:rsidRDefault="0035785E">
                            <w:pPr>
                              <w:pStyle w:val="BodyText"/>
                              <w:ind w:left="0"/>
                            </w:pPr>
                          </w:p>
                        </w:txbxContent>
                      </wps:txbx>
                      <wps:bodyPr wrap="square" lIns="0" tIns="0" rIns="0" bIns="0" rtlCol="0">
                        <a:noAutofit/>
                      </wps:bodyPr>
                    </wps:wsp>
                  </a:graphicData>
                </a:graphic>
              </wp:anchor>
            </w:drawing>
          </mc:Choice>
          <mc:Fallback>
            <w:pict>
              <v:shape w14:anchorId="5DC3A79D" id="Textbox 74" o:spid="_x0000_s1031" type="#_x0000_t202" style="position:absolute;left:0;text-align:left;margin-left:103.6pt;margin-top:21.65pt;width:428.5pt;height:251.2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7"/>
                        <w:gridCol w:w="1799"/>
                        <w:gridCol w:w="1172"/>
                        <w:gridCol w:w="1699"/>
                        <w:gridCol w:w="1062"/>
                        <w:gridCol w:w="2121"/>
                      </w:tblGrid>
                      <w:tr w:rsidR="0035785E" w14:paraId="42985902" w14:textId="77777777">
                        <w:trPr>
                          <w:trHeight w:val="405"/>
                        </w:trPr>
                        <w:tc>
                          <w:tcPr>
                            <w:tcW w:w="597" w:type="dxa"/>
                            <w:tcBorders>
                              <w:bottom w:val="single" w:sz="4" w:space="0" w:color="000000"/>
                            </w:tcBorders>
                          </w:tcPr>
                          <w:p w14:paraId="11E7702D" w14:textId="77777777" w:rsidR="0035785E" w:rsidRDefault="002E760E">
                            <w:pPr>
                              <w:pStyle w:val="TableParagraph"/>
                              <w:spacing w:line="266" w:lineRule="exact"/>
                              <w:ind w:left="1" w:right="23"/>
                              <w:rPr>
                                <w:b/>
                                <w:sz w:val="24"/>
                              </w:rPr>
                            </w:pPr>
                            <w:r>
                              <w:rPr>
                                <w:b/>
                                <w:spacing w:val="-5"/>
                                <w:sz w:val="24"/>
                              </w:rPr>
                              <w:t>no</w:t>
                            </w:r>
                          </w:p>
                        </w:tc>
                        <w:tc>
                          <w:tcPr>
                            <w:tcW w:w="1799" w:type="dxa"/>
                            <w:tcBorders>
                              <w:bottom w:val="single" w:sz="4" w:space="0" w:color="000000"/>
                            </w:tcBorders>
                          </w:tcPr>
                          <w:p w14:paraId="76C738E6" w14:textId="77777777" w:rsidR="0035785E" w:rsidRDefault="0035785E">
                            <w:pPr>
                              <w:pStyle w:val="TableParagraph"/>
                              <w:jc w:val="left"/>
                            </w:pPr>
                          </w:p>
                        </w:tc>
                        <w:tc>
                          <w:tcPr>
                            <w:tcW w:w="1172" w:type="dxa"/>
                            <w:tcBorders>
                              <w:bottom w:val="single" w:sz="4" w:space="0" w:color="000000"/>
                            </w:tcBorders>
                          </w:tcPr>
                          <w:p w14:paraId="53DEC57E" w14:textId="77777777" w:rsidR="0035785E" w:rsidRDefault="002E760E">
                            <w:pPr>
                              <w:pStyle w:val="TableParagraph"/>
                              <w:spacing w:line="266" w:lineRule="exact"/>
                              <w:ind w:left="48"/>
                              <w:rPr>
                                <w:b/>
                                <w:sz w:val="24"/>
                              </w:rPr>
                            </w:pPr>
                            <w:r>
                              <w:rPr>
                                <w:b/>
                                <w:spacing w:val="-5"/>
                                <w:sz w:val="24"/>
                              </w:rPr>
                              <w:t>(%)</w:t>
                            </w:r>
                          </w:p>
                        </w:tc>
                        <w:tc>
                          <w:tcPr>
                            <w:tcW w:w="1699" w:type="dxa"/>
                            <w:tcBorders>
                              <w:bottom w:val="single" w:sz="4" w:space="0" w:color="000000"/>
                            </w:tcBorders>
                          </w:tcPr>
                          <w:p w14:paraId="244B4905" w14:textId="77777777" w:rsidR="0035785E" w:rsidRDefault="0035785E">
                            <w:pPr>
                              <w:pStyle w:val="TableParagraph"/>
                              <w:jc w:val="left"/>
                            </w:pPr>
                          </w:p>
                        </w:tc>
                        <w:tc>
                          <w:tcPr>
                            <w:tcW w:w="1062" w:type="dxa"/>
                            <w:tcBorders>
                              <w:bottom w:val="single" w:sz="4" w:space="0" w:color="000000"/>
                            </w:tcBorders>
                          </w:tcPr>
                          <w:p w14:paraId="773CFAE9" w14:textId="77777777" w:rsidR="0035785E" w:rsidRDefault="002E760E">
                            <w:pPr>
                              <w:pStyle w:val="TableParagraph"/>
                              <w:spacing w:line="266" w:lineRule="exact"/>
                              <w:ind w:left="1" w:right="55"/>
                              <w:rPr>
                                <w:b/>
                                <w:sz w:val="24"/>
                              </w:rPr>
                            </w:pPr>
                            <w:r>
                              <w:rPr>
                                <w:b/>
                                <w:spacing w:val="-4"/>
                                <w:sz w:val="24"/>
                              </w:rPr>
                              <w:t>time</w:t>
                            </w:r>
                          </w:p>
                        </w:tc>
                        <w:tc>
                          <w:tcPr>
                            <w:tcW w:w="2121" w:type="dxa"/>
                            <w:tcBorders>
                              <w:bottom w:val="single" w:sz="4" w:space="0" w:color="000000"/>
                            </w:tcBorders>
                          </w:tcPr>
                          <w:p w14:paraId="7972C263" w14:textId="77777777" w:rsidR="0035785E" w:rsidRDefault="0035785E">
                            <w:pPr>
                              <w:pStyle w:val="TableParagraph"/>
                              <w:jc w:val="left"/>
                            </w:pPr>
                          </w:p>
                        </w:tc>
                      </w:tr>
                      <w:tr w:rsidR="0035785E" w14:paraId="5DFD5AE2" w14:textId="77777777">
                        <w:trPr>
                          <w:trHeight w:val="348"/>
                        </w:trPr>
                        <w:tc>
                          <w:tcPr>
                            <w:tcW w:w="597" w:type="dxa"/>
                            <w:tcBorders>
                              <w:top w:val="single" w:sz="4" w:space="0" w:color="000000"/>
                            </w:tcBorders>
                          </w:tcPr>
                          <w:p w14:paraId="699B841B" w14:textId="77777777" w:rsidR="0035785E" w:rsidRDefault="0035785E">
                            <w:pPr>
                              <w:pStyle w:val="TableParagraph"/>
                              <w:jc w:val="left"/>
                            </w:pPr>
                          </w:p>
                        </w:tc>
                        <w:tc>
                          <w:tcPr>
                            <w:tcW w:w="1799" w:type="dxa"/>
                            <w:tcBorders>
                              <w:top w:val="single" w:sz="4" w:space="0" w:color="000000"/>
                            </w:tcBorders>
                          </w:tcPr>
                          <w:p w14:paraId="0E27EC9C" w14:textId="77777777" w:rsidR="0035785E" w:rsidRDefault="0035785E">
                            <w:pPr>
                              <w:pStyle w:val="TableParagraph"/>
                              <w:jc w:val="left"/>
                            </w:pPr>
                          </w:p>
                        </w:tc>
                        <w:tc>
                          <w:tcPr>
                            <w:tcW w:w="1172" w:type="dxa"/>
                            <w:tcBorders>
                              <w:top w:val="single" w:sz="4" w:space="0" w:color="000000"/>
                            </w:tcBorders>
                          </w:tcPr>
                          <w:p w14:paraId="2CACC642" w14:textId="77777777" w:rsidR="0035785E" w:rsidRDefault="0035785E">
                            <w:pPr>
                              <w:pStyle w:val="TableParagraph"/>
                              <w:jc w:val="left"/>
                            </w:pPr>
                          </w:p>
                        </w:tc>
                        <w:tc>
                          <w:tcPr>
                            <w:tcW w:w="1699" w:type="dxa"/>
                            <w:tcBorders>
                              <w:top w:val="single" w:sz="4" w:space="0" w:color="000000"/>
                            </w:tcBorders>
                          </w:tcPr>
                          <w:p w14:paraId="7B3EA48B" w14:textId="77777777" w:rsidR="0035785E" w:rsidRDefault="0035785E">
                            <w:pPr>
                              <w:pStyle w:val="TableParagraph"/>
                              <w:jc w:val="left"/>
                            </w:pPr>
                          </w:p>
                        </w:tc>
                        <w:tc>
                          <w:tcPr>
                            <w:tcW w:w="1062" w:type="dxa"/>
                            <w:tcBorders>
                              <w:top w:val="single" w:sz="4" w:space="0" w:color="000000"/>
                            </w:tcBorders>
                          </w:tcPr>
                          <w:p w14:paraId="2D3B6F25" w14:textId="77777777" w:rsidR="0035785E" w:rsidRDefault="0035785E">
                            <w:pPr>
                              <w:pStyle w:val="TableParagraph"/>
                              <w:jc w:val="left"/>
                            </w:pPr>
                          </w:p>
                        </w:tc>
                        <w:tc>
                          <w:tcPr>
                            <w:tcW w:w="2121" w:type="dxa"/>
                            <w:tcBorders>
                              <w:top w:val="single" w:sz="4" w:space="0" w:color="000000"/>
                            </w:tcBorders>
                          </w:tcPr>
                          <w:p w14:paraId="5C23A1A7" w14:textId="77777777" w:rsidR="0035785E" w:rsidRDefault="002E760E">
                            <w:pPr>
                              <w:pStyle w:val="TableParagraph"/>
                              <w:spacing w:line="275" w:lineRule="exact"/>
                              <w:ind w:left="80" w:right="1"/>
                              <w:rPr>
                                <w:sz w:val="24"/>
                              </w:rPr>
                            </w:pPr>
                            <w:r>
                              <w:rPr>
                                <w:spacing w:val="-2"/>
                                <w:sz w:val="24"/>
                              </w:rPr>
                              <w:t>Asymmetrical</w:t>
                            </w:r>
                          </w:p>
                        </w:tc>
                      </w:tr>
                      <w:tr w:rsidR="0035785E" w14:paraId="0F6F52C4" w14:textId="77777777">
                        <w:trPr>
                          <w:trHeight w:val="415"/>
                        </w:trPr>
                        <w:tc>
                          <w:tcPr>
                            <w:tcW w:w="597" w:type="dxa"/>
                          </w:tcPr>
                          <w:p w14:paraId="5B947A6C" w14:textId="77777777" w:rsidR="0035785E" w:rsidRDefault="002E760E">
                            <w:pPr>
                              <w:pStyle w:val="TableParagraph"/>
                              <w:spacing w:before="63"/>
                              <w:ind w:right="23"/>
                              <w:rPr>
                                <w:b/>
                                <w:sz w:val="24"/>
                              </w:rPr>
                            </w:pPr>
                            <w:r>
                              <w:rPr>
                                <w:b/>
                                <w:spacing w:val="-10"/>
                                <w:sz w:val="24"/>
                              </w:rPr>
                              <w:t>1</w:t>
                            </w:r>
                          </w:p>
                        </w:tc>
                        <w:tc>
                          <w:tcPr>
                            <w:tcW w:w="1799" w:type="dxa"/>
                          </w:tcPr>
                          <w:p w14:paraId="6A2977C5" w14:textId="77777777" w:rsidR="0035785E" w:rsidRDefault="002E760E">
                            <w:pPr>
                              <w:pStyle w:val="TableParagraph"/>
                              <w:spacing w:before="62"/>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Pr>
                          <w:p w14:paraId="53E4A80B" w14:textId="77777777" w:rsidR="0035785E" w:rsidRDefault="002E760E">
                            <w:pPr>
                              <w:pStyle w:val="TableParagraph"/>
                              <w:spacing w:before="63"/>
                              <w:ind w:left="48" w:right="2"/>
                              <w:rPr>
                                <w:sz w:val="24"/>
                              </w:rPr>
                            </w:pPr>
                            <w:r>
                              <w:rPr>
                                <w:spacing w:val="-2"/>
                                <w:sz w:val="24"/>
                              </w:rPr>
                              <w:t>80:20</w:t>
                            </w:r>
                          </w:p>
                        </w:tc>
                        <w:tc>
                          <w:tcPr>
                            <w:tcW w:w="1699" w:type="dxa"/>
                          </w:tcPr>
                          <w:p w14:paraId="060F81EB" w14:textId="77777777" w:rsidR="0035785E" w:rsidRDefault="002E760E">
                            <w:pPr>
                              <w:pStyle w:val="TableParagraph"/>
                              <w:spacing w:before="63"/>
                              <w:ind w:left="12"/>
                              <w:rPr>
                                <w:sz w:val="24"/>
                              </w:rPr>
                            </w:pPr>
                            <w:r>
                              <w:rPr>
                                <w:spacing w:val="-2"/>
                                <w:sz w:val="24"/>
                              </w:rPr>
                              <w:t>0.8mL/min</w:t>
                            </w:r>
                          </w:p>
                        </w:tc>
                        <w:tc>
                          <w:tcPr>
                            <w:tcW w:w="1062" w:type="dxa"/>
                          </w:tcPr>
                          <w:p w14:paraId="1BF7D8A2" w14:textId="77777777" w:rsidR="0035785E" w:rsidRDefault="002E760E">
                            <w:pPr>
                              <w:pStyle w:val="TableParagraph"/>
                              <w:spacing w:before="63"/>
                              <w:ind w:right="55"/>
                              <w:rPr>
                                <w:sz w:val="24"/>
                              </w:rPr>
                            </w:pPr>
                            <w:r>
                              <w:rPr>
                                <w:spacing w:val="-5"/>
                                <w:sz w:val="24"/>
                              </w:rPr>
                              <w:t>4.7</w:t>
                            </w:r>
                          </w:p>
                        </w:tc>
                        <w:tc>
                          <w:tcPr>
                            <w:tcW w:w="2121" w:type="dxa"/>
                          </w:tcPr>
                          <w:p w14:paraId="0E3E848A" w14:textId="77777777" w:rsidR="0035785E" w:rsidRDefault="002E760E">
                            <w:pPr>
                              <w:pStyle w:val="TableParagraph"/>
                              <w:spacing w:before="63"/>
                              <w:ind w:left="80" w:right="4"/>
                              <w:rPr>
                                <w:sz w:val="24"/>
                              </w:rPr>
                            </w:pPr>
                            <w:r>
                              <w:rPr>
                                <w:sz w:val="24"/>
                              </w:rPr>
                              <w:t>peak</w:t>
                            </w:r>
                            <w:r>
                              <w:rPr>
                                <w:spacing w:val="-1"/>
                                <w:sz w:val="24"/>
                              </w:rPr>
                              <w:t xml:space="preserve"> </w:t>
                            </w:r>
                            <w:r>
                              <w:rPr>
                                <w:sz w:val="24"/>
                              </w:rPr>
                              <w:t>with</w:t>
                            </w:r>
                            <w:r>
                              <w:rPr>
                                <w:spacing w:val="-1"/>
                                <w:sz w:val="24"/>
                              </w:rPr>
                              <w:t xml:space="preserve"> </w:t>
                            </w:r>
                            <w:r>
                              <w:rPr>
                                <w:spacing w:val="-2"/>
                                <w:sz w:val="24"/>
                              </w:rPr>
                              <w:t>slight</w:t>
                            </w:r>
                          </w:p>
                        </w:tc>
                      </w:tr>
                      <w:tr w:rsidR="0035785E" w14:paraId="20E2E863" w14:textId="77777777">
                        <w:trPr>
                          <w:trHeight w:val="476"/>
                        </w:trPr>
                        <w:tc>
                          <w:tcPr>
                            <w:tcW w:w="597" w:type="dxa"/>
                            <w:tcBorders>
                              <w:bottom w:val="single" w:sz="4" w:space="0" w:color="000000"/>
                            </w:tcBorders>
                          </w:tcPr>
                          <w:p w14:paraId="3CC6D842" w14:textId="77777777" w:rsidR="0035785E" w:rsidRDefault="0035785E">
                            <w:pPr>
                              <w:pStyle w:val="TableParagraph"/>
                              <w:jc w:val="left"/>
                            </w:pPr>
                          </w:p>
                        </w:tc>
                        <w:tc>
                          <w:tcPr>
                            <w:tcW w:w="1799" w:type="dxa"/>
                            <w:tcBorders>
                              <w:bottom w:val="single" w:sz="4" w:space="0" w:color="000000"/>
                            </w:tcBorders>
                          </w:tcPr>
                          <w:p w14:paraId="33633884" w14:textId="77777777" w:rsidR="0035785E" w:rsidRDefault="0035785E">
                            <w:pPr>
                              <w:pStyle w:val="TableParagraph"/>
                              <w:jc w:val="left"/>
                            </w:pPr>
                          </w:p>
                        </w:tc>
                        <w:tc>
                          <w:tcPr>
                            <w:tcW w:w="1172" w:type="dxa"/>
                            <w:tcBorders>
                              <w:bottom w:val="single" w:sz="4" w:space="0" w:color="000000"/>
                            </w:tcBorders>
                          </w:tcPr>
                          <w:p w14:paraId="007BDFF2" w14:textId="77777777" w:rsidR="0035785E" w:rsidRDefault="0035785E">
                            <w:pPr>
                              <w:pStyle w:val="TableParagraph"/>
                              <w:jc w:val="left"/>
                            </w:pPr>
                          </w:p>
                        </w:tc>
                        <w:tc>
                          <w:tcPr>
                            <w:tcW w:w="1699" w:type="dxa"/>
                            <w:tcBorders>
                              <w:bottom w:val="single" w:sz="4" w:space="0" w:color="000000"/>
                            </w:tcBorders>
                          </w:tcPr>
                          <w:p w14:paraId="2B4AFF09" w14:textId="77777777" w:rsidR="0035785E" w:rsidRDefault="0035785E">
                            <w:pPr>
                              <w:pStyle w:val="TableParagraph"/>
                              <w:jc w:val="left"/>
                            </w:pPr>
                          </w:p>
                        </w:tc>
                        <w:tc>
                          <w:tcPr>
                            <w:tcW w:w="1062" w:type="dxa"/>
                            <w:tcBorders>
                              <w:bottom w:val="single" w:sz="4" w:space="0" w:color="000000"/>
                            </w:tcBorders>
                          </w:tcPr>
                          <w:p w14:paraId="7726D7FB" w14:textId="77777777" w:rsidR="0035785E" w:rsidRDefault="0035785E">
                            <w:pPr>
                              <w:pStyle w:val="TableParagraph"/>
                              <w:jc w:val="left"/>
                            </w:pPr>
                          </w:p>
                        </w:tc>
                        <w:tc>
                          <w:tcPr>
                            <w:tcW w:w="2121" w:type="dxa"/>
                            <w:tcBorders>
                              <w:bottom w:val="single" w:sz="4" w:space="0" w:color="000000"/>
                            </w:tcBorders>
                          </w:tcPr>
                          <w:p w14:paraId="2838AA1D" w14:textId="77777777" w:rsidR="0035785E" w:rsidRDefault="002E760E">
                            <w:pPr>
                              <w:pStyle w:val="TableParagraph"/>
                              <w:spacing w:before="63"/>
                              <w:ind w:left="80" w:right="1"/>
                              <w:rPr>
                                <w:sz w:val="24"/>
                              </w:rPr>
                            </w:pPr>
                            <w:r>
                              <w:rPr>
                                <w:spacing w:val="-2"/>
                                <w:sz w:val="24"/>
                              </w:rPr>
                              <w:t>tailing</w:t>
                            </w:r>
                          </w:p>
                        </w:tc>
                      </w:tr>
                      <w:tr w:rsidR="0035785E" w14:paraId="3C2BC596" w14:textId="77777777">
                        <w:trPr>
                          <w:trHeight w:val="414"/>
                        </w:trPr>
                        <w:tc>
                          <w:tcPr>
                            <w:tcW w:w="597" w:type="dxa"/>
                            <w:tcBorders>
                              <w:top w:val="single" w:sz="4" w:space="0" w:color="000000"/>
                              <w:bottom w:val="single" w:sz="4" w:space="0" w:color="000000"/>
                            </w:tcBorders>
                          </w:tcPr>
                          <w:p w14:paraId="3BF9ED3D" w14:textId="77777777" w:rsidR="0035785E" w:rsidRDefault="002E760E">
                            <w:pPr>
                              <w:pStyle w:val="TableParagraph"/>
                              <w:spacing w:before="1"/>
                              <w:ind w:right="23"/>
                              <w:rPr>
                                <w:b/>
                                <w:sz w:val="24"/>
                              </w:rPr>
                            </w:pPr>
                            <w:r>
                              <w:rPr>
                                <w:b/>
                                <w:spacing w:val="-10"/>
                                <w:sz w:val="24"/>
                              </w:rPr>
                              <w:t>2</w:t>
                            </w:r>
                          </w:p>
                        </w:tc>
                        <w:tc>
                          <w:tcPr>
                            <w:tcW w:w="1799" w:type="dxa"/>
                            <w:tcBorders>
                              <w:top w:val="single" w:sz="4" w:space="0" w:color="000000"/>
                              <w:bottom w:val="single" w:sz="4" w:space="0" w:color="000000"/>
                            </w:tcBorders>
                          </w:tcPr>
                          <w:p w14:paraId="7E0F1DBD" w14:textId="77777777" w:rsidR="0035785E" w:rsidRDefault="002E760E">
                            <w:pPr>
                              <w:pStyle w:val="TableParagraph"/>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24F4E109" w14:textId="77777777" w:rsidR="0035785E" w:rsidRDefault="002E760E">
                            <w:pPr>
                              <w:pStyle w:val="TableParagraph"/>
                              <w:spacing w:before="1"/>
                              <w:ind w:left="48" w:right="2"/>
                              <w:rPr>
                                <w:sz w:val="24"/>
                              </w:rPr>
                            </w:pPr>
                            <w:r>
                              <w:rPr>
                                <w:spacing w:val="-2"/>
                                <w:sz w:val="24"/>
                              </w:rPr>
                              <w:t>70:30</w:t>
                            </w:r>
                          </w:p>
                        </w:tc>
                        <w:tc>
                          <w:tcPr>
                            <w:tcW w:w="1699" w:type="dxa"/>
                            <w:tcBorders>
                              <w:top w:val="single" w:sz="4" w:space="0" w:color="000000"/>
                              <w:bottom w:val="single" w:sz="4" w:space="0" w:color="000000"/>
                            </w:tcBorders>
                          </w:tcPr>
                          <w:p w14:paraId="6169D608" w14:textId="77777777" w:rsidR="0035785E" w:rsidRDefault="002E760E">
                            <w:pPr>
                              <w:pStyle w:val="TableParagraph"/>
                              <w:spacing w:before="1"/>
                              <w:ind w:left="12"/>
                              <w:rPr>
                                <w:sz w:val="24"/>
                              </w:rPr>
                            </w:pPr>
                            <w:r>
                              <w:rPr>
                                <w:spacing w:val="-2"/>
                                <w:sz w:val="24"/>
                              </w:rPr>
                              <w:t>0.8mL/min</w:t>
                            </w:r>
                          </w:p>
                        </w:tc>
                        <w:tc>
                          <w:tcPr>
                            <w:tcW w:w="1062" w:type="dxa"/>
                            <w:tcBorders>
                              <w:top w:val="single" w:sz="4" w:space="0" w:color="000000"/>
                              <w:bottom w:val="single" w:sz="4" w:space="0" w:color="000000"/>
                            </w:tcBorders>
                          </w:tcPr>
                          <w:p w14:paraId="3444E0DA" w14:textId="77777777" w:rsidR="0035785E" w:rsidRDefault="002E760E">
                            <w:pPr>
                              <w:pStyle w:val="TableParagraph"/>
                              <w:spacing w:before="1"/>
                              <w:ind w:right="55"/>
                              <w:rPr>
                                <w:sz w:val="24"/>
                              </w:rPr>
                            </w:pPr>
                            <w:r>
                              <w:rPr>
                                <w:spacing w:val="-5"/>
                                <w:sz w:val="24"/>
                              </w:rPr>
                              <w:t>3.9</w:t>
                            </w:r>
                          </w:p>
                        </w:tc>
                        <w:tc>
                          <w:tcPr>
                            <w:tcW w:w="2121" w:type="dxa"/>
                            <w:tcBorders>
                              <w:top w:val="single" w:sz="4" w:space="0" w:color="000000"/>
                              <w:bottom w:val="single" w:sz="4" w:space="0" w:color="000000"/>
                            </w:tcBorders>
                          </w:tcPr>
                          <w:p w14:paraId="5172CCE8" w14:textId="77777777" w:rsidR="0035785E" w:rsidRDefault="002E760E">
                            <w:pPr>
                              <w:pStyle w:val="TableParagraph"/>
                              <w:spacing w:before="1"/>
                              <w:ind w:left="80"/>
                              <w:rPr>
                                <w:sz w:val="24"/>
                              </w:rPr>
                            </w:pPr>
                            <w:r>
                              <w:rPr>
                                <w:sz w:val="24"/>
                              </w:rPr>
                              <w:t>Peak</w:t>
                            </w:r>
                            <w:r>
                              <w:rPr>
                                <w:spacing w:val="-2"/>
                                <w:sz w:val="24"/>
                              </w:rPr>
                              <w:t xml:space="preserve"> Splitting</w:t>
                            </w:r>
                          </w:p>
                        </w:tc>
                      </w:tr>
                      <w:tr w:rsidR="0035785E" w14:paraId="225869F3" w14:textId="77777777">
                        <w:trPr>
                          <w:trHeight w:val="828"/>
                        </w:trPr>
                        <w:tc>
                          <w:tcPr>
                            <w:tcW w:w="597" w:type="dxa"/>
                            <w:tcBorders>
                              <w:top w:val="single" w:sz="4" w:space="0" w:color="000000"/>
                              <w:bottom w:val="single" w:sz="4" w:space="0" w:color="000000"/>
                            </w:tcBorders>
                          </w:tcPr>
                          <w:p w14:paraId="7647D525" w14:textId="77777777" w:rsidR="0035785E" w:rsidRDefault="002E760E">
                            <w:pPr>
                              <w:pStyle w:val="TableParagraph"/>
                              <w:spacing w:before="207"/>
                              <w:ind w:right="23"/>
                              <w:rPr>
                                <w:b/>
                                <w:sz w:val="24"/>
                              </w:rPr>
                            </w:pPr>
                            <w:r>
                              <w:rPr>
                                <w:b/>
                                <w:spacing w:val="-10"/>
                                <w:sz w:val="24"/>
                              </w:rPr>
                              <w:t>3</w:t>
                            </w:r>
                          </w:p>
                        </w:tc>
                        <w:tc>
                          <w:tcPr>
                            <w:tcW w:w="1799" w:type="dxa"/>
                            <w:tcBorders>
                              <w:top w:val="single" w:sz="4" w:space="0" w:color="000000"/>
                              <w:bottom w:val="single" w:sz="4" w:space="0" w:color="000000"/>
                            </w:tcBorders>
                          </w:tcPr>
                          <w:p w14:paraId="3CC8DB7C"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00990562" w14:textId="77777777" w:rsidR="0035785E" w:rsidRDefault="002E760E">
                            <w:pPr>
                              <w:pStyle w:val="TableParagraph"/>
                              <w:spacing w:before="138"/>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09703235"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3042D82C" w14:textId="77777777" w:rsidR="0035785E" w:rsidRDefault="002E760E">
                            <w:pPr>
                              <w:pStyle w:val="TableParagraph"/>
                              <w:spacing w:before="207"/>
                              <w:ind w:left="12"/>
                              <w:rPr>
                                <w:sz w:val="24"/>
                              </w:rPr>
                            </w:pPr>
                            <w:r>
                              <w:rPr>
                                <w:spacing w:val="-2"/>
                                <w:sz w:val="24"/>
                              </w:rPr>
                              <w:t>0.7mL/min</w:t>
                            </w:r>
                          </w:p>
                        </w:tc>
                        <w:tc>
                          <w:tcPr>
                            <w:tcW w:w="1062" w:type="dxa"/>
                            <w:tcBorders>
                              <w:top w:val="single" w:sz="4" w:space="0" w:color="000000"/>
                              <w:bottom w:val="single" w:sz="4" w:space="0" w:color="000000"/>
                            </w:tcBorders>
                          </w:tcPr>
                          <w:p w14:paraId="0F6BE8D1" w14:textId="77777777" w:rsidR="0035785E" w:rsidRDefault="002E760E">
                            <w:pPr>
                              <w:pStyle w:val="TableParagraph"/>
                              <w:spacing w:before="207"/>
                              <w:ind w:right="55"/>
                              <w:rPr>
                                <w:sz w:val="24"/>
                              </w:rPr>
                            </w:pPr>
                            <w:r>
                              <w:rPr>
                                <w:spacing w:val="-5"/>
                                <w:sz w:val="24"/>
                              </w:rPr>
                              <w:t>6.4</w:t>
                            </w:r>
                          </w:p>
                        </w:tc>
                        <w:tc>
                          <w:tcPr>
                            <w:tcW w:w="2121" w:type="dxa"/>
                            <w:tcBorders>
                              <w:top w:val="single" w:sz="4" w:space="0" w:color="000000"/>
                              <w:bottom w:val="single" w:sz="4" w:space="0" w:color="000000"/>
                            </w:tcBorders>
                          </w:tcPr>
                          <w:p w14:paraId="39CF4712" w14:textId="77777777" w:rsidR="0035785E" w:rsidRDefault="002E760E">
                            <w:pPr>
                              <w:pStyle w:val="TableParagraph"/>
                              <w:spacing w:line="275" w:lineRule="exact"/>
                              <w:ind w:left="80" w:right="1"/>
                              <w:rPr>
                                <w:sz w:val="24"/>
                              </w:rPr>
                            </w:pPr>
                            <w:r>
                              <w:rPr>
                                <w:spacing w:val="-2"/>
                                <w:sz w:val="24"/>
                              </w:rPr>
                              <w:t>Asymmetrical</w:t>
                            </w:r>
                          </w:p>
                          <w:p w14:paraId="5FE65504" w14:textId="77777777" w:rsidR="0035785E" w:rsidRDefault="002E760E">
                            <w:pPr>
                              <w:pStyle w:val="TableParagraph"/>
                              <w:spacing w:before="140"/>
                              <w:ind w:left="80" w:right="5"/>
                              <w:rPr>
                                <w:sz w:val="24"/>
                              </w:rPr>
                            </w:pPr>
                            <w:r>
                              <w:rPr>
                                <w:spacing w:val="-4"/>
                                <w:sz w:val="24"/>
                              </w:rPr>
                              <w:t>peak</w:t>
                            </w:r>
                          </w:p>
                        </w:tc>
                      </w:tr>
                      <w:tr w:rsidR="0035785E" w14:paraId="6AE6DAB0" w14:textId="77777777">
                        <w:trPr>
                          <w:trHeight w:val="827"/>
                        </w:trPr>
                        <w:tc>
                          <w:tcPr>
                            <w:tcW w:w="597" w:type="dxa"/>
                            <w:tcBorders>
                              <w:top w:val="single" w:sz="4" w:space="0" w:color="000000"/>
                              <w:bottom w:val="single" w:sz="4" w:space="0" w:color="000000"/>
                            </w:tcBorders>
                          </w:tcPr>
                          <w:p w14:paraId="34E54D8B" w14:textId="77777777" w:rsidR="0035785E" w:rsidRDefault="002E760E">
                            <w:pPr>
                              <w:pStyle w:val="TableParagraph"/>
                              <w:spacing w:before="207"/>
                              <w:ind w:right="23"/>
                              <w:rPr>
                                <w:b/>
                                <w:sz w:val="24"/>
                              </w:rPr>
                            </w:pPr>
                            <w:r>
                              <w:rPr>
                                <w:b/>
                                <w:spacing w:val="-10"/>
                                <w:sz w:val="24"/>
                              </w:rPr>
                              <w:t>4</w:t>
                            </w:r>
                          </w:p>
                        </w:tc>
                        <w:tc>
                          <w:tcPr>
                            <w:tcW w:w="1799" w:type="dxa"/>
                            <w:tcBorders>
                              <w:top w:val="single" w:sz="4" w:space="0" w:color="000000"/>
                              <w:bottom w:val="single" w:sz="4" w:space="0" w:color="000000"/>
                            </w:tcBorders>
                          </w:tcPr>
                          <w:p w14:paraId="5BDCA529" w14:textId="77777777" w:rsidR="0035785E" w:rsidRDefault="002E760E">
                            <w:pPr>
                              <w:pStyle w:val="TableParagraph"/>
                              <w:spacing w:line="277" w:lineRule="exact"/>
                              <w:ind w:left="2" w:right="150"/>
                              <w:rPr>
                                <w:position w:val="2"/>
                                <w:sz w:val="24"/>
                              </w:rPr>
                            </w:pPr>
                            <w:r>
                              <w:rPr>
                                <w:position w:val="2"/>
                                <w:sz w:val="24"/>
                              </w:rPr>
                              <w:t>MeOH:</w:t>
                            </w:r>
                            <w:r>
                              <w:rPr>
                                <w:spacing w:val="-3"/>
                                <w:position w:val="2"/>
                                <w:sz w:val="24"/>
                              </w:rPr>
                              <w:t xml:space="preserve"> </w:t>
                            </w:r>
                            <w:r>
                              <w:rPr>
                                <w:spacing w:val="-5"/>
                                <w:position w:val="2"/>
                                <w:sz w:val="24"/>
                              </w:rPr>
                              <w:t>H</w:t>
                            </w:r>
                            <w:r>
                              <w:rPr>
                                <w:spacing w:val="-5"/>
                                <w:sz w:val="16"/>
                              </w:rPr>
                              <w:t>2</w:t>
                            </w:r>
                            <w:r>
                              <w:rPr>
                                <w:spacing w:val="-5"/>
                                <w:position w:val="2"/>
                                <w:sz w:val="24"/>
                              </w:rPr>
                              <w:t>O</w:t>
                            </w:r>
                          </w:p>
                          <w:p w14:paraId="3AB903AA" w14:textId="77777777" w:rsidR="0035785E" w:rsidRDefault="002E760E">
                            <w:pPr>
                              <w:pStyle w:val="TableParagraph"/>
                              <w:spacing w:before="137"/>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66CE6E91"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18749A67" w14:textId="77777777" w:rsidR="0035785E" w:rsidRDefault="002E760E">
                            <w:pPr>
                              <w:pStyle w:val="TableParagraph"/>
                              <w:spacing w:before="207"/>
                              <w:ind w:left="12"/>
                              <w:rPr>
                                <w:sz w:val="24"/>
                              </w:rPr>
                            </w:pPr>
                            <w:r>
                              <w:rPr>
                                <w:spacing w:val="-2"/>
                                <w:sz w:val="24"/>
                              </w:rPr>
                              <w:t>0.8mL/min</w:t>
                            </w:r>
                          </w:p>
                        </w:tc>
                        <w:tc>
                          <w:tcPr>
                            <w:tcW w:w="1062" w:type="dxa"/>
                            <w:tcBorders>
                              <w:top w:val="single" w:sz="4" w:space="0" w:color="000000"/>
                              <w:bottom w:val="single" w:sz="4" w:space="0" w:color="000000"/>
                            </w:tcBorders>
                          </w:tcPr>
                          <w:p w14:paraId="4C542035" w14:textId="77777777" w:rsidR="0035785E" w:rsidRDefault="002E760E">
                            <w:pPr>
                              <w:pStyle w:val="TableParagraph"/>
                              <w:spacing w:before="207"/>
                              <w:ind w:right="55"/>
                              <w:rPr>
                                <w:sz w:val="24"/>
                              </w:rPr>
                            </w:pPr>
                            <w:r>
                              <w:rPr>
                                <w:spacing w:val="-5"/>
                                <w:sz w:val="24"/>
                              </w:rPr>
                              <w:t>4.1</w:t>
                            </w:r>
                          </w:p>
                        </w:tc>
                        <w:tc>
                          <w:tcPr>
                            <w:tcW w:w="2121" w:type="dxa"/>
                            <w:tcBorders>
                              <w:top w:val="single" w:sz="4" w:space="0" w:color="000000"/>
                              <w:bottom w:val="single" w:sz="4" w:space="0" w:color="000000"/>
                            </w:tcBorders>
                          </w:tcPr>
                          <w:p w14:paraId="52647356" w14:textId="77777777" w:rsidR="0035785E" w:rsidRDefault="002E760E">
                            <w:pPr>
                              <w:pStyle w:val="TableParagraph"/>
                              <w:spacing w:line="275" w:lineRule="exact"/>
                              <w:ind w:left="80" w:right="1"/>
                              <w:rPr>
                                <w:sz w:val="24"/>
                              </w:rPr>
                            </w:pPr>
                            <w:r>
                              <w:rPr>
                                <w:spacing w:val="-2"/>
                                <w:sz w:val="24"/>
                              </w:rPr>
                              <w:t>Asymmetrical</w:t>
                            </w:r>
                          </w:p>
                          <w:p w14:paraId="72A97B29" w14:textId="77777777" w:rsidR="0035785E" w:rsidRDefault="002E760E">
                            <w:pPr>
                              <w:pStyle w:val="TableParagraph"/>
                              <w:spacing w:before="139"/>
                              <w:ind w:left="80" w:right="5"/>
                              <w:rPr>
                                <w:sz w:val="24"/>
                              </w:rPr>
                            </w:pPr>
                            <w:r>
                              <w:rPr>
                                <w:spacing w:val="-4"/>
                                <w:sz w:val="24"/>
                              </w:rPr>
                              <w:t>peak</w:t>
                            </w:r>
                          </w:p>
                        </w:tc>
                      </w:tr>
                      <w:tr w:rsidR="0035785E" w14:paraId="66909983" w14:textId="77777777">
                        <w:trPr>
                          <w:trHeight w:val="830"/>
                        </w:trPr>
                        <w:tc>
                          <w:tcPr>
                            <w:tcW w:w="597" w:type="dxa"/>
                            <w:tcBorders>
                              <w:top w:val="single" w:sz="4" w:space="0" w:color="000000"/>
                              <w:bottom w:val="single" w:sz="4" w:space="0" w:color="000000"/>
                            </w:tcBorders>
                          </w:tcPr>
                          <w:p w14:paraId="35608973" w14:textId="77777777" w:rsidR="0035785E" w:rsidRDefault="002E760E">
                            <w:pPr>
                              <w:pStyle w:val="TableParagraph"/>
                              <w:spacing w:before="207"/>
                              <w:ind w:right="23"/>
                              <w:rPr>
                                <w:b/>
                                <w:sz w:val="24"/>
                              </w:rPr>
                            </w:pPr>
                            <w:r>
                              <w:rPr>
                                <w:b/>
                                <w:spacing w:val="-10"/>
                                <w:sz w:val="24"/>
                              </w:rPr>
                              <w:t>5</w:t>
                            </w:r>
                          </w:p>
                        </w:tc>
                        <w:tc>
                          <w:tcPr>
                            <w:tcW w:w="1799" w:type="dxa"/>
                            <w:tcBorders>
                              <w:top w:val="single" w:sz="4" w:space="0" w:color="000000"/>
                              <w:bottom w:val="single" w:sz="4" w:space="0" w:color="000000"/>
                            </w:tcBorders>
                          </w:tcPr>
                          <w:p w14:paraId="5385CFD3" w14:textId="77777777" w:rsidR="0035785E" w:rsidRDefault="002E760E">
                            <w:pPr>
                              <w:pStyle w:val="TableParagraph"/>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4F82C3B1" w14:textId="77777777" w:rsidR="0035785E" w:rsidRDefault="002E760E">
                            <w:pPr>
                              <w:pStyle w:val="TableParagraph"/>
                              <w:spacing w:before="135"/>
                              <w:ind w:right="150"/>
                              <w:rPr>
                                <w:sz w:val="24"/>
                              </w:rPr>
                            </w:pPr>
                            <w:r>
                              <w:rPr>
                                <w:sz w:val="24"/>
                              </w:rPr>
                              <w:t>(pH</w:t>
                            </w:r>
                            <w:r>
                              <w:rPr>
                                <w:spacing w:val="-1"/>
                                <w:sz w:val="24"/>
                              </w:rPr>
                              <w:t xml:space="preserve"> </w:t>
                            </w:r>
                            <w:r>
                              <w:rPr>
                                <w:spacing w:val="-5"/>
                                <w:sz w:val="24"/>
                              </w:rPr>
                              <w:t>9)</w:t>
                            </w:r>
                          </w:p>
                        </w:tc>
                        <w:tc>
                          <w:tcPr>
                            <w:tcW w:w="1172" w:type="dxa"/>
                            <w:tcBorders>
                              <w:top w:val="single" w:sz="4" w:space="0" w:color="000000"/>
                              <w:bottom w:val="single" w:sz="4" w:space="0" w:color="000000"/>
                            </w:tcBorders>
                          </w:tcPr>
                          <w:p w14:paraId="669A48AC"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47E2D37D" w14:textId="77777777" w:rsidR="0035785E" w:rsidRDefault="002E760E">
                            <w:pPr>
                              <w:pStyle w:val="TableParagraph"/>
                              <w:spacing w:before="207"/>
                              <w:ind w:left="289"/>
                              <w:jc w:val="left"/>
                              <w:rPr>
                                <w:sz w:val="24"/>
                              </w:rPr>
                            </w:pPr>
                            <w:r>
                              <w:rPr>
                                <w:sz w:val="24"/>
                              </w:rPr>
                              <w:t xml:space="preserve">0.8 </w:t>
                            </w:r>
                            <w:r>
                              <w:rPr>
                                <w:spacing w:val="-2"/>
                                <w:sz w:val="24"/>
                              </w:rPr>
                              <w:t>mL/min</w:t>
                            </w:r>
                          </w:p>
                        </w:tc>
                        <w:tc>
                          <w:tcPr>
                            <w:tcW w:w="1062" w:type="dxa"/>
                            <w:tcBorders>
                              <w:top w:val="single" w:sz="4" w:space="0" w:color="000000"/>
                              <w:bottom w:val="single" w:sz="4" w:space="0" w:color="000000"/>
                            </w:tcBorders>
                          </w:tcPr>
                          <w:p w14:paraId="63D8368E" w14:textId="77777777" w:rsidR="0035785E" w:rsidRDefault="002E760E">
                            <w:pPr>
                              <w:pStyle w:val="TableParagraph"/>
                              <w:spacing w:before="207"/>
                              <w:ind w:right="55"/>
                              <w:rPr>
                                <w:sz w:val="24"/>
                              </w:rPr>
                            </w:pPr>
                            <w:r>
                              <w:rPr>
                                <w:spacing w:val="-5"/>
                                <w:sz w:val="24"/>
                              </w:rPr>
                              <w:t>5.5</w:t>
                            </w:r>
                          </w:p>
                        </w:tc>
                        <w:tc>
                          <w:tcPr>
                            <w:tcW w:w="2121" w:type="dxa"/>
                            <w:tcBorders>
                              <w:top w:val="single" w:sz="4" w:space="0" w:color="000000"/>
                              <w:bottom w:val="single" w:sz="4" w:space="0" w:color="000000"/>
                            </w:tcBorders>
                          </w:tcPr>
                          <w:p w14:paraId="78B1BEBF" w14:textId="77777777" w:rsidR="0035785E" w:rsidRDefault="002E760E">
                            <w:pPr>
                              <w:pStyle w:val="TableParagraph"/>
                              <w:spacing w:before="1"/>
                              <w:ind w:left="80" w:right="1"/>
                              <w:rPr>
                                <w:sz w:val="24"/>
                              </w:rPr>
                            </w:pPr>
                            <w:r>
                              <w:rPr>
                                <w:spacing w:val="-2"/>
                                <w:sz w:val="24"/>
                              </w:rPr>
                              <w:t>Asymmetrical</w:t>
                            </w:r>
                          </w:p>
                          <w:p w14:paraId="55EFAB6F" w14:textId="77777777" w:rsidR="0035785E" w:rsidRDefault="002E760E">
                            <w:pPr>
                              <w:pStyle w:val="TableParagraph"/>
                              <w:spacing w:before="137"/>
                              <w:ind w:left="80" w:right="5"/>
                              <w:rPr>
                                <w:sz w:val="24"/>
                              </w:rPr>
                            </w:pPr>
                            <w:r>
                              <w:rPr>
                                <w:spacing w:val="-4"/>
                                <w:sz w:val="24"/>
                              </w:rPr>
                              <w:t>peak</w:t>
                            </w:r>
                          </w:p>
                        </w:tc>
                      </w:tr>
                      <w:tr w:rsidR="0035785E" w14:paraId="3F56019E" w14:textId="77777777">
                        <w:trPr>
                          <w:trHeight w:val="412"/>
                        </w:trPr>
                        <w:tc>
                          <w:tcPr>
                            <w:tcW w:w="597" w:type="dxa"/>
                            <w:tcBorders>
                              <w:top w:val="single" w:sz="4" w:space="0" w:color="000000"/>
                              <w:bottom w:val="single" w:sz="4" w:space="0" w:color="000000"/>
                            </w:tcBorders>
                          </w:tcPr>
                          <w:p w14:paraId="545E2EC6" w14:textId="77777777" w:rsidR="0035785E" w:rsidRDefault="002E760E">
                            <w:pPr>
                              <w:pStyle w:val="TableParagraph"/>
                              <w:spacing w:line="275" w:lineRule="exact"/>
                              <w:ind w:right="23"/>
                              <w:rPr>
                                <w:b/>
                                <w:sz w:val="24"/>
                              </w:rPr>
                            </w:pPr>
                            <w:r>
                              <w:rPr>
                                <w:b/>
                                <w:spacing w:val="-10"/>
                                <w:sz w:val="24"/>
                              </w:rPr>
                              <w:t>6</w:t>
                            </w:r>
                          </w:p>
                        </w:tc>
                        <w:tc>
                          <w:tcPr>
                            <w:tcW w:w="1799" w:type="dxa"/>
                            <w:tcBorders>
                              <w:top w:val="single" w:sz="4" w:space="0" w:color="000000"/>
                              <w:bottom w:val="single" w:sz="4" w:space="0" w:color="000000"/>
                            </w:tcBorders>
                          </w:tcPr>
                          <w:p w14:paraId="3C354942"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63482EF5" w14:textId="77777777" w:rsidR="0035785E" w:rsidRDefault="002E760E">
                            <w:pPr>
                              <w:pStyle w:val="TableParagraph"/>
                              <w:spacing w:line="275" w:lineRule="exact"/>
                              <w:ind w:left="48" w:right="2"/>
                              <w:rPr>
                                <w:sz w:val="24"/>
                              </w:rPr>
                            </w:pPr>
                            <w:r>
                              <w:rPr>
                                <w:spacing w:val="-2"/>
                                <w:sz w:val="24"/>
                              </w:rPr>
                              <w:t>80:20</w:t>
                            </w:r>
                          </w:p>
                        </w:tc>
                        <w:tc>
                          <w:tcPr>
                            <w:tcW w:w="1699" w:type="dxa"/>
                            <w:tcBorders>
                              <w:top w:val="single" w:sz="4" w:space="0" w:color="000000"/>
                              <w:bottom w:val="single" w:sz="4" w:space="0" w:color="000000"/>
                            </w:tcBorders>
                          </w:tcPr>
                          <w:p w14:paraId="633E5FDE" w14:textId="77777777" w:rsidR="0035785E" w:rsidRDefault="002E760E">
                            <w:pPr>
                              <w:pStyle w:val="TableParagraph"/>
                              <w:spacing w:line="275" w:lineRule="exact"/>
                              <w:ind w:left="289"/>
                              <w:jc w:val="left"/>
                              <w:rPr>
                                <w:sz w:val="24"/>
                              </w:rPr>
                            </w:pPr>
                            <w:r>
                              <w:rPr>
                                <w:sz w:val="24"/>
                              </w:rPr>
                              <w:t xml:space="preserve">1.0 </w:t>
                            </w:r>
                            <w:r>
                              <w:rPr>
                                <w:spacing w:val="-2"/>
                                <w:sz w:val="24"/>
                              </w:rPr>
                              <w:t>mL/min</w:t>
                            </w:r>
                          </w:p>
                        </w:tc>
                        <w:tc>
                          <w:tcPr>
                            <w:tcW w:w="1062" w:type="dxa"/>
                            <w:tcBorders>
                              <w:top w:val="single" w:sz="4" w:space="0" w:color="000000"/>
                              <w:bottom w:val="single" w:sz="4" w:space="0" w:color="000000"/>
                            </w:tcBorders>
                          </w:tcPr>
                          <w:p w14:paraId="6AF0B2F2" w14:textId="77777777" w:rsidR="0035785E" w:rsidRDefault="002E760E">
                            <w:pPr>
                              <w:pStyle w:val="TableParagraph"/>
                              <w:spacing w:line="275" w:lineRule="exact"/>
                              <w:ind w:right="55"/>
                              <w:rPr>
                                <w:sz w:val="24"/>
                              </w:rPr>
                            </w:pPr>
                            <w:r>
                              <w:rPr>
                                <w:spacing w:val="-5"/>
                                <w:sz w:val="24"/>
                              </w:rPr>
                              <w:t>4.7</w:t>
                            </w:r>
                          </w:p>
                        </w:tc>
                        <w:tc>
                          <w:tcPr>
                            <w:tcW w:w="2121" w:type="dxa"/>
                            <w:tcBorders>
                              <w:top w:val="single" w:sz="4" w:space="0" w:color="000000"/>
                              <w:bottom w:val="single" w:sz="4" w:space="0" w:color="000000"/>
                            </w:tcBorders>
                          </w:tcPr>
                          <w:p w14:paraId="2F0DCBF3" w14:textId="77777777" w:rsidR="0035785E" w:rsidRDefault="002E760E">
                            <w:pPr>
                              <w:pStyle w:val="TableParagraph"/>
                              <w:spacing w:line="275" w:lineRule="exact"/>
                              <w:ind w:left="80" w:right="1"/>
                              <w:rPr>
                                <w:sz w:val="24"/>
                              </w:rPr>
                            </w:pPr>
                            <w:r>
                              <w:rPr>
                                <w:spacing w:val="-2"/>
                                <w:sz w:val="24"/>
                              </w:rPr>
                              <w:t>Asymmetrical</w:t>
                            </w:r>
                          </w:p>
                        </w:tc>
                      </w:tr>
                    </w:tbl>
                    <w:p w14:paraId="6188EA28" w14:textId="77777777" w:rsidR="0035785E" w:rsidRDefault="0035785E">
                      <w:pPr>
                        <w:pStyle w:val="BodyText"/>
                        <w:ind w:left="0"/>
                      </w:pPr>
                    </w:p>
                  </w:txbxContent>
                </v:textbox>
                <w10:wrap anchorx="page"/>
              </v:shape>
            </w:pict>
          </mc:Fallback>
        </mc:AlternateContent>
      </w:r>
      <w:r>
        <w:rPr>
          <w:b/>
          <w:spacing w:val="-5"/>
          <w:sz w:val="24"/>
        </w:rPr>
        <w:t>Sr.</w:t>
      </w:r>
    </w:p>
    <w:p w14:paraId="79D5F847" w14:textId="77777777" w:rsidR="0035785E" w:rsidRDefault="002E760E">
      <w:pPr>
        <w:spacing w:before="217"/>
        <w:ind w:left="253"/>
        <w:rPr>
          <w:b/>
          <w:sz w:val="24"/>
        </w:rPr>
      </w:pPr>
      <w:r>
        <w:br w:type="column"/>
      </w:r>
      <w:r>
        <w:rPr>
          <w:b/>
          <w:sz w:val="24"/>
        </w:rPr>
        <w:t>Mobile</w:t>
      </w:r>
      <w:r>
        <w:rPr>
          <w:b/>
          <w:spacing w:val="-1"/>
          <w:sz w:val="24"/>
        </w:rPr>
        <w:t xml:space="preserve"> </w:t>
      </w:r>
      <w:r>
        <w:rPr>
          <w:b/>
          <w:spacing w:val="-2"/>
          <w:sz w:val="24"/>
        </w:rPr>
        <w:t>Phase</w:t>
      </w:r>
    </w:p>
    <w:p w14:paraId="20A2B4F4" w14:textId="77777777" w:rsidR="0035785E" w:rsidRDefault="002E760E">
      <w:pPr>
        <w:spacing w:before="10"/>
        <w:ind w:left="288"/>
        <w:rPr>
          <w:b/>
          <w:sz w:val="24"/>
        </w:rPr>
      </w:pPr>
      <w:r>
        <w:br w:type="column"/>
      </w:r>
      <w:r>
        <w:rPr>
          <w:b/>
          <w:spacing w:val="-2"/>
          <w:sz w:val="24"/>
        </w:rPr>
        <w:t>Proportion</w:t>
      </w:r>
    </w:p>
    <w:p w14:paraId="1D04C38B" w14:textId="77777777" w:rsidR="0035785E" w:rsidRDefault="002E760E">
      <w:pPr>
        <w:spacing w:before="217"/>
        <w:ind w:left="323"/>
        <w:rPr>
          <w:b/>
          <w:sz w:val="24"/>
        </w:rPr>
      </w:pPr>
      <w:r>
        <w:br w:type="column"/>
      </w:r>
      <w:r>
        <w:rPr>
          <w:b/>
          <w:sz w:val="24"/>
        </w:rPr>
        <w:t>Flow</w:t>
      </w:r>
      <w:r>
        <w:rPr>
          <w:b/>
          <w:spacing w:val="-2"/>
          <w:sz w:val="24"/>
        </w:rPr>
        <w:t xml:space="preserve"> </w:t>
      </w:r>
      <w:r>
        <w:rPr>
          <w:b/>
          <w:spacing w:val="-4"/>
          <w:sz w:val="24"/>
        </w:rPr>
        <w:t>rate</w:t>
      </w:r>
    </w:p>
    <w:p w14:paraId="5ACE693C" w14:textId="77777777" w:rsidR="0035785E" w:rsidRDefault="002E760E">
      <w:pPr>
        <w:spacing w:before="10"/>
        <w:ind w:left="318"/>
        <w:rPr>
          <w:b/>
          <w:sz w:val="24"/>
        </w:rPr>
      </w:pPr>
      <w:r>
        <w:br w:type="column"/>
      </w:r>
      <w:r>
        <w:rPr>
          <w:b/>
          <w:spacing w:val="-2"/>
          <w:sz w:val="24"/>
        </w:rPr>
        <w:t>Retention</w:t>
      </w:r>
    </w:p>
    <w:p w14:paraId="3BA81669" w14:textId="77777777" w:rsidR="0035785E" w:rsidRDefault="002E760E">
      <w:pPr>
        <w:spacing w:before="217"/>
        <w:ind w:left="487"/>
        <w:rPr>
          <w:b/>
          <w:sz w:val="24"/>
        </w:rPr>
      </w:pPr>
      <w:r>
        <w:br w:type="column"/>
      </w:r>
      <w:r>
        <w:rPr>
          <w:b/>
          <w:spacing w:val="-2"/>
          <w:sz w:val="24"/>
        </w:rPr>
        <w:t>Observation</w:t>
      </w:r>
    </w:p>
    <w:p w14:paraId="3A709E66" w14:textId="77777777" w:rsidR="0035785E" w:rsidRDefault="0035785E">
      <w:pPr>
        <w:rPr>
          <w:b/>
          <w:sz w:val="24"/>
        </w:rPr>
        <w:sectPr w:rsidR="0035785E">
          <w:type w:val="continuous"/>
          <w:pgSz w:w="11910" w:h="16840"/>
          <w:pgMar w:top="1340" w:right="1275" w:bottom="1000" w:left="1700" w:header="729" w:footer="822" w:gutter="0"/>
          <w:cols w:num="6" w:space="720" w:equalWidth="0">
            <w:col w:w="869" w:space="40"/>
            <w:col w:w="1635" w:space="39"/>
            <w:col w:w="1421" w:space="39"/>
            <w:col w:w="1303" w:space="39"/>
            <w:col w:w="1316" w:space="39"/>
            <w:col w:w="2195"/>
          </w:cols>
        </w:sectPr>
      </w:pPr>
    </w:p>
    <w:p w14:paraId="0D798A3F" w14:textId="77777777" w:rsidR="0035785E" w:rsidRDefault="0035785E">
      <w:pPr>
        <w:pStyle w:val="BodyText"/>
        <w:ind w:left="0"/>
        <w:rPr>
          <w:b/>
          <w:sz w:val="7"/>
        </w:rPr>
      </w:pPr>
    </w:p>
    <w:p w14:paraId="0AB9488A" w14:textId="77777777" w:rsidR="0035785E" w:rsidRDefault="002E760E">
      <w:pPr>
        <w:pStyle w:val="BodyText"/>
        <w:spacing w:line="20" w:lineRule="exact"/>
        <w:ind w:right="-15"/>
        <w:rPr>
          <w:sz w:val="2"/>
        </w:rPr>
      </w:pPr>
      <w:r>
        <w:rPr>
          <w:noProof/>
          <w:sz w:val="2"/>
        </w:rPr>
        <mc:AlternateContent>
          <mc:Choice Requires="wpg">
            <w:drawing>
              <wp:inline distT="0" distB="0" distL="0" distR="0" wp14:anchorId="08C1F436" wp14:editId="13C2820E">
                <wp:extent cx="5347335" cy="6350"/>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7335" cy="6350"/>
                          <a:chOff x="0" y="0"/>
                          <a:chExt cx="5347335" cy="6350"/>
                        </a:xfrm>
                      </wpg:grpSpPr>
                      <wps:wsp>
                        <wps:cNvPr id="76" name="Graphic 76"/>
                        <wps:cNvSpPr/>
                        <wps:spPr>
                          <a:xfrm>
                            <a:off x="0" y="0"/>
                            <a:ext cx="5347335" cy="6350"/>
                          </a:xfrm>
                          <a:custGeom>
                            <a:avLst/>
                            <a:gdLst/>
                            <a:ahLst/>
                            <a:cxnLst/>
                            <a:rect l="l" t="t" r="r" b="b"/>
                            <a:pathLst>
                              <a:path w="5347335" h="6350">
                                <a:moveTo>
                                  <a:pt x="333743" y="0"/>
                                </a:moveTo>
                                <a:lnTo>
                                  <a:pt x="327660" y="0"/>
                                </a:lnTo>
                                <a:lnTo>
                                  <a:pt x="0" y="0"/>
                                </a:lnTo>
                                <a:lnTo>
                                  <a:pt x="0" y="6096"/>
                                </a:lnTo>
                                <a:lnTo>
                                  <a:pt x="327660" y="6096"/>
                                </a:lnTo>
                                <a:lnTo>
                                  <a:pt x="333743" y="6096"/>
                                </a:lnTo>
                                <a:lnTo>
                                  <a:pt x="333743" y="0"/>
                                </a:lnTo>
                                <a:close/>
                              </a:path>
                              <a:path w="5347335" h="6350">
                                <a:moveTo>
                                  <a:pt x="1440484" y="0"/>
                                </a:moveTo>
                                <a:lnTo>
                                  <a:pt x="333756" y="0"/>
                                </a:lnTo>
                                <a:lnTo>
                                  <a:pt x="333756" y="6096"/>
                                </a:lnTo>
                                <a:lnTo>
                                  <a:pt x="1440484" y="6096"/>
                                </a:lnTo>
                                <a:lnTo>
                                  <a:pt x="1440484" y="0"/>
                                </a:lnTo>
                                <a:close/>
                              </a:path>
                              <a:path w="5347335" h="6350">
                                <a:moveTo>
                                  <a:pt x="2347328" y="0"/>
                                </a:moveTo>
                                <a:lnTo>
                                  <a:pt x="2341245" y="0"/>
                                </a:lnTo>
                                <a:lnTo>
                                  <a:pt x="1446657" y="0"/>
                                </a:lnTo>
                                <a:lnTo>
                                  <a:pt x="1440561" y="0"/>
                                </a:lnTo>
                                <a:lnTo>
                                  <a:pt x="1440561" y="6096"/>
                                </a:lnTo>
                                <a:lnTo>
                                  <a:pt x="1446657" y="6096"/>
                                </a:lnTo>
                                <a:lnTo>
                                  <a:pt x="2341245" y="6096"/>
                                </a:lnTo>
                                <a:lnTo>
                                  <a:pt x="2347328" y="6096"/>
                                </a:lnTo>
                                <a:lnTo>
                                  <a:pt x="2347328" y="0"/>
                                </a:lnTo>
                                <a:close/>
                              </a:path>
                              <a:path w="5347335" h="6350">
                                <a:moveTo>
                                  <a:pt x="3246742" y="0"/>
                                </a:moveTo>
                                <a:lnTo>
                                  <a:pt x="3240709" y="0"/>
                                </a:lnTo>
                                <a:lnTo>
                                  <a:pt x="2347341" y="0"/>
                                </a:lnTo>
                                <a:lnTo>
                                  <a:pt x="2347341" y="6096"/>
                                </a:lnTo>
                                <a:lnTo>
                                  <a:pt x="3240659" y="6096"/>
                                </a:lnTo>
                                <a:lnTo>
                                  <a:pt x="3246742" y="6096"/>
                                </a:lnTo>
                                <a:lnTo>
                                  <a:pt x="3246742" y="0"/>
                                </a:lnTo>
                                <a:close/>
                              </a:path>
                              <a:path w="5347335" h="6350">
                                <a:moveTo>
                                  <a:pt x="4051731" y="0"/>
                                </a:moveTo>
                                <a:lnTo>
                                  <a:pt x="3246755" y="0"/>
                                </a:lnTo>
                                <a:lnTo>
                                  <a:pt x="3246755" y="6096"/>
                                </a:lnTo>
                                <a:lnTo>
                                  <a:pt x="4051731" y="6096"/>
                                </a:lnTo>
                                <a:lnTo>
                                  <a:pt x="4051731" y="0"/>
                                </a:lnTo>
                                <a:close/>
                              </a:path>
                              <a:path w="5347335" h="6350">
                                <a:moveTo>
                                  <a:pt x="5347208" y="0"/>
                                </a:moveTo>
                                <a:lnTo>
                                  <a:pt x="4057904" y="0"/>
                                </a:lnTo>
                                <a:lnTo>
                                  <a:pt x="4051808" y="0"/>
                                </a:lnTo>
                                <a:lnTo>
                                  <a:pt x="4051808" y="6096"/>
                                </a:lnTo>
                                <a:lnTo>
                                  <a:pt x="4057904"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187D4E" id="Group 75" o:spid="_x0000_s1026" style="width:421.05pt;height:.5pt;mso-position-horizontal-relative:char;mso-position-vertical-relative:line" coordsize="534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">
                <v:shape id="Graphic 76" o:spid="_x0000_s1027" style="position:absolute;width:53473;height:63;visibility:visible;mso-wrap-style:square;v-text-anchor:top" coordsize="53473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" path="m333743,r-6083,l,,,6096r327660,l333743,6096r,-6096xem1440484,l333756,r,6096l1440484,6096r,-6096xem2347328,r-6083,l1446657,r-6096,l1440561,6096r6096,l2341245,6096r6083,l2347328,xem3246742,r-6033,l2347341,r,6096l3240659,6096r6083,l3246742,xem4051731,l3246755,r,6096l4051731,6096r,-6096xem5347208,l4057904,r-6096,l4051808,6096r6096,l5347208,6096r,-6096xe" fillcolor="black" stroked="f">
                  <v:path arrowok="t"/>
                </v:shape>
                <w10:anchorlock/>
              </v:group>
            </w:pict>
          </mc:Fallback>
        </mc:AlternateContent>
      </w:r>
    </w:p>
    <w:p w14:paraId="01208BB6" w14:textId="77777777" w:rsidR="0035785E" w:rsidRDefault="002E760E">
      <w:pPr>
        <w:pStyle w:val="BodyText"/>
        <w:tabs>
          <w:tab w:val="left" w:pos="7251"/>
        </w:tabs>
        <w:ind w:left="1535"/>
      </w:pPr>
      <w:r>
        <w:rPr>
          <w:noProof/>
        </w:rPr>
        <mc:AlternateContent>
          <mc:Choice Requires="wps">
            <w:drawing>
              <wp:anchor distT="0" distB="0" distL="0" distR="0" simplePos="0" relativeHeight="15739904" behindDoc="0" locked="0" layoutInCell="1" allowOverlap="1" wp14:anchorId="2803FCAC" wp14:editId="3C01250E">
                <wp:simplePos x="0" y="0"/>
                <wp:positionH relativeFrom="page">
                  <wp:posOffset>1371854</wp:posOffset>
                </wp:positionH>
                <wp:positionV relativeFrom="paragraph">
                  <wp:posOffset>257412</wp:posOffset>
                </wp:positionV>
                <wp:extent cx="5347335" cy="635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333743" y="0"/>
                              </a:moveTo>
                              <a:lnTo>
                                <a:pt x="327660" y="0"/>
                              </a:lnTo>
                              <a:lnTo>
                                <a:pt x="0" y="0"/>
                              </a:lnTo>
                              <a:lnTo>
                                <a:pt x="0" y="6096"/>
                              </a:lnTo>
                              <a:lnTo>
                                <a:pt x="327660" y="6096"/>
                              </a:lnTo>
                              <a:lnTo>
                                <a:pt x="333743" y="6096"/>
                              </a:lnTo>
                              <a:lnTo>
                                <a:pt x="333743" y="0"/>
                              </a:lnTo>
                              <a:close/>
                            </a:path>
                            <a:path w="5347335" h="6350">
                              <a:moveTo>
                                <a:pt x="1440484" y="0"/>
                              </a:moveTo>
                              <a:lnTo>
                                <a:pt x="333756" y="0"/>
                              </a:lnTo>
                              <a:lnTo>
                                <a:pt x="333756" y="6096"/>
                              </a:lnTo>
                              <a:lnTo>
                                <a:pt x="1440484" y="6096"/>
                              </a:lnTo>
                              <a:lnTo>
                                <a:pt x="1440484" y="0"/>
                              </a:lnTo>
                              <a:close/>
                            </a:path>
                            <a:path w="5347335" h="6350">
                              <a:moveTo>
                                <a:pt x="2347328" y="0"/>
                              </a:moveTo>
                              <a:lnTo>
                                <a:pt x="2341245" y="0"/>
                              </a:lnTo>
                              <a:lnTo>
                                <a:pt x="1446657" y="0"/>
                              </a:lnTo>
                              <a:lnTo>
                                <a:pt x="1440561" y="0"/>
                              </a:lnTo>
                              <a:lnTo>
                                <a:pt x="1440561" y="6096"/>
                              </a:lnTo>
                              <a:lnTo>
                                <a:pt x="1446657" y="6096"/>
                              </a:lnTo>
                              <a:lnTo>
                                <a:pt x="2341245" y="6096"/>
                              </a:lnTo>
                              <a:lnTo>
                                <a:pt x="2347328" y="6096"/>
                              </a:lnTo>
                              <a:lnTo>
                                <a:pt x="2347328" y="0"/>
                              </a:lnTo>
                              <a:close/>
                            </a:path>
                            <a:path w="5347335" h="6350">
                              <a:moveTo>
                                <a:pt x="3246742" y="0"/>
                              </a:moveTo>
                              <a:lnTo>
                                <a:pt x="3240709" y="0"/>
                              </a:lnTo>
                              <a:lnTo>
                                <a:pt x="2347341" y="0"/>
                              </a:lnTo>
                              <a:lnTo>
                                <a:pt x="2347341" y="6096"/>
                              </a:lnTo>
                              <a:lnTo>
                                <a:pt x="3240659" y="6096"/>
                              </a:lnTo>
                              <a:lnTo>
                                <a:pt x="3246742" y="6096"/>
                              </a:lnTo>
                              <a:lnTo>
                                <a:pt x="3246742" y="0"/>
                              </a:lnTo>
                              <a:close/>
                            </a:path>
                            <a:path w="5347335" h="6350">
                              <a:moveTo>
                                <a:pt x="4051731" y="0"/>
                              </a:moveTo>
                              <a:lnTo>
                                <a:pt x="3246755" y="0"/>
                              </a:lnTo>
                              <a:lnTo>
                                <a:pt x="3246755" y="6096"/>
                              </a:lnTo>
                              <a:lnTo>
                                <a:pt x="4051731" y="6096"/>
                              </a:lnTo>
                              <a:lnTo>
                                <a:pt x="4051731" y="0"/>
                              </a:lnTo>
                              <a:close/>
                            </a:path>
                            <a:path w="5347335" h="6350">
                              <a:moveTo>
                                <a:pt x="5347208" y="0"/>
                              </a:moveTo>
                              <a:lnTo>
                                <a:pt x="4057904" y="0"/>
                              </a:lnTo>
                              <a:lnTo>
                                <a:pt x="4051808" y="0"/>
                              </a:lnTo>
                              <a:lnTo>
                                <a:pt x="4051808" y="6096"/>
                              </a:lnTo>
                              <a:lnTo>
                                <a:pt x="4057904"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670FF9" id="Graphic 77" o:spid="_x0000_s1026" style="position:absolute;margin-left:108pt;margin-top:20.25pt;width:421.05pt;height:.5pt;z-index:15739904;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" path="m333743,r-6083,l,,,6096r327660,l333743,6096r,-6096xem1440484,l333756,r,6096l1440484,6096r,-6096xem2347328,r-6083,l1446657,r-6096,l1440561,6096r6096,l2341245,6096r6083,l2347328,xem3246742,r-6033,l2347341,r,6096l3240659,6096r6083,l3246742,xem4051731,l3246755,r,6096l4051731,6096r,-6096xem5347208,l4057904,r-6096,l4051808,6096r6096,l5347208,6096r,-6096xe" fillcolor="black" stroked="f">
                <v:path arrowok="t"/>
                <w10:wrap anchorx="page"/>
              </v:shape>
            </w:pict>
          </mc:Fallback>
        </mc:AlternateContent>
      </w:r>
      <w:r>
        <w:t>(pH</w:t>
      </w:r>
      <w:r>
        <w:rPr>
          <w:spacing w:val="-1"/>
        </w:rPr>
        <w:t xml:space="preserve"> </w:t>
      </w:r>
      <w:r>
        <w:rPr>
          <w:spacing w:val="-5"/>
        </w:rPr>
        <w:t>9)</w:t>
      </w:r>
      <w:r>
        <w:tab/>
        <w:t>peak,</w:t>
      </w:r>
      <w:r>
        <w:rPr>
          <w:spacing w:val="-3"/>
        </w:rPr>
        <w:t xml:space="preserve"> </w:t>
      </w:r>
      <w:r>
        <w:t>less</w:t>
      </w:r>
      <w:r>
        <w:rPr>
          <w:spacing w:val="-1"/>
        </w:rPr>
        <w:t xml:space="preserve"> </w:t>
      </w:r>
      <w:r>
        <w:rPr>
          <w:spacing w:val="-5"/>
        </w:rPr>
        <w:t>Rt</w:t>
      </w:r>
    </w:p>
    <w:p w14:paraId="589C73B9" w14:textId="77777777" w:rsidR="0035785E" w:rsidRDefault="0035785E">
      <w:pPr>
        <w:pStyle w:val="BodyText"/>
        <w:sectPr w:rsidR="0035785E">
          <w:pgSz w:w="11910" w:h="16840"/>
          <w:pgMar w:top="1340" w:right="1275" w:bottom="1100" w:left="1700" w:header="729" w:footer="822" w:gutter="0"/>
          <w:cols w:space="720"/>
        </w:sectPr>
      </w:pPr>
    </w:p>
    <w:p w14:paraId="0510594D" w14:textId="77777777" w:rsidR="0035785E" w:rsidRDefault="002E760E">
      <w:pPr>
        <w:pStyle w:val="BodyText"/>
        <w:spacing w:before="137" w:line="243" w:lineRule="exact"/>
        <w:ind w:left="1211"/>
        <w:jc w:val="center"/>
        <w:rPr>
          <w:position w:val="2"/>
        </w:rPr>
      </w:pPr>
      <w:proofErr w:type="gramStart"/>
      <w:r>
        <w:rPr>
          <w:position w:val="2"/>
        </w:rPr>
        <w:t>MeOH</w:t>
      </w:r>
      <w:r>
        <w:rPr>
          <w:spacing w:val="-2"/>
          <w:position w:val="2"/>
        </w:rPr>
        <w:t xml:space="preserve"> </w:t>
      </w:r>
      <w:r>
        <w:rPr>
          <w:position w:val="2"/>
        </w:rPr>
        <w:t>:</w:t>
      </w:r>
      <w:proofErr w:type="gramEnd"/>
      <w:r>
        <w:rPr>
          <w:position w:val="2"/>
        </w:rPr>
        <w:t xml:space="preserve"> </w:t>
      </w:r>
      <w:r>
        <w:rPr>
          <w:spacing w:val="-5"/>
          <w:position w:val="2"/>
        </w:rPr>
        <w:t>H</w:t>
      </w:r>
      <w:r>
        <w:rPr>
          <w:spacing w:val="-5"/>
          <w:sz w:val="16"/>
        </w:rPr>
        <w:t>2</w:t>
      </w:r>
      <w:r>
        <w:rPr>
          <w:spacing w:val="-5"/>
          <w:position w:val="2"/>
        </w:rPr>
        <w:t>O</w:t>
      </w:r>
    </w:p>
    <w:p w14:paraId="5F3E9CC9" w14:textId="77777777" w:rsidR="0035785E" w:rsidRDefault="002E760E">
      <w:pPr>
        <w:pStyle w:val="Heading2"/>
        <w:spacing w:line="205" w:lineRule="exact"/>
        <w:ind w:left="657"/>
      </w:pPr>
      <w:r>
        <w:rPr>
          <w:spacing w:val="-10"/>
        </w:rPr>
        <w:t>7</w:t>
      </w:r>
    </w:p>
    <w:p w14:paraId="0011C59B" w14:textId="77777777" w:rsidR="0035785E" w:rsidRDefault="002E760E">
      <w:pPr>
        <w:pStyle w:val="BodyText"/>
        <w:spacing w:line="241" w:lineRule="exact"/>
        <w:ind w:left="1211"/>
        <w:jc w:val="center"/>
      </w:pPr>
      <w:r>
        <w:rPr>
          <w:noProof/>
        </w:rPr>
        <mc:AlternateContent>
          <mc:Choice Requires="wps">
            <w:drawing>
              <wp:anchor distT="0" distB="0" distL="0" distR="0" simplePos="0" relativeHeight="15740416" behindDoc="0" locked="0" layoutInCell="1" allowOverlap="1" wp14:anchorId="12F76A5F" wp14:editId="38B881A6">
                <wp:simplePos x="0" y="0"/>
                <wp:positionH relativeFrom="page">
                  <wp:posOffset>1362710</wp:posOffset>
                </wp:positionH>
                <wp:positionV relativeFrom="paragraph">
                  <wp:posOffset>242321</wp:posOffset>
                </wp:positionV>
                <wp:extent cx="5356860" cy="63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6350"/>
                        </a:xfrm>
                        <a:custGeom>
                          <a:avLst/>
                          <a:gdLst/>
                          <a:ahLst/>
                          <a:cxnLst/>
                          <a:rect l="l" t="t" r="r" b="b"/>
                          <a:pathLst>
                            <a:path w="5356860" h="6350">
                              <a:moveTo>
                                <a:pt x="5356352" y="0"/>
                              </a:moveTo>
                              <a:lnTo>
                                <a:pt x="5356352" y="0"/>
                              </a:lnTo>
                              <a:lnTo>
                                <a:pt x="0" y="0"/>
                              </a:lnTo>
                              <a:lnTo>
                                <a:pt x="0" y="6096"/>
                              </a:lnTo>
                              <a:lnTo>
                                <a:pt x="5356352" y="6096"/>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7B93D" id="Graphic 78" o:spid="_x0000_s1026" style="position:absolute;margin-left:107.3pt;margin-top:19.1pt;width:421.8pt;height:.5pt;z-index:15740416;visibility:visible;mso-wrap-style:square;mso-wrap-distance-left:0;mso-wrap-distance-top:0;mso-wrap-distance-right:0;mso-wrap-distance-bottom:0;mso-position-horizontal:absolute;mso-position-horizontal-relative:page;mso-position-vertical:absolute;mso-position-vertical-relative:text;v-text-anchor:top" coordsize="5356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" path="m5356352,r,l,,,6096r5356352,l5356352,xe" fillcolor="black" stroked="f">
                <v:path arrowok="t"/>
                <w10:wrap anchorx="page"/>
              </v:shape>
            </w:pict>
          </mc:Fallback>
        </mc:AlternateContent>
      </w:r>
      <w:r>
        <w:t>(pH</w:t>
      </w:r>
      <w:r>
        <w:rPr>
          <w:spacing w:val="-1"/>
        </w:rPr>
        <w:t xml:space="preserve"> </w:t>
      </w:r>
      <w:r>
        <w:rPr>
          <w:spacing w:val="-5"/>
        </w:rPr>
        <w:t>9)</w:t>
      </w:r>
    </w:p>
    <w:p w14:paraId="44D68514" w14:textId="77777777" w:rsidR="0035785E" w:rsidRDefault="002E760E">
      <w:pPr>
        <w:pStyle w:val="BodyText"/>
        <w:tabs>
          <w:tab w:val="left" w:pos="1757"/>
          <w:tab w:val="right" w:pos="3818"/>
        </w:tabs>
        <w:spacing w:before="344"/>
        <w:ind w:left="631"/>
      </w:pPr>
      <w:r>
        <w:br w:type="column"/>
      </w:r>
      <w:r>
        <w:rPr>
          <w:spacing w:val="-2"/>
        </w:rPr>
        <w:t>70:30</w:t>
      </w:r>
      <w:r>
        <w:tab/>
        <w:t>1.0</w:t>
      </w:r>
      <w:r>
        <w:rPr>
          <w:spacing w:val="-2"/>
        </w:rPr>
        <w:t xml:space="preserve"> mL/min</w:t>
      </w:r>
      <w:r>
        <w:tab/>
      </w:r>
      <w:r>
        <w:rPr>
          <w:spacing w:val="-5"/>
        </w:rPr>
        <w:t>6.6</w:t>
      </w:r>
    </w:p>
    <w:p w14:paraId="74BC2BD4" w14:textId="77777777" w:rsidR="0035785E" w:rsidRDefault="002E760E">
      <w:pPr>
        <w:spacing w:before="138" w:line="360" w:lineRule="auto"/>
        <w:ind w:left="622" w:right="224" w:firstLine="151"/>
        <w:rPr>
          <w:b/>
          <w:sz w:val="24"/>
        </w:rPr>
      </w:pPr>
      <w:r>
        <w:br w:type="column"/>
      </w:r>
      <w:proofErr w:type="gramStart"/>
      <w:r>
        <w:rPr>
          <w:b/>
          <w:color w:val="0D0D0D"/>
          <w:sz w:val="24"/>
        </w:rPr>
        <w:t>Well</w:t>
      </w:r>
      <w:proofErr w:type="gramEnd"/>
      <w:r>
        <w:rPr>
          <w:b/>
          <w:color w:val="0D0D0D"/>
          <w:sz w:val="24"/>
        </w:rPr>
        <w:t xml:space="preserve"> resolved symmetric</w:t>
      </w:r>
      <w:r>
        <w:rPr>
          <w:b/>
          <w:color w:val="0D0D0D"/>
          <w:spacing w:val="-15"/>
          <w:sz w:val="24"/>
        </w:rPr>
        <w:t xml:space="preserve"> </w:t>
      </w:r>
      <w:r>
        <w:rPr>
          <w:b/>
          <w:color w:val="0D0D0D"/>
          <w:sz w:val="24"/>
        </w:rPr>
        <w:t>peak.</w:t>
      </w:r>
    </w:p>
    <w:p w14:paraId="71EA4A24" w14:textId="77777777" w:rsidR="0035785E" w:rsidRDefault="0035785E">
      <w:pPr>
        <w:spacing w:line="360" w:lineRule="auto"/>
        <w:rPr>
          <w:b/>
          <w:sz w:val="24"/>
        </w:rPr>
        <w:sectPr w:rsidR="0035785E">
          <w:type w:val="continuous"/>
          <w:pgSz w:w="11910" w:h="16840"/>
          <w:pgMar w:top="1340" w:right="1275" w:bottom="1000" w:left="1700" w:header="729" w:footer="822" w:gutter="0"/>
          <w:cols w:num="3" w:space="720" w:equalWidth="0">
            <w:col w:w="2492" w:space="40"/>
            <w:col w:w="3820" w:space="39"/>
            <w:col w:w="2544"/>
          </w:cols>
        </w:sectPr>
      </w:pPr>
    </w:p>
    <w:p w14:paraId="442B3719" w14:textId="77777777" w:rsidR="0035785E" w:rsidRDefault="002E760E">
      <w:pPr>
        <w:tabs>
          <w:tab w:val="left" w:pos="3403"/>
        </w:tabs>
        <w:spacing w:before="420" w:line="369" w:lineRule="auto"/>
        <w:ind w:left="568" w:right="1871" w:hanging="108"/>
        <w:rPr>
          <w:sz w:val="24"/>
        </w:rPr>
      </w:pPr>
      <w:r>
        <w:rPr>
          <w:noProof/>
          <w:sz w:val="24"/>
        </w:rPr>
        <mc:AlternateContent>
          <mc:Choice Requires="wps">
            <w:drawing>
              <wp:anchor distT="0" distB="0" distL="0" distR="0" simplePos="0" relativeHeight="15740928" behindDoc="0" locked="0" layoutInCell="1" allowOverlap="1" wp14:anchorId="19528D8E" wp14:editId="0F0D48AC">
                <wp:simplePos x="0" y="0"/>
                <wp:positionH relativeFrom="page">
                  <wp:posOffset>1371854</wp:posOffset>
                </wp:positionH>
                <wp:positionV relativeFrom="paragraph">
                  <wp:posOffset>532553</wp:posOffset>
                </wp:positionV>
                <wp:extent cx="5347335" cy="63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1800098" y="0"/>
                              </a:moveTo>
                              <a:lnTo>
                                <a:pt x="0" y="0"/>
                              </a:lnTo>
                              <a:lnTo>
                                <a:pt x="0" y="6096"/>
                              </a:lnTo>
                              <a:lnTo>
                                <a:pt x="1800098" y="6096"/>
                              </a:lnTo>
                              <a:lnTo>
                                <a:pt x="1800098" y="0"/>
                              </a:lnTo>
                              <a:close/>
                            </a:path>
                            <a:path w="5347335" h="6350">
                              <a:moveTo>
                                <a:pt x="5347208" y="0"/>
                              </a:moveTo>
                              <a:lnTo>
                                <a:pt x="1806321" y="0"/>
                              </a:lnTo>
                              <a:lnTo>
                                <a:pt x="1800225" y="0"/>
                              </a:lnTo>
                              <a:lnTo>
                                <a:pt x="1800225" y="6096"/>
                              </a:lnTo>
                              <a:lnTo>
                                <a:pt x="1806321"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AA2BA" id="Graphic 79" o:spid="_x0000_s1026" style="position:absolute;margin-left:108pt;margin-top:41.95pt;width:421.05pt;height:.5pt;z-index:15740928;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" path="m1800098,l,,,6096r1800098,l1800098,xem5347208,l1806321,r-6096,l1800225,6096r6096,l5347208,6096r,-6096xe" fillcolor="black" stroked="f">
                <v:path arrowok="t"/>
                <w10:wrap anchorx="page"/>
              </v:shape>
            </w:pict>
          </mc:Fallback>
        </mc:AlternateContent>
      </w:r>
      <w:r>
        <w:rPr>
          <w:noProof/>
          <w:sz w:val="24"/>
        </w:rPr>
        <mc:AlternateContent>
          <mc:Choice Requires="wps">
            <w:drawing>
              <wp:anchor distT="0" distB="0" distL="0" distR="0" simplePos="0" relativeHeight="15741440" behindDoc="0" locked="0" layoutInCell="1" allowOverlap="1" wp14:anchorId="0BA997EC" wp14:editId="0435FD5F">
                <wp:simplePos x="0" y="0"/>
                <wp:positionH relativeFrom="page">
                  <wp:posOffset>1371854</wp:posOffset>
                </wp:positionH>
                <wp:positionV relativeFrom="paragraph">
                  <wp:posOffset>802301</wp:posOffset>
                </wp:positionV>
                <wp:extent cx="5347335" cy="63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1800098" y="0"/>
                              </a:moveTo>
                              <a:lnTo>
                                <a:pt x="0" y="0"/>
                              </a:lnTo>
                              <a:lnTo>
                                <a:pt x="0" y="6096"/>
                              </a:lnTo>
                              <a:lnTo>
                                <a:pt x="1800098" y="6096"/>
                              </a:lnTo>
                              <a:lnTo>
                                <a:pt x="1800098" y="0"/>
                              </a:lnTo>
                              <a:close/>
                            </a:path>
                            <a:path w="5347335" h="6350">
                              <a:moveTo>
                                <a:pt x="5347208" y="0"/>
                              </a:moveTo>
                              <a:lnTo>
                                <a:pt x="1806321" y="0"/>
                              </a:lnTo>
                              <a:lnTo>
                                <a:pt x="1800225" y="0"/>
                              </a:lnTo>
                              <a:lnTo>
                                <a:pt x="1800225" y="6096"/>
                              </a:lnTo>
                              <a:lnTo>
                                <a:pt x="1806321"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A832D2" id="Graphic 80" o:spid="_x0000_s1026" style="position:absolute;margin-left:108pt;margin-top:63.15pt;width:421.05pt;height:.5pt;z-index:15741440;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" path="m1800098,l,,,6096r1800098,l1800098,xem5347208,l1806321,r-6096,l1800225,6096r6096,l5347208,6096r,-6096xe" fillcolor="black" stroked="f">
                <v:path arrowok="t"/>
                <w10:wrap anchorx="page"/>
              </v:shape>
            </w:pict>
          </mc:Fallback>
        </mc:AlternateContent>
      </w:r>
      <w:r>
        <w:rPr>
          <w:b/>
          <w:sz w:val="24"/>
        </w:rPr>
        <w:t>Table 5.2: Final Optimized Conditions for RP-HPLC method Chromatographic Mode</w:t>
      </w:r>
      <w:r>
        <w:rPr>
          <w:b/>
          <w:sz w:val="24"/>
        </w:rPr>
        <w:tab/>
        <w:t>Chromatographic Conditions HPLC System</w:t>
      </w:r>
      <w:r>
        <w:rPr>
          <w:b/>
          <w:sz w:val="24"/>
        </w:rPr>
        <w:tab/>
      </w:r>
      <w:r>
        <w:rPr>
          <w:sz w:val="24"/>
        </w:rPr>
        <w:t>Agilent</w:t>
      </w:r>
      <w:r>
        <w:rPr>
          <w:spacing w:val="-17"/>
          <w:sz w:val="24"/>
        </w:rPr>
        <w:t xml:space="preserve"> </w:t>
      </w:r>
      <w:r>
        <w:rPr>
          <w:sz w:val="24"/>
        </w:rPr>
        <w:t>Tech.</w:t>
      </w:r>
      <w:r>
        <w:rPr>
          <w:spacing w:val="-15"/>
          <w:sz w:val="24"/>
        </w:rPr>
        <w:t xml:space="preserve"> </w:t>
      </w:r>
      <w:r>
        <w:rPr>
          <w:sz w:val="24"/>
        </w:rPr>
        <w:t>Gradient</w:t>
      </w:r>
      <w:r>
        <w:rPr>
          <w:spacing w:val="-15"/>
          <w:sz w:val="24"/>
        </w:rPr>
        <w:t xml:space="preserve"> </w:t>
      </w:r>
      <w:r>
        <w:rPr>
          <w:sz w:val="24"/>
        </w:rPr>
        <w:t>System</w:t>
      </w:r>
      <w:r>
        <w:rPr>
          <w:spacing w:val="-15"/>
          <w:sz w:val="24"/>
        </w:rPr>
        <w:t xml:space="preserve"> </w:t>
      </w:r>
      <w:r>
        <w:rPr>
          <w:sz w:val="24"/>
        </w:rPr>
        <w:t>(1100)</w:t>
      </w:r>
    </w:p>
    <w:p w14:paraId="48ED82D6" w14:textId="77777777" w:rsidR="0035785E" w:rsidRDefault="0035785E">
      <w:pPr>
        <w:spacing w:line="369" w:lineRule="auto"/>
        <w:rPr>
          <w:sz w:val="24"/>
        </w:rPr>
        <w:sectPr w:rsidR="0035785E">
          <w:type w:val="continuous"/>
          <w:pgSz w:w="11910" w:h="16840"/>
          <w:pgMar w:top="1340" w:right="1275" w:bottom="1000" w:left="1700" w:header="729" w:footer="822" w:gutter="0"/>
          <w:cols w:space="720"/>
        </w:sectPr>
      </w:pPr>
    </w:p>
    <w:p w14:paraId="5AC133E4" w14:textId="77777777" w:rsidR="0035785E" w:rsidRDefault="002E760E">
      <w:pPr>
        <w:pStyle w:val="Heading2"/>
        <w:spacing w:line="266" w:lineRule="exact"/>
        <w:ind w:left="568"/>
      </w:pPr>
      <w:r>
        <w:rPr>
          <w:spacing w:val="-2"/>
        </w:rPr>
        <w:t>Detector</w:t>
      </w:r>
    </w:p>
    <w:p w14:paraId="40F09E1A" w14:textId="77777777" w:rsidR="0035785E" w:rsidRDefault="002E760E">
      <w:pPr>
        <w:spacing w:before="139"/>
        <w:ind w:left="568"/>
        <w:rPr>
          <w:b/>
          <w:sz w:val="24"/>
        </w:rPr>
      </w:pPr>
      <w:r>
        <w:rPr>
          <w:b/>
          <w:sz w:val="24"/>
        </w:rPr>
        <w:t>Data</w:t>
      </w:r>
      <w:r>
        <w:rPr>
          <w:b/>
          <w:spacing w:val="-2"/>
          <w:sz w:val="24"/>
        </w:rPr>
        <w:t xml:space="preserve"> processor</w:t>
      </w:r>
    </w:p>
    <w:p w14:paraId="69EE10FA" w14:textId="77777777" w:rsidR="0035785E" w:rsidRDefault="002E760E">
      <w:pPr>
        <w:pStyle w:val="BodyText"/>
        <w:spacing w:line="360" w:lineRule="auto"/>
        <w:ind w:left="568" w:right="3376"/>
      </w:pPr>
      <w:r>
        <w:br w:type="column"/>
      </w:r>
      <w:r>
        <w:t>UV (DAD)</w:t>
      </w:r>
      <w:r>
        <w:rPr>
          <w:spacing w:val="40"/>
        </w:rPr>
        <w:t xml:space="preserve"> </w:t>
      </w:r>
      <w:r>
        <w:t xml:space="preserve">G13148 </w:t>
      </w:r>
      <w:r>
        <w:rPr>
          <w:spacing w:val="-4"/>
        </w:rPr>
        <w:t>CHEMSTATION</w:t>
      </w:r>
      <w:r>
        <w:rPr>
          <w:spacing w:val="-11"/>
        </w:rPr>
        <w:t xml:space="preserve"> </w:t>
      </w:r>
      <w:r>
        <w:rPr>
          <w:spacing w:val="-4"/>
        </w:rPr>
        <w:t>10.1</w:t>
      </w:r>
    </w:p>
    <w:p w14:paraId="6D0E363C" w14:textId="77777777" w:rsidR="0035785E" w:rsidRDefault="0035785E">
      <w:pPr>
        <w:pStyle w:val="BodyText"/>
        <w:spacing w:line="360" w:lineRule="auto"/>
        <w:sectPr w:rsidR="0035785E">
          <w:type w:val="continuous"/>
          <w:pgSz w:w="11910" w:h="16840"/>
          <w:pgMar w:top="1340" w:right="1275" w:bottom="1000" w:left="1700" w:header="729" w:footer="822" w:gutter="0"/>
          <w:cols w:num="2" w:space="720" w:equalWidth="0">
            <w:col w:w="2148" w:space="687"/>
            <w:col w:w="6100"/>
          </w:cols>
        </w:sectPr>
      </w:pPr>
    </w:p>
    <w:p w14:paraId="55439FD2" w14:textId="77777777" w:rsidR="0035785E" w:rsidRDefault="002E760E">
      <w:pPr>
        <w:pStyle w:val="BodyText"/>
        <w:tabs>
          <w:tab w:val="left" w:pos="3403"/>
        </w:tabs>
        <w:spacing w:line="267" w:lineRule="exact"/>
        <w:ind w:left="568"/>
      </w:pPr>
      <w:r>
        <w:rPr>
          <w:b/>
          <w:spacing w:val="-2"/>
        </w:rPr>
        <w:t>Column</w:t>
      </w:r>
      <w:r>
        <w:rPr>
          <w:b/>
        </w:rPr>
        <w:tab/>
      </w:r>
      <w:proofErr w:type="spellStart"/>
      <w:r>
        <w:t>Inertsil</w:t>
      </w:r>
      <w:proofErr w:type="spellEnd"/>
      <w:r>
        <w:rPr>
          <w:spacing w:val="-1"/>
        </w:rPr>
        <w:t xml:space="preserve"> </w:t>
      </w:r>
      <w:r>
        <w:t>C8 column (250</w:t>
      </w:r>
      <w:r>
        <w:rPr>
          <w:spacing w:val="-1"/>
        </w:rPr>
        <w:t xml:space="preserve"> </w:t>
      </w:r>
      <w:r>
        <w:t>mm</w:t>
      </w:r>
      <w:r>
        <w:rPr>
          <w:spacing w:val="-1"/>
        </w:rPr>
        <w:t xml:space="preserve"> </w:t>
      </w:r>
      <w:r>
        <w:t>x 4.6</w:t>
      </w:r>
      <w:r>
        <w:rPr>
          <w:spacing w:val="-1"/>
        </w:rPr>
        <w:t xml:space="preserve"> </w:t>
      </w:r>
      <w:r>
        <w:t>mm 5</w:t>
      </w:r>
      <w:r>
        <w:rPr>
          <w:spacing w:val="1"/>
        </w:rPr>
        <w:t xml:space="preserve"> </w:t>
      </w:r>
      <w:r>
        <w:rPr>
          <w:spacing w:val="-5"/>
        </w:rPr>
        <w:t>µm)</w:t>
      </w:r>
    </w:p>
    <w:p w14:paraId="1E57173A" w14:textId="77777777" w:rsidR="0035785E" w:rsidRDefault="002E760E">
      <w:pPr>
        <w:tabs>
          <w:tab w:val="left" w:pos="3403"/>
        </w:tabs>
        <w:spacing w:before="139"/>
        <w:ind w:left="568"/>
        <w:rPr>
          <w:sz w:val="24"/>
        </w:rPr>
      </w:pPr>
      <w:r>
        <w:rPr>
          <w:b/>
          <w:sz w:val="24"/>
        </w:rPr>
        <w:t>Mobile</w:t>
      </w:r>
      <w:r>
        <w:rPr>
          <w:b/>
          <w:spacing w:val="-2"/>
          <w:sz w:val="24"/>
        </w:rPr>
        <w:t xml:space="preserve"> phase</w:t>
      </w:r>
      <w:r>
        <w:rPr>
          <w:b/>
          <w:sz w:val="24"/>
        </w:rPr>
        <w:tab/>
      </w:r>
      <w:r>
        <w:rPr>
          <w:sz w:val="24"/>
        </w:rPr>
        <w:t>Methanol:</w:t>
      </w:r>
      <w:r>
        <w:rPr>
          <w:spacing w:val="-2"/>
          <w:sz w:val="24"/>
        </w:rPr>
        <w:t xml:space="preserve"> </w:t>
      </w:r>
      <w:r>
        <w:rPr>
          <w:sz w:val="24"/>
        </w:rPr>
        <w:t>Water</w:t>
      </w:r>
      <w:r>
        <w:rPr>
          <w:spacing w:val="-1"/>
          <w:sz w:val="24"/>
        </w:rPr>
        <w:t xml:space="preserve"> </w:t>
      </w:r>
      <w:r>
        <w:rPr>
          <w:sz w:val="24"/>
        </w:rPr>
        <w:t>(70:</w:t>
      </w:r>
      <w:r>
        <w:rPr>
          <w:spacing w:val="-1"/>
          <w:sz w:val="24"/>
        </w:rPr>
        <w:t xml:space="preserve"> </w:t>
      </w:r>
      <w:r>
        <w:rPr>
          <w:sz w:val="24"/>
        </w:rPr>
        <w:t>30</w:t>
      </w:r>
      <w:r>
        <w:rPr>
          <w:spacing w:val="-1"/>
          <w:sz w:val="24"/>
        </w:rPr>
        <w:t xml:space="preserve"> </w:t>
      </w:r>
      <w:r>
        <w:rPr>
          <w:i/>
          <w:sz w:val="24"/>
        </w:rPr>
        <w:t>v/v</w:t>
      </w:r>
      <w:r>
        <w:rPr>
          <w:sz w:val="24"/>
        </w:rPr>
        <w:t>)</w:t>
      </w:r>
      <w:r>
        <w:rPr>
          <w:spacing w:val="-2"/>
          <w:sz w:val="24"/>
        </w:rPr>
        <w:t xml:space="preserve"> </w:t>
      </w:r>
      <w:r>
        <w:rPr>
          <w:sz w:val="24"/>
        </w:rPr>
        <w:t xml:space="preserve">pH </w:t>
      </w:r>
      <w:r>
        <w:rPr>
          <w:spacing w:val="-10"/>
          <w:sz w:val="24"/>
        </w:rPr>
        <w:t>9</w:t>
      </w:r>
    </w:p>
    <w:p w14:paraId="0E22E10B" w14:textId="77777777" w:rsidR="0035785E" w:rsidRDefault="002E760E">
      <w:pPr>
        <w:tabs>
          <w:tab w:val="left" w:pos="3403"/>
        </w:tabs>
        <w:spacing w:before="209"/>
        <w:ind w:left="568"/>
        <w:rPr>
          <w:sz w:val="24"/>
        </w:rPr>
      </w:pPr>
      <w:r>
        <w:rPr>
          <w:b/>
          <w:sz w:val="24"/>
        </w:rPr>
        <w:t>Detection</w:t>
      </w:r>
      <w:r>
        <w:rPr>
          <w:b/>
          <w:spacing w:val="-3"/>
          <w:sz w:val="24"/>
        </w:rPr>
        <w:t xml:space="preserve"> </w:t>
      </w:r>
      <w:r>
        <w:rPr>
          <w:b/>
          <w:spacing w:val="-2"/>
          <w:sz w:val="24"/>
        </w:rPr>
        <w:t>wavelength</w:t>
      </w:r>
      <w:r>
        <w:rPr>
          <w:b/>
          <w:sz w:val="24"/>
        </w:rPr>
        <w:tab/>
      </w:r>
      <w:r>
        <w:rPr>
          <w:sz w:val="24"/>
        </w:rPr>
        <w:t xml:space="preserve">395 </w:t>
      </w:r>
      <w:r>
        <w:rPr>
          <w:spacing w:val="-5"/>
          <w:sz w:val="24"/>
        </w:rPr>
        <w:t>nm</w:t>
      </w:r>
    </w:p>
    <w:p w14:paraId="6B2015B8" w14:textId="77777777" w:rsidR="0035785E" w:rsidRDefault="002E760E">
      <w:pPr>
        <w:tabs>
          <w:tab w:val="left" w:pos="3403"/>
        </w:tabs>
        <w:spacing w:before="137"/>
        <w:ind w:left="568"/>
        <w:rPr>
          <w:sz w:val="24"/>
        </w:rPr>
      </w:pPr>
      <w:r>
        <w:rPr>
          <w:b/>
          <w:sz w:val="24"/>
        </w:rPr>
        <w:t>Flow</w:t>
      </w:r>
      <w:r>
        <w:rPr>
          <w:b/>
          <w:spacing w:val="-2"/>
          <w:sz w:val="24"/>
        </w:rPr>
        <w:t xml:space="preserve"> </w:t>
      </w:r>
      <w:r>
        <w:rPr>
          <w:b/>
          <w:spacing w:val="-4"/>
          <w:sz w:val="24"/>
        </w:rPr>
        <w:t>rate</w:t>
      </w:r>
      <w:r>
        <w:rPr>
          <w:b/>
          <w:sz w:val="24"/>
        </w:rPr>
        <w:tab/>
      </w:r>
      <w:r>
        <w:rPr>
          <w:sz w:val="24"/>
        </w:rPr>
        <w:t xml:space="preserve">1.0 </w:t>
      </w:r>
      <w:r>
        <w:rPr>
          <w:spacing w:val="-2"/>
          <w:sz w:val="24"/>
        </w:rPr>
        <w:t>mL/min</w:t>
      </w:r>
    </w:p>
    <w:p w14:paraId="48EE32EC" w14:textId="77777777" w:rsidR="0035785E" w:rsidRDefault="002E760E">
      <w:pPr>
        <w:tabs>
          <w:tab w:val="left" w:pos="3403"/>
        </w:tabs>
        <w:spacing w:before="139"/>
        <w:ind w:left="568"/>
        <w:rPr>
          <w:sz w:val="24"/>
        </w:rPr>
      </w:pPr>
      <w:r>
        <w:rPr>
          <w:b/>
          <w:sz w:val="24"/>
        </w:rPr>
        <w:t>Injection</w:t>
      </w:r>
      <w:r>
        <w:rPr>
          <w:b/>
          <w:spacing w:val="-3"/>
          <w:sz w:val="24"/>
        </w:rPr>
        <w:t xml:space="preserve"> </w:t>
      </w:r>
      <w:r>
        <w:rPr>
          <w:b/>
          <w:spacing w:val="-2"/>
          <w:sz w:val="24"/>
        </w:rPr>
        <w:t>Volume</w:t>
      </w:r>
      <w:r>
        <w:rPr>
          <w:b/>
          <w:sz w:val="24"/>
        </w:rPr>
        <w:tab/>
      </w:r>
      <w:r>
        <w:rPr>
          <w:spacing w:val="-4"/>
          <w:sz w:val="24"/>
        </w:rPr>
        <w:t>20μL</w:t>
      </w:r>
    </w:p>
    <w:p w14:paraId="752463F8" w14:textId="77777777" w:rsidR="0035785E" w:rsidRDefault="002E760E">
      <w:pPr>
        <w:pStyle w:val="BodyText"/>
        <w:spacing w:before="10"/>
        <w:ind w:left="0"/>
        <w:rPr>
          <w:sz w:val="9"/>
        </w:rPr>
      </w:pPr>
      <w:r>
        <w:rPr>
          <w:noProof/>
          <w:sz w:val="9"/>
        </w:rPr>
        <mc:AlternateContent>
          <mc:Choice Requires="wps">
            <w:drawing>
              <wp:anchor distT="0" distB="0" distL="0" distR="0" simplePos="0" relativeHeight="487598592" behindDoc="1" locked="0" layoutInCell="1" allowOverlap="1" wp14:anchorId="2645E7AD" wp14:editId="62D59A3B">
                <wp:simplePos x="0" y="0"/>
                <wp:positionH relativeFrom="page">
                  <wp:posOffset>1362710</wp:posOffset>
                </wp:positionH>
                <wp:positionV relativeFrom="paragraph">
                  <wp:posOffset>87490</wp:posOffset>
                </wp:positionV>
                <wp:extent cx="5356860"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6350"/>
                        </a:xfrm>
                        <a:custGeom>
                          <a:avLst/>
                          <a:gdLst/>
                          <a:ahLst/>
                          <a:cxnLst/>
                          <a:rect l="l" t="t" r="r" b="b"/>
                          <a:pathLst>
                            <a:path w="5356860" h="6350">
                              <a:moveTo>
                                <a:pt x="5356352" y="0"/>
                              </a:moveTo>
                              <a:lnTo>
                                <a:pt x="1809242" y="0"/>
                              </a:lnTo>
                              <a:lnTo>
                                <a:pt x="1806321" y="0"/>
                              </a:lnTo>
                              <a:lnTo>
                                <a:pt x="1800225" y="0"/>
                              </a:lnTo>
                              <a:lnTo>
                                <a:pt x="0" y="0"/>
                              </a:lnTo>
                              <a:lnTo>
                                <a:pt x="0" y="6096"/>
                              </a:lnTo>
                              <a:lnTo>
                                <a:pt x="1800225" y="6096"/>
                              </a:lnTo>
                              <a:lnTo>
                                <a:pt x="1806321" y="6096"/>
                              </a:lnTo>
                              <a:lnTo>
                                <a:pt x="1809242" y="6096"/>
                              </a:lnTo>
                              <a:lnTo>
                                <a:pt x="5356352" y="6096"/>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2E0A27" id="Graphic 81" o:spid="_x0000_s1026" style="position:absolute;margin-left:107.3pt;margin-top:6.9pt;width:421.8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356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" path="m5356352,l1809242,r-2921,l1800225,,,,,6096r1800225,l1806321,6096r2921,l5356352,6096r,-6096xe" fillcolor="black" stroked="f">
                <v:path arrowok="t"/>
                <w10:wrap type="topAndBottom" anchorx="page"/>
              </v:shape>
            </w:pict>
          </mc:Fallback>
        </mc:AlternateContent>
      </w:r>
    </w:p>
    <w:p w14:paraId="101C11F0" w14:textId="77777777" w:rsidR="0035785E" w:rsidRDefault="0035785E">
      <w:pPr>
        <w:pStyle w:val="BodyText"/>
        <w:ind w:left="0"/>
      </w:pPr>
    </w:p>
    <w:p w14:paraId="1FE8ECF2" w14:textId="77777777" w:rsidR="0035785E" w:rsidRDefault="0035785E">
      <w:pPr>
        <w:pStyle w:val="BodyText"/>
        <w:ind w:left="0"/>
      </w:pPr>
    </w:p>
    <w:p w14:paraId="45D6C1B3" w14:textId="77777777" w:rsidR="0035785E" w:rsidRDefault="0035785E">
      <w:pPr>
        <w:pStyle w:val="BodyText"/>
        <w:ind w:left="0"/>
      </w:pPr>
    </w:p>
    <w:p w14:paraId="5AD1DC4C" w14:textId="77777777" w:rsidR="0035785E" w:rsidRDefault="0035785E">
      <w:pPr>
        <w:pStyle w:val="BodyText"/>
        <w:ind w:left="0"/>
      </w:pPr>
    </w:p>
    <w:p w14:paraId="3FFD3B82" w14:textId="77777777" w:rsidR="0035785E" w:rsidRDefault="0035785E">
      <w:pPr>
        <w:pStyle w:val="BodyText"/>
        <w:spacing w:before="275"/>
        <w:ind w:left="0"/>
      </w:pPr>
    </w:p>
    <w:p w14:paraId="70E0B347" w14:textId="77777777" w:rsidR="0035785E" w:rsidRDefault="002E760E">
      <w:pPr>
        <w:ind w:left="460"/>
        <w:rPr>
          <w:b/>
          <w:sz w:val="24"/>
        </w:rPr>
      </w:pPr>
      <w:r>
        <w:rPr>
          <w:b/>
          <w:sz w:val="24"/>
        </w:rPr>
        <w:t>Table</w:t>
      </w:r>
      <w:r>
        <w:rPr>
          <w:b/>
          <w:spacing w:val="-1"/>
          <w:sz w:val="24"/>
        </w:rPr>
        <w:t xml:space="preserve"> </w:t>
      </w:r>
      <w:r>
        <w:rPr>
          <w:b/>
          <w:sz w:val="24"/>
        </w:rPr>
        <w:t xml:space="preserve">5.3: Linearity </w:t>
      </w:r>
      <w:r>
        <w:rPr>
          <w:b/>
          <w:spacing w:val="-2"/>
          <w:sz w:val="24"/>
        </w:rPr>
        <w:t>Studies</w:t>
      </w:r>
    </w:p>
    <w:p w14:paraId="774AAED0" w14:textId="77777777" w:rsidR="0035785E" w:rsidRDefault="0035785E">
      <w:pPr>
        <w:pStyle w:val="BodyText"/>
        <w:spacing w:before="5"/>
        <w:ind w:left="0"/>
        <w:rPr>
          <w:b/>
          <w:sz w:val="13"/>
        </w:rPr>
      </w:pPr>
    </w:p>
    <w:tbl>
      <w:tblPr>
        <w:tblW w:w="0" w:type="auto"/>
        <w:tblInd w:w="439" w:type="dxa"/>
        <w:tblLayout w:type="fixed"/>
        <w:tblCellMar>
          <w:left w:w="0" w:type="dxa"/>
          <w:right w:w="0" w:type="dxa"/>
        </w:tblCellMar>
        <w:tblLook w:val="01E0" w:firstRow="1" w:lastRow="1" w:firstColumn="1" w:lastColumn="1" w:noHBand="0" w:noVBand="0"/>
      </w:tblPr>
      <w:tblGrid>
        <w:gridCol w:w="2444"/>
        <w:gridCol w:w="3349"/>
        <w:gridCol w:w="2656"/>
      </w:tblGrid>
      <w:tr w:rsidR="0035785E" w14:paraId="1D607400" w14:textId="77777777">
        <w:trPr>
          <w:trHeight w:val="414"/>
        </w:trPr>
        <w:tc>
          <w:tcPr>
            <w:tcW w:w="2444" w:type="dxa"/>
            <w:tcBorders>
              <w:top w:val="single" w:sz="12" w:space="0" w:color="000000"/>
              <w:bottom w:val="single" w:sz="8" w:space="0" w:color="000000"/>
            </w:tcBorders>
          </w:tcPr>
          <w:p w14:paraId="072163DE" w14:textId="77777777" w:rsidR="0035785E" w:rsidRDefault="002E760E">
            <w:pPr>
              <w:pStyle w:val="TableParagraph"/>
              <w:spacing w:line="275" w:lineRule="exact"/>
              <w:ind w:left="420"/>
              <w:jc w:val="left"/>
              <w:rPr>
                <w:b/>
                <w:sz w:val="24"/>
              </w:rPr>
            </w:pPr>
            <w:r>
              <w:rPr>
                <w:b/>
                <w:spacing w:val="-2"/>
                <w:sz w:val="24"/>
              </w:rPr>
              <w:t>Conc.(</w:t>
            </w:r>
            <w:proofErr w:type="spellStart"/>
            <w:r>
              <w:rPr>
                <w:b/>
                <w:spacing w:val="-2"/>
                <w:sz w:val="24"/>
              </w:rPr>
              <w:t>μg</w:t>
            </w:r>
            <w:proofErr w:type="spellEnd"/>
            <w:r>
              <w:rPr>
                <w:b/>
                <w:spacing w:val="-2"/>
                <w:sz w:val="24"/>
              </w:rPr>
              <w:t>/mL)</w:t>
            </w:r>
          </w:p>
        </w:tc>
        <w:tc>
          <w:tcPr>
            <w:tcW w:w="3349" w:type="dxa"/>
            <w:tcBorders>
              <w:top w:val="single" w:sz="12" w:space="0" w:color="000000"/>
              <w:bottom w:val="single" w:sz="8" w:space="0" w:color="000000"/>
            </w:tcBorders>
          </w:tcPr>
          <w:p w14:paraId="2700EA55" w14:textId="77777777" w:rsidR="0035785E" w:rsidRDefault="002E760E">
            <w:pPr>
              <w:pStyle w:val="TableParagraph"/>
              <w:spacing w:line="275" w:lineRule="exact"/>
              <w:ind w:left="35" w:right="4"/>
              <w:rPr>
                <w:b/>
                <w:sz w:val="24"/>
              </w:rPr>
            </w:pPr>
            <w:r>
              <w:rPr>
                <w:b/>
                <w:sz w:val="24"/>
              </w:rPr>
              <w:t>Mean</w:t>
            </w:r>
            <w:r>
              <w:rPr>
                <w:b/>
                <w:spacing w:val="-2"/>
                <w:sz w:val="24"/>
              </w:rPr>
              <w:t xml:space="preserve"> </w:t>
            </w:r>
            <w:r>
              <w:rPr>
                <w:b/>
                <w:sz w:val="24"/>
              </w:rPr>
              <w:t>peak</w:t>
            </w:r>
            <w:r>
              <w:rPr>
                <w:b/>
                <w:spacing w:val="-1"/>
                <w:sz w:val="24"/>
              </w:rPr>
              <w:t xml:space="preserve"> </w:t>
            </w:r>
            <w:r>
              <w:rPr>
                <w:b/>
                <w:sz w:val="24"/>
              </w:rPr>
              <w:t>area</w:t>
            </w:r>
            <w:r>
              <w:rPr>
                <w:b/>
                <w:spacing w:val="-1"/>
                <w:sz w:val="24"/>
              </w:rPr>
              <w:t xml:space="preserve"> </w:t>
            </w:r>
            <w:r>
              <w:rPr>
                <w:b/>
                <w:sz w:val="24"/>
              </w:rPr>
              <w:t>±</w:t>
            </w:r>
            <w:r>
              <w:rPr>
                <w:b/>
                <w:spacing w:val="-1"/>
                <w:sz w:val="24"/>
              </w:rPr>
              <w:t xml:space="preserve"> </w:t>
            </w:r>
            <w:r>
              <w:rPr>
                <w:b/>
                <w:spacing w:val="-5"/>
                <w:sz w:val="24"/>
              </w:rPr>
              <w:t>SD</w:t>
            </w:r>
          </w:p>
        </w:tc>
        <w:tc>
          <w:tcPr>
            <w:tcW w:w="2656" w:type="dxa"/>
            <w:tcBorders>
              <w:top w:val="single" w:sz="12" w:space="0" w:color="000000"/>
              <w:bottom w:val="single" w:sz="8" w:space="0" w:color="000000"/>
            </w:tcBorders>
          </w:tcPr>
          <w:p w14:paraId="692A7892" w14:textId="77777777" w:rsidR="0035785E" w:rsidRDefault="002E760E">
            <w:pPr>
              <w:pStyle w:val="TableParagraph"/>
              <w:spacing w:line="275" w:lineRule="exact"/>
              <w:ind w:left="3" w:right="218"/>
              <w:rPr>
                <w:b/>
                <w:sz w:val="24"/>
              </w:rPr>
            </w:pPr>
            <w:r>
              <w:rPr>
                <w:b/>
                <w:sz w:val="24"/>
              </w:rPr>
              <w:t xml:space="preserve">% </w:t>
            </w:r>
            <w:r>
              <w:rPr>
                <w:b/>
                <w:spacing w:val="-2"/>
                <w:sz w:val="24"/>
              </w:rPr>
              <w:t>RSD(n=5)</w:t>
            </w:r>
          </w:p>
        </w:tc>
      </w:tr>
      <w:tr w:rsidR="0035785E" w14:paraId="33A4587D" w14:textId="77777777">
        <w:trPr>
          <w:trHeight w:val="349"/>
        </w:trPr>
        <w:tc>
          <w:tcPr>
            <w:tcW w:w="2444" w:type="dxa"/>
            <w:tcBorders>
              <w:top w:val="single" w:sz="8" w:space="0" w:color="000000"/>
            </w:tcBorders>
          </w:tcPr>
          <w:p w14:paraId="184EDA40" w14:textId="77777777" w:rsidR="0035785E" w:rsidRDefault="002E760E">
            <w:pPr>
              <w:pStyle w:val="TableParagraph"/>
              <w:spacing w:line="275" w:lineRule="exact"/>
              <w:ind w:left="258"/>
              <w:rPr>
                <w:sz w:val="24"/>
              </w:rPr>
            </w:pPr>
            <w:r>
              <w:rPr>
                <w:spacing w:val="-10"/>
                <w:sz w:val="24"/>
              </w:rPr>
              <w:t>2</w:t>
            </w:r>
          </w:p>
        </w:tc>
        <w:tc>
          <w:tcPr>
            <w:tcW w:w="3349" w:type="dxa"/>
            <w:tcBorders>
              <w:top w:val="single" w:sz="8" w:space="0" w:color="000000"/>
            </w:tcBorders>
          </w:tcPr>
          <w:p w14:paraId="24179036" w14:textId="77777777" w:rsidR="0035785E" w:rsidRDefault="002E760E">
            <w:pPr>
              <w:pStyle w:val="TableParagraph"/>
              <w:spacing w:line="275" w:lineRule="exact"/>
              <w:ind w:left="35"/>
              <w:rPr>
                <w:sz w:val="24"/>
              </w:rPr>
            </w:pPr>
            <w:r>
              <w:rPr>
                <w:sz w:val="24"/>
              </w:rPr>
              <w:t xml:space="preserve">77379.67± </w:t>
            </w:r>
            <w:r>
              <w:rPr>
                <w:spacing w:val="-2"/>
                <w:sz w:val="24"/>
              </w:rPr>
              <w:t>1333.66</w:t>
            </w:r>
          </w:p>
        </w:tc>
        <w:tc>
          <w:tcPr>
            <w:tcW w:w="2656" w:type="dxa"/>
            <w:tcBorders>
              <w:top w:val="single" w:sz="8" w:space="0" w:color="000000"/>
            </w:tcBorders>
          </w:tcPr>
          <w:p w14:paraId="37041B9E" w14:textId="77777777" w:rsidR="0035785E" w:rsidRDefault="002E760E">
            <w:pPr>
              <w:pStyle w:val="TableParagraph"/>
              <w:spacing w:line="275" w:lineRule="exact"/>
              <w:ind w:right="218"/>
              <w:rPr>
                <w:sz w:val="24"/>
              </w:rPr>
            </w:pPr>
            <w:r>
              <w:rPr>
                <w:spacing w:val="-4"/>
                <w:sz w:val="24"/>
              </w:rPr>
              <w:t>1.72</w:t>
            </w:r>
          </w:p>
        </w:tc>
      </w:tr>
      <w:tr w:rsidR="0035785E" w14:paraId="4D2A7E91" w14:textId="77777777">
        <w:trPr>
          <w:trHeight w:val="413"/>
        </w:trPr>
        <w:tc>
          <w:tcPr>
            <w:tcW w:w="2444" w:type="dxa"/>
          </w:tcPr>
          <w:p w14:paraId="42E36FF4" w14:textId="77777777" w:rsidR="0035785E" w:rsidRDefault="002E760E">
            <w:pPr>
              <w:pStyle w:val="TableParagraph"/>
              <w:spacing w:before="64"/>
              <w:ind w:left="258"/>
              <w:rPr>
                <w:sz w:val="24"/>
              </w:rPr>
            </w:pPr>
            <w:r>
              <w:rPr>
                <w:spacing w:val="-10"/>
                <w:sz w:val="24"/>
              </w:rPr>
              <w:t>4</w:t>
            </w:r>
          </w:p>
        </w:tc>
        <w:tc>
          <w:tcPr>
            <w:tcW w:w="3349" w:type="dxa"/>
          </w:tcPr>
          <w:p w14:paraId="2A4AB47D" w14:textId="77777777" w:rsidR="0035785E" w:rsidRDefault="002E760E">
            <w:pPr>
              <w:pStyle w:val="TableParagraph"/>
              <w:spacing w:before="64"/>
              <w:ind w:left="35"/>
              <w:rPr>
                <w:sz w:val="24"/>
              </w:rPr>
            </w:pPr>
            <w:r>
              <w:rPr>
                <w:sz w:val="24"/>
              </w:rPr>
              <w:t xml:space="preserve">163001.00± </w:t>
            </w:r>
            <w:r>
              <w:rPr>
                <w:spacing w:val="-2"/>
                <w:sz w:val="24"/>
              </w:rPr>
              <w:t>3096.11</w:t>
            </w:r>
          </w:p>
        </w:tc>
        <w:tc>
          <w:tcPr>
            <w:tcW w:w="2656" w:type="dxa"/>
          </w:tcPr>
          <w:p w14:paraId="0EFAF8E1" w14:textId="77777777" w:rsidR="0035785E" w:rsidRDefault="002E760E">
            <w:pPr>
              <w:pStyle w:val="TableParagraph"/>
              <w:spacing w:before="64"/>
              <w:ind w:right="218"/>
              <w:rPr>
                <w:sz w:val="24"/>
              </w:rPr>
            </w:pPr>
            <w:r>
              <w:rPr>
                <w:spacing w:val="-4"/>
                <w:sz w:val="24"/>
              </w:rPr>
              <w:t>1.90</w:t>
            </w:r>
          </w:p>
        </w:tc>
      </w:tr>
      <w:tr w:rsidR="0035785E" w14:paraId="4A434698" w14:textId="77777777">
        <w:trPr>
          <w:trHeight w:val="413"/>
        </w:trPr>
        <w:tc>
          <w:tcPr>
            <w:tcW w:w="2444" w:type="dxa"/>
          </w:tcPr>
          <w:p w14:paraId="72466EAB" w14:textId="77777777" w:rsidR="0035785E" w:rsidRDefault="002E760E">
            <w:pPr>
              <w:pStyle w:val="TableParagraph"/>
              <w:spacing w:before="63"/>
              <w:ind w:left="258"/>
              <w:rPr>
                <w:sz w:val="24"/>
              </w:rPr>
            </w:pPr>
            <w:r>
              <w:rPr>
                <w:spacing w:val="-10"/>
                <w:sz w:val="24"/>
              </w:rPr>
              <w:t>6</w:t>
            </w:r>
          </w:p>
        </w:tc>
        <w:tc>
          <w:tcPr>
            <w:tcW w:w="3349" w:type="dxa"/>
          </w:tcPr>
          <w:p w14:paraId="131088D7" w14:textId="77777777" w:rsidR="0035785E" w:rsidRDefault="002E760E">
            <w:pPr>
              <w:pStyle w:val="TableParagraph"/>
              <w:spacing w:before="63"/>
              <w:ind w:left="35"/>
              <w:rPr>
                <w:sz w:val="24"/>
              </w:rPr>
            </w:pPr>
            <w:r>
              <w:rPr>
                <w:sz w:val="24"/>
              </w:rPr>
              <w:t xml:space="preserve">260331.33± </w:t>
            </w:r>
            <w:r>
              <w:rPr>
                <w:spacing w:val="-2"/>
                <w:sz w:val="24"/>
              </w:rPr>
              <w:t>3258.40</w:t>
            </w:r>
          </w:p>
        </w:tc>
        <w:tc>
          <w:tcPr>
            <w:tcW w:w="2656" w:type="dxa"/>
          </w:tcPr>
          <w:p w14:paraId="7C5E572D" w14:textId="77777777" w:rsidR="0035785E" w:rsidRDefault="002E760E">
            <w:pPr>
              <w:pStyle w:val="TableParagraph"/>
              <w:spacing w:before="63"/>
              <w:ind w:right="218"/>
              <w:rPr>
                <w:sz w:val="24"/>
              </w:rPr>
            </w:pPr>
            <w:r>
              <w:rPr>
                <w:spacing w:val="-4"/>
                <w:sz w:val="24"/>
              </w:rPr>
              <w:t>1.25</w:t>
            </w:r>
          </w:p>
        </w:tc>
      </w:tr>
      <w:tr w:rsidR="0035785E" w14:paraId="041BEDF1" w14:textId="77777777">
        <w:trPr>
          <w:trHeight w:val="413"/>
        </w:trPr>
        <w:tc>
          <w:tcPr>
            <w:tcW w:w="2444" w:type="dxa"/>
          </w:tcPr>
          <w:p w14:paraId="11F808C4" w14:textId="77777777" w:rsidR="0035785E" w:rsidRDefault="002E760E">
            <w:pPr>
              <w:pStyle w:val="TableParagraph"/>
              <w:spacing w:before="64"/>
              <w:ind w:left="258"/>
              <w:rPr>
                <w:sz w:val="24"/>
              </w:rPr>
            </w:pPr>
            <w:r>
              <w:rPr>
                <w:spacing w:val="-10"/>
                <w:sz w:val="24"/>
              </w:rPr>
              <w:t>8</w:t>
            </w:r>
          </w:p>
        </w:tc>
        <w:tc>
          <w:tcPr>
            <w:tcW w:w="3349" w:type="dxa"/>
          </w:tcPr>
          <w:p w14:paraId="73750EFB" w14:textId="77777777" w:rsidR="0035785E" w:rsidRDefault="002E760E">
            <w:pPr>
              <w:pStyle w:val="TableParagraph"/>
              <w:spacing w:before="64"/>
              <w:ind w:left="35"/>
              <w:rPr>
                <w:sz w:val="24"/>
              </w:rPr>
            </w:pPr>
            <w:r>
              <w:rPr>
                <w:sz w:val="24"/>
              </w:rPr>
              <w:t xml:space="preserve">356724.67± </w:t>
            </w:r>
            <w:r>
              <w:rPr>
                <w:spacing w:val="-2"/>
                <w:sz w:val="24"/>
              </w:rPr>
              <w:t>4768.17</w:t>
            </w:r>
          </w:p>
        </w:tc>
        <w:tc>
          <w:tcPr>
            <w:tcW w:w="2656" w:type="dxa"/>
          </w:tcPr>
          <w:p w14:paraId="6CCCB3D5" w14:textId="77777777" w:rsidR="0035785E" w:rsidRDefault="002E760E">
            <w:pPr>
              <w:pStyle w:val="TableParagraph"/>
              <w:spacing w:before="64"/>
              <w:ind w:right="218"/>
              <w:rPr>
                <w:sz w:val="24"/>
              </w:rPr>
            </w:pPr>
            <w:r>
              <w:rPr>
                <w:spacing w:val="-4"/>
                <w:sz w:val="24"/>
              </w:rPr>
              <w:t>1.34</w:t>
            </w:r>
          </w:p>
        </w:tc>
      </w:tr>
      <w:tr w:rsidR="0035785E" w14:paraId="373774AB" w14:textId="77777777">
        <w:trPr>
          <w:trHeight w:val="414"/>
        </w:trPr>
        <w:tc>
          <w:tcPr>
            <w:tcW w:w="2444" w:type="dxa"/>
          </w:tcPr>
          <w:p w14:paraId="3E83D7E5" w14:textId="77777777" w:rsidR="0035785E" w:rsidRDefault="002E760E">
            <w:pPr>
              <w:pStyle w:val="TableParagraph"/>
              <w:spacing w:before="63"/>
              <w:ind w:left="258"/>
              <w:rPr>
                <w:sz w:val="24"/>
              </w:rPr>
            </w:pPr>
            <w:r>
              <w:rPr>
                <w:spacing w:val="-5"/>
                <w:sz w:val="24"/>
              </w:rPr>
              <w:t>10</w:t>
            </w:r>
          </w:p>
        </w:tc>
        <w:tc>
          <w:tcPr>
            <w:tcW w:w="3349" w:type="dxa"/>
          </w:tcPr>
          <w:p w14:paraId="62FE3F83" w14:textId="77777777" w:rsidR="0035785E" w:rsidRDefault="002E760E">
            <w:pPr>
              <w:pStyle w:val="TableParagraph"/>
              <w:spacing w:before="63"/>
              <w:ind w:left="35"/>
              <w:rPr>
                <w:sz w:val="24"/>
              </w:rPr>
            </w:pPr>
            <w:r>
              <w:rPr>
                <w:sz w:val="24"/>
              </w:rPr>
              <w:t xml:space="preserve">447256.00± </w:t>
            </w:r>
            <w:r>
              <w:rPr>
                <w:spacing w:val="-2"/>
                <w:sz w:val="24"/>
              </w:rPr>
              <w:t>5385.10</w:t>
            </w:r>
          </w:p>
        </w:tc>
        <w:tc>
          <w:tcPr>
            <w:tcW w:w="2656" w:type="dxa"/>
          </w:tcPr>
          <w:p w14:paraId="4ED75DD4" w14:textId="77777777" w:rsidR="0035785E" w:rsidRDefault="002E760E">
            <w:pPr>
              <w:pStyle w:val="TableParagraph"/>
              <w:spacing w:before="63"/>
              <w:ind w:right="218"/>
              <w:rPr>
                <w:sz w:val="24"/>
              </w:rPr>
            </w:pPr>
            <w:r>
              <w:rPr>
                <w:spacing w:val="-4"/>
                <w:sz w:val="24"/>
              </w:rPr>
              <w:t>1.20</w:t>
            </w:r>
          </w:p>
        </w:tc>
      </w:tr>
      <w:tr w:rsidR="0035785E" w14:paraId="5DA91196" w14:textId="77777777">
        <w:trPr>
          <w:trHeight w:val="479"/>
        </w:trPr>
        <w:tc>
          <w:tcPr>
            <w:tcW w:w="2444" w:type="dxa"/>
            <w:tcBorders>
              <w:bottom w:val="single" w:sz="12" w:space="0" w:color="000000"/>
            </w:tcBorders>
          </w:tcPr>
          <w:p w14:paraId="6583981D" w14:textId="77777777" w:rsidR="0035785E" w:rsidRDefault="002E760E">
            <w:pPr>
              <w:pStyle w:val="TableParagraph"/>
              <w:spacing w:before="64"/>
              <w:ind w:left="258"/>
              <w:rPr>
                <w:sz w:val="24"/>
              </w:rPr>
            </w:pPr>
            <w:r>
              <w:rPr>
                <w:spacing w:val="-5"/>
                <w:sz w:val="24"/>
              </w:rPr>
              <w:t>12</w:t>
            </w:r>
          </w:p>
        </w:tc>
        <w:tc>
          <w:tcPr>
            <w:tcW w:w="3349" w:type="dxa"/>
            <w:tcBorders>
              <w:bottom w:val="single" w:sz="12" w:space="0" w:color="000000"/>
            </w:tcBorders>
          </w:tcPr>
          <w:p w14:paraId="046F8221" w14:textId="77777777" w:rsidR="0035785E" w:rsidRDefault="002E760E">
            <w:pPr>
              <w:pStyle w:val="TableParagraph"/>
              <w:spacing w:before="64"/>
              <w:ind w:left="35"/>
              <w:rPr>
                <w:sz w:val="24"/>
              </w:rPr>
            </w:pPr>
            <w:r>
              <w:rPr>
                <w:sz w:val="24"/>
              </w:rPr>
              <w:t xml:space="preserve">555366.67± </w:t>
            </w:r>
            <w:r>
              <w:rPr>
                <w:spacing w:val="-2"/>
                <w:sz w:val="24"/>
              </w:rPr>
              <w:t>6964.69</w:t>
            </w:r>
          </w:p>
        </w:tc>
        <w:tc>
          <w:tcPr>
            <w:tcW w:w="2656" w:type="dxa"/>
            <w:tcBorders>
              <w:bottom w:val="single" w:sz="12" w:space="0" w:color="000000"/>
            </w:tcBorders>
          </w:tcPr>
          <w:p w14:paraId="44DFED8D" w14:textId="77777777" w:rsidR="0035785E" w:rsidRDefault="002E760E">
            <w:pPr>
              <w:pStyle w:val="TableParagraph"/>
              <w:spacing w:before="64"/>
              <w:ind w:right="218"/>
              <w:rPr>
                <w:sz w:val="24"/>
              </w:rPr>
            </w:pPr>
            <w:r>
              <w:rPr>
                <w:spacing w:val="-4"/>
                <w:sz w:val="24"/>
              </w:rPr>
              <w:t>1.25</w:t>
            </w:r>
          </w:p>
        </w:tc>
      </w:tr>
    </w:tbl>
    <w:p w14:paraId="3A149FC1" w14:textId="77777777" w:rsidR="0035785E" w:rsidRDefault="002E760E">
      <w:pPr>
        <w:ind w:left="460"/>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p w14:paraId="4441770B" w14:textId="77777777" w:rsidR="0035785E" w:rsidRDefault="0035785E">
      <w:pPr>
        <w:pStyle w:val="BodyText"/>
        <w:ind w:left="0"/>
        <w:rPr>
          <w:b/>
        </w:rPr>
      </w:pPr>
    </w:p>
    <w:p w14:paraId="1E80C939" w14:textId="77777777" w:rsidR="0035785E" w:rsidRDefault="0035785E">
      <w:pPr>
        <w:pStyle w:val="BodyText"/>
        <w:ind w:left="0"/>
        <w:rPr>
          <w:b/>
        </w:rPr>
      </w:pPr>
    </w:p>
    <w:p w14:paraId="4DB45C95" w14:textId="77777777" w:rsidR="0035785E" w:rsidRDefault="0035785E">
      <w:pPr>
        <w:pStyle w:val="BodyText"/>
        <w:ind w:left="0"/>
        <w:rPr>
          <w:b/>
        </w:rPr>
      </w:pPr>
    </w:p>
    <w:p w14:paraId="1B50A7E8" w14:textId="77777777" w:rsidR="0035785E" w:rsidRDefault="0035785E">
      <w:pPr>
        <w:pStyle w:val="BodyText"/>
        <w:ind w:left="0"/>
        <w:rPr>
          <w:b/>
        </w:rPr>
      </w:pPr>
    </w:p>
    <w:p w14:paraId="004638B7" w14:textId="77777777" w:rsidR="0035785E" w:rsidRDefault="0035785E">
      <w:pPr>
        <w:pStyle w:val="BodyText"/>
        <w:ind w:left="0"/>
        <w:rPr>
          <w:b/>
        </w:rPr>
      </w:pPr>
    </w:p>
    <w:p w14:paraId="20FA7842" w14:textId="77777777" w:rsidR="0035785E" w:rsidRDefault="0035785E">
      <w:pPr>
        <w:pStyle w:val="BodyText"/>
        <w:ind w:left="0"/>
        <w:rPr>
          <w:b/>
        </w:rPr>
      </w:pPr>
    </w:p>
    <w:p w14:paraId="43E44329" w14:textId="77777777" w:rsidR="0035785E" w:rsidRDefault="0035785E">
      <w:pPr>
        <w:pStyle w:val="BodyText"/>
        <w:ind w:left="0"/>
        <w:rPr>
          <w:b/>
        </w:rPr>
      </w:pPr>
    </w:p>
    <w:p w14:paraId="26F15330" w14:textId="77777777" w:rsidR="0035785E" w:rsidRDefault="0035785E">
      <w:pPr>
        <w:pStyle w:val="BodyText"/>
        <w:spacing w:before="188"/>
        <w:ind w:left="0"/>
        <w:rPr>
          <w:b/>
        </w:rPr>
      </w:pPr>
    </w:p>
    <w:p w14:paraId="1311235E" w14:textId="77777777" w:rsidR="0035785E" w:rsidRDefault="002E760E">
      <w:pPr>
        <w:ind w:left="460"/>
        <w:rPr>
          <w:b/>
          <w:sz w:val="24"/>
        </w:rPr>
      </w:pPr>
      <w:r>
        <w:rPr>
          <w:b/>
          <w:sz w:val="24"/>
        </w:rPr>
        <w:t>Table</w:t>
      </w:r>
      <w:r>
        <w:rPr>
          <w:b/>
          <w:spacing w:val="-1"/>
          <w:sz w:val="24"/>
        </w:rPr>
        <w:t xml:space="preserve"> </w:t>
      </w:r>
      <w:r>
        <w:rPr>
          <w:b/>
          <w:sz w:val="24"/>
        </w:rPr>
        <w:t>5.4:</w:t>
      </w:r>
      <w:r>
        <w:rPr>
          <w:b/>
          <w:spacing w:val="-1"/>
          <w:sz w:val="24"/>
        </w:rPr>
        <w:t xml:space="preserve"> </w:t>
      </w:r>
      <w:r>
        <w:rPr>
          <w:b/>
          <w:sz w:val="24"/>
        </w:rPr>
        <w:t>Analysis</w:t>
      </w:r>
      <w:r>
        <w:rPr>
          <w:b/>
          <w:spacing w:val="-1"/>
          <w:sz w:val="24"/>
        </w:rPr>
        <w:t xml:space="preserve"> </w:t>
      </w:r>
      <w:r>
        <w:rPr>
          <w:b/>
          <w:sz w:val="24"/>
        </w:rPr>
        <w:t>of</w:t>
      </w:r>
      <w:r>
        <w:rPr>
          <w:b/>
          <w:spacing w:val="-1"/>
          <w:sz w:val="24"/>
        </w:rPr>
        <w:t xml:space="preserve"> </w:t>
      </w:r>
      <w:r>
        <w:rPr>
          <w:b/>
          <w:sz w:val="24"/>
        </w:rPr>
        <w:t xml:space="preserve">Bulk </w:t>
      </w:r>
      <w:r>
        <w:rPr>
          <w:b/>
          <w:spacing w:val="-2"/>
          <w:sz w:val="24"/>
        </w:rPr>
        <w:t>Material</w:t>
      </w:r>
    </w:p>
    <w:p w14:paraId="13869934" w14:textId="77777777" w:rsidR="0035785E" w:rsidRDefault="0035785E">
      <w:pPr>
        <w:rPr>
          <w:b/>
          <w:sz w:val="24"/>
        </w:rPr>
        <w:sectPr w:rsidR="0035785E">
          <w:type w:val="continuous"/>
          <w:pgSz w:w="11910" w:h="16840"/>
          <w:pgMar w:top="1340" w:right="1275" w:bottom="1000" w:left="1700" w:header="729" w:footer="822" w:gutter="0"/>
          <w:cols w:space="720"/>
        </w:sectPr>
      </w:pPr>
    </w:p>
    <w:p w14:paraId="2DB02161" w14:textId="77777777" w:rsidR="0035785E" w:rsidRDefault="0035785E">
      <w:pPr>
        <w:pStyle w:val="BodyText"/>
        <w:spacing w:before="3"/>
        <w:ind w:left="0"/>
        <w:rPr>
          <w:b/>
          <w:sz w:val="8"/>
        </w:rPr>
      </w:pPr>
    </w:p>
    <w:tbl>
      <w:tblPr>
        <w:tblW w:w="0" w:type="auto"/>
        <w:tblInd w:w="460" w:type="dxa"/>
        <w:tblLayout w:type="fixed"/>
        <w:tblCellMar>
          <w:left w:w="0" w:type="dxa"/>
          <w:right w:w="0" w:type="dxa"/>
        </w:tblCellMar>
        <w:tblLook w:val="01E0" w:firstRow="1" w:lastRow="1" w:firstColumn="1" w:lastColumn="1" w:noHBand="0" w:noVBand="0"/>
      </w:tblPr>
      <w:tblGrid>
        <w:gridCol w:w="2571"/>
        <w:gridCol w:w="3216"/>
        <w:gridCol w:w="2640"/>
      </w:tblGrid>
      <w:tr w:rsidR="0035785E" w14:paraId="071C4272" w14:textId="77777777">
        <w:trPr>
          <w:trHeight w:val="481"/>
        </w:trPr>
        <w:tc>
          <w:tcPr>
            <w:tcW w:w="2571" w:type="dxa"/>
            <w:tcBorders>
              <w:top w:val="single" w:sz="12" w:space="0" w:color="000000"/>
              <w:bottom w:val="single" w:sz="8" w:space="0" w:color="000000"/>
            </w:tcBorders>
          </w:tcPr>
          <w:p w14:paraId="58FD56A3" w14:textId="77777777" w:rsidR="0035785E" w:rsidRDefault="002E760E">
            <w:pPr>
              <w:pStyle w:val="TableParagraph"/>
              <w:spacing w:before="1"/>
              <w:ind w:left="238"/>
              <w:rPr>
                <w:b/>
                <w:sz w:val="24"/>
              </w:rPr>
            </w:pPr>
            <w:r>
              <w:rPr>
                <w:b/>
                <w:sz w:val="24"/>
              </w:rPr>
              <w:t xml:space="preserve">Conc. </w:t>
            </w:r>
            <w:r>
              <w:rPr>
                <w:b/>
                <w:spacing w:val="-2"/>
                <w:sz w:val="24"/>
              </w:rPr>
              <w:t>(</w:t>
            </w:r>
            <w:proofErr w:type="spellStart"/>
            <w:r>
              <w:rPr>
                <w:b/>
                <w:spacing w:val="-2"/>
                <w:sz w:val="24"/>
              </w:rPr>
              <w:t>μg</w:t>
            </w:r>
            <w:proofErr w:type="spellEnd"/>
            <w:r>
              <w:rPr>
                <w:b/>
                <w:spacing w:val="-2"/>
                <w:sz w:val="24"/>
              </w:rPr>
              <w:t>/mL)</w:t>
            </w:r>
          </w:p>
        </w:tc>
        <w:tc>
          <w:tcPr>
            <w:tcW w:w="3216" w:type="dxa"/>
            <w:tcBorders>
              <w:top w:val="single" w:sz="12" w:space="0" w:color="000000"/>
              <w:bottom w:val="single" w:sz="8" w:space="0" w:color="000000"/>
            </w:tcBorders>
          </w:tcPr>
          <w:p w14:paraId="09F1813C" w14:textId="77777777" w:rsidR="0035785E" w:rsidRDefault="002E760E">
            <w:pPr>
              <w:pStyle w:val="TableParagraph"/>
              <w:spacing w:before="1"/>
              <w:ind w:left="465"/>
              <w:jc w:val="left"/>
              <w:rPr>
                <w:b/>
                <w:sz w:val="24"/>
              </w:rPr>
            </w:pPr>
            <w:r>
              <w:rPr>
                <w:b/>
                <w:sz w:val="24"/>
              </w:rPr>
              <w:t>Amount</w:t>
            </w:r>
            <w:r>
              <w:rPr>
                <w:b/>
                <w:spacing w:val="-4"/>
                <w:sz w:val="24"/>
              </w:rPr>
              <w:t xml:space="preserve"> </w:t>
            </w:r>
            <w:r>
              <w:rPr>
                <w:b/>
                <w:sz w:val="24"/>
              </w:rPr>
              <w:t>found</w:t>
            </w:r>
            <w:r>
              <w:rPr>
                <w:b/>
                <w:spacing w:val="-2"/>
                <w:sz w:val="24"/>
              </w:rPr>
              <w:t xml:space="preserve"> (</w:t>
            </w:r>
            <w:proofErr w:type="spellStart"/>
            <w:r>
              <w:rPr>
                <w:b/>
                <w:spacing w:val="-2"/>
                <w:sz w:val="24"/>
              </w:rPr>
              <w:t>μg</w:t>
            </w:r>
            <w:proofErr w:type="spellEnd"/>
            <w:r>
              <w:rPr>
                <w:b/>
                <w:spacing w:val="-2"/>
                <w:sz w:val="24"/>
              </w:rPr>
              <w:t>/mL)</w:t>
            </w:r>
          </w:p>
        </w:tc>
        <w:tc>
          <w:tcPr>
            <w:tcW w:w="2640" w:type="dxa"/>
            <w:tcBorders>
              <w:top w:val="single" w:sz="12" w:space="0" w:color="000000"/>
              <w:bottom w:val="single" w:sz="8" w:space="0" w:color="000000"/>
            </w:tcBorders>
          </w:tcPr>
          <w:p w14:paraId="10F7A25B" w14:textId="77777777" w:rsidR="0035785E" w:rsidRDefault="002E760E">
            <w:pPr>
              <w:pStyle w:val="TableParagraph"/>
              <w:spacing w:before="1"/>
              <w:ind w:left="394"/>
              <w:jc w:val="left"/>
              <w:rPr>
                <w:b/>
                <w:sz w:val="24"/>
              </w:rPr>
            </w:pPr>
            <w:r>
              <w:rPr>
                <w:b/>
                <w:sz w:val="24"/>
              </w:rPr>
              <w:t>%</w:t>
            </w:r>
            <w:r>
              <w:rPr>
                <w:b/>
                <w:spacing w:val="-2"/>
                <w:sz w:val="24"/>
              </w:rPr>
              <w:t xml:space="preserve"> </w:t>
            </w:r>
            <w:r>
              <w:rPr>
                <w:b/>
                <w:sz w:val="24"/>
              </w:rPr>
              <w:t xml:space="preserve">Amount </w:t>
            </w:r>
            <w:r>
              <w:rPr>
                <w:b/>
                <w:spacing w:val="-4"/>
                <w:sz w:val="24"/>
              </w:rPr>
              <w:t>found</w:t>
            </w:r>
          </w:p>
        </w:tc>
      </w:tr>
      <w:tr w:rsidR="0035785E" w14:paraId="23A81EBD" w14:textId="77777777">
        <w:trPr>
          <w:trHeight w:val="348"/>
        </w:trPr>
        <w:tc>
          <w:tcPr>
            <w:tcW w:w="2571" w:type="dxa"/>
            <w:tcBorders>
              <w:top w:val="single" w:sz="8" w:space="0" w:color="000000"/>
            </w:tcBorders>
          </w:tcPr>
          <w:p w14:paraId="622DCA88" w14:textId="77777777" w:rsidR="0035785E" w:rsidRDefault="002E760E">
            <w:pPr>
              <w:pStyle w:val="TableParagraph"/>
              <w:spacing w:line="275" w:lineRule="exact"/>
              <w:ind w:left="238" w:right="1"/>
              <w:rPr>
                <w:sz w:val="24"/>
              </w:rPr>
            </w:pPr>
            <w:r>
              <w:rPr>
                <w:spacing w:val="-10"/>
                <w:sz w:val="24"/>
              </w:rPr>
              <w:t>6</w:t>
            </w:r>
          </w:p>
        </w:tc>
        <w:tc>
          <w:tcPr>
            <w:tcW w:w="3216" w:type="dxa"/>
            <w:tcBorders>
              <w:top w:val="single" w:sz="8" w:space="0" w:color="000000"/>
            </w:tcBorders>
          </w:tcPr>
          <w:p w14:paraId="11BFA950" w14:textId="77777777" w:rsidR="0035785E" w:rsidRDefault="002E760E">
            <w:pPr>
              <w:pStyle w:val="TableParagraph"/>
              <w:spacing w:line="275" w:lineRule="exact"/>
              <w:ind w:left="247" w:right="191"/>
              <w:rPr>
                <w:sz w:val="24"/>
              </w:rPr>
            </w:pPr>
            <w:r>
              <w:rPr>
                <w:spacing w:val="-4"/>
                <w:sz w:val="24"/>
              </w:rPr>
              <w:t>5.95</w:t>
            </w:r>
          </w:p>
        </w:tc>
        <w:tc>
          <w:tcPr>
            <w:tcW w:w="2640" w:type="dxa"/>
            <w:tcBorders>
              <w:top w:val="single" w:sz="8" w:space="0" w:color="000000"/>
            </w:tcBorders>
          </w:tcPr>
          <w:p w14:paraId="00CF16BE" w14:textId="77777777" w:rsidR="0035785E" w:rsidRDefault="002E760E">
            <w:pPr>
              <w:pStyle w:val="TableParagraph"/>
              <w:spacing w:line="275" w:lineRule="exact"/>
              <w:ind w:left="96" w:right="204"/>
              <w:rPr>
                <w:sz w:val="24"/>
              </w:rPr>
            </w:pPr>
            <w:r>
              <w:rPr>
                <w:spacing w:val="-2"/>
                <w:sz w:val="24"/>
              </w:rPr>
              <w:t>99.15</w:t>
            </w:r>
          </w:p>
        </w:tc>
      </w:tr>
      <w:tr w:rsidR="0035785E" w14:paraId="044CEA7C" w14:textId="77777777">
        <w:trPr>
          <w:trHeight w:val="414"/>
        </w:trPr>
        <w:tc>
          <w:tcPr>
            <w:tcW w:w="2571" w:type="dxa"/>
          </w:tcPr>
          <w:p w14:paraId="03AFF67B" w14:textId="77777777" w:rsidR="0035785E" w:rsidRDefault="002E760E">
            <w:pPr>
              <w:pStyle w:val="TableParagraph"/>
              <w:spacing w:before="63"/>
              <w:ind w:left="238" w:right="1"/>
              <w:rPr>
                <w:sz w:val="24"/>
              </w:rPr>
            </w:pPr>
            <w:r>
              <w:rPr>
                <w:spacing w:val="-10"/>
                <w:sz w:val="24"/>
              </w:rPr>
              <w:t>6</w:t>
            </w:r>
          </w:p>
        </w:tc>
        <w:tc>
          <w:tcPr>
            <w:tcW w:w="3216" w:type="dxa"/>
          </w:tcPr>
          <w:p w14:paraId="108F860B" w14:textId="77777777" w:rsidR="0035785E" w:rsidRDefault="002E760E">
            <w:pPr>
              <w:pStyle w:val="TableParagraph"/>
              <w:spacing w:before="63"/>
              <w:ind w:left="247" w:right="191"/>
              <w:rPr>
                <w:sz w:val="24"/>
              </w:rPr>
            </w:pPr>
            <w:r>
              <w:rPr>
                <w:spacing w:val="-4"/>
                <w:sz w:val="24"/>
              </w:rPr>
              <w:t>5.96</w:t>
            </w:r>
          </w:p>
        </w:tc>
        <w:tc>
          <w:tcPr>
            <w:tcW w:w="2640" w:type="dxa"/>
          </w:tcPr>
          <w:p w14:paraId="6D161C69" w14:textId="77777777" w:rsidR="0035785E" w:rsidRDefault="002E760E">
            <w:pPr>
              <w:pStyle w:val="TableParagraph"/>
              <w:spacing w:before="63"/>
              <w:ind w:left="96" w:right="204"/>
              <w:rPr>
                <w:sz w:val="24"/>
              </w:rPr>
            </w:pPr>
            <w:r>
              <w:rPr>
                <w:spacing w:val="-2"/>
                <w:sz w:val="24"/>
              </w:rPr>
              <w:t>99.32</w:t>
            </w:r>
          </w:p>
        </w:tc>
      </w:tr>
      <w:tr w:rsidR="0035785E" w14:paraId="22C7F07A" w14:textId="77777777">
        <w:trPr>
          <w:trHeight w:val="414"/>
        </w:trPr>
        <w:tc>
          <w:tcPr>
            <w:tcW w:w="2571" w:type="dxa"/>
          </w:tcPr>
          <w:p w14:paraId="15CC5C5C" w14:textId="77777777" w:rsidR="0035785E" w:rsidRDefault="002E760E">
            <w:pPr>
              <w:pStyle w:val="TableParagraph"/>
              <w:spacing w:before="64"/>
              <w:ind w:left="238" w:right="1"/>
              <w:rPr>
                <w:sz w:val="24"/>
              </w:rPr>
            </w:pPr>
            <w:r>
              <w:rPr>
                <w:spacing w:val="-10"/>
                <w:sz w:val="24"/>
              </w:rPr>
              <w:t>6</w:t>
            </w:r>
          </w:p>
        </w:tc>
        <w:tc>
          <w:tcPr>
            <w:tcW w:w="3216" w:type="dxa"/>
          </w:tcPr>
          <w:p w14:paraId="5BFFE992" w14:textId="77777777" w:rsidR="0035785E" w:rsidRDefault="002E760E">
            <w:pPr>
              <w:pStyle w:val="TableParagraph"/>
              <w:spacing w:before="64"/>
              <w:ind w:left="247" w:right="191"/>
              <w:rPr>
                <w:sz w:val="24"/>
              </w:rPr>
            </w:pPr>
            <w:r>
              <w:rPr>
                <w:spacing w:val="-4"/>
                <w:sz w:val="24"/>
              </w:rPr>
              <w:t>5.93</w:t>
            </w:r>
          </w:p>
        </w:tc>
        <w:tc>
          <w:tcPr>
            <w:tcW w:w="2640" w:type="dxa"/>
          </w:tcPr>
          <w:p w14:paraId="03B07011" w14:textId="77777777" w:rsidR="0035785E" w:rsidRDefault="002E760E">
            <w:pPr>
              <w:pStyle w:val="TableParagraph"/>
              <w:spacing w:before="64"/>
              <w:ind w:left="96" w:right="204"/>
              <w:rPr>
                <w:sz w:val="24"/>
              </w:rPr>
            </w:pPr>
            <w:r>
              <w:rPr>
                <w:spacing w:val="-2"/>
                <w:sz w:val="24"/>
              </w:rPr>
              <w:t>98.84</w:t>
            </w:r>
          </w:p>
        </w:tc>
      </w:tr>
      <w:tr w:rsidR="0035785E" w14:paraId="30446819" w14:textId="77777777">
        <w:trPr>
          <w:trHeight w:val="414"/>
        </w:trPr>
        <w:tc>
          <w:tcPr>
            <w:tcW w:w="2571" w:type="dxa"/>
          </w:tcPr>
          <w:p w14:paraId="6B6149EA" w14:textId="77777777" w:rsidR="0035785E" w:rsidRDefault="002E760E">
            <w:pPr>
              <w:pStyle w:val="TableParagraph"/>
              <w:spacing w:before="63"/>
              <w:ind w:left="238" w:right="1"/>
              <w:rPr>
                <w:sz w:val="24"/>
              </w:rPr>
            </w:pPr>
            <w:r>
              <w:rPr>
                <w:spacing w:val="-10"/>
                <w:sz w:val="24"/>
              </w:rPr>
              <w:t>6</w:t>
            </w:r>
          </w:p>
        </w:tc>
        <w:tc>
          <w:tcPr>
            <w:tcW w:w="3216" w:type="dxa"/>
          </w:tcPr>
          <w:p w14:paraId="0E5D8ECC" w14:textId="77777777" w:rsidR="0035785E" w:rsidRDefault="002E760E">
            <w:pPr>
              <w:pStyle w:val="TableParagraph"/>
              <w:spacing w:before="63"/>
              <w:ind w:left="247" w:right="191"/>
              <w:rPr>
                <w:sz w:val="24"/>
              </w:rPr>
            </w:pPr>
            <w:r>
              <w:rPr>
                <w:spacing w:val="-4"/>
                <w:sz w:val="24"/>
              </w:rPr>
              <w:t>6.11</w:t>
            </w:r>
          </w:p>
        </w:tc>
        <w:tc>
          <w:tcPr>
            <w:tcW w:w="2640" w:type="dxa"/>
          </w:tcPr>
          <w:p w14:paraId="363BD418" w14:textId="77777777" w:rsidR="0035785E" w:rsidRDefault="002E760E">
            <w:pPr>
              <w:pStyle w:val="TableParagraph"/>
              <w:spacing w:before="63"/>
              <w:ind w:left="96" w:right="204"/>
              <w:rPr>
                <w:sz w:val="24"/>
              </w:rPr>
            </w:pPr>
            <w:r>
              <w:rPr>
                <w:spacing w:val="-2"/>
                <w:sz w:val="24"/>
              </w:rPr>
              <w:t>101.76</w:t>
            </w:r>
          </w:p>
        </w:tc>
      </w:tr>
      <w:tr w:rsidR="0035785E" w14:paraId="160A443B" w14:textId="77777777">
        <w:trPr>
          <w:trHeight w:val="414"/>
        </w:trPr>
        <w:tc>
          <w:tcPr>
            <w:tcW w:w="2571" w:type="dxa"/>
          </w:tcPr>
          <w:p w14:paraId="4B5A5695" w14:textId="77777777" w:rsidR="0035785E" w:rsidRDefault="002E760E">
            <w:pPr>
              <w:pStyle w:val="TableParagraph"/>
              <w:spacing w:before="64"/>
              <w:ind w:left="238" w:right="1"/>
              <w:rPr>
                <w:sz w:val="24"/>
              </w:rPr>
            </w:pPr>
            <w:r>
              <w:rPr>
                <w:spacing w:val="-10"/>
                <w:sz w:val="24"/>
              </w:rPr>
              <w:t>6</w:t>
            </w:r>
          </w:p>
        </w:tc>
        <w:tc>
          <w:tcPr>
            <w:tcW w:w="3216" w:type="dxa"/>
          </w:tcPr>
          <w:p w14:paraId="63B86140" w14:textId="77777777" w:rsidR="0035785E" w:rsidRDefault="002E760E">
            <w:pPr>
              <w:pStyle w:val="TableParagraph"/>
              <w:spacing w:before="64"/>
              <w:ind w:left="247" w:right="191"/>
              <w:rPr>
                <w:sz w:val="24"/>
              </w:rPr>
            </w:pPr>
            <w:r>
              <w:rPr>
                <w:spacing w:val="-4"/>
                <w:sz w:val="24"/>
              </w:rPr>
              <w:t>6.02</w:t>
            </w:r>
          </w:p>
        </w:tc>
        <w:tc>
          <w:tcPr>
            <w:tcW w:w="2640" w:type="dxa"/>
          </w:tcPr>
          <w:p w14:paraId="3377CD43" w14:textId="77777777" w:rsidR="0035785E" w:rsidRDefault="002E760E">
            <w:pPr>
              <w:pStyle w:val="TableParagraph"/>
              <w:spacing w:before="64"/>
              <w:ind w:left="96" w:right="204"/>
              <w:rPr>
                <w:sz w:val="24"/>
              </w:rPr>
            </w:pPr>
            <w:r>
              <w:rPr>
                <w:spacing w:val="-2"/>
                <w:sz w:val="24"/>
              </w:rPr>
              <w:t>100.30</w:t>
            </w:r>
          </w:p>
        </w:tc>
      </w:tr>
      <w:tr w:rsidR="0035785E" w14:paraId="37CFBD61" w14:textId="77777777">
        <w:trPr>
          <w:trHeight w:val="479"/>
        </w:trPr>
        <w:tc>
          <w:tcPr>
            <w:tcW w:w="2571" w:type="dxa"/>
            <w:tcBorders>
              <w:bottom w:val="single" w:sz="4" w:space="0" w:color="000000"/>
            </w:tcBorders>
          </w:tcPr>
          <w:p w14:paraId="22E84A73" w14:textId="77777777" w:rsidR="0035785E" w:rsidRDefault="002E760E">
            <w:pPr>
              <w:pStyle w:val="TableParagraph"/>
              <w:spacing w:before="63"/>
              <w:ind w:left="238" w:right="1"/>
              <w:rPr>
                <w:sz w:val="24"/>
              </w:rPr>
            </w:pPr>
            <w:r>
              <w:rPr>
                <w:spacing w:val="-10"/>
                <w:sz w:val="24"/>
              </w:rPr>
              <w:t>6</w:t>
            </w:r>
          </w:p>
        </w:tc>
        <w:tc>
          <w:tcPr>
            <w:tcW w:w="3216" w:type="dxa"/>
            <w:tcBorders>
              <w:bottom w:val="single" w:sz="4" w:space="0" w:color="000000"/>
            </w:tcBorders>
          </w:tcPr>
          <w:p w14:paraId="447CEE66" w14:textId="77777777" w:rsidR="0035785E" w:rsidRDefault="002E760E">
            <w:pPr>
              <w:pStyle w:val="TableParagraph"/>
              <w:spacing w:before="63"/>
              <w:ind w:left="247" w:right="191"/>
              <w:rPr>
                <w:sz w:val="24"/>
              </w:rPr>
            </w:pPr>
            <w:r>
              <w:rPr>
                <w:spacing w:val="-4"/>
                <w:sz w:val="24"/>
              </w:rPr>
              <w:t>5.97</w:t>
            </w:r>
          </w:p>
        </w:tc>
        <w:tc>
          <w:tcPr>
            <w:tcW w:w="2640" w:type="dxa"/>
            <w:tcBorders>
              <w:bottom w:val="single" w:sz="4" w:space="0" w:color="000000"/>
            </w:tcBorders>
          </w:tcPr>
          <w:p w14:paraId="07D2A9FB" w14:textId="77777777" w:rsidR="0035785E" w:rsidRDefault="002E760E">
            <w:pPr>
              <w:pStyle w:val="TableParagraph"/>
              <w:spacing w:before="63"/>
              <w:ind w:left="96" w:right="204"/>
              <w:rPr>
                <w:sz w:val="24"/>
              </w:rPr>
            </w:pPr>
            <w:r>
              <w:rPr>
                <w:spacing w:val="-2"/>
                <w:sz w:val="24"/>
              </w:rPr>
              <w:t>99.48</w:t>
            </w:r>
          </w:p>
        </w:tc>
      </w:tr>
      <w:tr w:rsidR="0035785E" w14:paraId="4F5543AD" w14:textId="77777777">
        <w:trPr>
          <w:trHeight w:val="412"/>
        </w:trPr>
        <w:tc>
          <w:tcPr>
            <w:tcW w:w="2571" w:type="dxa"/>
            <w:tcBorders>
              <w:top w:val="single" w:sz="4" w:space="0" w:color="000000"/>
              <w:bottom w:val="single" w:sz="2" w:space="0" w:color="000000"/>
            </w:tcBorders>
          </w:tcPr>
          <w:p w14:paraId="37A0F8BF" w14:textId="77777777" w:rsidR="0035785E" w:rsidRDefault="002E760E">
            <w:pPr>
              <w:pStyle w:val="TableParagraph"/>
              <w:spacing w:line="275" w:lineRule="exact"/>
              <w:ind w:left="238" w:right="2"/>
              <w:rPr>
                <w:b/>
                <w:sz w:val="24"/>
              </w:rPr>
            </w:pPr>
            <w:r>
              <w:rPr>
                <w:b/>
                <w:sz w:val="24"/>
              </w:rPr>
              <w:t>Mean</w:t>
            </w:r>
            <w:r>
              <w:rPr>
                <w:b/>
                <w:spacing w:val="-2"/>
                <w:sz w:val="24"/>
              </w:rPr>
              <w:t xml:space="preserve"> </w:t>
            </w:r>
            <w:r>
              <w:rPr>
                <w:b/>
                <w:sz w:val="24"/>
              </w:rPr>
              <w:t>±</w:t>
            </w:r>
            <w:r>
              <w:rPr>
                <w:b/>
                <w:spacing w:val="-1"/>
                <w:sz w:val="24"/>
              </w:rPr>
              <w:t xml:space="preserve"> </w:t>
            </w:r>
            <w:r>
              <w:rPr>
                <w:b/>
                <w:spacing w:val="-5"/>
                <w:sz w:val="24"/>
              </w:rPr>
              <w:t>SD</w:t>
            </w:r>
          </w:p>
        </w:tc>
        <w:tc>
          <w:tcPr>
            <w:tcW w:w="3216" w:type="dxa"/>
            <w:tcBorders>
              <w:top w:val="single" w:sz="4" w:space="0" w:color="000000"/>
              <w:bottom w:val="single" w:sz="2" w:space="0" w:color="000000"/>
            </w:tcBorders>
          </w:tcPr>
          <w:p w14:paraId="35738E4E" w14:textId="77777777" w:rsidR="0035785E" w:rsidRDefault="002E760E">
            <w:pPr>
              <w:pStyle w:val="TableParagraph"/>
              <w:spacing w:line="275" w:lineRule="exact"/>
              <w:ind w:left="1060"/>
              <w:jc w:val="left"/>
              <w:rPr>
                <w:b/>
                <w:sz w:val="24"/>
              </w:rPr>
            </w:pPr>
            <w:r>
              <w:rPr>
                <w:b/>
                <w:sz w:val="24"/>
              </w:rPr>
              <w:t xml:space="preserve">5.99 ± </w:t>
            </w:r>
            <w:r>
              <w:rPr>
                <w:b/>
                <w:spacing w:val="-2"/>
                <w:sz w:val="24"/>
              </w:rPr>
              <w:t>0.065</w:t>
            </w:r>
          </w:p>
        </w:tc>
        <w:tc>
          <w:tcPr>
            <w:tcW w:w="2640" w:type="dxa"/>
            <w:tcBorders>
              <w:top w:val="single" w:sz="4" w:space="0" w:color="000000"/>
              <w:bottom w:val="single" w:sz="2" w:space="0" w:color="000000"/>
            </w:tcBorders>
          </w:tcPr>
          <w:p w14:paraId="2D2714CA" w14:textId="77777777" w:rsidR="0035785E" w:rsidRDefault="002E760E">
            <w:pPr>
              <w:pStyle w:val="TableParagraph"/>
              <w:spacing w:line="275" w:lineRule="exact"/>
              <w:ind w:left="627"/>
              <w:jc w:val="left"/>
              <w:rPr>
                <w:b/>
                <w:sz w:val="24"/>
              </w:rPr>
            </w:pPr>
            <w:r>
              <w:rPr>
                <w:b/>
                <w:sz w:val="24"/>
              </w:rPr>
              <w:t xml:space="preserve">99.81 ± </w:t>
            </w:r>
            <w:r>
              <w:rPr>
                <w:b/>
                <w:spacing w:val="-2"/>
                <w:sz w:val="24"/>
              </w:rPr>
              <w:t>1.075</w:t>
            </w:r>
          </w:p>
        </w:tc>
      </w:tr>
      <w:tr w:rsidR="0035785E" w14:paraId="351410F6" w14:textId="77777777">
        <w:trPr>
          <w:trHeight w:val="414"/>
        </w:trPr>
        <w:tc>
          <w:tcPr>
            <w:tcW w:w="2571" w:type="dxa"/>
            <w:tcBorders>
              <w:top w:val="single" w:sz="2" w:space="0" w:color="000000"/>
              <w:bottom w:val="single" w:sz="12" w:space="0" w:color="000000"/>
            </w:tcBorders>
          </w:tcPr>
          <w:p w14:paraId="151229D4" w14:textId="77777777" w:rsidR="0035785E" w:rsidRDefault="002E760E">
            <w:pPr>
              <w:pStyle w:val="TableParagraph"/>
              <w:spacing w:line="275" w:lineRule="exact"/>
              <w:ind w:left="238" w:right="4"/>
              <w:rPr>
                <w:b/>
                <w:sz w:val="24"/>
              </w:rPr>
            </w:pPr>
            <w:r>
              <w:rPr>
                <w:b/>
                <w:sz w:val="24"/>
              </w:rPr>
              <w:t xml:space="preserve">% </w:t>
            </w:r>
            <w:r>
              <w:rPr>
                <w:b/>
                <w:spacing w:val="-5"/>
                <w:sz w:val="24"/>
              </w:rPr>
              <w:t>RSD</w:t>
            </w:r>
          </w:p>
        </w:tc>
        <w:tc>
          <w:tcPr>
            <w:tcW w:w="3216" w:type="dxa"/>
            <w:tcBorders>
              <w:top w:val="single" w:sz="2" w:space="0" w:color="000000"/>
              <w:bottom w:val="single" w:sz="12" w:space="0" w:color="000000"/>
            </w:tcBorders>
          </w:tcPr>
          <w:p w14:paraId="74DB65A8" w14:textId="77777777" w:rsidR="0035785E" w:rsidRDefault="002E760E">
            <w:pPr>
              <w:pStyle w:val="TableParagraph"/>
              <w:spacing w:line="275" w:lineRule="exact"/>
              <w:ind w:left="56" w:right="247"/>
              <w:rPr>
                <w:b/>
                <w:sz w:val="24"/>
              </w:rPr>
            </w:pPr>
            <w:r>
              <w:rPr>
                <w:b/>
                <w:spacing w:val="-4"/>
                <w:sz w:val="24"/>
              </w:rPr>
              <w:t>1.08</w:t>
            </w:r>
          </w:p>
        </w:tc>
        <w:tc>
          <w:tcPr>
            <w:tcW w:w="2640" w:type="dxa"/>
            <w:tcBorders>
              <w:top w:val="single" w:sz="2" w:space="0" w:color="000000"/>
              <w:bottom w:val="single" w:sz="12" w:space="0" w:color="000000"/>
            </w:tcBorders>
          </w:tcPr>
          <w:p w14:paraId="1FD7CE5A" w14:textId="77777777" w:rsidR="0035785E" w:rsidRDefault="002E760E">
            <w:pPr>
              <w:pStyle w:val="TableParagraph"/>
              <w:spacing w:line="275" w:lineRule="exact"/>
              <w:ind w:left="275" w:right="204"/>
              <w:rPr>
                <w:b/>
                <w:sz w:val="24"/>
              </w:rPr>
            </w:pPr>
            <w:r>
              <w:rPr>
                <w:b/>
                <w:spacing w:val="-4"/>
                <w:sz w:val="24"/>
              </w:rPr>
              <w:t>1.08</w:t>
            </w:r>
          </w:p>
        </w:tc>
      </w:tr>
      <w:tr w:rsidR="0035785E" w14:paraId="0594D7A9" w14:textId="77777777">
        <w:trPr>
          <w:trHeight w:val="827"/>
        </w:trPr>
        <w:tc>
          <w:tcPr>
            <w:tcW w:w="8427" w:type="dxa"/>
            <w:gridSpan w:val="3"/>
          </w:tcPr>
          <w:p w14:paraId="5DDB8508" w14:textId="77777777" w:rsidR="0035785E" w:rsidRDefault="0035785E">
            <w:pPr>
              <w:pStyle w:val="TableParagraph"/>
              <w:spacing w:before="138"/>
              <w:jc w:val="left"/>
              <w:rPr>
                <w:b/>
                <w:sz w:val="24"/>
              </w:rPr>
            </w:pPr>
          </w:p>
          <w:p w14:paraId="498B71AD" w14:textId="77777777" w:rsidR="0035785E" w:rsidRDefault="002E760E">
            <w:pPr>
              <w:pStyle w:val="TableParagraph"/>
              <w:ind w:left="7"/>
              <w:jc w:val="left"/>
              <w:rPr>
                <w:b/>
                <w:sz w:val="24"/>
              </w:rPr>
            </w:pPr>
            <w:r>
              <w:rPr>
                <w:b/>
                <w:sz w:val="24"/>
              </w:rPr>
              <w:t>Table</w:t>
            </w:r>
            <w:r>
              <w:rPr>
                <w:b/>
                <w:spacing w:val="-1"/>
                <w:sz w:val="24"/>
              </w:rPr>
              <w:t xml:space="preserve"> </w:t>
            </w:r>
            <w:r>
              <w:rPr>
                <w:b/>
                <w:sz w:val="24"/>
              </w:rPr>
              <w:t>5.5:</w:t>
            </w:r>
            <w:r>
              <w:rPr>
                <w:b/>
                <w:spacing w:val="-1"/>
                <w:sz w:val="24"/>
              </w:rPr>
              <w:t xml:space="preserve"> </w:t>
            </w:r>
            <w:r>
              <w:rPr>
                <w:b/>
                <w:sz w:val="24"/>
              </w:rPr>
              <w:t>Analysis</w:t>
            </w:r>
            <w:r>
              <w:rPr>
                <w:b/>
                <w:spacing w:val="-1"/>
                <w:sz w:val="24"/>
              </w:rPr>
              <w:t xml:space="preserve"> </w:t>
            </w:r>
            <w:r>
              <w:rPr>
                <w:b/>
                <w:sz w:val="24"/>
              </w:rPr>
              <w:t xml:space="preserve">of Capsule </w:t>
            </w:r>
            <w:r>
              <w:rPr>
                <w:b/>
                <w:spacing w:val="-2"/>
                <w:sz w:val="24"/>
              </w:rPr>
              <w:t>Formulation</w:t>
            </w:r>
          </w:p>
        </w:tc>
      </w:tr>
      <w:tr w:rsidR="0035785E" w14:paraId="3D4D87F1" w14:textId="77777777">
        <w:trPr>
          <w:trHeight w:val="498"/>
        </w:trPr>
        <w:tc>
          <w:tcPr>
            <w:tcW w:w="2571" w:type="dxa"/>
            <w:tcBorders>
              <w:top w:val="single" w:sz="12" w:space="0" w:color="000000"/>
              <w:bottom w:val="single" w:sz="8" w:space="0" w:color="000000"/>
            </w:tcBorders>
          </w:tcPr>
          <w:p w14:paraId="3A2231C1" w14:textId="77777777" w:rsidR="0035785E" w:rsidRDefault="002E760E">
            <w:pPr>
              <w:pStyle w:val="TableParagraph"/>
              <w:spacing w:before="1"/>
              <w:ind w:left="238"/>
              <w:rPr>
                <w:b/>
                <w:sz w:val="24"/>
              </w:rPr>
            </w:pPr>
            <w:r>
              <w:rPr>
                <w:b/>
                <w:sz w:val="24"/>
              </w:rPr>
              <w:t xml:space="preserve">Conc. </w:t>
            </w:r>
            <w:r>
              <w:rPr>
                <w:b/>
                <w:spacing w:val="-2"/>
                <w:sz w:val="24"/>
              </w:rPr>
              <w:t>(</w:t>
            </w:r>
            <w:proofErr w:type="spellStart"/>
            <w:r>
              <w:rPr>
                <w:b/>
                <w:spacing w:val="-2"/>
                <w:sz w:val="24"/>
              </w:rPr>
              <w:t>μg</w:t>
            </w:r>
            <w:proofErr w:type="spellEnd"/>
            <w:r>
              <w:rPr>
                <w:b/>
                <w:spacing w:val="-2"/>
                <w:sz w:val="24"/>
              </w:rPr>
              <w:t>/mL)</w:t>
            </w:r>
          </w:p>
        </w:tc>
        <w:tc>
          <w:tcPr>
            <w:tcW w:w="3216" w:type="dxa"/>
            <w:tcBorders>
              <w:top w:val="single" w:sz="12" w:space="0" w:color="000000"/>
              <w:bottom w:val="single" w:sz="8" w:space="0" w:color="000000"/>
            </w:tcBorders>
          </w:tcPr>
          <w:p w14:paraId="4CDB9E44" w14:textId="77777777" w:rsidR="0035785E" w:rsidRDefault="002E760E">
            <w:pPr>
              <w:pStyle w:val="TableParagraph"/>
              <w:spacing w:before="1"/>
              <w:ind w:left="417"/>
              <w:jc w:val="left"/>
              <w:rPr>
                <w:b/>
                <w:sz w:val="24"/>
              </w:rPr>
            </w:pPr>
            <w:r>
              <w:rPr>
                <w:b/>
                <w:sz w:val="24"/>
              </w:rPr>
              <w:t>Amount</w:t>
            </w:r>
            <w:r>
              <w:rPr>
                <w:b/>
                <w:spacing w:val="-4"/>
                <w:sz w:val="24"/>
              </w:rPr>
              <w:t xml:space="preserve"> </w:t>
            </w:r>
            <w:r>
              <w:rPr>
                <w:b/>
                <w:sz w:val="24"/>
              </w:rPr>
              <w:t>found</w:t>
            </w:r>
            <w:r>
              <w:rPr>
                <w:b/>
                <w:spacing w:val="-2"/>
                <w:sz w:val="24"/>
              </w:rPr>
              <w:t xml:space="preserve"> (</w:t>
            </w:r>
            <w:proofErr w:type="spellStart"/>
            <w:r>
              <w:rPr>
                <w:b/>
                <w:spacing w:val="-2"/>
                <w:sz w:val="24"/>
              </w:rPr>
              <w:t>μg</w:t>
            </w:r>
            <w:proofErr w:type="spellEnd"/>
            <w:r>
              <w:rPr>
                <w:b/>
                <w:spacing w:val="-2"/>
                <w:sz w:val="24"/>
              </w:rPr>
              <w:t>/mL)</w:t>
            </w:r>
          </w:p>
        </w:tc>
        <w:tc>
          <w:tcPr>
            <w:tcW w:w="2640" w:type="dxa"/>
            <w:tcBorders>
              <w:top w:val="single" w:sz="12" w:space="0" w:color="000000"/>
              <w:bottom w:val="single" w:sz="8" w:space="0" w:color="000000"/>
            </w:tcBorders>
          </w:tcPr>
          <w:p w14:paraId="205378C9" w14:textId="77777777" w:rsidR="0035785E" w:rsidRDefault="002E760E">
            <w:pPr>
              <w:pStyle w:val="TableParagraph"/>
              <w:spacing w:before="1"/>
              <w:ind w:left="346"/>
              <w:jc w:val="left"/>
              <w:rPr>
                <w:b/>
                <w:sz w:val="24"/>
              </w:rPr>
            </w:pPr>
            <w:r>
              <w:rPr>
                <w:b/>
                <w:sz w:val="24"/>
              </w:rPr>
              <w:t>%</w:t>
            </w:r>
            <w:r>
              <w:rPr>
                <w:b/>
                <w:spacing w:val="-2"/>
                <w:sz w:val="24"/>
              </w:rPr>
              <w:t xml:space="preserve"> </w:t>
            </w:r>
            <w:r>
              <w:rPr>
                <w:b/>
                <w:sz w:val="24"/>
              </w:rPr>
              <w:t>Amount</w:t>
            </w:r>
            <w:r>
              <w:rPr>
                <w:b/>
                <w:spacing w:val="1"/>
                <w:sz w:val="24"/>
              </w:rPr>
              <w:t xml:space="preserve"> </w:t>
            </w:r>
            <w:r>
              <w:rPr>
                <w:b/>
                <w:spacing w:val="-4"/>
                <w:sz w:val="24"/>
              </w:rPr>
              <w:t>found</w:t>
            </w:r>
          </w:p>
        </w:tc>
      </w:tr>
      <w:tr w:rsidR="0035785E" w14:paraId="76ABF965" w14:textId="77777777">
        <w:trPr>
          <w:trHeight w:val="390"/>
        </w:trPr>
        <w:tc>
          <w:tcPr>
            <w:tcW w:w="2571" w:type="dxa"/>
            <w:tcBorders>
              <w:top w:val="single" w:sz="8" w:space="0" w:color="000000"/>
            </w:tcBorders>
          </w:tcPr>
          <w:p w14:paraId="626508FB" w14:textId="77777777" w:rsidR="0035785E" w:rsidRDefault="002E760E">
            <w:pPr>
              <w:pStyle w:val="TableParagraph"/>
              <w:spacing w:line="275" w:lineRule="exact"/>
              <w:ind w:left="238" w:right="6"/>
              <w:rPr>
                <w:sz w:val="24"/>
              </w:rPr>
            </w:pPr>
            <w:r>
              <w:rPr>
                <w:spacing w:val="-10"/>
                <w:sz w:val="24"/>
              </w:rPr>
              <w:t>6</w:t>
            </w:r>
          </w:p>
        </w:tc>
        <w:tc>
          <w:tcPr>
            <w:tcW w:w="3216" w:type="dxa"/>
            <w:tcBorders>
              <w:top w:val="single" w:sz="8" w:space="0" w:color="000000"/>
            </w:tcBorders>
          </w:tcPr>
          <w:p w14:paraId="59167C9E" w14:textId="77777777" w:rsidR="0035785E" w:rsidRDefault="002E760E">
            <w:pPr>
              <w:pStyle w:val="TableParagraph"/>
              <w:spacing w:line="275" w:lineRule="exact"/>
              <w:ind w:left="152" w:right="191"/>
              <w:rPr>
                <w:sz w:val="24"/>
              </w:rPr>
            </w:pPr>
            <w:r>
              <w:rPr>
                <w:spacing w:val="-4"/>
                <w:sz w:val="24"/>
              </w:rPr>
              <w:t>6.10</w:t>
            </w:r>
          </w:p>
        </w:tc>
        <w:tc>
          <w:tcPr>
            <w:tcW w:w="2640" w:type="dxa"/>
            <w:tcBorders>
              <w:top w:val="single" w:sz="8" w:space="0" w:color="000000"/>
            </w:tcBorders>
          </w:tcPr>
          <w:p w14:paraId="4EB7A7C4" w14:textId="77777777" w:rsidR="0035785E" w:rsidRDefault="002E760E">
            <w:pPr>
              <w:pStyle w:val="TableParagraph"/>
              <w:spacing w:line="275" w:lineRule="exact"/>
              <w:ind w:left="71" w:right="275"/>
              <w:rPr>
                <w:sz w:val="24"/>
              </w:rPr>
            </w:pPr>
            <w:r>
              <w:rPr>
                <w:spacing w:val="-2"/>
                <w:sz w:val="24"/>
              </w:rPr>
              <w:t>100.17</w:t>
            </w:r>
          </w:p>
        </w:tc>
      </w:tr>
      <w:tr w:rsidR="0035785E" w14:paraId="09A016BD" w14:textId="77777777">
        <w:trPr>
          <w:trHeight w:val="454"/>
        </w:trPr>
        <w:tc>
          <w:tcPr>
            <w:tcW w:w="2571" w:type="dxa"/>
          </w:tcPr>
          <w:p w14:paraId="3E8B86CF" w14:textId="77777777" w:rsidR="0035785E" w:rsidRDefault="002E760E">
            <w:pPr>
              <w:pStyle w:val="TableParagraph"/>
              <w:spacing w:before="105"/>
              <w:ind w:left="238" w:right="6"/>
              <w:rPr>
                <w:sz w:val="24"/>
              </w:rPr>
            </w:pPr>
            <w:r>
              <w:rPr>
                <w:spacing w:val="-10"/>
                <w:sz w:val="24"/>
              </w:rPr>
              <w:t>6</w:t>
            </w:r>
          </w:p>
        </w:tc>
        <w:tc>
          <w:tcPr>
            <w:tcW w:w="3216" w:type="dxa"/>
          </w:tcPr>
          <w:p w14:paraId="09BF9B6E" w14:textId="77777777" w:rsidR="0035785E" w:rsidRDefault="002E760E">
            <w:pPr>
              <w:pStyle w:val="TableParagraph"/>
              <w:spacing w:before="105"/>
              <w:ind w:left="152" w:right="191"/>
              <w:rPr>
                <w:sz w:val="24"/>
              </w:rPr>
            </w:pPr>
            <w:r>
              <w:rPr>
                <w:spacing w:val="-4"/>
                <w:sz w:val="24"/>
              </w:rPr>
              <w:t>6.04</w:t>
            </w:r>
          </w:p>
        </w:tc>
        <w:tc>
          <w:tcPr>
            <w:tcW w:w="2640" w:type="dxa"/>
          </w:tcPr>
          <w:p w14:paraId="16BA717A" w14:textId="77777777" w:rsidR="0035785E" w:rsidRDefault="002E760E">
            <w:pPr>
              <w:pStyle w:val="TableParagraph"/>
              <w:spacing w:before="105"/>
              <w:ind w:left="71" w:right="275"/>
              <w:rPr>
                <w:sz w:val="24"/>
              </w:rPr>
            </w:pPr>
            <w:r>
              <w:rPr>
                <w:spacing w:val="-2"/>
                <w:sz w:val="24"/>
              </w:rPr>
              <w:t>98.79</w:t>
            </w:r>
          </w:p>
        </w:tc>
      </w:tr>
      <w:tr w:rsidR="0035785E" w14:paraId="4FE20BE1" w14:textId="77777777">
        <w:trPr>
          <w:trHeight w:val="454"/>
        </w:trPr>
        <w:tc>
          <w:tcPr>
            <w:tcW w:w="2571" w:type="dxa"/>
          </w:tcPr>
          <w:p w14:paraId="5D94F3BA" w14:textId="77777777" w:rsidR="0035785E" w:rsidRDefault="002E760E">
            <w:pPr>
              <w:pStyle w:val="TableParagraph"/>
              <w:spacing w:before="63"/>
              <w:ind w:left="238" w:right="6"/>
              <w:rPr>
                <w:sz w:val="24"/>
              </w:rPr>
            </w:pPr>
            <w:r>
              <w:rPr>
                <w:spacing w:val="-10"/>
                <w:sz w:val="24"/>
              </w:rPr>
              <w:t>6</w:t>
            </w:r>
          </w:p>
        </w:tc>
        <w:tc>
          <w:tcPr>
            <w:tcW w:w="3216" w:type="dxa"/>
          </w:tcPr>
          <w:p w14:paraId="365700B6" w14:textId="77777777" w:rsidR="0035785E" w:rsidRDefault="002E760E">
            <w:pPr>
              <w:pStyle w:val="TableParagraph"/>
              <w:spacing w:before="63"/>
              <w:ind w:left="152" w:right="191"/>
              <w:rPr>
                <w:sz w:val="24"/>
              </w:rPr>
            </w:pPr>
            <w:r>
              <w:rPr>
                <w:spacing w:val="-4"/>
                <w:sz w:val="24"/>
              </w:rPr>
              <w:t>6.11</w:t>
            </w:r>
          </w:p>
        </w:tc>
        <w:tc>
          <w:tcPr>
            <w:tcW w:w="2640" w:type="dxa"/>
          </w:tcPr>
          <w:p w14:paraId="42C30D4D" w14:textId="77777777" w:rsidR="0035785E" w:rsidRDefault="002E760E">
            <w:pPr>
              <w:pStyle w:val="TableParagraph"/>
              <w:spacing w:before="63"/>
              <w:ind w:left="71" w:right="275"/>
              <w:rPr>
                <w:sz w:val="24"/>
              </w:rPr>
            </w:pPr>
            <w:r>
              <w:rPr>
                <w:spacing w:val="-2"/>
                <w:sz w:val="24"/>
              </w:rPr>
              <w:t>99.92</w:t>
            </w:r>
          </w:p>
        </w:tc>
      </w:tr>
      <w:tr w:rsidR="0035785E" w14:paraId="7987631D" w14:textId="77777777">
        <w:trPr>
          <w:trHeight w:val="495"/>
        </w:trPr>
        <w:tc>
          <w:tcPr>
            <w:tcW w:w="2571" w:type="dxa"/>
          </w:tcPr>
          <w:p w14:paraId="2DEE8677" w14:textId="77777777" w:rsidR="0035785E" w:rsidRDefault="002E760E">
            <w:pPr>
              <w:pStyle w:val="TableParagraph"/>
              <w:spacing w:before="105"/>
              <w:ind w:left="238" w:right="6"/>
              <w:rPr>
                <w:sz w:val="24"/>
              </w:rPr>
            </w:pPr>
            <w:r>
              <w:rPr>
                <w:spacing w:val="-10"/>
                <w:sz w:val="24"/>
              </w:rPr>
              <w:t>6</w:t>
            </w:r>
          </w:p>
        </w:tc>
        <w:tc>
          <w:tcPr>
            <w:tcW w:w="3216" w:type="dxa"/>
          </w:tcPr>
          <w:p w14:paraId="32A940E6" w14:textId="77777777" w:rsidR="0035785E" w:rsidRDefault="002E760E">
            <w:pPr>
              <w:pStyle w:val="TableParagraph"/>
              <w:spacing w:before="105"/>
              <w:ind w:left="152" w:right="191"/>
              <w:rPr>
                <w:sz w:val="24"/>
              </w:rPr>
            </w:pPr>
            <w:r>
              <w:rPr>
                <w:spacing w:val="-4"/>
                <w:sz w:val="24"/>
              </w:rPr>
              <w:t>6.01</w:t>
            </w:r>
          </w:p>
        </w:tc>
        <w:tc>
          <w:tcPr>
            <w:tcW w:w="2640" w:type="dxa"/>
          </w:tcPr>
          <w:p w14:paraId="222B7DD7" w14:textId="77777777" w:rsidR="0035785E" w:rsidRDefault="002E760E">
            <w:pPr>
              <w:pStyle w:val="TableParagraph"/>
              <w:spacing w:before="105"/>
              <w:ind w:left="71" w:right="275"/>
              <w:rPr>
                <w:sz w:val="24"/>
              </w:rPr>
            </w:pPr>
            <w:r>
              <w:rPr>
                <w:spacing w:val="-2"/>
                <w:sz w:val="24"/>
              </w:rPr>
              <w:t>101.03</w:t>
            </w:r>
          </w:p>
        </w:tc>
      </w:tr>
      <w:tr w:rsidR="0035785E" w14:paraId="25DB84EE" w14:textId="77777777">
        <w:trPr>
          <w:trHeight w:val="495"/>
        </w:trPr>
        <w:tc>
          <w:tcPr>
            <w:tcW w:w="2571" w:type="dxa"/>
          </w:tcPr>
          <w:p w14:paraId="59F250B6" w14:textId="77777777" w:rsidR="0035785E" w:rsidRDefault="002E760E">
            <w:pPr>
              <w:pStyle w:val="TableParagraph"/>
              <w:spacing w:before="104"/>
              <w:ind w:left="238" w:right="6"/>
              <w:rPr>
                <w:sz w:val="24"/>
              </w:rPr>
            </w:pPr>
            <w:r>
              <w:rPr>
                <w:spacing w:val="-10"/>
                <w:sz w:val="24"/>
              </w:rPr>
              <w:t>6</w:t>
            </w:r>
          </w:p>
        </w:tc>
        <w:tc>
          <w:tcPr>
            <w:tcW w:w="3216" w:type="dxa"/>
          </w:tcPr>
          <w:p w14:paraId="400F35A7" w14:textId="77777777" w:rsidR="0035785E" w:rsidRDefault="002E760E">
            <w:pPr>
              <w:pStyle w:val="TableParagraph"/>
              <w:spacing w:before="104"/>
              <w:ind w:left="152" w:right="191"/>
              <w:rPr>
                <w:sz w:val="24"/>
              </w:rPr>
            </w:pPr>
            <w:r>
              <w:rPr>
                <w:spacing w:val="-4"/>
                <w:sz w:val="24"/>
              </w:rPr>
              <w:t>6.08</w:t>
            </w:r>
          </w:p>
        </w:tc>
        <w:tc>
          <w:tcPr>
            <w:tcW w:w="2640" w:type="dxa"/>
          </w:tcPr>
          <w:p w14:paraId="228A11D9" w14:textId="77777777" w:rsidR="0035785E" w:rsidRDefault="002E760E">
            <w:pPr>
              <w:pStyle w:val="TableParagraph"/>
              <w:spacing w:before="104"/>
              <w:ind w:left="71" w:right="275"/>
              <w:rPr>
                <w:sz w:val="24"/>
              </w:rPr>
            </w:pPr>
            <w:r>
              <w:rPr>
                <w:spacing w:val="-2"/>
                <w:sz w:val="24"/>
              </w:rPr>
              <w:t>100.88</w:t>
            </w:r>
          </w:p>
        </w:tc>
      </w:tr>
      <w:tr w:rsidR="0035785E" w14:paraId="74BAB2DA" w14:textId="77777777">
        <w:trPr>
          <w:trHeight w:val="602"/>
        </w:trPr>
        <w:tc>
          <w:tcPr>
            <w:tcW w:w="2571" w:type="dxa"/>
            <w:tcBorders>
              <w:bottom w:val="single" w:sz="4" w:space="0" w:color="000000"/>
            </w:tcBorders>
          </w:tcPr>
          <w:p w14:paraId="718762CB" w14:textId="77777777" w:rsidR="0035785E" w:rsidRDefault="002E760E">
            <w:pPr>
              <w:pStyle w:val="TableParagraph"/>
              <w:spacing w:before="105"/>
              <w:ind w:left="238" w:right="6"/>
              <w:rPr>
                <w:sz w:val="24"/>
              </w:rPr>
            </w:pPr>
            <w:r>
              <w:rPr>
                <w:spacing w:val="-10"/>
                <w:sz w:val="24"/>
              </w:rPr>
              <w:t>6</w:t>
            </w:r>
          </w:p>
        </w:tc>
        <w:tc>
          <w:tcPr>
            <w:tcW w:w="3216" w:type="dxa"/>
            <w:tcBorders>
              <w:bottom w:val="single" w:sz="4" w:space="0" w:color="000000"/>
            </w:tcBorders>
          </w:tcPr>
          <w:p w14:paraId="71E5F8C2" w14:textId="77777777" w:rsidR="0035785E" w:rsidRDefault="002E760E">
            <w:pPr>
              <w:pStyle w:val="TableParagraph"/>
              <w:spacing w:before="105"/>
              <w:ind w:left="152" w:right="191"/>
              <w:rPr>
                <w:sz w:val="24"/>
              </w:rPr>
            </w:pPr>
            <w:r>
              <w:rPr>
                <w:spacing w:val="-4"/>
                <w:sz w:val="24"/>
              </w:rPr>
              <w:t>6.07</w:t>
            </w:r>
          </w:p>
        </w:tc>
        <w:tc>
          <w:tcPr>
            <w:tcW w:w="2640" w:type="dxa"/>
            <w:tcBorders>
              <w:bottom w:val="single" w:sz="4" w:space="0" w:color="000000"/>
            </w:tcBorders>
          </w:tcPr>
          <w:p w14:paraId="1E8523CA" w14:textId="77777777" w:rsidR="0035785E" w:rsidRDefault="002E760E">
            <w:pPr>
              <w:pStyle w:val="TableParagraph"/>
              <w:spacing w:before="105"/>
              <w:ind w:left="71" w:right="275"/>
              <w:rPr>
                <w:sz w:val="24"/>
              </w:rPr>
            </w:pPr>
            <w:r>
              <w:rPr>
                <w:spacing w:val="-2"/>
                <w:sz w:val="24"/>
              </w:rPr>
              <w:t>99.02</w:t>
            </w:r>
          </w:p>
        </w:tc>
      </w:tr>
      <w:tr w:rsidR="0035785E" w14:paraId="78ADDFD8" w14:textId="77777777">
        <w:trPr>
          <w:trHeight w:val="443"/>
        </w:trPr>
        <w:tc>
          <w:tcPr>
            <w:tcW w:w="2571" w:type="dxa"/>
            <w:tcBorders>
              <w:top w:val="single" w:sz="4" w:space="0" w:color="000000"/>
              <w:bottom w:val="single" w:sz="4" w:space="0" w:color="000000"/>
            </w:tcBorders>
          </w:tcPr>
          <w:p w14:paraId="396C576C" w14:textId="77777777" w:rsidR="0035785E" w:rsidRDefault="002E760E">
            <w:pPr>
              <w:pStyle w:val="TableParagraph"/>
              <w:spacing w:line="275" w:lineRule="exact"/>
              <w:ind w:left="238" w:right="2"/>
              <w:rPr>
                <w:b/>
                <w:sz w:val="24"/>
              </w:rPr>
            </w:pPr>
            <w:r>
              <w:rPr>
                <w:b/>
                <w:sz w:val="24"/>
              </w:rPr>
              <w:t>Mean</w:t>
            </w:r>
            <w:r>
              <w:rPr>
                <w:b/>
                <w:spacing w:val="-2"/>
                <w:sz w:val="24"/>
              </w:rPr>
              <w:t xml:space="preserve"> </w:t>
            </w:r>
            <w:r>
              <w:rPr>
                <w:b/>
                <w:sz w:val="24"/>
              </w:rPr>
              <w:t>±</w:t>
            </w:r>
            <w:r>
              <w:rPr>
                <w:b/>
                <w:spacing w:val="-1"/>
                <w:sz w:val="24"/>
              </w:rPr>
              <w:t xml:space="preserve"> </w:t>
            </w:r>
            <w:r>
              <w:rPr>
                <w:b/>
                <w:spacing w:val="-5"/>
                <w:sz w:val="24"/>
              </w:rPr>
              <w:t>SD</w:t>
            </w:r>
          </w:p>
        </w:tc>
        <w:tc>
          <w:tcPr>
            <w:tcW w:w="3216" w:type="dxa"/>
            <w:tcBorders>
              <w:top w:val="single" w:sz="4" w:space="0" w:color="000000"/>
              <w:bottom w:val="single" w:sz="4" w:space="0" w:color="000000"/>
            </w:tcBorders>
          </w:tcPr>
          <w:p w14:paraId="0C629863" w14:textId="77777777" w:rsidR="0035785E" w:rsidRDefault="002E760E">
            <w:pPr>
              <w:pStyle w:val="TableParagraph"/>
              <w:spacing w:line="275" w:lineRule="exact"/>
              <w:ind w:left="1012"/>
              <w:jc w:val="left"/>
              <w:rPr>
                <w:b/>
                <w:sz w:val="24"/>
              </w:rPr>
            </w:pPr>
            <w:r>
              <w:rPr>
                <w:b/>
                <w:sz w:val="24"/>
              </w:rPr>
              <w:t xml:space="preserve">6.07 ± </w:t>
            </w:r>
            <w:r>
              <w:rPr>
                <w:b/>
                <w:spacing w:val="-2"/>
                <w:sz w:val="24"/>
              </w:rPr>
              <w:t>0.038</w:t>
            </w:r>
          </w:p>
        </w:tc>
        <w:tc>
          <w:tcPr>
            <w:tcW w:w="2640" w:type="dxa"/>
            <w:tcBorders>
              <w:top w:val="single" w:sz="4" w:space="0" w:color="000000"/>
              <w:bottom w:val="single" w:sz="4" w:space="0" w:color="000000"/>
            </w:tcBorders>
          </w:tcPr>
          <w:p w14:paraId="3D7CD2C0" w14:textId="77777777" w:rsidR="0035785E" w:rsidRDefault="002E760E">
            <w:pPr>
              <w:pStyle w:val="TableParagraph"/>
              <w:spacing w:line="275" w:lineRule="exact"/>
              <w:ind w:left="581"/>
              <w:jc w:val="left"/>
              <w:rPr>
                <w:b/>
                <w:sz w:val="24"/>
              </w:rPr>
            </w:pPr>
            <w:r>
              <w:rPr>
                <w:b/>
                <w:sz w:val="24"/>
              </w:rPr>
              <w:t xml:space="preserve">99.97 ± </w:t>
            </w:r>
            <w:r>
              <w:rPr>
                <w:b/>
                <w:spacing w:val="-2"/>
                <w:sz w:val="24"/>
              </w:rPr>
              <w:t>0.629</w:t>
            </w:r>
          </w:p>
        </w:tc>
      </w:tr>
      <w:tr w:rsidR="0035785E" w14:paraId="67FE6601" w14:textId="77777777">
        <w:trPr>
          <w:trHeight w:val="274"/>
        </w:trPr>
        <w:tc>
          <w:tcPr>
            <w:tcW w:w="2571" w:type="dxa"/>
            <w:tcBorders>
              <w:top w:val="single" w:sz="4" w:space="0" w:color="000000"/>
            </w:tcBorders>
          </w:tcPr>
          <w:p w14:paraId="41716857" w14:textId="77777777" w:rsidR="0035785E" w:rsidRDefault="002E760E">
            <w:pPr>
              <w:pStyle w:val="TableParagraph"/>
              <w:spacing w:line="255" w:lineRule="exact"/>
              <w:ind w:left="238" w:right="6"/>
              <w:rPr>
                <w:b/>
                <w:sz w:val="24"/>
              </w:rPr>
            </w:pPr>
            <w:r>
              <w:rPr>
                <w:b/>
                <w:spacing w:val="-4"/>
                <w:sz w:val="24"/>
              </w:rPr>
              <w:t>%RSD</w:t>
            </w:r>
          </w:p>
        </w:tc>
        <w:tc>
          <w:tcPr>
            <w:tcW w:w="3216" w:type="dxa"/>
            <w:tcBorders>
              <w:top w:val="single" w:sz="4" w:space="0" w:color="000000"/>
            </w:tcBorders>
          </w:tcPr>
          <w:p w14:paraId="36BCA9A6" w14:textId="77777777" w:rsidR="0035785E" w:rsidRDefault="002E760E">
            <w:pPr>
              <w:pStyle w:val="TableParagraph"/>
              <w:spacing w:line="255" w:lineRule="exact"/>
              <w:ind w:left="213" w:right="191"/>
              <w:rPr>
                <w:b/>
                <w:sz w:val="24"/>
              </w:rPr>
            </w:pPr>
            <w:r>
              <w:rPr>
                <w:b/>
                <w:spacing w:val="-4"/>
                <w:sz w:val="24"/>
              </w:rPr>
              <w:t>0.62</w:t>
            </w:r>
          </w:p>
        </w:tc>
        <w:tc>
          <w:tcPr>
            <w:tcW w:w="2640" w:type="dxa"/>
            <w:tcBorders>
              <w:top w:val="single" w:sz="4" w:space="0" w:color="000000"/>
            </w:tcBorders>
          </w:tcPr>
          <w:p w14:paraId="7EC50930" w14:textId="77777777" w:rsidR="0035785E" w:rsidRDefault="002E760E">
            <w:pPr>
              <w:pStyle w:val="TableParagraph"/>
              <w:spacing w:line="255" w:lineRule="exact"/>
              <w:ind w:left="71" w:right="213"/>
              <w:rPr>
                <w:b/>
                <w:sz w:val="24"/>
              </w:rPr>
            </w:pPr>
            <w:r>
              <w:rPr>
                <w:b/>
                <w:spacing w:val="-4"/>
                <w:sz w:val="24"/>
              </w:rPr>
              <w:t>0.62</w:t>
            </w:r>
          </w:p>
        </w:tc>
      </w:tr>
    </w:tbl>
    <w:p w14:paraId="259C200A" w14:textId="77777777" w:rsidR="0035785E" w:rsidRDefault="002E760E">
      <w:pPr>
        <w:pStyle w:val="BodyText"/>
        <w:spacing w:before="18"/>
        <w:ind w:left="0"/>
        <w:rPr>
          <w:b/>
          <w:sz w:val="20"/>
        </w:rPr>
      </w:pPr>
      <w:r>
        <w:rPr>
          <w:b/>
          <w:noProof/>
          <w:sz w:val="20"/>
        </w:rPr>
        <mc:AlternateContent>
          <mc:Choice Requires="wps">
            <w:drawing>
              <wp:anchor distT="0" distB="0" distL="0" distR="0" simplePos="0" relativeHeight="487601152" behindDoc="1" locked="0" layoutInCell="1" allowOverlap="1" wp14:anchorId="378AC717" wp14:editId="62048848">
                <wp:simplePos x="0" y="0"/>
                <wp:positionH relativeFrom="page">
                  <wp:posOffset>1362710</wp:posOffset>
                </wp:positionH>
                <wp:positionV relativeFrom="paragraph">
                  <wp:posOffset>173240</wp:posOffset>
                </wp:positionV>
                <wp:extent cx="5356860" cy="1841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18415"/>
                        </a:xfrm>
                        <a:custGeom>
                          <a:avLst/>
                          <a:gdLst/>
                          <a:ahLst/>
                          <a:cxnLst/>
                          <a:rect l="l" t="t" r="r" b="b"/>
                          <a:pathLst>
                            <a:path w="5356860" h="18415">
                              <a:moveTo>
                                <a:pt x="1752968" y="0"/>
                              </a:moveTo>
                              <a:lnTo>
                                <a:pt x="1743710" y="0"/>
                              </a:lnTo>
                              <a:lnTo>
                                <a:pt x="1734693" y="0"/>
                              </a:lnTo>
                              <a:lnTo>
                                <a:pt x="0" y="0"/>
                              </a:lnTo>
                              <a:lnTo>
                                <a:pt x="0" y="18275"/>
                              </a:lnTo>
                              <a:lnTo>
                                <a:pt x="1734693" y="18275"/>
                              </a:lnTo>
                              <a:lnTo>
                                <a:pt x="1743710" y="18275"/>
                              </a:lnTo>
                              <a:lnTo>
                                <a:pt x="1752968" y="18275"/>
                              </a:lnTo>
                              <a:lnTo>
                                <a:pt x="1752968" y="0"/>
                              </a:lnTo>
                              <a:close/>
                            </a:path>
                            <a:path w="5356860" h="18415">
                              <a:moveTo>
                                <a:pt x="5356352" y="0"/>
                              </a:moveTo>
                              <a:lnTo>
                                <a:pt x="1752981" y="0"/>
                              </a:lnTo>
                              <a:lnTo>
                                <a:pt x="1752981" y="18275"/>
                              </a:lnTo>
                              <a:lnTo>
                                <a:pt x="5356352" y="18275"/>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38588" id="Graphic 82" o:spid="_x0000_s1026" style="position:absolute;margin-left:107.3pt;margin-top:13.65pt;width:421.8pt;height:1.45pt;z-index:-15715328;visibility:visible;mso-wrap-style:square;mso-wrap-distance-left:0;mso-wrap-distance-top:0;mso-wrap-distance-right:0;mso-wrap-distance-bottom:0;mso-position-horizontal:absolute;mso-position-horizontal-relative:page;mso-position-vertical:absolute;mso-position-vertical-relative:text;v-text-anchor:top" coordsize="535686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" path="m1752968,r-9258,l1734693,,,,,18275r1734693,l1743710,18275r9258,l1752968,xem5356352,l1752981,r,18275l5356352,18275r,-18275xe" fillcolor="black" stroked="f">
                <v:path arrowok="t"/>
                <w10:wrap type="topAndBottom" anchorx="page"/>
              </v:shape>
            </w:pict>
          </mc:Fallback>
        </mc:AlternateContent>
      </w:r>
    </w:p>
    <w:p w14:paraId="7185D3C8" w14:textId="77777777" w:rsidR="0035785E" w:rsidRDefault="0035785E">
      <w:pPr>
        <w:pStyle w:val="BodyText"/>
        <w:ind w:left="0"/>
        <w:rPr>
          <w:b/>
        </w:rPr>
      </w:pPr>
    </w:p>
    <w:p w14:paraId="361A89AE" w14:textId="77777777" w:rsidR="0035785E" w:rsidRDefault="0035785E">
      <w:pPr>
        <w:pStyle w:val="BodyText"/>
        <w:ind w:left="0"/>
        <w:rPr>
          <w:b/>
        </w:rPr>
      </w:pPr>
    </w:p>
    <w:p w14:paraId="3320B2F3" w14:textId="77777777" w:rsidR="0035785E" w:rsidRDefault="0035785E">
      <w:pPr>
        <w:pStyle w:val="BodyText"/>
        <w:spacing w:before="64"/>
        <w:ind w:left="0"/>
        <w:rPr>
          <w:b/>
        </w:rPr>
      </w:pPr>
    </w:p>
    <w:p w14:paraId="087DECD9" w14:textId="77777777" w:rsidR="0035785E" w:rsidRDefault="002E760E">
      <w:pPr>
        <w:ind w:left="460"/>
        <w:rPr>
          <w:b/>
          <w:sz w:val="24"/>
        </w:rPr>
      </w:pPr>
      <w:r>
        <w:rPr>
          <w:b/>
          <w:sz w:val="24"/>
        </w:rPr>
        <w:t>Table</w:t>
      </w:r>
      <w:r>
        <w:rPr>
          <w:b/>
          <w:spacing w:val="-2"/>
          <w:sz w:val="24"/>
        </w:rPr>
        <w:t xml:space="preserve"> </w:t>
      </w:r>
      <w:r>
        <w:rPr>
          <w:b/>
          <w:sz w:val="24"/>
        </w:rPr>
        <w:t>5.6:</w:t>
      </w:r>
      <w:r>
        <w:rPr>
          <w:b/>
          <w:spacing w:val="-2"/>
          <w:sz w:val="24"/>
        </w:rPr>
        <w:t xml:space="preserve"> </w:t>
      </w:r>
      <w:r>
        <w:rPr>
          <w:b/>
          <w:sz w:val="24"/>
        </w:rPr>
        <w:t>Recovery</w:t>
      </w:r>
      <w:r>
        <w:rPr>
          <w:b/>
          <w:spacing w:val="-1"/>
          <w:sz w:val="24"/>
        </w:rPr>
        <w:t xml:space="preserve"> </w:t>
      </w:r>
      <w:r>
        <w:rPr>
          <w:b/>
          <w:spacing w:val="-2"/>
          <w:sz w:val="24"/>
        </w:rPr>
        <w:t>Studies</w:t>
      </w:r>
    </w:p>
    <w:p w14:paraId="61F3E8C4" w14:textId="77777777" w:rsidR="0035785E" w:rsidRDefault="0035785E">
      <w:pPr>
        <w:pStyle w:val="BodyText"/>
        <w:spacing w:before="5"/>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1736"/>
        <w:gridCol w:w="1714"/>
        <w:gridCol w:w="1753"/>
        <w:gridCol w:w="1814"/>
        <w:gridCol w:w="1523"/>
      </w:tblGrid>
      <w:tr w:rsidR="0035785E" w14:paraId="3A7B2572" w14:textId="77777777">
        <w:trPr>
          <w:trHeight w:val="827"/>
        </w:trPr>
        <w:tc>
          <w:tcPr>
            <w:tcW w:w="1736" w:type="dxa"/>
            <w:tcBorders>
              <w:top w:val="single" w:sz="12" w:space="0" w:color="000000"/>
              <w:bottom w:val="single" w:sz="8" w:space="0" w:color="000000"/>
            </w:tcBorders>
          </w:tcPr>
          <w:p w14:paraId="6535A049" w14:textId="77777777" w:rsidR="0035785E" w:rsidRDefault="002E760E">
            <w:pPr>
              <w:pStyle w:val="TableParagraph"/>
              <w:spacing w:line="275" w:lineRule="exact"/>
              <w:ind w:left="64" w:right="1"/>
              <w:rPr>
                <w:b/>
                <w:sz w:val="24"/>
              </w:rPr>
            </w:pPr>
            <w:r>
              <w:rPr>
                <w:b/>
                <w:sz w:val="24"/>
              </w:rPr>
              <w:t>Amount</w:t>
            </w:r>
            <w:r>
              <w:rPr>
                <w:b/>
                <w:spacing w:val="-2"/>
                <w:sz w:val="24"/>
              </w:rPr>
              <w:t xml:space="preserve"> </w:t>
            </w:r>
            <w:r>
              <w:rPr>
                <w:b/>
                <w:sz w:val="24"/>
              </w:rPr>
              <w:t>in</w:t>
            </w:r>
            <w:r>
              <w:rPr>
                <w:b/>
                <w:spacing w:val="-1"/>
                <w:sz w:val="24"/>
              </w:rPr>
              <w:t xml:space="preserve"> </w:t>
            </w:r>
            <w:r>
              <w:rPr>
                <w:b/>
                <w:spacing w:val="-10"/>
                <w:sz w:val="24"/>
              </w:rPr>
              <w:t>%</w:t>
            </w:r>
          </w:p>
        </w:tc>
        <w:tc>
          <w:tcPr>
            <w:tcW w:w="1714" w:type="dxa"/>
            <w:tcBorders>
              <w:top w:val="single" w:sz="12" w:space="0" w:color="000000"/>
              <w:bottom w:val="single" w:sz="8" w:space="0" w:color="000000"/>
            </w:tcBorders>
          </w:tcPr>
          <w:p w14:paraId="5552FEBD" w14:textId="77777777" w:rsidR="0035785E" w:rsidRDefault="002E760E">
            <w:pPr>
              <w:pStyle w:val="TableParagraph"/>
              <w:spacing w:line="275" w:lineRule="exact"/>
              <w:ind w:left="136"/>
              <w:jc w:val="left"/>
              <w:rPr>
                <w:b/>
                <w:sz w:val="24"/>
              </w:rPr>
            </w:pPr>
            <w:r>
              <w:rPr>
                <w:b/>
                <w:sz w:val="24"/>
              </w:rPr>
              <w:t>Initial</w:t>
            </w:r>
            <w:r>
              <w:rPr>
                <w:b/>
                <w:spacing w:val="-1"/>
                <w:sz w:val="24"/>
              </w:rPr>
              <w:t xml:space="preserve"> </w:t>
            </w:r>
            <w:r>
              <w:rPr>
                <w:b/>
                <w:spacing w:val="-2"/>
                <w:sz w:val="24"/>
              </w:rPr>
              <w:t>amount</w:t>
            </w:r>
          </w:p>
          <w:p w14:paraId="6C0379EA" w14:textId="77777777" w:rsidR="0035785E" w:rsidRDefault="002E760E">
            <w:pPr>
              <w:pStyle w:val="TableParagraph"/>
              <w:spacing w:before="139"/>
              <w:ind w:left="148"/>
              <w:jc w:val="left"/>
              <w:rPr>
                <w:b/>
                <w:sz w:val="24"/>
              </w:rPr>
            </w:pPr>
            <w:r>
              <w:rPr>
                <w:b/>
                <w:sz w:val="24"/>
              </w:rPr>
              <w:t>(</w:t>
            </w:r>
            <w:proofErr w:type="spellStart"/>
            <w:r>
              <w:rPr>
                <w:b/>
                <w:sz w:val="24"/>
              </w:rPr>
              <w:t>μg</w:t>
            </w:r>
            <w:proofErr w:type="spellEnd"/>
            <w:r>
              <w:rPr>
                <w:b/>
                <w:sz w:val="24"/>
              </w:rPr>
              <w:t>/mL)</w:t>
            </w:r>
            <w:r>
              <w:rPr>
                <w:b/>
                <w:spacing w:val="1"/>
                <w:sz w:val="24"/>
              </w:rPr>
              <w:t xml:space="preserve"> </w:t>
            </w:r>
            <w:r>
              <w:rPr>
                <w:b/>
                <w:spacing w:val="-2"/>
                <w:sz w:val="24"/>
              </w:rPr>
              <w:t>(n=3)</w:t>
            </w:r>
          </w:p>
        </w:tc>
        <w:tc>
          <w:tcPr>
            <w:tcW w:w="1753" w:type="dxa"/>
            <w:tcBorders>
              <w:top w:val="single" w:sz="12" w:space="0" w:color="000000"/>
              <w:bottom w:val="single" w:sz="8" w:space="0" w:color="000000"/>
            </w:tcBorders>
          </w:tcPr>
          <w:p w14:paraId="5C68FD5E" w14:textId="77777777" w:rsidR="0035785E" w:rsidRDefault="002E760E">
            <w:pPr>
              <w:pStyle w:val="TableParagraph"/>
              <w:spacing w:line="275" w:lineRule="exact"/>
              <w:ind w:left="4" w:right="22"/>
              <w:rPr>
                <w:b/>
                <w:sz w:val="24"/>
              </w:rPr>
            </w:pPr>
            <w:r>
              <w:rPr>
                <w:b/>
                <w:sz w:val="24"/>
              </w:rPr>
              <w:t xml:space="preserve">Amount </w:t>
            </w:r>
            <w:r>
              <w:rPr>
                <w:b/>
                <w:spacing w:val="-2"/>
                <w:sz w:val="24"/>
              </w:rPr>
              <w:t>added</w:t>
            </w:r>
          </w:p>
          <w:p w14:paraId="42CCE6A0" w14:textId="77777777" w:rsidR="0035785E" w:rsidRDefault="002E760E">
            <w:pPr>
              <w:pStyle w:val="TableParagraph"/>
              <w:spacing w:before="139"/>
              <w:ind w:left="5" w:right="22"/>
              <w:rPr>
                <w:b/>
                <w:sz w:val="24"/>
              </w:rPr>
            </w:pPr>
            <w:r>
              <w:rPr>
                <w:b/>
                <w:spacing w:val="-2"/>
                <w:sz w:val="24"/>
              </w:rPr>
              <w:t>(</w:t>
            </w:r>
            <w:proofErr w:type="spellStart"/>
            <w:r>
              <w:rPr>
                <w:b/>
                <w:spacing w:val="-2"/>
                <w:sz w:val="24"/>
              </w:rPr>
              <w:t>μg</w:t>
            </w:r>
            <w:proofErr w:type="spellEnd"/>
            <w:r>
              <w:rPr>
                <w:b/>
                <w:spacing w:val="-2"/>
                <w:sz w:val="24"/>
              </w:rPr>
              <w:t>/mL)</w:t>
            </w:r>
          </w:p>
        </w:tc>
        <w:tc>
          <w:tcPr>
            <w:tcW w:w="1814" w:type="dxa"/>
            <w:tcBorders>
              <w:top w:val="single" w:sz="12" w:space="0" w:color="000000"/>
              <w:bottom w:val="single" w:sz="8" w:space="0" w:color="000000"/>
            </w:tcBorders>
          </w:tcPr>
          <w:p w14:paraId="49B85C0B" w14:textId="77777777" w:rsidR="0035785E" w:rsidRDefault="002E760E">
            <w:pPr>
              <w:pStyle w:val="TableParagraph"/>
              <w:spacing w:line="275" w:lineRule="exact"/>
              <w:ind w:right="183"/>
              <w:rPr>
                <w:b/>
                <w:sz w:val="24"/>
              </w:rPr>
            </w:pPr>
            <w:r>
              <w:rPr>
                <w:b/>
                <w:sz w:val="24"/>
              </w:rPr>
              <w:t xml:space="preserve">% </w:t>
            </w:r>
            <w:r>
              <w:rPr>
                <w:b/>
                <w:spacing w:val="-2"/>
                <w:sz w:val="24"/>
              </w:rPr>
              <w:t>Recovered</w:t>
            </w:r>
          </w:p>
        </w:tc>
        <w:tc>
          <w:tcPr>
            <w:tcW w:w="1523" w:type="dxa"/>
            <w:tcBorders>
              <w:top w:val="single" w:sz="12" w:space="0" w:color="000000"/>
              <w:bottom w:val="single" w:sz="8" w:space="0" w:color="000000"/>
            </w:tcBorders>
          </w:tcPr>
          <w:p w14:paraId="40AFFC9F" w14:textId="77777777" w:rsidR="0035785E" w:rsidRDefault="002E760E">
            <w:pPr>
              <w:pStyle w:val="TableParagraph"/>
              <w:spacing w:line="275" w:lineRule="exact"/>
              <w:ind w:left="63" w:right="170"/>
              <w:rPr>
                <w:b/>
                <w:sz w:val="24"/>
              </w:rPr>
            </w:pPr>
            <w:r>
              <w:rPr>
                <w:b/>
                <w:sz w:val="24"/>
              </w:rPr>
              <w:t xml:space="preserve">% </w:t>
            </w:r>
            <w:r>
              <w:rPr>
                <w:b/>
                <w:spacing w:val="-5"/>
                <w:sz w:val="24"/>
              </w:rPr>
              <w:t>RSD</w:t>
            </w:r>
          </w:p>
        </w:tc>
      </w:tr>
      <w:tr w:rsidR="0035785E" w14:paraId="50E29E8D" w14:textId="77777777">
        <w:trPr>
          <w:trHeight w:val="379"/>
        </w:trPr>
        <w:tc>
          <w:tcPr>
            <w:tcW w:w="1736" w:type="dxa"/>
            <w:tcBorders>
              <w:top w:val="single" w:sz="8" w:space="0" w:color="000000"/>
            </w:tcBorders>
          </w:tcPr>
          <w:p w14:paraId="21585D68" w14:textId="77777777" w:rsidR="0035785E" w:rsidRDefault="002E760E">
            <w:pPr>
              <w:pStyle w:val="TableParagraph"/>
              <w:spacing w:before="1"/>
              <w:ind w:left="64"/>
              <w:rPr>
                <w:sz w:val="24"/>
              </w:rPr>
            </w:pPr>
            <w:r>
              <w:rPr>
                <w:spacing w:val="-5"/>
                <w:sz w:val="24"/>
              </w:rPr>
              <w:t>80</w:t>
            </w:r>
          </w:p>
        </w:tc>
        <w:tc>
          <w:tcPr>
            <w:tcW w:w="1714" w:type="dxa"/>
            <w:tcBorders>
              <w:top w:val="single" w:sz="8" w:space="0" w:color="000000"/>
            </w:tcBorders>
          </w:tcPr>
          <w:p w14:paraId="56043433" w14:textId="77777777" w:rsidR="0035785E" w:rsidRDefault="002E760E">
            <w:pPr>
              <w:pStyle w:val="TableParagraph"/>
              <w:spacing w:before="1"/>
              <w:ind w:left="32"/>
              <w:rPr>
                <w:sz w:val="24"/>
              </w:rPr>
            </w:pPr>
            <w:r>
              <w:rPr>
                <w:spacing w:val="-10"/>
                <w:sz w:val="24"/>
              </w:rPr>
              <w:t>4</w:t>
            </w:r>
          </w:p>
        </w:tc>
        <w:tc>
          <w:tcPr>
            <w:tcW w:w="1753" w:type="dxa"/>
            <w:tcBorders>
              <w:top w:val="single" w:sz="8" w:space="0" w:color="000000"/>
            </w:tcBorders>
          </w:tcPr>
          <w:p w14:paraId="7A536510" w14:textId="77777777" w:rsidR="0035785E" w:rsidRDefault="002E760E">
            <w:pPr>
              <w:pStyle w:val="TableParagraph"/>
              <w:spacing w:before="1"/>
              <w:ind w:right="22"/>
              <w:rPr>
                <w:sz w:val="24"/>
              </w:rPr>
            </w:pPr>
            <w:r>
              <w:rPr>
                <w:spacing w:val="-5"/>
                <w:sz w:val="24"/>
              </w:rPr>
              <w:t>3.2</w:t>
            </w:r>
          </w:p>
        </w:tc>
        <w:tc>
          <w:tcPr>
            <w:tcW w:w="1814" w:type="dxa"/>
            <w:tcBorders>
              <w:top w:val="single" w:sz="8" w:space="0" w:color="000000"/>
            </w:tcBorders>
          </w:tcPr>
          <w:p w14:paraId="6C58FD2A" w14:textId="77777777" w:rsidR="0035785E" w:rsidRDefault="002E760E">
            <w:pPr>
              <w:pStyle w:val="TableParagraph"/>
              <w:spacing w:before="1"/>
              <w:ind w:left="2" w:right="183"/>
              <w:rPr>
                <w:sz w:val="24"/>
              </w:rPr>
            </w:pPr>
            <w:r>
              <w:rPr>
                <w:spacing w:val="-2"/>
                <w:sz w:val="24"/>
              </w:rPr>
              <w:t>100.97</w:t>
            </w:r>
          </w:p>
        </w:tc>
        <w:tc>
          <w:tcPr>
            <w:tcW w:w="1523" w:type="dxa"/>
            <w:tcBorders>
              <w:top w:val="single" w:sz="8" w:space="0" w:color="000000"/>
            </w:tcBorders>
          </w:tcPr>
          <w:p w14:paraId="2CF512E5" w14:textId="77777777" w:rsidR="0035785E" w:rsidRDefault="002E760E">
            <w:pPr>
              <w:pStyle w:val="TableParagraph"/>
              <w:spacing w:before="1"/>
              <w:ind w:right="170"/>
              <w:rPr>
                <w:sz w:val="24"/>
              </w:rPr>
            </w:pPr>
            <w:r>
              <w:rPr>
                <w:spacing w:val="-4"/>
                <w:sz w:val="24"/>
              </w:rPr>
              <w:t>0.60</w:t>
            </w:r>
          </w:p>
        </w:tc>
      </w:tr>
      <w:tr w:rsidR="0035785E" w14:paraId="75E407B0" w14:textId="77777777">
        <w:trPr>
          <w:trHeight w:val="471"/>
        </w:trPr>
        <w:tc>
          <w:tcPr>
            <w:tcW w:w="1736" w:type="dxa"/>
          </w:tcPr>
          <w:p w14:paraId="20E96C61" w14:textId="77777777" w:rsidR="0035785E" w:rsidRDefault="002E760E">
            <w:pPr>
              <w:pStyle w:val="TableParagraph"/>
              <w:spacing w:before="92"/>
              <w:ind w:left="64"/>
              <w:rPr>
                <w:sz w:val="24"/>
              </w:rPr>
            </w:pPr>
            <w:r>
              <w:rPr>
                <w:spacing w:val="-5"/>
                <w:sz w:val="24"/>
              </w:rPr>
              <w:t>100</w:t>
            </w:r>
          </w:p>
        </w:tc>
        <w:tc>
          <w:tcPr>
            <w:tcW w:w="1714" w:type="dxa"/>
          </w:tcPr>
          <w:p w14:paraId="35EF80F5" w14:textId="77777777" w:rsidR="0035785E" w:rsidRDefault="002E760E">
            <w:pPr>
              <w:pStyle w:val="TableParagraph"/>
              <w:spacing w:before="92"/>
              <w:ind w:left="32"/>
              <w:rPr>
                <w:sz w:val="24"/>
              </w:rPr>
            </w:pPr>
            <w:r>
              <w:rPr>
                <w:spacing w:val="-10"/>
                <w:sz w:val="24"/>
              </w:rPr>
              <w:t>4</w:t>
            </w:r>
          </w:p>
        </w:tc>
        <w:tc>
          <w:tcPr>
            <w:tcW w:w="1753" w:type="dxa"/>
          </w:tcPr>
          <w:p w14:paraId="403307ED" w14:textId="77777777" w:rsidR="0035785E" w:rsidRDefault="002E760E">
            <w:pPr>
              <w:pStyle w:val="TableParagraph"/>
              <w:spacing w:before="92"/>
              <w:ind w:left="4" w:right="22"/>
              <w:rPr>
                <w:sz w:val="24"/>
              </w:rPr>
            </w:pPr>
            <w:r>
              <w:rPr>
                <w:spacing w:val="-10"/>
                <w:sz w:val="24"/>
              </w:rPr>
              <w:t>4</w:t>
            </w:r>
          </w:p>
        </w:tc>
        <w:tc>
          <w:tcPr>
            <w:tcW w:w="1814" w:type="dxa"/>
          </w:tcPr>
          <w:p w14:paraId="00C3EF89" w14:textId="77777777" w:rsidR="0035785E" w:rsidRDefault="002E760E">
            <w:pPr>
              <w:pStyle w:val="TableParagraph"/>
              <w:spacing w:before="92"/>
              <w:ind w:left="2" w:right="183"/>
              <w:rPr>
                <w:sz w:val="24"/>
              </w:rPr>
            </w:pPr>
            <w:r>
              <w:rPr>
                <w:spacing w:val="-2"/>
                <w:sz w:val="24"/>
              </w:rPr>
              <w:t>99.29</w:t>
            </w:r>
          </w:p>
        </w:tc>
        <w:tc>
          <w:tcPr>
            <w:tcW w:w="1523" w:type="dxa"/>
          </w:tcPr>
          <w:p w14:paraId="77C9057A" w14:textId="77777777" w:rsidR="0035785E" w:rsidRDefault="002E760E">
            <w:pPr>
              <w:pStyle w:val="TableParagraph"/>
              <w:spacing w:before="92"/>
              <w:ind w:left="63" w:right="170"/>
              <w:rPr>
                <w:sz w:val="24"/>
              </w:rPr>
            </w:pPr>
            <w:r>
              <w:rPr>
                <w:spacing w:val="-4"/>
                <w:sz w:val="24"/>
              </w:rPr>
              <w:t>1.23</w:t>
            </w:r>
          </w:p>
        </w:tc>
      </w:tr>
      <w:tr w:rsidR="0035785E" w14:paraId="5A41EF5E" w14:textId="77777777">
        <w:trPr>
          <w:trHeight w:val="566"/>
        </w:trPr>
        <w:tc>
          <w:tcPr>
            <w:tcW w:w="1736" w:type="dxa"/>
            <w:tcBorders>
              <w:bottom w:val="single" w:sz="12" w:space="0" w:color="000000"/>
            </w:tcBorders>
          </w:tcPr>
          <w:p w14:paraId="4807E5BF" w14:textId="77777777" w:rsidR="0035785E" w:rsidRDefault="002E760E">
            <w:pPr>
              <w:pStyle w:val="TableParagraph"/>
              <w:spacing w:before="93"/>
              <w:ind w:left="64"/>
              <w:rPr>
                <w:sz w:val="24"/>
              </w:rPr>
            </w:pPr>
            <w:r>
              <w:rPr>
                <w:spacing w:val="-5"/>
                <w:sz w:val="24"/>
              </w:rPr>
              <w:t>120</w:t>
            </w:r>
          </w:p>
        </w:tc>
        <w:tc>
          <w:tcPr>
            <w:tcW w:w="1714" w:type="dxa"/>
            <w:tcBorders>
              <w:bottom w:val="single" w:sz="12" w:space="0" w:color="000000"/>
            </w:tcBorders>
          </w:tcPr>
          <w:p w14:paraId="72059F22" w14:textId="77777777" w:rsidR="0035785E" w:rsidRDefault="002E760E">
            <w:pPr>
              <w:pStyle w:val="TableParagraph"/>
              <w:spacing w:before="93"/>
              <w:ind w:left="32"/>
              <w:rPr>
                <w:sz w:val="24"/>
              </w:rPr>
            </w:pPr>
            <w:r>
              <w:rPr>
                <w:spacing w:val="-10"/>
                <w:sz w:val="24"/>
              </w:rPr>
              <w:t>4</w:t>
            </w:r>
          </w:p>
        </w:tc>
        <w:tc>
          <w:tcPr>
            <w:tcW w:w="1753" w:type="dxa"/>
            <w:tcBorders>
              <w:bottom w:val="single" w:sz="12" w:space="0" w:color="000000"/>
            </w:tcBorders>
          </w:tcPr>
          <w:p w14:paraId="5CB6D7E2" w14:textId="77777777" w:rsidR="0035785E" w:rsidRDefault="002E760E">
            <w:pPr>
              <w:pStyle w:val="TableParagraph"/>
              <w:spacing w:before="93"/>
              <w:ind w:right="22"/>
              <w:rPr>
                <w:sz w:val="24"/>
              </w:rPr>
            </w:pPr>
            <w:r>
              <w:rPr>
                <w:spacing w:val="-5"/>
                <w:sz w:val="24"/>
              </w:rPr>
              <w:t>4.8</w:t>
            </w:r>
          </w:p>
        </w:tc>
        <w:tc>
          <w:tcPr>
            <w:tcW w:w="1814" w:type="dxa"/>
            <w:tcBorders>
              <w:bottom w:val="single" w:sz="12" w:space="0" w:color="000000"/>
            </w:tcBorders>
          </w:tcPr>
          <w:p w14:paraId="6D84CEBE" w14:textId="77777777" w:rsidR="0035785E" w:rsidRDefault="002E760E">
            <w:pPr>
              <w:pStyle w:val="TableParagraph"/>
              <w:spacing w:before="93"/>
              <w:ind w:left="2" w:right="183"/>
              <w:rPr>
                <w:sz w:val="24"/>
              </w:rPr>
            </w:pPr>
            <w:r>
              <w:rPr>
                <w:spacing w:val="-2"/>
                <w:sz w:val="24"/>
              </w:rPr>
              <w:t>100.70</w:t>
            </w:r>
          </w:p>
        </w:tc>
        <w:tc>
          <w:tcPr>
            <w:tcW w:w="1523" w:type="dxa"/>
            <w:tcBorders>
              <w:bottom w:val="single" w:sz="12" w:space="0" w:color="000000"/>
            </w:tcBorders>
          </w:tcPr>
          <w:p w14:paraId="1AFC4078" w14:textId="77777777" w:rsidR="0035785E" w:rsidRDefault="002E760E">
            <w:pPr>
              <w:pStyle w:val="TableParagraph"/>
              <w:spacing w:before="93"/>
              <w:ind w:left="63" w:right="170"/>
              <w:rPr>
                <w:sz w:val="24"/>
              </w:rPr>
            </w:pPr>
            <w:r>
              <w:rPr>
                <w:spacing w:val="-4"/>
                <w:sz w:val="24"/>
              </w:rPr>
              <w:t>0.85</w:t>
            </w:r>
          </w:p>
        </w:tc>
      </w:tr>
    </w:tbl>
    <w:p w14:paraId="2E88D6B2" w14:textId="77777777" w:rsidR="0035785E" w:rsidRDefault="002E760E">
      <w:pPr>
        <w:ind w:left="460"/>
        <w:rPr>
          <w:b/>
          <w:sz w:val="24"/>
        </w:rPr>
      </w:pPr>
      <w:r>
        <w:rPr>
          <w:b/>
          <w:sz w:val="24"/>
        </w:rPr>
        <w:t>n-</w:t>
      </w:r>
      <w:r>
        <w:rPr>
          <w:b/>
          <w:spacing w:val="-1"/>
          <w:sz w:val="24"/>
        </w:rPr>
        <w:t xml:space="preserve"> </w:t>
      </w:r>
      <w:r>
        <w:rPr>
          <w:b/>
          <w:sz w:val="24"/>
        </w:rPr>
        <w:t>Number</w:t>
      </w:r>
      <w:r>
        <w:rPr>
          <w:b/>
          <w:spacing w:val="-1"/>
          <w:sz w:val="24"/>
        </w:rPr>
        <w:t xml:space="preserve"> </w:t>
      </w:r>
      <w:r>
        <w:rPr>
          <w:b/>
          <w:sz w:val="24"/>
        </w:rPr>
        <w:t xml:space="preserve">of </w:t>
      </w:r>
      <w:r>
        <w:rPr>
          <w:b/>
          <w:spacing w:val="-2"/>
          <w:sz w:val="24"/>
        </w:rPr>
        <w:t>determinations</w:t>
      </w:r>
    </w:p>
    <w:p w14:paraId="52A13392" w14:textId="77777777" w:rsidR="0035785E" w:rsidRDefault="0035785E">
      <w:pPr>
        <w:rPr>
          <w:b/>
          <w:sz w:val="24"/>
        </w:rPr>
        <w:sectPr w:rsidR="0035785E">
          <w:pgSz w:w="11910" w:h="16840"/>
          <w:pgMar w:top="1340" w:right="1275" w:bottom="1020" w:left="1700" w:header="729" w:footer="822" w:gutter="0"/>
          <w:cols w:space="720"/>
        </w:sectPr>
      </w:pPr>
    </w:p>
    <w:p w14:paraId="0D4437C4" w14:textId="77777777" w:rsidR="0035785E" w:rsidRDefault="002E760E">
      <w:pPr>
        <w:spacing w:before="80"/>
        <w:ind w:left="460"/>
        <w:rPr>
          <w:b/>
          <w:sz w:val="24"/>
        </w:rPr>
      </w:pPr>
      <w:r>
        <w:rPr>
          <w:b/>
          <w:sz w:val="24"/>
        </w:rPr>
        <w:lastRenderedPageBreak/>
        <w:t>Table</w:t>
      </w:r>
      <w:r>
        <w:rPr>
          <w:b/>
          <w:spacing w:val="-1"/>
          <w:sz w:val="24"/>
        </w:rPr>
        <w:t xml:space="preserve"> </w:t>
      </w:r>
      <w:r>
        <w:rPr>
          <w:b/>
          <w:sz w:val="24"/>
        </w:rPr>
        <w:t>5.7:</w:t>
      </w:r>
      <w:r>
        <w:rPr>
          <w:b/>
          <w:spacing w:val="-2"/>
          <w:sz w:val="24"/>
        </w:rPr>
        <w:t xml:space="preserve"> </w:t>
      </w:r>
      <w:r>
        <w:rPr>
          <w:b/>
          <w:sz w:val="24"/>
        </w:rPr>
        <w:t>Repeatability</w:t>
      </w:r>
      <w:r>
        <w:rPr>
          <w:b/>
          <w:spacing w:val="-1"/>
          <w:sz w:val="24"/>
        </w:rPr>
        <w:t xml:space="preserve"> </w:t>
      </w:r>
      <w:r>
        <w:rPr>
          <w:b/>
          <w:spacing w:val="-2"/>
          <w:sz w:val="24"/>
        </w:rPr>
        <w:t>Studies</w:t>
      </w:r>
    </w:p>
    <w:p w14:paraId="0D1C17DF" w14:textId="77777777" w:rsidR="0035785E" w:rsidRDefault="0035785E">
      <w:pPr>
        <w:pStyle w:val="BodyText"/>
        <w:spacing w:before="2" w:after="1"/>
        <w:ind w:left="0"/>
        <w:rPr>
          <w:b/>
          <w:sz w:val="13"/>
        </w:rPr>
      </w:pPr>
    </w:p>
    <w:tbl>
      <w:tblPr>
        <w:tblW w:w="0" w:type="auto"/>
        <w:tblInd w:w="359" w:type="dxa"/>
        <w:tblLayout w:type="fixed"/>
        <w:tblCellMar>
          <w:left w:w="0" w:type="dxa"/>
          <w:right w:w="0" w:type="dxa"/>
        </w:tblCellMar>
        <w:tblLook w:val="01E0" w:firstRow="1" w:lastRow="1" w:firstColumn="1" w:lastColumn="1" w:noHBand="0" w:noVBand="0"/>
      </w:tblPr>
      <w:tblGrid>
        <w:gridCol w:w="67"/>
        <w:gridCol w:w="1868"/>
        <w:gridCol w:w="1069"/>
        <w:gridCol w:w="1209"/>
        <w:gridCol w:w="1486"/>
        <w:gridCol w:w="1525"/>
        <w:gridCol w:w="1087"/>
        <w:gridCol w:w="215"/>
      </w:tblGrid>
      <w:tr w:rsidR="0035785E" w14:paraId="6519D364" w14:textId="77777777">
        <w:trPr>
          <w:trHeight w:val="476"/>
        </w:trPr>
        <w:tc>
          <w:tcPr>
            <w:tcW w:w="67" w:type="dxa"/>
            <w:vMerge w:val="restart"/>
            <w:tcBorders>
              <w:bottom w:val="single" w:sz="12" w:space="0" w:color="000000"/>
            </w:tcBorders>
          </w:tcPr>
          <w:p w14:paraId="09CC8C4C" w14:textId="77777777" w:rsidR="0035785E" w:rsidRDefault="0035785E">
            <w:pPr>
              <w:pStyle w:val="TableParagraph"/>
              <w:jc w:val="left"/>
              <w:rPr>
                <w:sz w:val="24"/>
              </w:rPr>
            </w:pPr>
          </w:p>
        </w:tc>
        <w:tc>
          <w:tcPr>
            <w:tcW w:w="2937" w:type="dxa"/>
            <w:gridSpan w:val="2"/>
            <w:tcBorders>
              <w:top w:val="single" w:sz="12" w:space="0" w:color="000000"/>
              <w:bottom w:val="single" w:sz="8" w:space="0" w:color="000000"/>
            </w:tcBorders>
          </w:tcPr>
          <w:p w14:paraId="072F01A0" w14:textId="77777777" w:rsidR="0035785E" w:rsidRDefault="002E760E">
            <w:pPr>
              <w:pStyle w:val="TableParagraph"/>
              <w:spacing w:before="1"/>
              <w:ind w:left="636"/>
              <w:jc w:val="left"/>
              <w:rPr>
                <w:b/>
                <w:sz w:val="24"/>
              </w:rPr>
            </w:pPr>
            <w:r>
              <w:rPr>
                <w:b/>
                <w:sz w:val="24"/>
              </w:rPr>
              <w:t xml:space="preserve">Conc. </w:t>
            </w:r>
            <w:r>
              <w:rPr>
                <w:b/>
                <w:spacing w:val="-2"/>
                <w:sz w:val="24"/>
              </w:rPr>
              <w:t>(</w:t>
            </w:r>
            <w:proofErr w:type="spellStart"/>
            <w:r>
              <w:rPr>
                <w:b/>
                <w:spacing w:val="-2"/>
                <w:sz w:val="24"/>
              </w:rPr>
              <w:t>μg</w:t>
            </w:r>
            <w:proofErr w:type="spellEnd"/>
            <w:r>
              <w:rPr>
                <w:b/>
                <w:spacing w:val="-2"/>
                <w:sz w:val="24"/>
              </w:rPr>
              <w:t>/mL)</w:t>
            </w:r>
          </w:p>
        </w:tc>
        <w:tc>
          <w:tcPr>
            <w:tcW w:w="2695" w:type="dxa"/>
            <w:gridSpan w:val="2"/>
            <w:tcBorders>
              <w:top w:val="single" w:sz="12" w:space="0" w:color="000000"/>
              <w:bottom w:val="single" w:sz="8" w:space="0" w:color="000000"/>
            </w:tcBorders>
          </w:tcPr>
          <w:p w14:paraId="315E0B93" w14:textId="77777777" w:rsidR="0035785E" w:rsidRDefault="002E760E">
            <w:pPr>
              <w:pStyle w:val="TableParagraph"/>
              <w:spacing w:before="1"/>
              <w:ind w:left="54"/>
              <w:jc w:val="left"/>
              <w:rPr>
                <w:b/>
                <w:sz w:val="24"/>
              </w:rPr>
            </w:pPr>
            <w:r>
              <w:rPr>
                <w:b/>
                <w:sz w:val="24"/>
              </w:rPr>
              <w:t>Amount</w:t>
            </w:r>
            <w:r>
              <w:rPr>
                <w:b/>
                <w:spacing w:val="-1"/>
                <w:sz w:val="24"/>
              </w:rPr>
              <w:t xml:space="preserve"> </w:t>
            </w:r>
            <w:r>
              <w:rPr>
                <w:b/>
                <w:sz w:val="24"/>
              </w:rPr>
              <w:t>found</w:t>
            </w:r>
            <w:r>
              <w:rPr>
                <w:b/>
                <w:spacing w:val="-1"/>
                <w:sz w:val="24"/>
              </w:rPr>
              <w:t xml:space="preserve"> </w:t>
            </w:r>
            <w:r>
              <w:rPr>
                <w:b/>
                <w:spacing w:val="-2"/>
                <w:sz w:val="24"/>
              </w:rPr>
              <w:t>(</w:t>
            </w:r>
            <w:proofErr w:type="spellStart"/>
            <w:r>
              <w:rPr>
                <w:b/>
                <w:spacing w:val="-2"/>
                <w:sz w:val="24"/>
              </w:rPr>
              <w:t>μg</w:t>
            </w:r>
            <w:proofErr w:type="spellEnd"/>
            <w:r>
              <w:rPr>
                <w:b/>
                <w:spacing w:val="-2"/>
                <w:sz w:val="24"/>
              </w:rPr>
              <w:t>/mL)</w:t>
            </w:r>
          </w:p>
        </w:tc>
        <w:tc>
          <w:tcPr>
            <w:tcW w:w="2612" w:type="dxa"/>
            <w:gridSpan w:val="2"/>
            <w:tcBorders>
              <w:top w:val="single" w:sz="12" w:space="0" w:color="000000"/>
              <w:bottom w:val="single" w:sz="8" w:space="0" w:color="000000"/>
            </w:tcBorders>
          </w:tcPr>
          <w:p w14:paraId="7FEEE5EF" w14:textId="77777777" w:rsidR="0035785E" w:rsidRDefault="002E760E">
            <w:pPr>
              <w:pStyle w:val="TableParagraph"/>
              <w:spacing w:before="1"/>
              <w:ind w:left="503"/>
              <w:jc w:val="left"/>
              <w:rPr>
                <w:b/>
                <w:sz w:val="24"/>
              </w:rPr>
            </w:pPr>
            <w:r>
              <w:rPr>
                <w:b/>
                <w:sz w:val="24"/>
              </w:rPr>
              <w:t>%</w:t>
            </w:r>
            <w:r>
              <w:rPr>
                <w:b/>
                <w:spacing w:val="-2"/>
                <w:sz w:val="24"/>
              </w:rPr>
              <w:t xml:space="preserve"> </w:t>
            </w:r>
            <w:r>
              <w:rPr>
                <w:b/>
                <w:sz w:val="24"/>
              </w:rPr>
              <w:t>Amount</w:t>
            </w:r>
            <w:r>
              <w:rPr>
                <w:b/>
                <w:spacing w:val="1"/>
                <w:sz w:val="24"/>
              </w:rPr>
              <w:t xml:space="preserve"> </w:t>
            </w:r>
            <w:r>
              <w:rPr>
                <w:b/>
                <w:spacing w:val="-4"/>
                <w:sz w:val="24"/>
              </w:rPr>
              <w:t>found</w:t>
            </w:r>
          </w:p>
        </w:tc>
        <w:tc>
          <w:tcPr>
            <w:tcW w:w="215" w:type="dxa"/>
            <w:tcBorders>
              <w:top w:val="single" w:sz="12" w:space="0" w:color="000000"/>
              <w:bottom w:val="single" w:sz="8" w:space="0" w:color="000000"/>
            </w:tcBorders>
          </w:tcPr>
          <w:p w14:paraId="0AF7F25F" w14:textId="77777777" w:rsidR="0035785E" w:rsidRDefault="0035785E">
            <w:pPr>
              <w:pStyle w:val="TableParagraph"/>
              <w:jc w:val="left"/>
              <w:rPr>
                <w:sz w:val="24"/>
              </w:rPr>
            </w:pPr>
          </w:p>
        </w:tc>
      </w:tr>
      <w:tr w:rsidR="0035785E" w14:paraId="19C5D45D" w14:textId="77777777">
        <w:trPr>
          <w:trHeight w:val="329"/>
        </w:trPr>
        <w:tc>
          <w:tcPr>
            <w:tcW w:w="67" w:type="dxa"/>
            <w:vMerge/>
            <w:tcBorders>
              <w:top w:val="nil"/>
              <w:bottom w:val="single" w:sz="12" w:space="0" w:color="000000"/>
            </w:tcBorders>
          </w:tcPr>
          <w:p w14:paraId="2ACF9BF7" w14:textId="77777777" w:rsidR="0035785E" w:rsidRDefault="0035785E">
            <w:pPr>
              <w:rPr>
                <w:sz w:val="2"/>
                <w:szCs w:val="2"/>
              </w:rPr>
            </w:pPr>
          </w:p>
        </w:tc>
        <w:tc>
          <w:tcPr>
            <w:tcW w:w="2937" w:type="dxa"/>
            <w:gridSpan w:val="2"/>
            <w:tcBorders>
              <w:top w:val="single" w:sz="8" w:space="0" w:color="000000"/>
            </w:tcBorders>
          </w:tcPr>
          <w:p w14:paraId="799F1723" w14:textId="77777777" w:rsidR="0035785E" w:rsidRDefault="002E760E">
            <w:pPr>
              <w:pStyle w:val="TableParagraph"/>
              <w:spacing w:line="270" w:lineRule="exact"/>
              <w:ind w:right="169"/>
              <w:rPr>
                <w:sz w:val="24"/>
              </w:rPr>
            </w:pPr>
            <w:r>
              <w:rPr>
                <w:spacing w:val="-10"/>
                <w:sz w:val="24"/>
              </w:rPr>
              <w:t>6</w:t>
            </w:r>
          </w:p>
        </w:tc>
        <w:tc>
          <w:tcPr>
            <w:tcW w:w="2695" w:type="dxa"/>
            <w:gridSpan w:val="2"/>
            <w:tcBorders>
              <w:top w:val="single" w:sz="8" w:space="0" w:color="000000"/>
            </w:tcBorders>
          </w:tcPr>
          <w:p w14:paraId="674793B2" w14:textId="77777777" w:rsidR="0035785E" w:rsidRDefault="002E760E">
            <w:pPr>
              <w:pStyle w:val="TableParagraph"/>
              <w:spacing w:line="270" w:lineRule="exact"/>
              <w:ind w:right="240"/>
              <w:rPr>
                <w:sz w:val="24"/>
              </w:rPr>
            </w:pPr>
            <w:r>
              <w:rPr>
                <w:spacing w:val="-4"/>
                <w:sz w:val="24"/>
              </w:rPr>
              <w:t>5.92</w:t>
            </w:r>
          </w:p>
        </w:tc>
        <w:tc>
          <w:tcPr>
            <w:tcW w:w="2612" w:type="dxa"/>
            <w:gridSpan w:val="2"/>
            <w:tcBorders>
              <w:top w:val="single" w:sz="8" w:space="0" w:color="000000"/>
            </w:tcBorders>
          </w:tcPr>
          <w:p w14:paraId="3FFA08C7" w14:textId="77777777" w:rsidR="0035785E" w:rsidRDefault="002E760E">
            <w:pPr>
              <w:pStyle w:val="TableParagraph"/>
              <w:spacing w:line="270" w:lineRule="exact"/>
              <w:ind w:left="232" w:right="101"/>
              <w:rPr>
                <w:sz w:val="24"/>
              </w:rPr>
            </w:pPr>
            <w:r>
              <w:rPr>
                <w:spacing w:val="-2"/>
                <w:sz w:val="24"/>
              </w:rPr>
              <w:t>100.82</w:t>
            </w:r>
          </w:p>
        </w:tc>
        <w:tc>
          <w:tcPr>
            <w:tcW w:w="215" w:type="dxa"/>
            <w:tcBorders>
              <w:top w:val="single" w:sz="8" w:space="0" w:color="000000"/>
            </w:tcBorders>
          </w:tcPr>
          <w:p w14:paraId="762F9075" w14:textId="77777777" w:rsidR="0035785E" w:rsidRDefault="0035785E">
            <w:pPr>
              <w:pStyle w:val="TableParagraph"/>
              <w:jc w:val="left"/>
              <w:rPr>
                <w:sz w:val="24"/>
              </w:rPr>
            </w:pPr>
          </w:p>
        </w:tc>
      </w:tr>
      <w:tr w:rsidR="0035785E" w14:paraId="27F3FBDF" w14:textId="77777777">
        <w:trPr>
          <w:trHeight w:val="384"/>
        </w:trPr>
        <w:tc>
          <w:tcPr>
            <w:tcW w:w="67" w:type="dxa"/>
            <w:vMerge/>
            <w:tcBorders>
              <w:top w:val="nil"/>
              <w:bottom w:val="single" w:sz="12" w:space="0" w:color="000000"/>
            </w:tcBorders>
          </w:tcPr>
          <w:p w14:paraId="5570B100" w14:textId="77777777" w:rsidR="0035785E" w:rsidRDefault="0035785E">
            <w:pPr>
              <w:rPr>
                <w:sz w:val="2"/>
                <w:szCs w:val="2"/>
              </w:rPr>
            </w:pPr>
          </w:p>
        </w:tc>
        <w:tc>
          <w:tcPr>
            <w:tcW w:w="2937" w:type="dxa"/>
            <w:gridSpan w:val="2"/>
          </w:tcPr>
          <w:p w14:paraId="5F433633" w14:textId="77777777" w:rsidR="0035785E" w:rsidRDefault="002E760E">
            <w:pPr>
              <w:pStyle w:val="TableParagraph"/>
              <w:spacing w:before="49"/>
              <w:ind w:right="169"/>
              <w:rPr>
                <w:sz w:val="24"/>
              </w:rPr>
            </w:pPr>
            <w:r>
              <w:rPr>
                <w:spacing w:val="-10"/>
                <w:sz w:val="24"/>
              </w:rPr>
              <w:t>6</w:t>
            </w:r>
          </w:p>
        </w:tc>
        <w:tc>
          <w:tcPr>
            <w:tcW w:w="2695" w:type="dxa"/>
            <w:gridSpan w:val="2"/>
          </w:tcPr>
          <w:p w14:paraId="30831D44" w14:textId="77777777" w:rsidR="0035785E" w:rsidRDefault="002E760E">
            <w:pPr>
              <w:pStyle w:val="TableParagraph"/>
              <w:spacing w:before="49"/>
              <w:ind w:right="240"/>
              <w:rPr>
                <w:sz w:val="24"/>
              </w:rPr>
            </w:pPr>
            <w:r>
              <w:rPr>
                <w:spacing w:val="-4"/>
                <w:sz w:val="24"/>
              </w:rPr>
              <w:t>6.10</w:t>
            </w:r>
          </w:p>
        </w:tc>
        <w:tc>
          <w:tcPr>
            <w:tcW w:w="2612" w:type="dxa"/>
            <w:gridSpan w:val="2"/>
          </w:tcPr>
          <w:p w14:paraId="31069245" w14:textId="77777777" w:rsidR="0035785E" w:rsidRDefault="002E760E">
            <w:pPr>
              <w:pStyle w:val="TableParagraph"/>
              <w:spacing w:before="49"/>
              <w:ind w:left="232" w:right="101"/>
              <w:rPr>
                <w:sz w:val="24"/>
              </w:rPr>
            </w:pPr>
            <w:r>
              <w:rPr>
                <w:spacing w:val="-2"/>
                <w:sz w:val="24"/>
              </w:rPr>
              <w:t>99.50</w:t>
            </w:r>
          </w:p>
        </w:tc>
        <w:tc>
          <w:tcPr>
            <w:tcW w:w="215" w:type="dxa"/>
          </w:tcPr>
          <w:p w14:paraId="64262F5D" w14:textId="77777777" w:rsidR="0035785E" w:rsidRDefault="0035785E">
            <w:pPr>
              <w:pStyle w:val="TableParagraph"/>
              <w:jc w:val="left"/>
              <w:rPr>
                <w:sz w:val="24"/>
              </w:rPr>
            </w:pPr>
          </w:p>
        </w:tc>
      </w:tr>
      <w:tr w:rsidR="0035785E" w14:paraId="51D29447" w14:textId="77777777">
        <w:trPr>
          <w:trHeight w:val="384"/>
        </w:trPr>
        <w:tc>
          <w:tcPr>
            <w:tcW w:w="67" w:type="dxa"/>
            <w:vMerge/>
            <w:tcBorders>
              <w:top w:val="nil"/>
              <w:bottom w:val="single" w:sz="12" w:space="0" w:color="000000"/>
            </w:tcBorders>
          </w:tcPr>
          <w:p w14:paraId="561261DE" w14:textId="77777777" w:rsidR="0035785E" w:rsidRDefault="0035785E">
            <w:pPr>
              <w:rPr>
                <w:sz w:val="2"/>
                <w:szCs w:val="2"/>
              </w:rPr>
            </w:pPr>
          </w:p>
        </w:tc>
        <w:tc>
          <w:tcPr>
            <w:tcW w:w="2937" w:type="dxa"/>
            <w:gridSpan w:val="2"/>
          </w:tcPr>
          <w:p w14:paraId="1A4162E8" w14:textId="77777777" w:rsidR="0035785E" w:rsidRDefault="002E760E">
            <w:pPr>
              <w:pStyle w:val="TableParagraph"/>
              <w:spacing w:before="48"/>
              <w:ind w:right="169"/>
              <w:rPr>
                <w:sz w:val="24"/>
              </w:rPr>
            </w:pPr>
            <w:r>
              <w:rPr>
                <w:spacing w:val="-10"/>
                <w:sz w:val="24"/>
              </w:rPr>
              <w:t>6</w:t>
            </w:r>
          </w:p>
        </w:tc>
        <w:tc>
          <w:tcPr>
            <w:tcW w:w="2695" w:type="dxa"/>
            <w:gridSpan w:val="2"/>
          </w:tcPr>
          <w:p w14:paraId="597C2F47" w14:textId="77777777" w:rsidR="0035785E" w:rsidRDefault="002E760E">
            <w:pPr>
              <w:pStyle w:val="TableParagraph"/>
              <w:spacing w:before="48"/>
              <w:ind w:right="240"/>
              <w:rPr>
                <w:sz w:val="24"/>
              </w:rPr>
            </w:pPr>
            <w:r>
              <w:rPr>
                <w:spacing w:val="-4"/>
                <w:sz w:val="24"/>
              </w:rPr>
              <w:t>6.07</w:t>
            </w:r>
          </w:p>
        </w:tc>
        <w:tc>
          <w:tcPr>
            <w:tcW w:w="2612" w:type="dxa"/>
            <w:gridSpan w:val="2"/>
          </w:tcPr>
          <w:p w14:paraId="0C2E9E33" w14:textId="77777777" w:rsidR="0035785E" w:rsidRDefault="002E760E">
            <w:pPr>
              <w:pStyle w:val="TableParagraph"/>
              <w:spacing w:before="48"/>
              <w:ind w:left="232" w:right="101"/>
              <w:rPr>
                <w:sz w:val="24"/>
              </w:rPr>
            </w:pPr>
            <w:r>
              <w:rPr>
                <w:spacing w:val="-2"/>
                <w:sz w:val="24"/>
              </w:rPr>
              <w:t>98.88</w:t>
            </w:r>
          </w:p>
        </w:tc>
        <w:tc>
          <w:tcPr>
            <w:tcW w:w="215" w:type="dxa"/>
          </w:tcPr>
          <w:p w14:paraId="7377B11D" w14:textId="77777777" w:rsidR="0035785E" w:rsidRDefault="0035785E">
            <w:pPr>
              <w:pStyle w:val="TableParagraph"/>
              <w:jc w:val="left"/>
              <w:rPr>
                <w:sz w:val="24"/>
              </w:rPr>
            </w:pPr>
          </w:p>
        </w:tc>
      </w:tr>
      <w:tr w:rsidR="0035785E" w14:paraId="1229699B" w14:textId="77777777">
        <w:trPr>
          <w:trHeight w:val="384"/>
        </w:trPr>
        <w:tc>
          <w:tcPr>
            <w:tcW w:w="67" w:type="dxa"/>
            <w:vMerge/>
            <w:tcBorders>
              <w:top w:val="nil"/>
              <w:bottom w:val="single" w:sz="12" w:space="0" w:color="000000"/>
            </w:tcBorders>
          </w:tcPr>
          <w:p w14:paraId="168F539E" w14:textId="77777777" w:rsidR="0035785E" w:rsidRDefault="0035785E">
            <w:pPr>
              <w:rPr>
                <w:sz w:val="2"/>
                <w:szCs w:val="2"/>
              </w:rPr>
            </w:pPr>
          </w:p>
        </w:tc>
        <w:tc>
          <w:tcPr>
            <w:tcW w:w="2937" w:type="dxa"/>
            <w:gridSpan w:val="2"/>
          </w:tcPr>
          <w:p w14:paraId="1387967D" w14:textId="77777777" w:rsidR="0035785E" w:rsidRDefault="002E760E">
            <w:pPr>
              <w:pStyle w:val="TableParagraph"/>
              <w:spacing w:before="49"/>
              <w:ind w:right="169"/>
              <w:rPr>
                <w:sz w:val="24"/>
              </w:rPr>
            </w:pPr>
            <w:r>
              <w:rPr>
                <w:spacing w:val="-10"/>
                <w:sz w:val="24"/>
              </w:rPr>
              <w:t>6</w:t>
            </w:r>
          </w:p>
        </w:tc>
        <w:tc>
          <w:tcPr>
            <w:tcW w:w="2695" w:type="dxa"/>
            <w:gridSpan w:val="2"/>
          </w:tcPr>
          <w:p w14:paraId="53A4F4D4" w14:textId="77777777" w:rsidR="0035785E" w:rsidRDefault="002E760E">
            <w:pPr>
              <w:pStyle w:val="TableParagraph"/>
              <w:spacing w:before="49"/>
              <w:ind w:right="240"/>
              <w:rPr>
                <w:sz w:val="24"/>
              </w:rPr>
            </w:pPr>
            <w:r>
              <w:rPr>
                <w:spacing w:val="-4"/>
                <w:sz w:val="24"/>
              </w:rPr>
              <w:t>5.96</w:t>
            </w:r>
          </w:p>
        </w:tc>
        <w:tc>
          <w:tcPr>
            <w:tcW w:w="2612" w:type="dxa"/>
            <w:gridSpan w:val="2"/>
          </w:tcPr>
          <w:p w14:paraId="7A51446D" w14:textId="77777777" w:rsidR="0035785E" w:rsidRDefault="002E760E">
            <w:pPr>
              <w:pStyle w:val="TableParagraph"/>
              <w:spacing w:before="49"/>
              <w:ind w:left="232" w:right="101"/>
              <w:rPr>
                <w:sz w:val="24"/>
              </w:rPr>
            </w:pPr>
            <w:r>
              <w:rPr>
                <w:spacing w:val="-2"/>
                <w:sz w:val="24"/>
              </w:rPr>
              <w:t>99.04</w:t>
            </w:r>
          </w:p>
        </w:tc>
        <w:tc>
          <w:tcPr>
            <w:tcW w:w="215" w:type="dxa"/>
          </w:tcPr>
          <w:p w14:paraId="1ABAFA84" w14:textId="77777777" w:rsidR="0035785E" w:rsidRDefault="0035785E">
            <w:pPr>
              <w:pStyle w:val="TableParagraph"/>
              <w:jc w:val="left"/>
              <w:rPr>
                <w:sz w:val="24"/>
              </w:rPr>
            </w:pPr>
          </w:p>
        </w:tc>
      </w:tr>
      <w:tr w:rsidR="0035785E" w14:paraId="29653211" w14:textId="77777777">
        <w:trPr>
          <w:trHeight w:val="383"/>
        </w:trPr>
        <w:tc>
          <w:tcPr>
            <w:tcW w:w="67" w:type="dxa"/>
            <w:vMerge/>
            <w:tcBorders>
              <w:top w:val="nil"/>
              <w:bottom w:val="single" w:sz="12" w:space="0" w:color="000000"/>
            </w:tcBorders>
          </w:tcPr>
          <w:p w14:paraId="59C51601" w14:textId="77777777" w:rsidR="0035785E" w:rsidRDefault="0035785E">
            <w:pPr>
              <w:rPr>
                <w:sz w:val="2"/>
                <w:szCs w:val="2"/>
              </w:rPr>
            </w:pPr>
          </w:p>
        </w:tc>
        <w:tc>
          <w:tcPr>
            <w:tcW w:w="2937" w:type="dxa"/>
            <w:gridSpan w:val="2"/>
          </w:tcPr>
          <w:p w14:paraId="78EA1521" w14:textId="77777777" w:rsidR="0035785E" w:rsidRDefault="002E760E">
            <w:pPr>
              <w:pStyle w:val="TableParagraph"/>
              <w:spacing w:before="48"/>
              <w:ind w:right="169"/>
              <w:rPr>
                <w:sz w:val="24"/>
              </w:rPr>
            </w:pPr>
            <w:r>
              <w:rPr>
                <w:spacing w:val="-10"/>
                <w:sz w:val="24"/>
              </w:rPr>
              <w:t>6</w:t>
            </w:r>
          </w:p>
        </w:tc>
        <w:tc>
          <w:tcPr>
            <w:tcW w:w="2695" w:type="dxa"/>
            <w:gridSpan w:val="2"/>
          </w:tcPr>
          <w:p w14:paraId="47397AFD" w14:textId="77777777" w:rsidR="0035785E" w:rsidRDefault="002E760E">
            <w:pPr>
              <w:pStyle w:val="TableParagraph"/>
              <w:spacing w:before="48"/>
              <w:ind w:right="240"/>
              <w:rPr>
                <w:sz w:val="24"/>
              </w:rPr>
            </w:pPr>
            <w:r>
              <w:rPr>
                <w:spacing w:val="-4"/>
                <w:sz w:val="24"/>
              </w:rPr>
              <w:t>6.00</w:t>
            </w:r>
          </w:p>
        </w:tc>
        <w:tc>
          <w:tcPr>
            <w:tcW w:w="2612" w:type="dxa"/>
            <w:gridSpan w:val="2"/>
          </w:tcPr>
          <w:p w14:paraId="03301A40" w14:textId="77777777" w:rsidR="0035785E" w:rsidRDefault="002E760E">
            <w:pPr>
              <w:pStyle w:val="TableParagraph"/>
              <w:spacing w:before="48"/>
              <w:ind w:left="232" w:right="101"/>
              <w:rPr>
                <w:sz w:val="24"/>
              </w:rPr>
            </w:pPr>
            <w:r>
              <w:rPr>
                <w:spacing w:val="-2"/>
                <w:sz w:val="24"/>
              </w:rPr>
              <w:t>100.37</w:t>
            </w:r>
          </w:p>
        </w:tc>
        <w:tc>
          <w:tcPr>
            <w:tcW w:w="215" w:type="dxa"/>
          </w:tcPr>
          <w:p w14:paraId="676BB0A9" w14:textId="77777777" w:rsidR="0035785E" w:rsidRDefault="0035785E">
            <w:pPr>
              <w:pStyle w:val="TableParagraph"/>
              <w:jc w:val="left"/>
              <w:rPr>
                <w:sz w:val="24"/>
              </w:rPr>
            </w:pPr>
          </w:p>
        </w:tc>
      </w:tr>
      <w:tr w:rsidR="0035785E" w14:paraId="59CA8A52" w14:textId="77777777">
        <w:trPr>
          <w:trHeight w:val="452"/>
        </w:trPr>
        <w:tc>
          <w:tcPr>
            <w:tcW w:w="67" w:type="dxa"/>
            <w:vMerge/>
            <w:tcBorders>
              <w:top w:val="nil"/>
              <w:bottom w:val="single" w:sz="12" w:space="0" w:color="000000"/>
            </w:tcBorders>
          </w:tcPr>
          <w:p w14:paraId="2A3E8B85" w14:textId="77777777" w:rsidR="0035785E" w:rsidRDefault="0035785E">
            <w:pPr>
              <w:rPr>
                <w:sz w:val="2"/>
                <w:szCs w:val="2"/>
              </w:rPr>
            </w:pPr>
          </w:p>
        </w:tc>
        <w:tc>
          <w:tcPr>
            <w:tcW w:w="2937" w:type="dxa"/>
            <w:gridSpan w:val="2"/>
            <w:tcBorders>
              <w:bottom w:val="single" w:sz="4" w:space="0" w:color="000000"/>
            </w:tcBorders>
          </w:tcPr>
          <w:p w14:paraId="3C7B42E3" w14:textId="77777777" w:rsidR="0035785E" w:rsidRDefault="002E760E">
            <w:pPr>
              <w:pStyle w:val="TableParagraph"/>
              <w:spacing w:before="49"/>
              <w:ind w:right="169"/>
              <w:rPr>
                <w:sz w:val="24"/>
              </w:rPr>
            </w:pPr>
            <w:r>
              <w:rPr>
                <w:spacing w:val="-10"/>
                <w:sz w:val="24"/>
              </w:rPr>
              <w:t>6</w:t>
            </w:r>
          </w:p>
        </w:tc>
        <w:tc>
          <w:tcPr>
            <w:tcW w:w="2695" w:type="dxa"/>
            <w:gridSpan w:val="2"/>
            <w:tcBorders>
              <w:bottom w:val="single" w:sz="4" w:space="0" w:color="000000"/>
            </w:tcBorders>
          </w:tcPr>
          <w:p w14:paraId="5FC1C293" w14:textId="77777777" w:rsidR="0035785E" w:rsidRDefault="002E760E">
            <w:pPr>
              <w:pStyle w:val="TableParagraph"/>
              <w:spacing w:before="49"/>
              <w:ind w:right="240"/>
              <w:rPr>
                <w:sz w:val="24"/>
              </w:rPr>
            </w:pPr>
            <w:r>
              <w:rPr>
                <w:spacing w:val="-4"/>
                <w:sz w:val="24"/>
              </w:rPr>
              <w:t>6.09</w:t>
            </w:r>
          </w:p>
        </w:tc>
        <w:tc>
          <w:tcPr>
            <w:tcW w:w="2612" w:type="dxa"/>
            <w:gridSpan w:val="2"/>
            <w:tcBorders>
              <w:bottom w:val="single" w:sz="4" w:space="0" w:color="000000"/>
            </w:tcBorders>
          </w:tcPr>
          <w:p w14:paraId="27525F84" w14:textId="77777777" w:rsidR="0035785E" w:rsidRDefault="002E760E">
            <w:pPr>
              <w:pStyle w:val="TableParagraph"/>
              <w:spacing w:before="49"/>
              <w:ind w:left="232" w:right="101"/>
              <w:rPr>
                <w:sz w:val="24"/>
              </w:rPr>
            </w:pPr>
            <w:r>
              <w:rPr>
                <w:spacing w:val="-2"/>
                <w:sz w:val="24"/>
              </w:rPr>
              <w:t>99.95</w:t>
            </w:r>
          </w:p>
        </w:tc>
        <w:tc>
          <w:tcPr>
            <w:tcW w:w="215" w:type="dxa"/>
            <w:tcBorders>
              <w:bottom w:val="single" w:sz="4" w:space="0" w:color="000000"/>
            </w:tcBorders>
          </w:tcPr>
          <w:p w14:paraId="1E2703D3" w14:textId="77777777" w:rsidR="0035785E" w:rsidRDefault="0035785E">
            <w:pPr>
              <w:pStyle w:val="TableParagraph"/>
              <w:jc w:val="left"/>
              <w:rPr>
                <w:sz w:val="24"/>
              </w:rPr>
            </w:pPr>
          </w:p>
        </w:tc>
      </w:tr>
      <w:tr w:rsidR="0035785E" w14:paraId="4D0FA0E4" w14:textId="77777777">
        <w:trPr>
          <w:trHeight w:val="392"/>
        </w:trPr>
        <w:tc>
          <w:tcPr>
            <w:tcW w:w="67" w:type="dxa"/>
            <w:vMerge/>
            <w:tcBorders>
              <w:top w:val="nil"/>
              <w:bottom w:val="single" w:sz="12" w:space="0" w:color="000000"/>
            </w:tcBorders>
          </w:tcPr>
          <w:p w14:paraId="4A294F5E" w14:textId="77777777" w:rsidR="0035785E" w:rsidRDefault="0035785E">
            <w:pPr>
              <w:rPr>
                <w:sz w:val="2"/>
                <w:szCs w:val="2"/>
              </w:rPr>
            </w:pPr>
          </w:p>
        </w:tc>
        <w:tc>
          <w:tcPr>
            <w:tcW w:w="2937" w:type="dxa"/>
            <w:gridSpan w:val="2"/>
            <w:tcBorders>
              <w:top w:val="single" w:sz="4" w:space="0" w:color="000000"/>
              <w:bottom w:val="single" w:sz="2" w:space="0" w:color="000000"/>
            </w:tcBorders>
          </w:tcPr>
          <w:p w14:paraId="2DD6B259" w14:textId="77777777" w:rsidR="0035785E" w:rsidRDefault="002E760E">
            <w:pPr>
              <w:pStyle w:val="TableParagraph"/>
              <w:spacing w:line="265" w:lineRule="exact"/>
              <w:ind w:left="811"/>
              <w:jc w:val="left"/>
              <w:rPr>
                <w:b/>
                <w:sz w:val="24"/>
              </w:rPr>
            </w:pPr>
            <w:r>
              <w:rPr>
                <w:b/>
                <w:sz w:val="24"/>
              </w:rPr>
              <w:t>Mean</w:t>
            </w:r>
            <w:r>
              <w:rPr>
                <w:b/>
                <w:spacing w:val="-2"/>
                <w:sz w:val="24"/>
              </w:rPr>
              <w:t xml:space="preserve"> </w:t>
            </w:r>
            <w:r>
              <w:rPr>
                <w:b/>
                <w:sz w:val="24"/>
              </w:rPr>
              <w:t>±</w:t>
            </w:r>
            <w:r>
              <w:rPr>
                <w:b/>
                <w:spacing w:val="-1"/>
                <w:sz w:val="24"/>
              </w:rPr>
              <w:t xml:space="preserve"> </w:t>
            </w:r>
            <w:r>
              <w:rPr>
                <w:b/>
                <w:spacing w:val="-5"/>
                <w:sz w:val="24"/>
              </w:rPr>
              <w:t>SD</w:t>
            </w:r>
          </w:p>
        </w:tc>
        <w:tc>
          <w:tcPr>
            <w:tcW w:w="2695" w:type="dxa"/>
            <w:gridSpan w:val="2"/>
            <w:tcBorders>
              <w:top w:val="single" w:sz="4" w:space="0" w:color="000000"/>
              <w:bottom w:val="single" w:sz="2" w:space="0" w:color="000000"/>
            </w:tcBorders>
          </w:tcPr>
          <w:p w14:paraId="2084DB13" w14:textId="77777777" w:rsidR="0035785E" w:rsidRDefault="002E760E">
            <w:pPr>
              <w:pStyle w:val="TableParagraph"/>
              <w:spacing w:line="265" w:lineRule="exact"/>
              <w:ind w:left="680"/>
              <w:jc w:val="left"/>
              <w:rPr>
                <w:b/>
                <w:sz w:val="24"/>
              </w:rPr>
            </w:pPr>
            <w:r>
              <w:rPr>
                <w:b/>
                <w:sz w:val="24"/>
              </w:rPr>
              <w:t xml:space="preserve">6.02± </w:t>
            </w:r>
            <w:r>
              <w:rPr>
                <w:b/>
                <w:spacing w:val="-2"/>
                <w:sz w:val="24"/>
              </w:rPr>
              <w:t>0.076</w:t>
            </w:r>
          </w:p>
        </w:tc>
        <w:tc>
          <w:tcPr>
            <w:tcW w:w="2612" w:type="dxa"/>
            <w:gridSpan w:val="2"/>
            <w:tcBorders>
              <w:top w:val="single" w:sz="4" w:space="0" w:color="000000"/>
              <w:bottom w:val="single" w:sz="2" w:space="0" w:color="000000"/>
            </w:tcBorders>
          </w:tcPr>
          <w:p w14:paraId="23D51A1B" w14:textId="77777777" w:rsidR="0035785E" w:rsidRDefault="002E760E">
            <w:pPr>
              <w:pStyle w:val="TableParagraph"/>
              <w:spacing w:line="265" w:lineRule="exact"/>
              <w:ind w:left="737"/>
              <w:jc w:val="left"/>
              <w:rPr>
                <w:b/>
                <w:sz w:val="24"/>
              </w:rPr>
            </w:pPr>
            <w:r>
              <w:rPr>
                <w:b/>
                <w:spacing w:val="-2"/>
                <w:sz w:val="24"/>
              </w:rPr>
              <w:t>100.40±1.261</w:t>
            </w:r>
          </w:p>
        </w:tc>
        <w:tc>
          <w:tcPr>
            <w:tcW w:w="215" w:type="dxa"/>
            <w:tcBorders>
              <w:top w:val="single" w:sz="4" w:space="0" w:color="000000"/>
              <w:bottom w:val="single" w:sz="2" w:space="0" w:color="000000"/>
            </w:tcBorders>
          </w:tcPr>
          <w:p w14:paraId="41574C1C" w14:textId="77777777" w:rsidR="0035785E" w:rsidRDefault="0035785E">
            <w:pPr>
              <w:pStyle w:val="TableParagraph"/>
              <w:jc w:val="left"/>
              <w:rPr>
                <w:sz w:val="24"/>
              </w:rPr>
            </w:pPr>
          </w:p>
        </w:tc>
      </w:tr>
      <w:tr w:rsidR="0035785E" w14:paraId="7256F202" w14:textId="77777777">
        <w:trPr>
          <w:trHeight w:val="402"/>
        </w:trPr>
        <w:tc>
          <w:tcPr>
            <w:tcW w:w="67" w:type="dxa"/>
            <w:vMerge/>
            <w:tcBorders>
              <w:top w:val="nil"/>
              <w:bottom w:val="single" w:sz="12" w:space="0" w:color="000000"/>
            </w:tcBorders>
          </w:tcPr>
          <w:p w14:paraId="6B9C390C" w14:textId="77777777" w:rsidR="0035785E" w:rsidRDefault="0035785E">
            <w:pPr>
              <w:rPr>
                <w:sz w:val="2"/>
                <w:szCs w:val="2"/>
              </w:rPr>
            </w:pPr>
          </w:p>
        </w:tc>
        <w:tc>
          <w:tcPr>
            <w:tcW w:w="2937" w:type="dxa"/>
            <w:gridSpan w:val="2"/>
            <w:tcBorders>
              <w:top w:val="single" w:sz="2" w:space="0" w:color="000000"/>
              <w:bottom w:val="single" w:sz="12" w:space="0" w:color="000000"/>
            </w:tcBorders>
          </w:tcPr>
          <w:p w14:paraId="6345629D" w14:textId="77777777" w:rsidR="0035785E" w:rsidRDefault="002E760E">
            <w:pPr>
              <w:pStyle w:val="TableParagraph"/>
              <w:spacing w:line="263" w:lineRule="exact"/>
              <w:ind w:right="169"/>
              <w:rPr>
                <w:b/>
                <w:sz w:val="24"/>
              </w:rPr>
            </w:pPr>
            <w:r>
              <w:rPr>
                <w:b/>
                <w:spacing w:val="-4"/>
                <w:sz w:val="24"/>
              </w:rPr>
              <w:t>%RSD</w:t>
            </w:r>
          </w:p>
        </w:tc>
        <w:tc>
          <w:tcPr>
            <w:tcW w:w="2695" w:type="dxa"/>
            <w:gridSpan w:val="2"/>
            <w:tcBorders>
              <w:top w:val="single" w:sz="2" w:space="0" w:color="000000"/>
              <w:bottom w:val="single" w:sz="12" w:space="0" w:color="000000"/>
            </w:tcBorders>
          </w:tcPr>
          <w:p w14:paraId="77E5188B" w14:textId="77777777" w:rsidR="0035785E" w:rsidRDefault="002E760E">
            <w:pPr>
              <w:pStyle w:val="TableParagraph"/>
              <w:spacing w:line="263" w:lineRule="exact"/>
              <w:ind w:left="498" w:right="456"/>
              <w:rPr>
                <w:b/>
                <w:sz w:val="24"/>
              </w:rPr>
            </w:pPr>
            <w:r>
              <w:rPr>
                <w:b/>
                <w:spacing w:val="-4"/>
                <w:sz w:val="24"/>
              </w:rPr>
              <w:t>1.26</w:t>
            </w:r>
          </w:p>
        </w:tc>
        <w:tc>
          <w:tcPr>
            <w:tcW w:w="2612" w:type="dxa"/>
            <w:gridSpan w:val="2"/>
            <w:tcBorders>
              <w:top w:val="single" w:sz="2" w:space="0" w:color="000000"/>
              <w:bottom w:val="single" w:sz="12" w:space="0" w:color="000000"/>
            </w:tcBorders>
          </w:tcPr>
          <w:p w14:paraId="2AEB81D6" w14:textId="77777777" w:rsidR="0035785E" w:rsidRDefault="002E760E">
            <w:pPr>
              <w:pStyle w:val="TableParagraph"/>
              <w:spacing w:line="263" w:lineRule="exact"/>
              <w:ind w:left="131" w:right="232"/>
              <w:rPr>
                <w:b/>
                <w:sz w:val="24"/>
              </w:rPr>
            </w:pPr>
            <w:r>
              <w:rPr>
                <w:b/>
                <w:spacing w:val="-4"/>
                <w:sz w:val="24"/>
              </w:rPr>
              <w:t>1.26</w:t>
            </w:r>
          </w:p>
        </w:tc>
        <w:tc>
          <w:tcPr>
            <w:tcW w:w="215" w:type="dxa"/>
            <w:tcBorders>
              <w:top w:val="single" w:sz="2" w:space="0" w:color="000000"/>
              <w:bottom w:val="single" w:sz="12" w:space="0" w:color="000000"/>
            </w:tcBorders>
          </w:tcPr>
          <w:p w14:paraId="27E0B39A" w14:textId="77777777" w:rsidR="0035785E" w:rsidRDefault="0035785E">
            <w:pPr>
              <w:pStyle w:val="TableParagraph"/>
              <w:jc w:val="left"/>
              <w:rPr>
                <w:sz w:val="24"/>
              </w:rPr>
            </w:pPr>
          </w:p>
        </w:tc>
      </w:tr>
      <w:tr w:rsidR="0035785E" w14:paraId="12425188" w14:textId="77777777">
        <w:trPr>
          <w:trHeight w:val="411"/>
        </w:trPr>
        <w:tc>
          <w:tcPr>
            <w:tcW w:w="67" w:type="dxa"/>
            <w:vMerge/>
            <w:tcBorders>
              <w:top w:val="nil"/>
              <w:bottom w:val="single" w:sz="12" w:space="0" w:color="000000"/>
            </w:tcBorders>
          </w:tcPr>
          <w:p w14:paraId="0C8F397B" w14:textId="77777777" w:rsidR="0035785E" w:rsidRDefault="0035785E">
            <w:pPr>
              <w:rPr>
                <w:sz w:val="2"/>
                <w:szCs w:val="2"/>
              </w:rPr>
            </w:pPr>
          </w:p>
        </w:tc>
        <w:tc>
          <w:tcPr>
            <w:tcW w:w="2937" w:type="dxa"/>
            <w:gridSpan w:val="2"/>
            <w:tcBorders>
              <w:top w:val="single" w:sz="12" w:space="0" w:color="000000"/>
              <w:bottom w:val="single" w:sz="12" w:space="0" w:color="000000"/>
            </w:tcBorders>
          </w:tcPr>
          <w:p w14:paraId="6D9CD5CF" w14:textId="77777777" w:rsidR="0035785E" w:rsidRDefault="002E760E">
            <w:pPr>
              <w:pStyle w:val="TableParagraph"/>
              <w:spacing w:line="275" w:lineRule="exact"/>
              <w:ind w:left="40"/>
              <w:jc w:val="left"/>
              <w:rPr>
                <w:b/>
                <w:sz w:val="24"/>
              </w:rPr>
            </w:pPr>
            <w:bookmarkStart w:id="5" w:name="Table_5.8:_Precision_Studies"/>
            <w:bookmarkEnd w:id="5"/>
            <w:r>
              <w:rPr>
                <w:b/>
                <w:sz w:val="24"/>
              </w:rPr>
              <w:t>Table</w:t>
            </w:r>
            <w:r>
              <w:rPr>
                <w:b/>
                <w:spacing w:val="-3"/>
                <w:sz w:val="24"/>
              </w:rPr>
              <w:t xml:space="preserve"> </w:t>
            </w:r>
            <w:r>
              <w:rPr>
                <w:b/>
                <w:sz w:val="24"/>
              </w:rPr>
              <w:t>5.8:</w:t>
            </w:r>
            <w:r>
              <w:rPr>
                <w:b/>
                <w:spacing w:val="-2"/>
                <w:sz w:val="24"/>
              </w:rPr>
              <w:t xml:space="preserve"> </w:t>
            </w:r>
            <w:r>
              <w:rPr>
                <w:b/>
                <w:sz w:val="24"/>
              </w:rPr>
              <w:t xml:space="preserve">Precision </w:t>
            </w:r>
            <w:r>
              <w:rPr>
                <w:b/>
                <w:spacing w:val="-2"/>
                <w:sz w:val="24"/>
              </w:rPr>
              <w:t>Studies</w:t>
            </w:r>
          </w:p>
        </w:tc>
        <w:tc>
          <w:tcPr>
            <w:tcW w:w="2695" w:type="dxa"/>
            <w:gridSpan w:val="2"/>
            <w:tcBorders>
              <w:top w:val="single" w:sz="12" w:space="0" w:color="000000"/>
              <w:bottom w:val="single" w:sz="12" w:space="0" w:color="000000"/>
            </w:tcBorders>
          </w:tcPr>
          <w:p w14:paraId="34C353E5" w14:textId="77777777" w:rsidR="0035785E" w:rsidRDefault="0035785E">
            <w:pPr>
              <w:pStyle w:val="TableParagraph"/>
              <w:jc w:val="left"/>
              <w:rPr>
                <w:sz w:val="24"/>
              </w:rPr>
            </w:pPr>
          </w:p>
        </w:tc>
        <w:tc>
          <w:tcPr>
            <w:tcW w:w="2612" w:type="dxa"/>
            <w:gridSpan w:val="2"/>
            <w:tcBorders>
              <w:top w:val="single" w:sz="12" w:space="0" w:color="000000"/>
              <w:bottom w:val="single" w:sz="12" w:space="0" w:color="000000"/>
            </w:tcBorders>
          </w:tcPr>
          <w:p w14:paraId="44764F09" w14:textId="77777777" w:rsidR="0035785E" w:rsidRDefault="0035785E">
            <w:pPr>
              <w:pStyle w:val="TableParagraph"/>
              <w:jc w:val="left"/>
              <w:rPr>
                <w:sz w:val="24"/>
              </w:rPr>
            </w:pPr>
          </w:p>
        </w:tc>
        <w:tc>
          <w:tcPr>
            <w:tcW w:w="215" w:type="dxa"/>
            <w:tcBorders>
              <w:top w:val="single" w:sz="12" w:space="0" w:color="000000"/>
            </w:tcBorders>
          </w:tcPr>
          <w:p w14:paraId="09C2D3C1" w14:textId="77777777" w:rsidR="0035785E" w:rsidRDefault="0035785E">
            <w:pPr>
              <w:pStyle w:val="TableParagraph"/>
              <w:jc w:val="left"/>
              <w:rPr>
                <w:sz w:val="24"/>
              </w:rPr>
            </w:pPr>
          </w:p>
        </w:tc>
      </w:tr>
      <w:tr w:rsidR="0035785E" w14:paraId="16992F92" w14:textId="77777777">
        <w:trPr>
          <w:trHeight w:val="997"/>
        </w:trPr>
        <w:tc>
          <w:tcPr>
            <w:tcW w:w="1935" w:type="dxa"/>
            <w:gridSpan w:val="2"/>
            <w:tcBorders>
              <w:bottom w:val="single" w:sz="4" w:space="0" w:color="000000"/>
            </w:tcBorders>
          </w:tcPr>
          <w:p w14:paraId="153E8DA6" w14:textId="77777777" w:rsidR="0035785E" w:rsidRDefault="002E760E">
            <w:pPr>
              <w:pStyle w:val="TableParagraph"/>
              <w:ind w:left="592" w:right="493" w:hanging="99"/>
              <w:jc w:val="left"/>
              <w:rPr>
                <w:b/>
                <w:sz w:val="24"/>
              </w:rPr>
            </w:pPr>
            <w:r>
              <w:rPr>
                <w:b/>
                <w:spacing w:val="-2"/>
                <w:sz w:val="24"/>
              </w:rPr>
              <w:t>Precision Studies</w:t>
            </w:r>
          </w:p>
        </w:tc>
        <w:tc>
          <w:tcPr>
            <w:tcW w:w="2278" w:type="dxa"/>
            <w:gridSpan w:val="2"/>
            <w:tcBorders>
              <w:bottom w:val="single" w:sz="4" w:space="0" w:color="000000"/>
            </w:tcBorders>
          </w:tcPr>
          <w:p w14:paraId="1BCCD879" w14:textId="77777777" w:rsidR="0035785E" w:rsidRDefault="002E760E">
            <w:pPr>
              <w:pStyle w:val="TableParagraph"/>
              <w:ind w:left="731" w:hanging="320"/>
              <w:jc w:val="left"/>
              <w:rPr>
                <w:b/>
                <w:sz w:val="24"/>
              </w:rPr>
            </w:pPr>
            <w:r>
              <w:rPr>
                <w:b/>
                <w:spacing w:val="-2"/>
                <w:sz w:val="24"/>
              </w:rPr>
              <w:t>Concentration (µg/mL)</w:t>
            </w:r>
          </w:p>
        </w:tc>
        <w:tc>
          <w:tcPr>
            <w:tcW w:w="1486" w:type="dxa"/>
            <w:tcBorders>
              <w:bottom w:val="single" w:sz="4" w:space="0" w:color="000000"/>
            </w:tcBorders>
          </w:tcPr>
          <w:p w14:paraId="1C995228" w14:textId="77777777" w:rsidR="0035785E" w:rsidRDefault="002E760E">
            <w:pPr>
              <w:pStyle w:val="TableParagraph"/>
              <w:ind w:left="388" w:right="250" w:hanging="3"/>
              <w:rPr>
                <w:b/>
                <w:sz w:val="24"/>
              </w:rPr>
            </w:pPr>
            <w:r>
              <w:rPr>
                <w:b/>
                <w:spacing w:val="-2"/>
                <w:sz w:val="24"/>
              </w:rPr>
              <w:t xml:space="preserve">Amount </w:t>
            </w:r>
            <w:r>
              <w:rPr>
                <w:b/>
                <w:spacing w:val="-4"/>
                <w:sz w:val="24"/>
              </w:rPr>
              <w:t xml:space="preserve">found </w:t>
            </w:r>
            <w:r>
              <w:rPr>
                <w:b/>
                <w:spacing w:val="-2"/>
                <w:sz w:val="24"/>
              </w:rPr>
              <w:t>(</w:t>
            </w:r>
            <w:proofErr w:type="spellStart"/>
            <w:r>
              <w:rPr>
                <w:b/>
                <w:spacing w:val="-2"/>
                <w:sz w:val="24"/>
              </w:rPr>
              <w:t>μg</w:t>
            </w:r>
            <w:proofErr w:type="spellEnd"/>
            <w:r>
              <w:rPr>
                <w:b/>
                <w:spacing w:val="-2"/>
                <w:sz w:val="24"/>
              </w:rPr>
              <w:t>/mL)</w:t>
            </w:r>
          </w:p>
        </w:tc>
        <w:tc>
          <w:tcPr>
            <w:tcW w:w="1525" w:type="dxa"/>
            <w:tcBorders>
              <w:bottom w:val="single" w:sz="4" w:space="0" w:color="000000"/>
            </w:tcBorders>
          </w:tcPr>
          <w:p w14:paraId="40F184D9" w14:textId="77777777" w:rsidR="0035785E" w:rsidRDefault="002E760E">
            <w:pPr>
              <w:pStyle w:val="TableParagraph"/>
              <w:ind w:left="506" w:right="142"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c>
          <w:tcPr>
            <w:tcW w:w="1087" w:type="dxa"/>
            <w:tcBorders>
              <w:bottom w:val="single" w:sz="4" w:space="0" w:color="000000"/>
            </w:tcBorders>
          </w:tcPr>
          <w:p w14:paraId="0C825B24" w14:textId="77777777" w:rsidR="0035785E" w:rsidRDefault="002E760E">
            <w:pPr>
              <w:pStyle w:val="TableParagraph"/>
              <w:spacing w:line="263" w:lineRule="exact"/>
              <w:ind w:right="8"/>
              <w:rPr>
                <w:b/>
                <w:sz w:val="24"/>
              </w:rPr>
            </w:pPr>
            <w:r>
              <w:rPr>
                <w:b/>
                <w:sz w:val="24"/>
              </w:rPr>
              <w:t xml:space="preserve">% </w:t>
            </w:r>
            <w:r>
              <w:rPr>
                <w:b/>
                <w:spacing w:val="-5"/>
                <w:sz w:val="24"/>
              </w:rPr>
              <w:t>RSD</w:t>
            </w:r>
          </w:p>
        </w:tc>
        <w:tc>
          <w:tcPr>
            <w:tcW w:w="215" w:type="dxa"/>
          </w:tcPr>
          <w:p w14:paraId="7FEF338A" w14:textId="77777777" w:rsidR="0035785E" w:rsidRDefault="0035785E">
            <w:pPr>
              <w:pStyle w:val="TableParagraph"/>
              <w:jc w:val="left"/>
              <w:rPr>
                <w:sz w:val="24"/>
              </w:rPr>
            </w:pPr>
          </w:p>
        </w:tc>
      </w:tr>
      <w:tr w:rsidR="0035785E" w14:paraId="52B5E4E4" w14:textId="77777777">
        <w:trPr>
          <w:trHeight w:val="414"/>
        </w:trPr>
        <w:tc>
          <w:tcPr>
            <w:tcW w:w="1935" w:type="dxa"/>
            <w:gridSpan w:val="2"/>
            <w:tcBorders>
              <w:top w:val="single" w:sz="4" w:space="0" w:color="000000"/>
            </w:tcBorders>
          </w:tcPr>
          <w:p w14:paraId="0DC2A006" w14:textId="77777777" w:rsidR="0035785E" w:rsidRDefault="002E760E">
            <w:pPr>
              <w:pStyle w:val="TableParagraph"/>
              <w:spacing w:before="8"/>
              <w:ind w:left="472"/>
              <w:jc w:val="left"/>
              <w:rPr>
                <w:b/>
                <w:sz w:val="24"/>
              </w:rPr>
            </w:pPr>
            <w:r>
              <w:rPr>
                <w:b/>
                <w:spacing w:val="-2"/>
                <w:sz w:val="24"/>
              </w:rPr>
              <w:t>Intra-</w:t>
            </w:r>
            <w:r>
              <w:rPr>
                <w:b/>
                <w:spacing w:val="-5"/>
                <w:sz w:val="24"/>
              </w:rPr>
              <w:t>day</w:t>
            </w:r>
          </w:p>
        </w:tc>
        <w:tc>
          <w:tcPr>
            <w:tcW w:w="2278" w:type="dxa"/>
            <w:gridSpan w:val="2"/>
            <w:tcBorders>
              <w:top w:val="single" w:sz="4" w:space="0" w:color="000000"/>
              <w:bottom w:val="single" w:sz="4" w:space="0" w:color="000000"/>
            </w:tcBorders>
          </w:tcPr>
          <w:p w14:paraId="7E81D18E" w14:textId="77777777" w:rsidR="0035785E" w:rsidRDefault="002E760E">
            <w:pPr>
              <w:pStyle w:val="TableParagraph"/>
              <w:spacing w:line="275" w:lineRule="exact"/>
              <w:ind w:left="30"/>
              <w:rPr>
                <w:sz w:val="24"/>
              </w:rPr>
            </w:pPr>
            <w:r>
              <w:rPr>
                <w:spacing w:val="-10"/>
                <w:sz w:val="24"/>
              </w:rPr>
              <w:t>4</w:t>
            </w:r>
          </w:p>
        </w:tc>
        <w:tc>
          <w:tcPr>
            <w:tcW w:w="1486" w:type="dxa"/>
            <w:tcBorders>
              <w:top w:val="single" w:sz="4" w:space="0" w:color="000000"/>
              <w:bottom w:val="single" w:sz="4" w:space="0" w:color="000000"/>
            </w:tcBorders>
          </w:tcPr>
          <w:p w14:paraId="55512A72" w14:textId="77777777" w:rsidR="0035785E" w:rsidRDefault="002E760E">
            <w:pPr>
              <w:pStyle w:val="TableParagraph"/>
              <w:spacing w:line="275" w:lineRule="exact"/>
              <w:ind w:right="465"/>
              <w:jc w:val="right"/>
              <w:rPr>
                <w:sz w:val="24"/>
              </w:rPr>
            </w:pPr>
            <w:r>
              <w:rPr>
                <w:spacing w:val="-4"/>
                <w:sz w:val="24"/>
              </w:rPr>
              <w:t>3.95</w:t>
            </w:r>
          </w:p>
        </w:tc>
        <w:tc>
          <w:tcPr>
            <w:tcW w:w="1525" w:type="dxa"/>
            <w:tcBorders>
              <w:top w:val="single" w:sz="4" w:space="0" w:color="000000"/>
              <w:bottom w:val="single" w:sz="4" w:space="0" w:color="000000"/>
            </w:tcBorders>
          </w:tcPr>
          <w:p w14:paraId="25D64CFA" w14:textId="77777777" w:rsidR="0035785E" w:rsidRDefault="002E760E">
            <w:pPr>
              <w:pStyle w:val="TableParagraph"/>
              <w:spacing w:line="275" w:lineRule="exact"/>
              <w:ind w:left="95"/>
              <w:rPr>
                <w:sz w:val="24"/>
              </w:rPr>
            </w:pPr>
            <w:r>
              <w:rPr>
                <w:spacing w:val="-2"/>
                <w:sz w:val="24"/>
              </w:rPr>
              <w:t>99.68</w:t>
            </w:r>
          </w:p>
        </w:tc>
        <w:tc>
          <w:tcPr>
            <w:tcW w:w="1087" w:type="dxa"/>
            <w:tcBorders>
              <w:top w:val="single" w:sz="4" w:space="0" w:color="000000"/>
              <w:bottom w:val="single" w:sz="4" w:space="0" w:color="000000"/>
            </w:tcBorders>
          </w:tcPr>
          <w:p w14:paraId="2953EC70" w14:textId="77777777" w:rsidR="0035785E" w:rsidRDefault="002E760E">
            <w:pPr>
              <w:pStyle w:val="TableParagraph"/>
              <w:spacing w:line="275" w:lineRule="exact"/>
              <w:ind w:left="4" w:right="8"/>
              <w:rPr>
                <w:sz w:val="24"/>
              </w:rPr>
            </w:pPr>
            <w:r>
              <w:rPr>
                <w:spacing w:val="-4"/>
                <w:sz w:val="24"/>
              </w:rPr>
              <w:t>1.08</w:t>
            </w:r>
          </w:p>
        </w:tc>
        <w:tc>
          <w:tcPr>
            <w:tcW w:w="215" w:type="dxa"/>
          </w:tcPr>
          <w:p w14:paraId="13A24175" w14:textId="77777777" w:rsidR="0035785E" w:rsidRDefault="0035785E">
            <w:pPr>
              <w:pStyle w:val="TableParagraph"/>
              <w:jc w:val="left"/>
              <w:rPr>
                <w:sz w:val="24"/>
              </w:rPr>
            </w:pPr>
          </w:p>
        </w:tc>
      </w:tr>
      <w:tr w:rsidR="0035785E" w14:paraId="100CD5C6" w14:textId="77777777">
        <w:trPr>
          <w:trHeight w:val="412"/>
        </w:trPr>
        <w:tc>
          <w:tcPr>
            <w:tcW w:w="1935" w:type="dxa"/>
            <w:gridSpan w:val="2"/>
          </w:tcPr>
          <w:p w14:paraId="271AF24B" w14:textId="77777777" w:rsidR="0035785E" w:rsidRDefault="002E760E">
            <w:pPr>
              <w:pStyle w:val="TableParagraph"/>
              <w:spacing w:line="275" w:lineRule="exact"/>
              <w:ind w:left="494"/>
              <w:jc w:val="left"/>
              <w:rPr>
                <w:b/>
                <w:sz w:val="24"/>
              </w:rPr>
            </w:pPr>
            <w:r>
              <w:rPr>
                <w:b/>
                <w:spacing w:val="-2"/>
                <w:sz w:val="24"/>
              </w:rPr>
              <w:t>Precision</w:t>
            </w:r>
          </w:p>
        </w:tc>
        <w:tc>
          <w:tcPr>
            <w:tcW w:w="2278" w:type="dxa"/>
            <w:gridSpan w:val="2"/>
            <w:tcBorders>
              <w:top w:val="single" w:sz="4" w:space="0" w:color="000000"/>
              <w:bottom w:val="single" w:sz="4" w:space="0" w:color="000000"/>
            </w:tcBorders>
          </w:tcPr>
          <w:p w14:paraId="4FCDFD90" w14:textId="77777777" w:rsidR="0035785E" w:rsidRDefault="002E760E">
            <w:pPr>
              <w:pStyle w:val="TableParagraph"/>
              <w:spacing w:line="275" w:lineRule="exact"/>
              <w:ind w:left="30"/>
              <w:rPr>
                <w:sz w:val="24"/>
              </w:rPr>
            </w:pPr>
            <w:r>
              <w:rPr>
                <w:spacing w:val="-10"/>
                <w:sz w:val="24"/>
              </w:rPr>
              <w:t>6</w:t>
            </w:r>
          </w:p>
        </w:tc>
        <w:tc>
          <w:tcPr>
            <w:tcW w:w="1486" w:type="dxa"/>
            <w:tcBorders>
              <w:top w:val="single" w:sz="4" w:space="0" w:color="000000"/>
              <w:bottom w:val="single" w:sz="4" w:space="0" w:color="000000"/>
            </w:tcBorders>
          </w:tcPr>
          <w:p w14:paraId="2C8560BE" w14:textId="77777777" w:rsidR="0035785E" w:rsidRDefault="002E760E">
            <w:pPr>
              <w:pStyle w:val="TableParagraph"/>
              <w:spacing w:line="275" w:lineRule="exact"/>
              <w:ind w:right="465"/>
              <w:jc w:val="right"/>
              <w:rPr>
                <w:sz w:val="24"/>
              </w:rPr>
            </w:pPr>
            <w:r>
              <w:rPr>
                <w:spacing w:val="-4"/>
                <w:sz w:val="24"/>
              </w:rPr>
              <w:t>5.98</w:t>
            </w:r>
          </w:p>
        </w:tc>
        <w:tc>
          <w:tcPr>
            <w:tcW w:w="1525" w:type="dxa"/>
            <w:tcBorders>
              <w:top w:val="single" w:sz="4" w:space="0" w:color="000000"/>
              <w:bottom w:val="single" w:sz="4" w:space="0" w:color="000000"/>
            </w:tcBorders>
          </w:tcPr>
          <w:p w14:paraId="13DD344A" w14:textId="77777777" w:rsidR="0035785E" w:rsidRDefault="002E760E">
            <w:pPr>
              <w:pStyle w:val="TableParagraph"/>
              <w:spacing w:line="275" w:lineRule="exact"/>
              <w:ind w:left="95" w:right="1"/>
              <w:rPr>
                <w:sz w:val="24"/>
              </w:rPr>
            </w:pPr>
            <w:r>
              <w:rPr>
                <w:spacing w:val="-2"/>
                <w:sz w:val="24"/>
              </w:rPr>
              <w:t>100.12</w:t>
            </w:r>
          </w:p>
        </w:tc>
        <w:tc>
          <w:tcPr>
            <w:tcW w:w="1087" w:type="dxa"/>
            <w:tcBorders>
              <w:top w:val="single" w:sz="4" w:space="0" w:color="000000"/>
              <w:bottom w:val="single" w:sz="4" w:space="0" w:color="000000"/>
            </w:tcBorders>
          </w:tcPr>
          <w:p w14:paraId="282BB780" w14:textId="77777777" w:rsidR="0035785E" w:rsidRDefault="002E760E">
            <w:pPr>
              <w:pStyle w:val="TableParagraph"/>
              <w:spacing w:line="275" w:lineRule="exact"/>
              <w:ind w:left="4" w:right="8"/>
              <w:rPr>
                <w:sz w:val="24"/>
              </w:rPr>
            </w:pPr>
            <w:r>
              <w:rPr>
                <w:spacing w:val="-4"/>
                <w:sz w:val="24"/>
              </w:rPr>
              <w:t>1.29</w:t>
            </w:r>
          </w:p>
        </w:tc>
        <w:tc>
          <w:tcPr>
            <w:tcW w:w="215" w:type="dxa"/>
          </w:tcPr>
          <w:p w14:paraId="302B8151" w14:textId="77777777" w:rsidR="0035785E" w:rsidRDefault="0035785E">
            <w:pPr>
              <w:pStyle w:val="TableParagraph"/>
              <w:jc w:val="left"/>
              <w:rPr>
                <w:sz w:val="24"/>
              </w:rPr>
            </w:pPr>
          </w:p>
        </w:tc>
      </w:tr>
      <w:tr w:rsidR="0035785E" w14:paraId="1265C5C9" w14:textId="77777777">
        <w:trPr>
          <w:trHeight w:val="414"/>
        </w:trPr>
        <w:tc>
          <w:tcPr>
            <w:tcW w:w="1935" w:type="dxa"/>
            <w:gridSpan w:val="2"/>
            <w:tcBorders>
              <w:bottom w:val="single" w:sz="4" w:space="0" w:color="000000"/>
            </w:tcBorders>
          </w:tcPr>
          <w:p w14:paraId="5771BC22" w14:textId="77777777" w:rsidR="0035785E" w:rsidRDefault="0035785E">
            <w:pPr>
              <w:pStyle w:val="TableParagraph"/>
              <w:jc w:val="left"/>
              <w:rPr>
                <w:sz w:val="24"/>
              </w:rPr>
            </w:pPr>
          </w:p>
        </w:tc>
        <w:tc>
          <w:tcPr>
            <w:tcW w:w="2278" w:type="dxa"/>
            <w:gridSpan w:val="2"/>
            <w:tcBorders>
              <w:top w:val="single" w:sz="4" w:space="0" w:color="000000"/>
              <w:bottom w:val="single" w:sz="4" w:space="0" w:color="000000"/>
            </w:tcBorders>
          </w:tcPr>
          <w:p w14:paraId="414B4ED3" w14:textId="77777777" w:rsidR="0035785E" w:rsidRDefault="002E760E">
            <w:pPr>
              <w:pStyle w:val="TableParagraph"/>
              <w:spacing w:line="275" w:lineRule="exact"/>
              <w:ind w:left="30"/>
              <w:rPr>
                <w:sz w:val="24"/>
              </w:rPr>
            </w:pPr>
            <w:r>
              <w:rPr>
                <w:spacing w:val="-10"/>
                <w:sz w:val="24"/>
              </w:rPr>
              <w:t>8</w:t>
            </w:r>
          </w:p>
        </w:tc>
        <w:tc>
          <w:tcPr>
            <w:tcW w:w="1486" w:type="dxa"/>
            <w:tcBorders>
              <w:top w:val="single" w:sz="4" w:space="0" w:color="000000"/>
              <w:bottom w:val="single" w:sz="4" w:space="0" w:color="000000"/>
            </w:tcBorders>
          </w:tcPr>
          <w:p w14:paraId="011BD2C4" w14:textId="77777777" w:rsidR="0035785E" w:rsidRDefault="002E760E">
            <w:pPr>
              <w:pStyle w:val="TableParagraph"/>
              <w:spacing w:line="275" w:lineRule="exact"/>
              <w:ind w:right="465"/>
              <w:jc w:val="right"/>
              <w:rPr>
                <w:sz w:val="24"/>
              </w:rPr>
            </w:pPr>
            <w:r>
              <w:rPr>
                <w:spacing w:val="-4"/>
                <w:sz w:val="24"/>
              </w:rPr>
              <w:t>8.02</w:t>
            </w:r>
          </w:p>
        </w:tc>
        <w:tc>
          <w:tcPr>
            <w:tcW w:w="1525" w:type="dxa"/>
            <w:tcBorders>
              <w:top w:val="single" w:sz="4" w:space="0" w:color="000000"/>
              <w:bottom w:val="single" w:sz="4" w:space="0" w:color="000000"/>
            </w:tcBorders>
          </w:tcPr>
          <w:p w14:paraId="23716213" w14:textId="77777777" w:rsidR="0035785E" w:rsidRDefault="002E760E">
            <w:pPr>
              <w:pStyle w:val="TableParagraph"/>
              <w:spacing w:line="275" w:lineRule="exact"/>
              <w:ind w:left="95"/>
              <w:rPr>
                <w:sz w:val="24"/>
              </w:rPr>
            </w:pPr>
            <w:r>
              <w:rPr>
                <w:spacing w:val="-2"/>
                <w:sz w:val="24"/>
              </w:rPr>
              <w:t>99.45</w:t>
            </w:r>
          </w:p>
        </w:tc>
        <w:tc>
          <w:tcPr>
            <w:tcW w:w="1087" w:type="dxa"/>
            <w:tcBorders>
              <w:top w:val="single" w:sz="4" w:space="0" w:color="000000"/>
              <w:bottom w:val="single" w:sz="4" w:space="0" w:color="000000"/>
            </w:tcBorders>
          </w:tcPr>
          <w:p w14:paraId="4FCC4792" w14:textId="77777777" w:rsidR="0035785E" w:rsidRDefault="002E760E">
            <w:pPr>
              <w:pStyle w:val="TableParagraph"/>
              <w:spacing w:line="275" w:lineRule="exact"/>
              <w:ind w:left="4" w:right="8"/>
              <w:rPr>
                <w:sz w:val="24"/>
              </w:rPr>
            </w:pPr>
            <w:r>
              <w:rPr>
                <w:spacing w:val="-4"/>
                <w:sz w:val="24"/>
              </w:rPr>
              <w:t>1.21</w:t>
            </w:r>
          </w:p>
        </w:tc>
        <w:tc>
          <w:tcPr>
            <w:tcW w:w="215" w:type="dxa"/>
          </w:tcPr>
          <w:p w14:paraId="6AE29B1E" w14:textId="77777777" w:rsidR="0035785E" w:rsidRDefault="0035785E">
            <w:pPr>
              <w:pStyle w:val="TableParagraph"/>
              <w:jc w:val="left"/>
              <w:rPr>
                <w:sz w:val="24"/>
              </w:rPr>
            </w:pPr>
          </w:p>
        </w:tc>
      </w:tr>
      <w:tr w:rsidR="0035785E" w14:paraId="721B0104" w14:textId="77777777">
        <w:trPr>
          <w:trHeight w:val="414"/>
        </w:trPr>
        <w:tc>
          <w:tcPr>
            <w:tcW w:w="1935" w:type="dxa"/>
            <w:gridSpan w:val="2"/>
            <w:tcBorders>
              <w:top w:val="single" w:sz="4" w:space="0" w:color="000000"/>
            </w:tcBorders>
          </w:tcPr>
          <w:p w14:paraId="65617B78" w14:textId="77777777" w:rsidR="0035785E" w:rsidRDefault="002E760E">
            <w:pPr>
              <w:pStyle w:val="TableParagraph"/>
              <w:spacing w:before="8"/>
              <w:ind w:left="480"/>
              <w:jc w:val="left"/>
              <w:rPr>
                <w:b/>
                <w:sz w:val="24"/>
              </w:rPr>
            </w:pPr>
            <w:r>
              <w:rPr>
                <w:b/>
                <w:spacing w:val="-2"/>
                <w:sz w:val="24"/>
              </w:rPr>
              <w:t>Inter-</w:t>
            </w:r>
            <w:r>
              <w:rPr>
                <w:b/>
                <w:spacing w:val="-5"/>
                <w:sz w:val="24"/>
              </w:rPr>
              <w:t>day</w:t>
            </w:r>
          </w:p>
        </w:tc>
        <w:tc>
          <w:tcPr>
            <w:tcW w:w="2278" w:type="dxa"/>
            <w:gridSpan w:val="2"/>
            <w:tcBorders>
              <w:top w:val="single" w:sz="4" w:space="0" w:color="000000"/>
              <w:bottom w:val="single" w:sz="4" w:space="0" w:color="000000"/>
            </w:tcBorders>
          </w:tcPr>
          <w:p w14:paraId="67CAA76C" w14:textId="77777777" w:rsidR="0035785E" w:rsidRDefault="002E760E">
            <w:pPr>
              <w:pStyle w:val="TableParagraph"/>
              <w:spacing w:line="275" w:lineRule="exact"/>
              <w:ind w:left="30"/>
              <w:rPr>
                <w:sz w:val="24"/>
              </w:rPr>
            </w:pPr>
            <w:r>
              <w:rPr>
                <w:spacing w:val="-10"/>
                <w:sz w:val="24"/>
              </w:rPr>
              <w:t>4</w:t>
            </w:r>
          </w:p>
        </w:tc>
        <w:tc>
          <w:tcPr>
            <w:tcW w:w="1486" w:type="dxa"/>
            <w:tcBorders>
              <w:top w:val="single" w:sz="4" w:space="0" w:color="000000"/>
              <w:bottom w:val="single" w:sz="4" w:space="0" w:color="000000"/>
            </w:tcBorders>
          </w:tcPr>
          <w:p w14:paraId="6485CB99" w14:textId="77777777" w:rsidR="0035785E" w:rsidRDefault="002E760E">
            <w:pPr>
              <w:pStyle w:val="TableParagraph"/>
              <w:spacing w:line="275" w:lineRule="exact"/>
              <w:ind w:right="465"/>
              <w:jc w:val="right"/>
              <w:rPr>
                <w:sz w:val="24"/>
              </w:rPr>
            </w:pPr>
            <w:r>
              <w:rPr>
                <w:spacing w:val="-4"/>
                <w:sz w:val="24"/>
              </w:rPr>
              <w:t>3.96</w:t>
            </w:r>
          </w:p>
        </w:tc>
        <w:tc>
          <w:tcPr>
            <w:tcW w:w="1525" w:type="dxa"/>
            <w:tcBorders>
              <w:top w:val="single" w:sz="4" w:space="0" w:color="000000"/>
              <w:bottom w:val="single" w:sz="4" w:space="0" w:color="000000"/>
            </w:tcBorders>
          </w:tcPr>
          <w:p w14:paraId="7BE0A5F6" w14:textId="77777777" w:rsidR="0035785E" w:rsidRDefault="002E760E">
            <w:pPr>
              <w:pStyle w:val="TableParagraph"/>
              <w:spacing w:line="275" w:lineRule="exact"/>
              <w:ind w:left="95"/>
              <w:rPr>
                <w:sz w:val="24"/>
              </w:rPr>
            </w:pPr>
            <w:r>
              <w:rPr>
                <w:spacing w:val="-2"/>
                <w:sz w:val="24"/>
              </w:rPr>
              <w:t>99.36</w:t>
            </w:r>
          </w:p>
        </w:tc>
        <w:tc>
          <w:tcPr>
            <w:tcW w:w="1087" w:type="dxa"/>
            <w:tcBorders>
              <w:top w:val="single" w:sz="4" w:space="0" w:color="000000"/>
              <w:bottom w:val="single" w:sz="4" w:space="0" w:color="000000"/>
            </w:tcBorders>
          </w:tcPr>
          <w:p w14:paraId="744BD875" w14:textId="77777777" w:rsidR="0035785E" w:rsidRDefault="002E760E">
            <w:pPr>
              <w:pStyle w:val="TableParagraph"/>
              <w:spacing w:line="275" w:lineRule="exact"/>
              <w:ind w:left="4" w:right="8"/>
              <w:rPr>
                <w:sz w:val="24"/>
              </w:rPr>
            </w:pPr>
            <w:r>
              <w:rPr>
                <w:spacing w:val="-4"/>
                <w:sz w:val="24"/>
              </w:rPr>
              <w:t>0.98</w:t>
            </w:r>
          </w:p>
        </w:tc>
        <w:tc>
          <w:tcPr>
            <w:tcW w:w="215" w:type="dxa"/>
          </w:tcPr>
          <w:p w14:paraId="1CBBF7B8" w14:textId="77777777" w:rsidR="0035785E" w:rsidRDefault="0035785E">
            <w:pPr>
              <w:pStyle w:val="TableParagraph"/>
              <w:jc w:val="left"/>
              <w:rPr>
                <w:sz w:val="24"/>
              </w:rPr>
            </w:pPr>
          </w:p>
        </w:tc>
      </w:tr>
      <w:tr w:rsidR="0035785E" w14:paraId="3B1D6954" w14:textId="77777777">
        <w:trPr>
          <w:trHeight w:val="412"/>
        </w:trPr>
        <w:tc>
          <w:tcPr>
            <w:tcW w:w="1935" w:type="dxa"/>
            <w:gridSpan w:val="2"/>
          </w:tcPr>
          <w:p w14:paraId="1102F8FB" w14:textId="77777777" w:rsidR="0035785E" w:rsidRDefault="002E760E">
            <w:pPr>
              <w:pStyle w:val="TableParagraph"/>
              <w:spacing w:line="275" w:lineRule="exact"/>
              <w:ind w:left="494"/>
              <w:jc w:val="left"/>
              <w:rPr>
                <w:b/>
                <w:sz w:val="24"/>
              </w:rPr>
            </w:pPr>
            <w:r>
              <w:rPr>
                <w:b/>
                <w:spacing w:val="-2"/>
                <w:sz w:val="24"/>
              </w:rPr>
              <w:t>Precision</w:t>
            </w:r>
          </w:p>
        </w:tc>
        <w:tc>
          <w:tcPr>
            <w:tcW w:w="2278" w:type="dxa"/>
            <w:gridSpan w:val="2"/>
            <w:tcBorders>
              <w:top w:val="single" w:sz="4" w:space="0" w:color="000000"/>
              <w:bottom w:val="single" w:sz="4" w:space="0" w:color="000000"/>
            </w:tcBorders>
          </w:tcPr>
          <w:p w14:paraId="3A1678D8" w14:textId="77777777" w:rsidR="0035785E" w:rsidRDefault="002E760E">
            <w:pPr>
              <w:pStyle w:val="TableParagraph"/>
              <w:spacing w:line="275" w:lineRule="exact"/>
              <w:ind w:left="30"/>
              <w:rPr>
                <w:sz w:val="24"/>
              </w:rPr>
            </w:pPr>
            <w:r>
              <w:rPr>
                <w:spacing w:val="-10"/>
                <w:sz w:val="24"/>
              </w:rPr>
              <w:t>6</w:t>
            </w:r>
          </w:p>
        </w:tc>
        <w:tc>
          <w:tcPr>
            <w:tcW w:w="1486" w:type="dxa"/>
            <w:tcBorders>
              <w:top w:val="single" w:sz="4" w:space="0" w:color="000000"/>
              <w:bottom w:val="single" w:sz="4" w:space="0" w:color="000000"/>
            </w:tcBorders>
          </w:tcPr>
          <w:p w14:paraId="0B26D123" w14:textId="77777777" w:rsidR="0035785E" w:rsidRDefault="002E760E">
            <w:pPr>
              <w:pStyle w:val="TableParagraph"/>
              <w:spacing w:line="275" w:lineRule="exact"/>
              <w:ind w:right="465"/>
              <w:jc w:val="right"/>
              <w:rPr>
                <w:sz w:val="24"/>
              </w:rPr>
            </w:pPr>
            <w:r>
              <w:rPr>
                <w:spacing w:val="-4"/>
                <w:sz w:val="24"/>
              </w:rPr>
              <w:t>6.02</w:t>
            </w:r>
          </w:p>
        </w:tc>
        <w:tc>
          <w:tcPr>
            <w:tcW w:w="1525" w:type="dxa"/>
            <w:tcBorders>
              <w:top w:val="single" w:sz="4" w:space="0" w:color="000000"/>
              <w:bottom w:val="single" w:sz="4" w:space="0" w:color="000000"/>
            </w:tcBorders>
          </w:tcPr>
          <w:p w14:paraId="6B31D6F2" w14:textId="77777777" w:rsidR="0035785E" w:rsidRDefault="002E760E">
            <w:pPr>
              <w:pStyle w:val="TableParagraph"/>
              <w:spacing w:line="275" w:lineRule="exact"/>
              <w:ind w:left="95"/>
              <w:rPr>
                <w:sz w:val="24"/>
              </w:rPr>
            </w:pPr>
            <w:r>
              <w:rPr>
                <w:spacing w:val="-2"/>
                <w:sz w:val="24"/>
              </w:rPr>
              <w:t>99.81</w:t>
            </w:r>
          </w:p>
        </w:tc>
        <w:tc>
          <w:tcPr>
            <w:tcW w:w="1087" w:type="dxa"/>
            <w:tcBorders>
              <w:top w:val="single" w:sz="4" w:space="0" w:color="000000"/>
              <w:bottom w:val="single" w:sz="4" w:space="0" w:color="000000"/>
            </w:tcBorders>
          </w:tcPr>
          <w:p w14:paraId="720FFAB2" w14:textId="77777777" w:rsidR="0035785E" w:rsidRDefault="002E760E">
            <w:pPr>
              <w:pStyle w:val="TableParagraph"/>
              <w:spacing w:line="275" w:lineRule="exact"/>
              <w:ind w:left="4" w:right="8"/>
              <w:rPr>
                <w:sz w:val="24"/>
              </w:rPr>
            </w:pPr>
            <w:r>
              <w:rPr>
                <w:spacing w:val="-4"/>
                <w:sz w:val="24"/>
              </w:rPr>
              <w:t>1.62</w:t>
            </w:r>
          </w:p>
        </w:tc>
        <w:tc>
          <w:tcPr>
            <w:tcW w:w="215" w:type="dxa"/>
          </w:tcPr>
          <w:p w14:paraId="6A11775F" w14:textId="77777777" w:rsidR="0035785E" w:rsidRDefault="0035785E">
            <w:pPr>
              <w:pStyle w:val="TableParagraph"/>
              <w:jc w:val="left"/>
              <w:rPr>
                <w:sz w:val="24"/>
              </w:rPr>
            </w:pPr>
          </w:p>
        </w:tc>
      </w:tr>
      <w:tr w:rsidR="0035785E" w14:paraId="30AB9E8D" w14:textId="77777777">
        <w:trPr>
          <w:trHeight w:val="414"/>
        </w:trPr>
        <w:tc>
          <w:tcPr>
            <w:tcW w:w="1935" w:type="dxa"/>
            <w:gridSpan w:val="2"/>
            <w:tcBorders>
              <w:bottom w:val="single" w:sz="12" w:space="0" w:color="000000"/>
            </w:tcBorders>
          </w:tcPr>
          <w:p w14:paraId="725E91FB" w14:textId="77777777" w:rsidR="0035785E" w:rsidRDefault="0035785E">
            <w:pPr>
              <w:pStyle w:val="TableParagraph"/>
              <w:jc w:val="left"/>
              <w:rPr>
                <w:sz w:val="24"/>
              </w:rPr>
            </w:pPr>
          </w:p>
        </w:tc>
        <w:tc>
          <w:tcPr>
            <w:tcW w:w="2278" w:type="dxa"/>
            <w:gridSpan w:val="2"/>
            <w:tcBorders>
              <w:top w:val="single" w:sz="4" w:space="0" w:color="000000"/>
              <w:bottom w:val="single" w:sz="12" w:space="0" w:color="000000"/>
            </w:tcBorders>
          </w:tcPr>
          <w:p w14:paraId="31133B8D" w14:textId="77777777" w:rsidR="0035785E" w:rsidRDefault="002E760E">
            <w:pPr>
              <w:pStyle w:val="TableParagraph"/>
              <w:spacing w:line="275" w:lineRule="exact"/>
              <w:ind w:left="30"/>
              <w:rPr>
                <w:sz w:val="24"/>
              </w:rPr>
            </w:pPr>
            <w:r>
              <w:rPr>
                <w:spacing w:val="-10"/>
                <w:sz w:val="24"/>
              </w:rPr>
              <w:t>8</w:t>
            </w:r>
          </w:p>
        </w:tc>
        <w:tc>
          <w:tcPr>
            <w:tcW w:w="1486" w:type="dxa"/>
            <w:tcBorders>
              <w:top w:val="single" w:sz="4" w:space="0" w:color="000000"/>
              <w:bottom w:val="single" w:sz="12" w:space="0" w:color="000000"/>
            </w:tcBorders>
          </w:tcPr>
          <w:p w14:paraId="49E06351" w14:textId="77777777" w:rsidR="0035785E" w:rsidRDefault="002E760E">
            <w:pPr>
              <w:pStyle w:val="TableParagraph"/>
              <w:spacing w:line="275" w:lineRule="exact"/>
              <w:ind w:right="465"/>
              <w:jc w:val="right"/>
              <w:rPr>
                <w:sz w:val="24"/>
              </w:rPr>
            </w:pPr>
            <w:r>
              <w:rPr>
                <w:spacing w:val="-4"/>
                <w:sz w:val="24"/>
              </w:rPr>
              <w:t>7.85</w:t>
            </w:r>
          </w:p>
        </w:tc>
        <w:tc>
          <w:tcPr>
            <w:tcW w:w="1525" w:type="dxa"/>
            <w:tcBorders>
              <w:top w:val="single" w:sz="4" w:space="0" w:color="000000"/>
              <w:bottom w:val="single" w:sz="12" w:space="0" w:color="000000"/>
            </w:tcBorders>
          </w:tcPr>
          <w:p w14:paraId="404F0520" w14:textId="77777777" w:rsidR="0035785E" w:rsidRDefault="002E760E">
            <w:pPr>
              <w:pStyle w:val="TableParagraph"/>
              <w:spacing w:line="275" w:lineRule="exact"/>
              <w:ind w:left="95" w:right="1"/>
              <w:rPr>
                <w:sz w:val="24"/>
              </w:rPr>
            </w:pPr>
            <w:r>
              <w:rPr>
                <w:spacing w:val="-2"/>
                <w:sz w:val="24"/>
              </w:rPr>
              <w:t>100.45</w:t>
            </w:r>
          </w:p>
        </w:tc>
        <w:tc>
          <w:tcPr>
            <w:tcW w:w="1087" w:type="dxa"/>
            <w:tcBorders>
              <w:top w:val="single" w:sz="4" w:space="0" w:color="000000"/>
              <w:bottom w:val="single" w:sz="12" w:space="0" w:color="000000"/>
            </w:tcBorders>
          </w:tcPr>
          <w:p w14:paraId="32846947" w14:textId="77777777" w:rsidR="0035785E" w:rsidRDefault="002E760E">
            <w:pPr>
              <w:pStyle w:val="TableParagraph"/>
              <w:spacing w:line="275" w:lineRule="exact"/>
              <w:ind w:left="4" w:right="8"/>
              <w:rPr>
                <w:sz w:val="24"/>
              </w:rPr>
            </w:pPr>
            <w:r>
              <w:rPr>
                <w:spacing w:val="-4"/>
                <w:sz w:val="24"/>
              </w:rPr>
              <w:t>0.57</w:t>
            </w:r>
          </w:p>
        </w:tc>
        <w:tc>
          <w:tcPr>
            <w:tcW w:w="215" w:type="dxa"/>
          </w:tcPr>
          <w:p w14:paraId="1CC79BAB" w14:textId="77777777" w:rsidR="0035785E" w:rsidRDefault="0035785E">
            <w:pPr>
              <w:pStyle w:val="TableParagraph"/>
              <w:jc w:val="left"/>
              <w:rPr>
                <w:sz w:val="24"/>
              </w:rPr>
            </w:pPr>
          </w:p>
        </w:tc>
      </w:tr>
    </w:tbl>
    <w:p w14:paraId="42EE603D" w14:textId="77777777" w:rsidR="0035785E" w:rsidRDefault="0035785E">
      <w:pPr>
        <w:pStyle w:val="BodyText"/>
        <w:ind w:left="0"/>
        <w:rPr>
          <w:b/>
        </w:rPr>
      </w:pPr>
    </w:p>
    <w:p w14:paraId="4DEED5E8" w14:textId="77777777" w:rsidR="0035785E" w:rsidRDefault="0035785E">
      <w:pPr>
        <w:pStyle w:val="BodyText"/>
        <w:spacing w:before="268"/>
        <w:ind w:left="0"/>
        <w:rPr>
          <w:b/>
        </w:rPr>
      </w:pPr>
    </w:p>
    <w:p w14:paraId="5E9105A3" w14:textId="77777777" w:rsidR="0035785E" w:rsidRDefault="002E760E">
      <w:pPr>
        <w:ind w:left="460"/>
        <w:rPr>
          <w:b/>
          <w:sz w:val="24"/>
        </w:rPr>
      </w:pPr>
      <w:bookmarkStart w:id="6" w:name="Table_4.9:_Sensitivity_Studies"/>
      <w:bookmarkEnd w:id="6"/>
      <w:r>
        <w:rPr>
          <w:b/>
          <w:sz w:val="24"/>
        </w:rPr>
        <w:t>Table</w:t>
      </w:r>
      <w:r>
        <w:rPr>
          <w:b/>
          <w:spacing w:val="-1"/>
          <w:sz w:val="24"/>
        </w:rPr>
        <w:t xml:space="preserve"> </w:t>
      </w:r>
      <w:r>
        <w:rPr>
          <w:b/>
          <w:sz w:val="24"/>
        </w:rPr>
        <w:t>4.9:</w:t>
      </w:r>
      <w:r>
        <w:rPr>
          <w:b/>
          <w:spacing w:val="-2"/>
          <w:sz w:val="24"/>
        </w:rPr>
        <w:t xml:space="preserve"> </w:t>
      </w:r>
      <w:r>
        <w:rPr>
          <w:b/>
          <w:sz w:val="24"/>
        </w:rPr>
        <w:t xml:space="preserve">Sensitivity </w:t>
      </w:r>
      <w:r>
        <w:rPr>
          <w:b/>
          <w:spacing w:val="-2"/>
          <w:sz w:val="24"/>
        </w:rPr>
        <w:t>Studies</w:t>
      </w:r>
    </w:p>
    <w:p w14:paraId="7C922EAE" w14:textId="77777777" w:rsidR="0035785E" w:rsidRDefault="002E760E">
      <w:pPr>
        <w:pStyle w:val="BodyText"/>
        <w:spacing w:before="1"/>
        <w:ind w:left="0"/>
        <w:rPr>
          <w:b/>
          <w:sz w:val="10"/>
        </w:rPr>
      </w:pPr>
      <w:r>
        <w:rPr>
          <w:b/>
          <w:noProof/>
          <w:sz w:val="10"/>
        </w:rPr>
        <mc:AlternateContent>
          <mc:Choice Requires="wps">
            <w:drawing>
              <wp:anchor distT="0" distB="0" distL="0" distR="0" simplePos="0" relativeHeight="487601664" behindDoc="1" locked="0" layoutInCell="1" allowOverlap="1" wp14:anchorId="62ED2492" wp14:editId="3EA0DCE4">
                <wp:simplePos x="0" y="0"/>
                <wp:positionH relativeFrom="page">
                  <wp:posOffset>1371854</wp:posOffset>
                </wp:positionH>
                <wp:positionV relativeFrom="paragraph">
                  <wp:posOffset>89325</wp:posOffset>
                </wp:positionV>
                <wp:extent cx="5347335" cy="1841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18415"/>
                        </a:xfrm>
                        <a:custGeom>
                          <a:avLst/>
                          <a:gdLst/>
                          <a:ahLst/>
                          <a:cxnLst/>
                          <a:rect l="l" t="t" r="r" b="b"/>
                          <a:pathLst>
                            <a:path w="5347335" h="18415">
                              <a:moveTo>
                                <a:pt x="5347081" y="0"/>
                              </a:moveTo>
                              <a:lnTo>
                                <a:pt x="2952623" y="0"/>
                              </a:lnTo>
                              <a:lnTo>
                                <a:pt x="2934335" y="0"/>
                              </a:lnTo>
                              <a:lnTo>
                                <a:pt x="0" y="0"/>
                              </a:lnTo>
                              <a:lnTo>
                                <a:pt x="0" y="18288"/>
                              </a:lnTo>
                              <a:lnTo>
                                <a:pt x="2934335" y="18288"/>
                              </a:lnTo>
                              <a:lnTo>
                                <a:pt x="2952623" y="18288"/>
                              </a:lnTo>
                              <a:lnTo>
                                <a:pt x="5347081" y="18288"/>
                              </a:lnTo>
                              <a:lnTo>
                                <a:pt x="5347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2263F" id="Graphic 83" o:spid="_x0000_s1026" style="position:absolute;margin-left:108pt;margin-top:7.05pt;width:421.05pt;height:1.45pt;z-index:-15714816;visibility:visible;mso-wrap-style:square;mso-wrap-distance-left:0;mso-wrap-distance-top:0;mso-wrap-distance-right:0;mso-wrap-distance-bottom:0;mso-position-horizontal:absolute;mso-position-horizontal-relative:page;mso-position-vertical:absolute;mso-position-vertical-relative:text;v-text-anchor:top" coordsize="53473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" path="m5347081,l2952623,r-18288,l,,,18288r2934335,l2952623,18288r2394458,l5347081,xe" fillcolor="black" stroked="f">
                <v:path arrowok="t"/>
                <w10:wrap type="topAndBottom" anchorx="page"/>
              </v:shape>
            </w:pict>
          </mc:Fallback>
        </mc:AlternateContent>
      </w:r>
    </w:p>
    <w:p w14:paraId="0F15BBB4" w14:textId="77777777" w:rsidR="0035785E" w:rsidRDefault="002E760E">
      <w:pPr>
        <w:tabs>
          <w:tab w:val="left" w:pos="6338"/>
        </w:tabs>
        <w:ind w:left="2136"/>
        <w:rPr>
          <w:b/>
          <w:sz w:val="24"/>
        </w:rPr>
      </w:pPr>
      <w:r>
        <w:rPr>
          <w:b/>
          <w:sz w:val="24"/>
        </w:rPr>
        <w:t xml:space="preserve">LOD </w:t>
      </w:r>
      <w:r>
        <w:rPr>
          <w:b/>
          <w:spacing w:val="-2"/>
          <w:sz w:val="24"/>
        </w:rPr>
        <w:t>(</w:t>
      </w:r>
      <w:proofErr w:type="spellStart"/>
      <w:r>
        <w:rPr>
          <w:b/>
          <w:spacing w:val="-2"/>
          <w:sz w:val="24"/>
        </w:rPr>
        <w:t>μg</w:t>
      </w:r>
      <w:proofErr w:type="spellEnd"/>
      <w:r>
        <w:rPr>
          <w:b/>
          <w:spacing w:val="-2"/>
          <w:sz w:val="24"/>
        </w:rPr>
        <w:t>/ml)</w:t>
      </w:r>
      <w:r>
        <w:rPr>
          <w:b/>
          <w:sz w:val="24"/>
        </w:rPr>
        <w:tab/>
        <w:t>LOQ</w:t>
      </w:r>
      <w:r>
        <w:rPr>
          <w:b/>
          <w:spacing w:val="-2"/>
          <w:sz w:val="24"/>
        </w:rPr>
        <w:t xml:space="preserve"> (</w:t>
      </w:r>
      <w:proofErr w:type="spellStart"/>
      <w:r>
        <w:rPr>
          <w:b/>
          <w:spacing w:val="-2"/>
          <w:sz w:val="24"/>
        </w:rPr>
        <w:t>μg</w:t>
      </w:r>
      <w:proofErr w:type="spellEnd"/>
      <w:r>
        <w:rPr>
          <w:b/>
          <w:spacing w:val="-2"/>
          <w:sz w:val="24"/>
        </w:rPr>
        <w:t>/ml)</w:t>
      </w:r>
    </w:p>
    <w:p w14:paraId="4FCEB0D8" w14:textId="77777777" w:rsidR="0035785E" w:rsidRDefault="002E760E">
      <w:pPr>
        <w:pStyle w:val="BodyText"/>
        <w:ind w:left="0"/>
        <w:rPr>
          <w:b/>
          <w:sz w:val="10"/>
        </w:rPr>
      </w:pPr>
      <w:r>
        <w:rPr>
          <w:b/>
          <w:noProof/>
          <w:sz w:val="10"/>
        </w:rPr>
        <mc:AlternateContent>
          <mc:Choice Requires="wps">
            <w:drawing>
              <wp:anchor distT="0" distB="0" distL="0" distR="0" simplePos="0" relativeHeight="487602176" behindDoc="1" locked="0" layoutInCell="1" allowOverlap="1" wp14:anchorId="3C46E73A" wp14:editId="07217217">
                <wp:simplePos x="0" y="0"/>
                <wp:positionH relativeFrom="page">
                  <wp:posOffset>1371854</wp:posOffset>
                </wp:positionH>
                <wp:positionV relativeFrom="paragraph">
                  <wp:posOffset>88406</wp:posOffset>
                </wp:positionV>
                <wp:extent cx="5347335" cy="1270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12700"/>
                        </a:xfrm>
                        <a:custGeom>
                          <a:avLst/>
                          <a:gdLst/>
                          <a:ahLst/>
                          <a:cxnLst/>
                          <a:rect l="l" t="t" r="r" b="b"/>
                          <a:pathLst>
                            <a:path w="5347335" h="12700">
                              <a:moveTo>
                                <a:pt x="5347081" y="0"/>
                              </a:moveTo>
                              <a:lnTo>
                                <a:pt x="2946527" y="0"/>
                              </a:lnTo>
                              <a:lnTo>
                                <a:pt x="2934335" y="0"/>
                              </a:lnTo>
                              <a:lnTo>
                                <a:pt x="0" y="0"/>
                              </a:lnTo>
                              <a:lnTo>
                                <a:pt x="0" y="12192"/>
                              </a:lnTo>
                              <a:lnTo>
                                <a:pt x="2934335" y="12192"/>
                              </a:lnTo>
                              <a:lnTo>
                                <a:pt x="2946527" y="12192"/>
                              </a:lnTo>
                              <a:lnTo>
                                <a:pt x="5347081" y="12192"/>
                              </a:lnTo>
                              <a:lnTo>
                                <a:pt x="5347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E493D1" id="Graphic 84" o:spid="_x0000_s1026" style="position:absolute;margin-left:108pt;margin-top:6.95pt;width:421.0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3473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" path="m5347081,l2946527,r-12192,l,,,12192r2934335,l2946527,12192r2400554,l5347081,xe" fillcolor="black" stroked="f">
                <v:path arrowok="t"/>
                <w10:wrap type="topAndBottom" anchorx="page"/>
              </v:shape>
            </w:pict>
          </mc:Fallback>
        </mc:AlternateContent>
      </w:r>
    </w:p>
    <w:p w14:paraId="4763411C" w14:textId="77777777" w:rsidR="0035785E" w:rsidRDefault="002E760E">
      <w:pPr>
        <w:pStyle w:val="BodyText"/>
        <w:tabs>
          <w:tab w:val="left" w:pos="6771"/>
        </w:tabs>
        <w:ind w:left="2561"/>
      </w:pPr>
      <w:r>
        <w:rPr>
          <w:spacing w:val="-4"/>
        </w:rPr>
        <w:t>0.13</w:t>
      </w:r>
      <w:r>
        <w:tab/>
      </w:r>
      <w:r>
        <w:rPr>
          <w:spacing w:val="-4"/>
        </w:rPr>
        <w:t>0.39</w:t>
      </w:r>
    </w:p>
    <w:p w14:paraId="45C5A590" w14:textId="77777777" w:rsidR="0035785E" w:rsidRDefault="002E760E">
      <w:pPr>
        <w:pStyle w:val="BodyText"/>
        <w:spacing w:before="11"/>
        <w:ind w:left="0"/>
        <w:rPr>
          <w:sz w:val="8"/>
        </w:rPr>
      </w:pPr>
      <w:r>
        <w:rPr>
          <w:noProof/>
          <w:sz w:val="8"/>
        </w:rPr>
        <mc:AlternateContent>
          <mc:Choice Requires="wps">
            <w:drawing>
              <wp:anchor distT="0" distB="0" distL="0" distR="0" simplePos="0" relativeHeight="487602688" behindDoc="1" locked="0" layoutInCell="1" allowOverlap="1" wp14:anchorId="2922A3EA" wp14:editId="30F70D65">
                <wp:simplePos x="0" y="0"/>
                <wp:positionH relativeFrom="page">
                  <wp:posOffset>1362710</wp:posOffset>
                </wp:positionH>
                <wp:positionV relativeFrom="paragraph">
                  <wp:posOffset>80786</wp:posOffset>
                </wp:positionV>
                <wp:extent cx="5356225" cy="18415"/>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225" cy="18415"/>
                        </a:xfrm>
                        <a:custGeom>
                          <a:avLst/>
                          <a:gdLst/>
                          <a:ahLst/>
                          <a:cxnLst/>
                          <a:rect l="l" t="t" r="r" b="b"/>
                          <a:pathLst>
                            <a:path w="5356225" h="18415">
                              <a:moveTo>
                                <a:pt x="5356225" y="0"/>
                              </a:moveTo>
                              <a:lnTo>
                                <a:pt x="2952623" y="0"/>
                              </a:lnTo>
                              <a:lnTo>
                                <a:pt x="2943479" y="0"/>
                              </a:lnTo>
                              <a:lnTo>
                                <a:pt x="2934335" y="0"/>
                              </a:lnTo>
                              <a:lnTo>
                                <a:pt x="0" y="0"/>
                              </a:lnTo>
                              <a:lnTo>
                                <a:pt x="0" y="18288"/>
                              </a:lnTo>
                              <a:lnTo>
                                <a:pt x="2934335" y="18288"/>
                              </a:lnTo>
                              <a:lnTo>
                                <a:pt x="2943479" y="18288"/>
                              </a:lnTo>
                              <a:lnTo>
                                <a:pt x="2952623" y="18288"/>
                              </a:lnTo>
                              <a:lnTo>
                                <a:pt x="5356225" y="18288"/>
                              </a:lnTo>
                              <a:lnTo>
                                <a:pt x="5356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117A5A" id="Graphic 85" o:spid="_x0000_s1026" style="position:absolute;margin-left:107.3pt;margin-top:6.35pt;width:421.75pt;height:1.45pt;z-index:-15713792;visibility:visible;mso-wrap-style:square;mso-wrap-distance-left:0;mso-wrap-distance-top:0;mso-wrap-distance-right:0;mso-wrap-distance-bottom:0;mso-position-horizontal:absolute;mso-position-horizontal-relative:page;mso-position-vertical:absolute;mso-position-vertical-relative:text;v-text-anchor:top" coordsize="53562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" path="m5356225,l2952623,r-9144,l2934335,,,,,18288r2934335,l2943479,18288r9144,l5356225,18288r,-18288xe" fillcolor="black" stroked="f">
                <v:path arrowok="t"/>
                <w10:wrap type="topAndBottom" anchorx="page"/>
              </v:shape>
            </w:pict>
          </mc:Fallback>
        </mc:AlternateContent>
      </w:r>
    </w:p>
    <w:p w14:paraId="4A6D6FB6" w14:textId="77777777" w:rsidR="0035785E" w:rsidRDefault="0035785E">
      <w:pPr>
        <w:pStyle w:val="BodyText"/>
        <w:ind w:left="0"/>
      </w:pPr>
    </w:p>
    <w:p w14:paraId="63637042" w14:textId="77777777" w:rsidR="0035785E" w:rsidRDefault="0035785E">
      <w:pPr>
        <w:pStyle w:val="BodyText"/>
        <w:ind w:left="0"/>
      </w:pPr>
    </w:p>
    <w:p w14:paraId="78D67754" w14:textId="77777777" w:rsidR="0035785E" w:rsidRDefault="0035785E">
      <w:pPr>
        <w:pStyle w:val="BodyText"/>
        <w:spacing w:before="67"/>
        <w:ind w:left="0"/>
      </w:pPr>
    </w:p>
    <w:p w14:paraId="56ACCC2C" w14:textId="77777777" w:rsidR="0035785E" w:rsidRDefault="002E760E">
      <w:pPr>
        <w:ind w:left="460"/>
        <w:rPr>
          <w:b/>
          <w:sz w:val="24"/>
        </w:rPr>
      </w:pPr>
      <w:r>
        <w:rPr>
          <w:b/>
          <w:sz w:val="24"/>
        </w:rPr>
        <w:t>Table</w:t>
      </w:r>
      <w:r>
        <w:rPr>
          <w:b/>
          <w:spacing w:val="-4"/>
          <w:sz w:val="24"/>
        </w:rPr>
        <w:t xml:space="preserve"> </w:t>
      </w:r>
      <w:r>
        <w:rPr>
          <w:b/>
          <w:sz w:val="24"/>
        </w:rPr>
        <w:t>4.10:</w:t>
      </w:r>
      <w:r>
        <w:rPr>
          <w:b/>
          <w:spacing w:val="-2"/>
          <w:sz w:val="24"/>
        </w:rPr>
        <w:t xml:space="preserve"> </w:t>
      </w:r>
      <w:r>
        <w:rPr>
          <w:b/>
          <w:sz w:val="24"/>
        </w:rPr>
        <w:t xml:space="preserve">System Suitability </w:t>
      </w:r>
      <w:r>
        <w:rPr>
          <w:b/>
          <w:spacing w:val="-2"/>
          <w:sz w:val="24"/>
        </w:rPr>
        <w:t>studies</w:t>
      </w:r>
    </w:p>
    <w:p w14:paraId="3E219B29" w14:textId="77777777" w:rsidR="0035785E" w:rsidRDefault="0035785E">
      <w:pPr>
        <w:pStyle w:val="BodyText"/>
        <w:spacing w:before="2"/>
        <w:ind w:left="0"/>
        <w:rPr>
          <w:b/>
          <w:sz w:val="13"/>
        </w:rPr>
      </w:pPr>
    </w:p>
    <w:tbl>
      <w:tblPr>
        <w:tblW w:w="0" w:type="auto"/>
        <w:tblInd w:w="427" w:type="dxa"/>
        <w:tblLayout w:type="fixed"/>
        <w:tblCellMar>
          <w:left w:w="0" w:type="dxa"/>
          <w:right w:w="0" w:type="dxa"/>
        </w:tblCellMar>
        <w:tblLook w:val="01E0" w:firstRow="1" w:lastRow="1" w:firstColumn="1" w:lastColumn="1" w:noHBand="0" w:noVBand="0"/>
      </w:tblPr>
      <w:tblGrid>
        <w:gridCol w:w="4500"/>
        <w:gridCol w:w="3961"/>
      </w:tblGrid>
      <w:tr w:rsidR="0035785E" w14:paraId="579A9CD0" w14:textId="77777777">
        <w:trPr>
          <w:trHeight w:val="414"/>
        </w:trPr>
        <w:tc>
          <w:tcPr>
            <w:tcW w:w="4500" w:type="dxa"/>
            <w:tcBorders>
              <w:top w:val="single" w:sz="12" w:space="0" w:color="000000"/>
              <w:bottom w:val="single" w:sz="4" w:space="0" w:color="000000"/>
            </w:tcBorders>
          </w:tcPr>
          <w:p w14:paraId="2A4A524E" w14:textId="77777777" w:rsidR="0035785E" w:rsidRDefault="002E760E">
            <w:pPr>
              <w:pStyle w:val="TableParagraph"/>
              <w:spacing w:before="1"/>
              <w:ind w:left="1" w:right="267"/>
              <w:rPr>
                <w:b/>
                <w:sz w:val="24"/>
              </w:rPr>
            </w:pPr>
            <w:r>
              <w:rPr>
                <w:b/>
                <w:spacing w:val="-2"/>
                <w:sz w:val="24"/>
              </w:rPr>
              <w:t>Parameters</w:t>
            </w:r>
          </w:p>
        </w:tc>
        <w:tc>
          <w:tcPr>
            <w:tcW w:w="3961" w:type="dxa"/>
            <w:tcBorders>
              <w:top w:val="single" w:sz="12" w:space="0" w:color="000000"/>
              <w:bottom w:val="single" w:sz="4" w:space="0" w:color="000000"/>
            </w:tcBorders>
          </w:tcPr>
          <w:p w14:paraId="00444F16" w14:textId="77777777" w:rsidR="0035785E" w:rsidRDefault="002E760E">
            <w:pPr>
              <w:pStyle w:val="TableParagraph"/>
              <w:spacing w:before="1"/>
              <w:ind w:right="307"/>
              <w:rPr>
                <w:b/>
                <w:sz w:val="24"/>
              </w:rPr>
            </w:pPr>
            <w:r>
              <w:rPr>
                <w:b/>
                <w:spacing w:val="-2"/>
                <w:sz w:val="24"/>
              </w:rPr>
              <w:t>Estimates</w:t>
            </w:r>
          </w:p>
        </w:tc>
      </w:tr>
      <w:tr w:rsidR="0035785E" w14:paraId="6989D483" w14:textId="77777777">
        <w:trPr>
          <w:trHeight w:val="349"/>
        </w:trPr>
        <w:tc>
          <w:tcPr>
            <w:tcW w:w="4500" w:type="dxa"/>
            <w:tcBorders>
              <w:top w:val="single" w:sz="4" w:space="0" w:color="000000"/>
            </w:tcBorders>
          </w:tcPr>
          <w:p w14:paraId="617EBCA4" w14:textId="77777777" w:rsidR="0035785E" w:rsidRDefault="002E760E">
            <w:pPr>
              <w:pStyle w:val="TableParagraph"/>
              <w:spacing w:line="275" w:lineRule="exact"/>
              <w:ind w:left="2" w:right="267"/>
              <w:rPr>
                <w:sz w:val="24"/>
              </w:rPr>
            </w:pPr>
            <w:r>
              <w:rPr>
                <w:sz w:val="24"/>
              </w:rPr>
              <w:t>Retention</w:t>
            </w:r>
            <w:r>
              <w:rPr>
                <w:spacing w:val="-1"/>
                <w:sz w:val="24"/>
              </w:rPr>
              <w:t xml:space="preserve"> </w:t>
            </w:r>
            <w:r>
              <w:rPr>
                <w:sz w:val="24"/>
              </w:rPr>
              <w:t>time</w:t>
            </w:r>
            <w:r>
              <w:rPr>
                <w:spacing w:val="-1"/>
                <w:sz w:val="24"/>
              </w:rPr>
              <w:t xml:space="preserve"> </w:t>
            </w:r>
            <w:r>
              <w:rPr>
                <w:spacing w:val="-4"/>
                <w:sz w:val="24"/>
              </w:rPr>
              <w:t>(Rt)</w:t>
            </w:r>
          </w:p>
        </w:tc>
        <w:tc>
          <w:tcPr>
            <w:tcW w:w="3961" w:type="dxa"/>
            <w:tcBorders>
              <w:top w:val="single" w:sz="4" w:space="0" w:color="000000"/>
            </w:tcBorders>
          </w:tcPr>
          <w:p w14:paraId="5617C913" w14:textId="77777777" w:rsidR="0035785E" w:rsidRDefault="002E760E">
            <w:pPr>
              <w:pStyle w:val="TableParagraph"/>
              <w:spacing w:line="275" w:lineRule="exact"/>
              <w:ind w:left="1" w:right="307"/>
              <w:rPr>
                <w:sz w:val="24"/>
              </w:rPr>
            </w:pPr>
            <w:r>
              <w:rPr>
                <w:spacing w:val="-4"/>
                <w:sz w:val="24"/>
              </w:rPr>
              <w:t>6.64</w:t>
            </w:r>
          </w:p>
        </w:tc>
      </w:tr>
      <w:tr w:rsidR="0035785E" w14:paraId="497C902C" w14:textId="77777777">
        <w:trPr>
          <w:trHeight w:val="414"/>
        </w:trPr>
        <w:tc>
          <w:tcPr>
            <w:tcW w:w="4500" w:type="dxa"/>
          </w:tcPr>
          <w:p w14:paraId="67AA9408" w14:textId="77777777" w:rsidR="0035785E" w:rsidRDefault="002E760E">
            <w:pPr>
              <w:pStyle w:val="TableParagraph"/>
              <w:spacing w:before="64"/>
              <w:ind w:left="3" w:right="267"/>
              <w:rPr>
                <w:sz w:val="24"/>
              </w:rPr>
            </w:pPr>
            <w:r>
              <w:rPr>
                <w:sz w:val="24"/>
              </w:rPr>
              <w:t>Theoretical</w:t>
            </w:r>
            <w:r>
              <w:rPr>
                <w:spacing w:val="-4"/>
                <w:sz w:val="24"/>
              </w:rPr>
              <w:t xml:space="preserve"> </w:t>
            </w:r>
            <w:r>
              <w:rPr>
                <w:sz w:val="24"/>
              </w:rPr>
              <w:t>Plates</w:t>
            </w:r>
            <w:r>
              <w:rPr>
                <w:spacing w:val="-2"/>
                <w:sz w:val="24"/>
              </w:rPr>
              <w:t xml:space="preserve"> </w:t>
            </w:r>
            <w:r>
              <w:rPr>
                <w:spacing w:val="-5"/>
                <w:sz w:val="24"/>
              </w:rPr>
              <w:t>(N)</w:t>
            </w:r>
          </w:p>
        </w:tc>
        <w:tc>
          <w:tcPr>
            <w:tcW w:w="3961" w:type="dxa"/>
          </w:tcPr>
          <w:p w14:paraId="15FDED12" w14:textId="77777777" w:rsidR="0035785E" w:rsidRDefault="002E760E">
            <w:pPr>
              <w:pStyle w:val="TableParagraph"/>
              <w:spacing w:before="64"/>
              <w:ind w:left="3" w:right="307"/>
              <w:rPr>
                <w:sz w:val="24"/>
              </w:rPr>
            </w:pPr>
            <w:r>
              <w:rPr>
                <w:spacing w:val="-4"/>
                <w:sz w:val="24"/>
              </w:rPr>
              <w:t>3728</w:t>
            </w:r>
          </w:p>
        </w:tc>
      </w:tr>
      <w:tr w:rsidR="0035785E" w14:paraId="5C66951C" w14:textId="77777777">
        <w:trPr>
          <w:trHeight w:val="413"/>
        </w:trPr>
        <w:tc>
          <w:tcPr>
            <w:tcW w:w="4500" w:type="dxa"/>
          </w:tcPr>
          <w:p w14:paraId="4AB3D082" w14:textId="77777777" w:rsidR="0035785E" w:rsidRDefault="002E760E">
            <w:pPr>
              <w:pStyle w:val="TableParagraph"/>
              <w:spacing w:before="63"/>
              <w:ind w:left="1" w:right="267"/>
              <w:rPr>
                <w:sz w:val="24"/>
              </w:rPr>
            </w:pPr>
            <w:r>
              <w:rPr>
                <w:sz w:val="24"/>
              </w:rPr>
              <w:t>Tailing</w:t>
            </w:r>
            <w:r>
              <w:rPr>
                <w:spacing w:val="-3"/>
                <w:sz w:val="24"/>
              </w:rPr>
              <w:t xml:space="preserve"> </w:t>
            </w:r>
            <w:r>
              <w:rPr>
                <w:sz w:val="24"/>
              </w:rPr>
              <w:t>factor</w:t>
            </w:r>
            <w:r>
              <w:rPr>
                <w:spacing w:val="-2"/>
                <w:sz w:val="24"/>
              </w:rPr>
              <w:t xml:space="preserve"> </w:t>
            </w:r>
            <w:r>
              <w:rPr>
                <w:spacing w:val="-5"/>
                <w:sz w:val="24"/>
              </w:rPr>
              <w:t>(T)</w:t>
            </w:r>
          </w:p>
        </w:tc>
        <w:tc>
          <w:tcPr>
            <w:tcW w:w="3961" w:type="dxa"/>
          </w:tcPr>
          <w:p w14:paraId="6F52F3F9" w14:textId="77777777" w:rsidR="0035785E" w:rsidRDefault="002E760E">
            <w:pPr>
              <w:pStyle w:val="TableParagraph"/>
              <w:spacing w:before="63"/>
              <w:ind w:left="1" w:right="307"/>
              <w:rPr>
                <w:sz w:val="24"/>
              </w:rPr>
            </w:pPr>
            <w:r>
              <w:rPr>
                <w:spacing w:val="-4"/>
                <w:sz w:val="24"/>
              </w:rPr>
              <w:t>1.23</w:t>
            </w:r>
          </w:p>
        </w:tc>
      </w:tr>
      <w:tr w:rsidR="0035785E" w14:paraId="3518FCE6" w14:textId="77777777">
        <w:trPr>
          <w:trHeight w:val="479"/>
        </w:trPr>
        <w:tc>
          <w:tcPr>
            <w:tcW w:w="4500" w:type="dxa"/>
            <w:tcBorders>
              <w:bottom w:val="single" w:sz="12" w:space="0" w:color="000000"/>
            </w:tcBorders>
          </w:tcPr>
          <w:p w14:paraId="66734489" w14:textId="77777777" w:rsidR="0035785E" w:rsidRDefault="002E760E">
            <w:pPr>
              <w:pStyle w:val="TableParagraph"/>
              <w:spacing w:before="64"/>
              <w:ind w:right="267"/>
              <w:rPr>
                <w:sz w:val="24"/>
              </w:rPr>
            </w:pPr>
            <w:r>
              <w:rPr>
                <w:sz w:val="24"/>
              </w:rPr>
              <w:t>Capacity</w:t>
            </w:r>
            <w:r>
              <w:rPr>
                <w:spacing w:val="-3"/>
                <w:sz w:val="24"/>
              </w:rPr>
              <w:t xml:space="preserve"> </w:t>
            </w:r>
            <w:r>
              <w:rPr>
                <w:spacing w:val="-2"/>
                <w:sz w:val="24"/>
              </w:rPr>
              <w:t>factor</w:t>
            </w:r>
          </w:p>
        </w:tc>
        <w:tc>
          <w:tcPr>
            <w:tcW w:w="3961" w:type="dxa"/>
            <w:tcBorders>
              <w:bottom w:val="single" w:sz="12" w:space="0" w:color="000000"/>
            </w:tcBorders>
          </w:tcPr>
          <w:p w14:paraId="6F193527" w14:textId="77777777" w:rsidR="0035785E" w:rsidRDefault="002E760E">
            <w:pPr>
              <w:pStyle w:val="TableParagraph"/>
              <w:spacing w:before="64"/>
              <w:ind w:left="1" w:right="307"/>
              <w:rPr>
                <w:sz w:val="24"/>
              </w:rPr>
            </w:pPr>
            <w:r>
              <w:rPr>
                <w:spacing w:val="-4"/>
                <w:sz w:val="24"/>
              </w:rPr>
              <w:t>1.09</w:t>
            </w:r>
          </w:p>
        </w:tc>
      </w:tr>
    </w:tbl>
    <w:p w14:paraId="1AAAD468" w14:textId="77777777" w:rsidR="0035785E" w:rsidRDefault="0035785E">
      <w:pPr>
        <w:pStyle w:val="TableParagraph"/>
        <w:rPr>
          <w:sz w:val="24"/>
        </w:rPr>
        <w:sectPr w:rsidR="0035785E">
          <w:pgSz w:w="11910" w:h="16840"/>
          <w:pgMar w:top="1340" w:right="1275" w:bottom="1020" w:left="1700" w:header="729" w:footer="822" w:gutter="0"/>
          <w:cols w:space="720"/>
        </w:sectPr>
      </w:pPr>
    </w:p>
    <w:p w14:paraId="26A34CE2" w14:textId="77777777" w:rsidR="0035785E" w:rsidRDefault="0035785E">
      <w:pPr>
        <w:pStyle w:val="BodyText"/>
        <w:ind w:left="0"/>
        <w:rPr>
          <w:b/>
        </w:rPr>
      </w:pPr>
    </w:p>
    <w:p w14:paraId="61C94F4B" w14:textId="77777777" w:rsidR="0035785E" w:rsidRDefault="0035785E">
      <w:pPr>
        <w:pStyle w:val="BodyText"/>
        <w:spacing w:before="181"/>
        <w:ind w:left="0"/>
        <w:rPr>
          <w:b/>
        </w:rPr>
      </w:pPr>
    </w:p>
    <w:p w14:paraId="02F3DE3F" w14:textId="77777777" w:rsidR="0035785E" w:rsidRDefault="002E760E">
      <w:pPr>
        <w:ind w:left="460"/>
        <w:rPr>
          <w:b/>
          <w:sz w:val="24"/>
        </w:rPr>
      </w:pPr>
      <w:r>
        <w:rPr>
          <w:b/>
          <w:sz w:val="24"/>
        </w:rPr>
        <w:t>Table</w:t>
      </w:r>
      <w:r>
        <w:rPr>
          <w:b/>
          <w:spacing w:val="-2"/>
          <w:sz w:val="24"/>
        </w:rPr>
        <w:t xml:space="preserve"> </w:t>
      </w:r>
      <w:r>
        <w:rPr>
          <w:b/>
          <w:sz w:val="24"/>
        </w:rPr>
        <w:t>5.11:</w:t>
      </w:r>
      <w:r>
        <w:rPr>
          <w:b/>
          <w:spacing w:val="-1"/>
          <w:sz w:val="24"/>
        </w:rPr>
        <w:t xml:space="preserve"> </w:t>
      </w:r>
      <w:r>
        <w:rPr>
          <w:b/>
          <w:sz w:val="24"/>
        </w:rPr>
        <w:t xml:space="preserve">Ruggedness </w:t>
      </w:r>
      <w:r>
        <w:rPr>
          <w:b/>
          <w:spacing w:val="-2"/>
          <w:sz w:val="24"/>
        </w:rPr>
        <w:t>Studies</w:t>
      </w:r>
    </w:p>
    <w:p w14:paraId="60A1BCE0" w14:textId="77777777" w:rsidR="0035785E" w:rsidRDefault="0035785E">
      <w:pPr>
        <w:pStyle w:val="BodyText"/>
        <w:spacing w:before="5"/>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2304"/>
        <w:gridCol w:w="1408"/>
        <w:gridCol w:w="3069"/>
        <w:gridCol w:w="1761"/>
      </w:tblGrid>
      <w:tr w:rsidR="0035785E" w14:paraId="5893BC57" w14:textId="77777777">
        <w:trPr>
          <w:trHeight w:val="510"/>
        </w:trPr>
        <w:tc>
          <w:tcPr>
            <w:tcW w:w="2304" w:type="dxa"/>
            <w:tcBorders>
              <w:top w:val="single" w:sz="12" w:space="0" w:color="000000"/>
              <w:bottom w:val="single" w:sz="8" w:space="0" w:color="000000"/>
            </w:tcBorders>
          </w:tcPr>
          <w:p w14:paraId="37D7BABD" w14:textId="77777777" w:rsidR="0035785E" w:rsidRDefault="002E760E">
            <w:pPr>
              <w:pStyle w:val="TableParagraph"/>
              <w:spacing w:line="275" w:lineRule="exact"/>
              <w:ind w:left="116"/>
              <w:rPr>
                <w:b/>
                <w:sz w:val="24"/>
              </w:rPr>
            </w:pPr>
            <w:r>
              <w:rPr>
                <w:b/>
                <w:sz w:val="24"/>
              </w:rPr>
              <w:t>Conc.</w:t>
            </w:r>
            <w:r>
              <w:rPr>
                <w:b/>
                <w:spacing w:val="-1"/>
                <w:sz w:val="24"/>
              </w:rPr>
              <w:t xml:space="preserve"> </w:t>
            </w:r>
            <w:r>
              <w:rPr>
                <w:b/>
                <w:spacing w:val="-2"/>
                <w:sz w:val="24"/>
              </w:rPr>
              <w:t>(</w:t>
            </w:r>
            <w:proofErr w:type="spellStart"/>
            <w:r>
              <w:rPr>
                <w:b/>
                <w:spacing w:val="-2"/>
                <w:sz w:val="24"/>
              </w:rPr>
              <w:t>μg</w:t>
            </w:r>
            <w:proofErr w:type="spellEnd"/>
            <w:r>
              <w:rPr>
                <w:b/>
                <w:spacing w:val="-2"/>
                <w:sz w:val="24"/>
              </w:rPr>
              <w:t>/mL)</w:t>
            </w:r>
          </w:p>
        </w:tc>
        <w:tc>
          <w:tcPr>
            <w:tcW w:w="1408" w:type="dxa"/>
            <w:tcBorders>
              <w:top w:val="single" w:sz="12" w:space="0" w:color="000000"/>
              <w:bottom w:val="single" w:sz="8" w:space="0" w:color="000000"/>
            </w:tcBorders>
          </w:tcPr>
          <w:p w14:paraId="6A23BB93" w14:textId="77777777" w:rsidR="0035785E" w:rsidRDefault="002E760E">
            <w:pPr>
              <w:pStyle w:val="TableParagraph"/>
              <w:spacing w:line="275" w:lineRule="exact"/>
              <w:ind w:left="161" w:right="1"/>
              <w:rPr>
                <w:b/>
                <w:sz w:val="24"/>
              </w:rPr>
            </w:pPr>
            <w:r>
              <w:rPr>
                <w:b/>
                <w:spacing w:val="-2"/>
                <w:sz w:val="24"/>
              </w:rPr>
              <w:t>Analysts</w:t>
            </w:r>
          </w:p>
        </w:tc>
        <w:tc>
          <w:tcPr>
            <w:tcW w:w="3069" w:type="dxa"/>
            <w:tcBorders>
              <w:top w:val="single" w:sz="12" w:space="0" w:color="000000"/>
              <w:bottom w:val="single" w:sz="8" w:space="0" w:color="000000"/>
            </w:tcBorders>
          </w:tcPr>
          <w:p w14:paraId="77DFEB36" w14:textId="77777777" w:rsidR="0035785E" w:rsidRDefault="002E760E">
            <w:pPr>
              <w:pStyle w:val="TableParagraph"/>
              <w:spacing w:line="275" w:lineRule="exact"/>
              <w:ind w:left="1" w:right="2"/>
              <w:rPr>
                <w:b/>
                <w:sz w:val="24"/>
              </w:rPr>
            </w:pPr>
            <w:r>
              <w:rPr>
                <w:b/>
                <w:sz w:val="24"/>
              </w:rPr>
              <w:t>Amount</w:t>
            </w:r>
            <w:r>
              <w:rPr>
                <w:b/>
                <w:spacing w:val="-1"/>
                <w:sz w:val="24"/>
              </w:rPr>
              <w:t xml:space="preserve"> </w:t>
            </w:r>
            <w:r>
              <w:rPr>
                <w:b/>
                <w:sz w:val="24"/>
              </w:rPr>
              <w:t>Found</w:t>
            </w:r>
            <w:r>
              <w:rPr>
                <w:b/>
                <w:spacing w:val="-1"/>
                <w:sz w:val="24"/>
              </w:rPr>
              <w:t xml:space="preserve"> </w:t>
            </w:r>
            <w:r>
              <w:rPr>
                <w:b/>
                <w:sz w:val="24"/>
              </w:rPr>
              <w:t>(%)</w:t>
            </w:r>
            <w:r>
              <w:rPr>
                <w:b/>
                <w:spacing w:val="-3"/>
                <w:sz w:val="24"/>
              </w:rPr>
              <w:t xml:space="preserve"> </w:t>
            </w:r>
            <w:r>
              <w:rPr>
                <w:b/>
                <w:sz w:val="24"/>
              </w:rPr>
              <w:t xml:space="preserve">± </w:t>
            </w:r>
            <w:r>
              <w:rPr>
                <w:b/>
                <w:spacing w:val="-4"/>
                <w:sz w:val="24"/>
              </w:rPr>
              <w:t>S.D.</w:t>
            </w:r>
          </w:p>
        </w:tc>
        <w:tc>
          <w:tcPr>
            <w:tcW w:w="1761" w:type="dxa"/>
            <w:tcBorders>
              <w:top w:val="single" w:sz="12" w:space="0" w:color="000000"/>
              <w:bottom w:val="single" w:sz="8" w:space="0" w:color="000000"/>
            </w:tcBorders>
          </w:tcPr>
          <w:p w14:paraId="644F7DA3" w14:textId="77777777" w:rsidR="0035785E" w:rsidRDefault="002E760E">
            <w:pPr>
              <w:pStyle w:val="TableParagraph"/>
              <w:spacing w:line="275" w:lineRule="exact"/>
              <w:ind w:right="67"/>
              <w:rPr>
                <w:b/>
                <w:sz w:val="24"/>
              </w:rPr>
            </w:pPr>
            <w:r>
              <w:rPr>
                <w:b/>
                <w:sz w:val="24"/>
              </w:rPr>
              <w:t>%RSD</w:t>
            </w:r>
            <w:r>
              <w:rPr>
                <w:b/>
                <w:spacing w:val="-1"/>
                <w:sz w:val="24"/>
              </w:rPr>
              <w:t xml:space="preserve"> </w:t>
            </w:r>
            <w:r>
              <w:rPr>
                <w:b/>
                <w:spacing w:val="-2"/>
                <w:sz w:val="24"/>
              </w:rPr>
              <w:t>[n=6]</w:t>
            </w:r>
          </w:p>
        </w:tc>
      </w:tr>
      <w:tr w:rsidR="0035785E" w14:paraId="6C67169F" w14:textId="77777777">
        <w:trPr>
          <w:trHeight w:val="396"/>
        </w:trPr>
        <w:tc>
          <w:tcPr>
            <w:tcW w:w="2304" w:type="dxa"/>
            <w:tcBorders>
              <w:top w:val="single" w:sz="8" w:space="0" w:color="000000"/>
            </w:tcBorders>
          </w:tcPr>
          <w:p w14:paraId="36AD458D" w14:textId="77777777" w:rsidR="0035785E" w:rsidRDefault="002E760E">
            <w:pPr>
              <w:pStyle w:val="TableParagraph"/>
              <w:spacing w:line="275" w:lineRule="exact"/>
              <w:ind w:left="116" w:right="6"/>
              <w:rPr>
                <w:sz w:val="24"/>
              </w:rPr>
            </w:pPr>
            <w:r>
              <w:rPr>
                <w:spacing w:val="-10"/>
                <w:sz w:val="24"/>
              </w:rPr>
              <w:t>6</w:t>
            </w:r>
          </w:p>
        </w:tc>
        <w:tc>
          <w:tcPr>
            <w:tcW w:w="1408" w:type="dxa"/>
            <w:tcBorders>
              <w:top w:val="single" w:sz="8" w:space="0" w:color="000000"/>
            </w:tcBorders>
          </w:tcPr>
          <w:p w14:paraId="3051F3F0" w14:textId="77777777" w:rsidR="0035785E" w:rsidRDefault="002E760E">
            <w:pPr>
              <w:pStyle w:val="TableParagraph"/>
              <w:spacing w:line="275" w:lineRule="exact"/>
              <w:ind w:left="161"/>
              <w:rPr>
                <w:sz w:val="24"/>
              </w:rPr>
            </w:pPr>
            <w:r>
              <w:rPr>
                <w:spacing w:val="-10"/>
                <w:sz w:val="24"/>
              </w:rPr>
              <w:t>I</w:t>
            </w:r>
          </w:p>
        </w:tc>
        <w:tc>
          <w:tcPr>
            <w:tcW w:w="3069" w:type="dxa"/>
            <w:tcBorders>
              <w:top w:val="single" w:sz="8" w:space="0" w:color="000000"/>
            </w:tcBorders>
          </w:tcPr>
          <w:p w14:paraId="5307FD20" w14:textId="77777777" w:rsidR="0035785E" w:rsidRDefault="002E760E">
            <w:pPr>
              <w:pStyle w:val="TableParagraph"/>
              <w:spacing w:line="275" w:lineRule="exact"/>
              <w:ind w:left="2" w:right="1"/>
              <w:rPr>
                <w:sz w:val="24"/>
              </w:rPr>
            </w:pPr>
            <w:r>
              <w:rPr>
                <w:sz w:val="24"/>
              </w:rPr>
              <w:t xml:space="preserve">98.93± </w:t>
            </w:r>
            <w:r>
              <w:rPr>
                <w:spacing w:val="-4"/>
                <w:sz w:val="24"/>
              </w:rPr>
              <w:t>0.26</w:t>
            </w:r>
          </w:p>
        </w:tc>
        <w:tc>
          <w:tcPr>
            <w:tcW w:w="1761" w:type="dxa"/>
            <w:tcBorders>
              <w:top w:val="single" w:sz="8" w:space="0" w:color="000000"/>
            </w:tcBorders>
          </w:tcPr>
          <w:p w14:paraId="7486A4A4" w14:textId="77777777" w:rsidR="0035785E" w:rsidRDefault="002E760E">
            <w:pPr>
              <w:pStyle w:val="TableParagraph"/>
              <w:spacing w:line="275" w:lineRule="exact"/>
              <w:ind w:left="2" w:right="67"/>
              <w:rPr>
                <w:sz w:val="24"/>
              </w:rPr>
            </w:pPr>
            <w:r>
              <w:rPr>
                <w:spacing w:val="-4"/>
                <w:sz w:val="24"/>
              </w:rPr>
              <w:t>0.26</w:t>
            </w:r>
          </w:p>
        </w:tc>
      </w:tr>
      <w:tr w:rsidR="0035785E" w14:paraId="1916CE88" w14:textId="77777777">
        <w:trPr>
          <w:trHeight w:val="387"/>
        </w:trPr>
        <w:tc>
          <w:tcPr>
            <w:tcW w:w="2304" w:type="dxa"/>
          </w:tcPr>
          <w:p w14:paraId="49DBB318" w14:textId="77777777" w:rsidR="0035785E" w:rsidRDefault="002E760E">
            <w:pPr>
              <w:pStyle w:val="TableParagraph"/>
              <w:spacing w:before="111" w:line="256" w:lineRule="exact"/>
              <w:ind w:left="116" w:right="6"/>
              <w:rPr>
                <w:sz w:val="24"/>
              </w:rPr>
            </w:pPr>
            <w:r>
              <w:rPr>
                <w:spacing w:val="-10"/>
                <w:sz w:val="24"/>
              </w:rPr>
              <w:t>6</w:t>
            </w:r>
          </w:p>
        </w:tc>
        <w:tc>
          <w:tcPr>
            <w:tcW w:w="1408" w:type="dxa"/>
          </w:tcPr>
          <w:p w14:paraId="0C7277C3" w14:textId="77777777" w:rsidR="0035785E" w:rsidRDefault="002E760E">
            <w:pPr>
              <w:pStyle w:val="TableParagraph"/>
              <w:spacing w:before="111" w:line="256" w:lineRule="exact"/>
              <w:ind w:left="161" w:right="3"/>
              <w:rPr>
                <w:sz w:val="24"/>
              </w:rPr>
            </w:pPr>
            <w:r>
              <w:rPr>
                <w:spacing w:val="-5"/>
                <w:sz w:val="24"/>
              </w:rPr>
              <w:t>II</w:t>
            </w:r>
          </w:p>
        </w:tc>
        <w:tc>
          <w:tcPr>
            <w:tcW w:w="3069" w:type="dxa"/>
          </w:tcPr>
          <w:p w14:paraId="1E6937BA" w14:textId="77777777" w:rsidR="0035785E" w:rsidRDefault="002E760E">
            <w:pPr>
              <w:pStyle w:val="TableParagraph"/>
              <w:spacing w:before="111" w:line="256" w:lineRule="exact"/>
              <w:ind w:left="2" w:right="1"/>
              <w:rPr>
                <w:sz w:val="24"/>
              </w:rPr>
            </w:pPr>
            <w:r>
              <w:rPr>
                <w:sz w:val="24"/>
              </w:rPr>
              <w:t xml:space="preserve">100.84± </w:t>
            </w:r>
            <w:r>
              <w:rPr>
                <w:spacing w:val="-4"/>
                <w:sz w:val="24"/>
              </w:rPr>
              <w:t>0.75</w:t>
            </w:r>
          </w:p>
        </w:tc>
        <w:tc>
          <w:tcPr>
            <w:tcW w:w="1761" w:type="dxa"/>
          </w:tcPr>
          <w:p w14:paraId="458BA3C6" w14:textId="77777777" w:rsidR="0035785E" w:rsidRDefault="002E760E">
            <w:pPr>
              <w:pStyle w:val="TableParagraph"/>
              <w:spacing w:before="111" w:line="256" w:lineRule="exact"/>
              <w:ind w:left="2" w:right="67"/>
              <w:rPr>
                <w:sz w:val="24"/>
              </w:rPr>
            </w:pPr>
            <w:r>
              <w:rPr>
                <w:spacing w:val="-4"/>
                <w:sz w:val="24"/>
              </w:rPr>
              <w:t>0.74</w:t>
            </w:r>
          </w:p>
        </w:tc>
      </w:tr>
    </w:tbl>
    <w:p w14:paraId="1AFDE497" w14:textId="77777777" w:rsidR="0035785E" w:rsidRDefault="002E760E">
      <w:pPr>
        <w:pStyle w:val="BodyText"/>
        <w:spacing w:before="2"/>
        <w:ind w:left="0"/>
        <w:rPr>
          <w:b/>
          <w:sz w:val="17"/>
        </w:rPr>
      </w:pPr>
      <w:r>
        <w:rPr>
          <w:b/>
          <w:noProof/>
          <w:sz w:val="17"/>
        </w:rPr>
        <mc:AlternateContent>
          <mc:Choice Requires="wps">
            <w:drawing>
              <wp:anchor distT="0" distB="0" distL="0" distR="0" simplePos="0" relativeHeight="487603200" behindDoc="1" locked="0" layoutInCell="1" allowOverlap="1" wp14:anchorId="10C996D0" wp14:editId="20AB691B">
                <wp:simplePos x="0" y="0"/>
                <wp:positionH relativeFrom="page">
                  <wp:posOffset>1294130</wp:posOffset>
                </wp:positionH>
                <wp:positionV relativeFrom="paragraph">
                  <wp:posOffset>140842</wp:posOffset>
                </wp:positionV>
                <wp:extent cx="5423535" cy="1841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3535" cy="18415"/>
                        </a:xfrm>
                        <a:custGeom>
                          <a:avLst/>
                          <a:gdLst/>
                          <a:ahLst/>
                          <a:cxnLst/>
                          <a:rect l="l" t="t" r="r" b="b"/>
                          <a:pathLst>
                            <a:path w="5423535" h="18415">
                              <a:moveTo>
                                <a:pt x="5423395" y="0"/>
                              </a:moveTo>
                              <a:lnTo>
                                <a:pt x="5423395" y="0"/>
                              </a:lnTo>
                              <a:lnTo>
                                <a:pt x="0" y="0"/>
                              </a:lnTo>
                              <a:lnTo>
                                <a:pt x="0" y="18288"/>
                              </a:lnTo>
                              <a:lnTo>
                                <a:pt x="5423395" y="18288"/>
                              </a:lnTo>
                              <a:lnTo>
                                <a:pt x="5423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75B234" id="Graphic 86" o:spid="_x0000_s1026" style="position:absolute;margin-left:101.9pt;margin-top:11.1pt;width:427.05pt;height:1.45pt;z-index:-15713280;visibility:visible;mso-wrap-style:square;mso-wrap-distance-left:0;mso-wrap-distance-top:0;mso-wrap-distance-right:0;mso-wrap-distance-bottom:0;mso-position-horizontal:absolute;mso-position-horizontal-relative:page;mso-position-vertical:absolute;mso-position-vertical-relative:text;v-text-anchor:top" coordsize="54235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" path="m5423395,r,l,,,18288r5423395,l5423395,xe" fillcolor="black" stroked="f">
                <v:path arrowok="t"/>
                <w10:wrap type="topAndBottom" anchorx="page"/>
              </v:shape>
            </w:pict>
          </mc:Fallback>
        </mc:AlternateContent>
      </w:r>
    </w:p>
    <w:p w14:paraId="19373CA4" w14:textId="77777777" w:rsidR="0035785E" w:rsidRDefault="0035785E">
      <w:pPr>
        <w:pStyle w:val="BodyText"/>
        <w:ind w:left="0"/>
        <w:rPr>
          <w:b/>
          <w:sz w:val="20"/>
        </w:rPr>
      </w:pPr>
    </w:p>
    <w:p w14:paraId="771E1380" w14:textId="77777777" w:rsidR="0035785E" w:rsidRDefault="0035785E">
      <w:pPr>
        <w:pStyle w:val="BodyText"/>
        <w:ind w:left="0"/>
        <w:rPr>
          <w:b/>
          <w:sz w:val="20"/>
        </w:rPr>
      </w:pPr>
    </w:p>
    <w:p w14:paraId="57DF10FB" w14:textId="77777777" w:rsidR="0035785E" w:rsidRDefault="0035785E">
      <w:pPr>
        <w:pStyle w:val="BodyText"/>
        <w:ind w:left="0"/>
        <w:rPr>
          <w:b/>
          <w:sz w:val="20"/>
        </w:rPr>
      </w:pPr>
    </w:p>
    <w:p w14:paraId="239B5436" w14:textId="77777777" w:rsidR="0035785E" w:rsidRDefault="0035785E">
      <w:pPr>
        <w:pStyle w:val="BodyText"/>
        <w:ind w:left="0"/>
        <w:rPr>
          <w:b/>
          <w:sz w:val="20"/>
        </w:rPr>
      </w:pPr>
    </w:p>
    <w:p w14:paraId="18FA6C18" w14:textId="77777777" w:rsidR="0035785E" w:rsidRDefault="0035785E">
      <w:pPr>
        <w:pStyle w:val="BodyText"/>
        <w:ind w:left="0"/>
        <w:rPr>
          <w:b/>
          <w:sz w:val="20"/>
        </w:rPr>
      </w:pPr>
    </w:p>
    <w:p w14:paraId="5A118B57" w14:textId="77777777" w:rsidR="0035785E" w:rsidRDefault="0035785E">
      <w:pPr>
        <w:pStyle w:val="BodyText"/>
        <w:spacing w:before="180"/>
        <w:ind w:left="0"/>
        <w:rPr>
          <w:b/>
          <w:sz w:val="20"/>
        </w:rPr>
      </w:pPr>
    </w:p>
    <w:tbl>
      <w:tblPr>
        <w:tblW w:w="0" w:type="auto"/>
        <w:tblInd w:w="345" w:type="dxa"/>
        <w:tblLayout w:type="fixed"/>
        <w:tblCellMar>
          <w:left w:w="0" w:type="dxa"/>
          <w:right w:w="0" w:type="dxa"/>
        </w:tblCellMar>
        <w:tblLook w:val="01E0" w:firstRow="1" w:lastRow="1" w:firstColumn="1" w:lastColumn="1" w:noHBand="0" w:noVBand="0"/>
      </w:tblPr>
      <w:tblGrid>
        <w:gridCol w:w="1330"/>
        <w:gridCol w:w="4516"/>
        <w:gridCol w:w="2695"/>
      </w:tblGrid>
      <w:tr w:rsidR="0035785E" w14:paraId="1C16D2E4" w14:textId="77777777">
        <w:trPr>
          <w:trHeight w:val="508"/>
        </w:trPr>
        <w:tc>
          <w:tcPr>
            <w:tcW w:w="1330" w:type="dxa"/>
            <w:tcBorders>
              <w:bottom w:val="single" w:sz="4" w:space="0" w:color="000000"/>
            </w:tcBorders>
          </w:tcPr>
          <w:p w14:paraId="6E1B7267" w14:textId="77777777" w:rsidR="0035785E" w:rsidRDefault="002E760E">
            <w:pPr>
              <w:pStyle w:val="TableParagraph"/>
              <w:spacing w:line="266" w:lineRule="exact"/>
              <w:ind w:left="122"/>
              <w:jc w:val="left"/>
              <w:rPr>
                <w:b/>
                <w:sz w:val="24"/>
              </w:rPr>
            </w:pPr>
            <w:r>
              <w:rPr>
                <w:b/>
                <w:sz w:val="24"/>
              </w:rPr>
              <w:t xml:space="preserve">Table </w:t>
            </w:r>
            <w:r>
              <w:rPr>
                <w:b/>
                <w:spacing w:val="-2"/>
                <w:sz w:val="24"/>
              </w:rPr>
              <w:t>5.12:</w:t>
            </w:r>
          </w:p>
        </w:tc>
        <w:tc>
          <w:tcPr>
            <w:tcW w:w="4516" w:type="dxa"/>
            <w:tcBorders>
              <w:bottom w:val="single" w:sz="4" w:space="0" w:color="000000"/>
            </w:tcBorders>
          </w:tcPr>
          <w:p w14:paraId="2E00C58A" w14:textId="77777777" w:rsidR="0035785E" w:rsidRDefault="002E760E">
            <w:pPr>
              <w:pStyle w:val="TableParagraph"/>
              <w:spacing w:line="266" w:lineRule="exact"/>
              <w:ind w:left="59"/>
              <w:jc w:val="left"/>
              <w:rPr>
                <w:b/>
                <w:sz w:val="24"/>
              </w:rPr>
            </w:pPr>
            <w:r>
              <w:rPr>
                <w:b/>
                <w:sz w:val="24"/>
              </w:rPr>
              <w:t>Robustness</w:t>
            </w:r>
            <w:r>
              <w:rPr>
                <w:b/>
                <w:spacing w:val="-2"/>
                <w:sz w:val="24"/>
              </w:rPr>
              <w:t xml:space="preserve"> Studies</w:t>
            </w:r>
          </w:p>
        </w:tc>
        <w:tc>
          <w:tcPr>
            <w:tcW w:w="2695" w:type="dxa"/>
            <w:tcBorders>
              <w:bottom w:val="single" w:sz="4" w:space="0" w:color="000000"/>
            </w:tcBorders>
          </w:tcPr>
          <w:p w14:paraId="6EA71D2A" w14:textId="77777777" w:rsidR="0035785E" w:rsidRDefault="0035785E">
            <w:pPr>
              <w:pStyle w:val="TableParagraph"/>
              <w:jc w:val="left"/>
            </w:pPr>
          </w:p>
        </w:tc>
      </w:tr>
      <w:tr w:rsidR="0035785E" w14:paraId="139A32B2" w14:textId="77777777">
        <w:trPr>
          <w:trHeight w:val="613"/>
        </w:trPr>
        <w:tc>
          <w:tcPr>
            <w:tcW w:w="1330" w:type="dxa"/>
            <w:tcBorders>
              <w:top w:val="single" w:sz="4" w:space="0" w:color="000000"/>
              <w:bottom w:val="single" w:sz="4" w:space="0" w:color="000000"/>
            </w:tcBorders>
          </w:tcPr>
          <w:p w14:paraId="32A52768" w14:textId="77777777" w:rsidR="0035785E" w:rsidRDefault="002E760E">
            <w:pPr>
              <w:pStyle w:val="TableParagraph"/>
              <w:spacing w:line="275" w:lineRule="exact"/>
              <w:ind w:left="122"/>
              <w:jc w:val="left"/>
              <w:rPr>
                <w:sz w:val="24"/>
              </w:rPr>
            </w:pPr>
            <w:r>
              <w:rPr>
                <w:sz w:val="24"/>
              </w:rPr>
              <w:t xml:space="preserve">Sr. </w:t>
            </w:r>
            <w:r>
              <w:rPr>
                <w:spacing w:val="-5"/>
                <w:sz w:val="24"/>
              </w:rPr>
              <w:t>No.</w:t>
            </w:r>
          </w:p>
        </w:tc>
        <w:tc>
          <w:tcPr>
            <w:tcW w:w="4516" w:type="dxa"/>
            <w:tcBorders>
              <w:top w:val="single" w:sz="4" w:space="0" w:color="000000"/>
              <w:bottom w:val="single" w:sz="4" w:space="0" w:color="000000"/>
            </w:tcBorders>
          </w:tcPr>
          <w:p w14:paraId="04E58B90" w14:textId="77777777" w:rsidR="0035785E" w:rsidRDefault="002E760E">
            <w:pPr>
              <w:pStyle w:val="TableParagraph"/>
              <w:spacing w:line="275" w:lineRule="exact"/>
              <w:ind w:left="102"/>
              <w:jc w:val="left"/>
              <w:rPr>
                <w:sz w:val="24"/>
              </w:rPr>
            </w:pPr>
            <w:r>
              <w:rPr>
                <w:spacing w:val="-2"/>
                <w:sz w:val="24"/>
              </w:rPr>
              <w:t>Parameter</w:t>
            </w:r>
          </w:p>
        </w:tc>
        <w:tc>
          <w:tcPr>
            <w:tcW w:w="2695" w:type="dxa"/>
            <w:tcBorders>
              <w:top w:val="single" w:sz="4" w:space="0" w:color="000000"/>
              <w:bottom w:val="single" w:sz="4" w:space="0" w:color="000000"/>
            </w:tcBorders>
          </w:tcPr>
          <w:p w14:paraId="7527D16D" w14:textId="77777777" w:rsidR="0035785E" w:rsidRDefault="002E760E">
            <w:pPr>
              <w:pStyle w:val="TableParagraph"/>
              <w:spacing w:line="275" w:lineRule="exact"/>
              <w:ind w:left="738" w:right="240"/>
              <w:rPr>
                <w:sz w:val="24"/>
              </w:rPr>
            </w:pPr>
            <w:r>
              <w:rPr>
                <w:sz w:val="24"/>
              </w:rPr>
              <w:t>%</w:t>
            </w:r>
            <w:r>
              <w:rPr>
                <w:spacing w:val="-1"/>
                <w:sz w:val="24"/>
              </w:rPr>
              <w:t xml:space="preserve"> </w:t>
            </w:r>
            <w:r>
              <w:rPr>
                <w:spacing w:val="-5"/>
                <w:sz w:val="24"/>
              </w:rPr>
              <w:t>RSD</w:t>
            </w:r>
          </w:p>
        </w:tc>
      </w:tr>
      <w:tr w:rsidR="0035785E" w14:paraId="23822802" w14:textId="77777777">
        <w:trPr>
          <w:trHeight w:val="1063"/>
        </w:trPr>
        <w:tc>
          <w:tcPr>
            <w:tcW w:w="1330" w:type="dxa"/>
            <w:tcBorders>
              <w:top w:val="single" w:sz="4" w:space="0" w:color="000000"/>
            </w:tcBorders>
          </w:tcPr>
          <w:p w14:paraId="1D977FF4" w14:textId="77777777" w:rsidR="0035785E" w:rsidRDefault="0035785E">
            <w:pPr>
              <w:pStyle w:val="TableParagraph"/>
              <w:jc w:val="left"/>
              <w:rPr>
                <w:b/>
                <w:sz w:val="24"/>
              </w:rPr>
            </w:pPr>
          </w:p>
          <w:p w14:paraId="58146A56" w14:textId="77777777" w:rsidR="0035785E" w:rsidRDefault="0035785E">
            <w:pPr>
              <w:pStyle w:val="TableParagraph"/>
              <w:spacing w:before="61"/>
              <w:jc w:val="left"/>
              <w:rPr>
                <w:b/>
                <w:sz w:val="24"/>
              </w:rPr>
            </w:pPr>
          </w:p>
          <w:p w14:paraId="22405603" w14:textId="77777777" w:rsidR="0035785E" w:rsidRDefault="002E760E">
            <w:pPr>
              <w:pStyle w:val="TableParagraph"/>
              <w:ind w:left="122"/>
              <w:jc w:val="left"/>
              <w:rPr>
                <w:sz w:val="24"/>
              </w:rPr>
            </w:pPr>
            <w:r>
              <w:rPr>
                <w:spacing w:val="-5"/>
                <w:sz w:val="24"/>
              </w:rPr>
              <w:t>1.</w:t>
            </w:r>
          </w:p>
        </w:tc>
        <w:tc>
          <w:tcPr>
            <w:tcW w:w="4516" w:type="dxa"/>
            <w:tcBorders>
              <w:top w:val="single" w:sz="4" w:space="0" w:color="000000"/>
            </w:tcBorders>
          </w:tcPr>
          <w:p w14:paraId="193072BB" w14:textId="77777777" w:rsidR="0035785E" w:rsidRDefault="002E760E">
            <w:pPr>
              <w:pStyle w:val="TableParagraph"/>
              <w:spacing w:line="275" w:lineRule="exact"/>
              <w:ind w:left="102"/>
              <w:jc w:val="left"/>
              <w:rPr>
                <w:b/>
                <w:sz w:val="24"/>
              </w:rPr>
            </w:pPr>
            <w:r>
              <w:rPr>
                <w:b/>
                <w:sz w:val="24"/>
              </w:rPr>
              <w:t>Mobile</w:t>
            </w:r>
            <w:r>
              <w:rPr>
                <w:b/>
                <w:spacing w:val="-2"/>
                <w:sz w:val="24"/>
              </w:rPr>
              <w:t xml:space="preserve"> </w:t>
            </w:r>
            <w:r>
              <w:rPr>
                <w:b/>
                <w:sz w:val="24"/>
              </w:rPr>
              <w:t>phase</w:t>
            </w:r>
            <w:r>
              <w:rPr>
                <w:b/>
                <w:spacing w:val="-1"/>
                <w:sz w:val="24"/>
              </w:rPr>
              <w:t xml:space="preserve"> </w:t>
            </w:r>
            <w:r>
              <w:rPr>
                <w:b/>
                <w:spacing w:val="-2"/>
                <w:sz w:val="24"/>
              </w:rPr>
              <w:t>composition</w:t>
            </w:r>
          </w:p>
          <w:p w14:paraId="72AE27E7" w14:textId="77777777" w:rsidR="0035785E" w:rsidRDefault="0035785E">
            <w:pPr>
              <w:pStyle w:val="TableParagraph"/>
              <w:spacing w:before="62"/>
              <w:jc w:val="left"/>
              <w:rPr>
                <w:b/>
                <w:sz w:val="24"/>
              </w:rPr>
            </w:pPr>
          </w:p>
          <w:p w14:paraId="1E3DBD0F" w14:textId="77777777" w:rsidR="0035785E" w:rsidRDefault="002E760E">
            <w:pPr>
              <w:pStyle w:val="TableParagraph"/>
              <w:ind w:left="102"/>
              <w:jc w:val="left"/>
              <w:rPr>
                <w:sz w:val="24"/>
              </w:rPr>
            </w:pPr>
            <w:r>
              <w:rPr>
                <w:sz w:val="24"/>
              </w:rPr>
              <w:t>a)</w:t>
            </w:r>
            <w:r>
              <w:rPr>
                <w:spacing w:val="58"/>
                <w:sz w:val="24"/>
              </w:rPr>
              <w:t xml:space="preserve"> </w:t>
            </w:r>
            <w:proofErr w:type="gramStart"/>
            <w:r>
              <w:rPr>
                <w:sz w:val="24"/>
              </w:rPr>
              <w:t>Methanol :</w:t>
            </w:r>
            <w:proofErr w:type="gramEnd"/>
            <w:r>
              <w:rPr>
                <w:sz w:val="24"/>
              </w:rPr>
              <w:t xml:space="preserve"> Water</w:t>
            </w:r>
            <w:r>
              <w:rPr>
                <w:spacing w:val="-1"/>
                <w:sz w:val="24"/>
              </w:rPr>
              <w:t xml:space="preserve"> </w:t>
            </w:r>
            <w:r>
              <w:rPr>
                <w:sz w:val="24"/>
              </w:rPr>
              <w:t>(78:</w:t>
            </w:r>
            <w:r>
              <w:rPr>
                <w:spacing w:val="1"/>
                <w:sz w:val="24"/>
              </w:rPr>
              <w:t xml:space="preserve"> </w:t>
            </w:r>
            <w:r>
              <w:rPr>
                <w:sz w:val="24"/>
              </w:rPr>
              <w:t xml:space="preserve">22 </w:t>
            </w:r>
            <w:r>
              <w:rPr>
                <w:i/>
                <w:spacing w:val="-4"/>
                <w:sz w:val="24"/>
              </w:rPr>
              <w:t>v/v</w:t>
            </w:r>
            <w:r>
              <w:rPr>
                <w:spacing w:val="-4"/>
                <w:sz w:val="24"/>
              </w:rPr>
              <w:t>)</w:t>
            </w:r>
          </w:p>
        </w:tc>
        <w:tc>
          <w:tcPr>
            <w:tcW w:w="2695" w:type="dxa"/>
            <w:tcBorders>
              <w:top w:val="single" w:sz="4" w:space="0" w:color="000000"/>
            </w:tcBorders>
          </w:tcPr>
          <w:p w14:paraId="418AB0E8" w14:textId="77777777" w:rsidR="0035785E" w:rsidRDefault="0035785E">
            <w:pPr>
              <w:pStyle w:val="TableParagraph"/>
              <w:jc w:val="left"/>
              <w:rPr>
                <w:b/>
                <w:sz w:val="24"/>
              </w:rPr>
            </w:pPr>
          </w:p>
          <w:p w14:paraId="00B18090" w14:textId="77777777" w:rsidR="0035785E" w:rsidRDefault="0035785E">
            <w:pPr>
              <w:pStyle w:val="TableParagraph"/>
              <w:spacing w:before="61"/>
              <w:jc w:val="left"/>
              <w:rPr>
                <w:b/>
                <w:sz w:val="24"/>
              </w:rPr>
            </w:pPr>
          </w:p>
          <w:p w14:paraId="349DC458" w14:textId="77777777" w:rsidR="0035785E" w:rsidRDefault="002E760E">
            <w:pPr>
              <w:pStyle w:val="TableParagraph"/>
              <w:ind w:left="738" w:right="240"/>
              <w:rPr>
                <w:sz w:val="24"/>
              </w:rPr>
            </w:pPr>
            <w:r>
              <w:rPr>
                <w:spacing w:val="-4"/>
                <w:sz w:val="24"/>
              </w:rPr>
              <w:t>0.11</w:t>
            </w:r>
          </w:p>
        </w:tc>
      </w:tr>
      <w:tr w:rsidR="0035785E" w14:paraId="3F52E481" w14:textId="77777777">
        <w:trPr>
          <w:trHeight w:val="776"/>
        </w:trPr>
        <w:tc>
          <w:tcPr>
            <w:tcW w:w="1330" w:type="dxa"/>
            <w:tcBorders>
              <w:bottom w:val="single" w:sz="4" w:space="0" w:color="000000"/>
            </w:tcBorders>
          </w:tcPr>
          <w:p w14:paraId="53459101" w14:textId="77777777" w:rsidR="0035785E" w:rsidRDefault="0035785E">
            <w:pPr>
              <w:pStyle w:val="TableParagraph"/>
              <w:jc w:val="left"/>
            </w:pPr>
          </w:p>
        </w:tc>
        <w:tc>
          <w:tcPr>
            <w:tcW w:w="4516" w:type="dxa"/>
            <w:tcBorders>
              <w:bottom w:val="single" w:sz="4" w:space="0" w:color="000000"/>
            </w:tcBorders>
          </w:tcPr>
          <w:p w14:paraId="2ED8C55E" w14:textId="77777777" w:rsidR="0035785E" w:rsidRDefault="002E760E">
            <w:pPr>
              <w:pStyle w:val="TableParagraph"/>
              <w:spacing w:before="164"/>
              <w:ind w:left="102"/>
              <w:jc w:val="left"/>
              <w:rPr>
                <w:sz w:val="24"/>
              </w:rPr>
            </w:pPr>
            <w:r>
              <w:rPr>
                <w:sz w:val="24"/>
              </w:rPr>
              <w:t>b)</w:t>
            </w:r>
            <w:r>
              <w:rPr>
                <w:spacing w:val="59"/>
                <w:sz w:val="24"/>
              </w:rPr>
              <w:t xml:space="preserve"> </w:t>
            </w:r>
            <w:proofErr w:type="gramStart"/>
            <w:r>
              <w:rPr>
                <w:sz w:val="24"/>
              </w:rPr>
              <w:t>Methanol :</w:t>
            </w:r>
            <w:proofErr w:type="gramEnd"/>
            <w:r>
              <w:rPr>
                <w:sz w:val="24"/>
              </w:rPr>
              <w:t xml:space="preserve"> Water</w:t>
            </w:r>
            <w:r>
              <w:rPr>
                <w:spacing w:val="-1"/>
                <w:sz w:val="24"/>
              </w:rPr>
              <w:t xml:space="preserve"> </w:t>
            </w:r>
            <w:r>
              <w:rPr>
                <w:sz w:val="24"/>
              </w:rPr>
              <w:t xml:space="preserve">(82: 18 </w:t>
            </w:r>
            <w:r>
              <w:rPr>
                <w:i/>
                <w:spacing w:val="-4"/>
                <w:sz w:val="24"/>
              </w:rPr>
              <w:t>v/v</w:t>
            </w:r>
            <w:r>
              <w:rPr>
                <w:spacing w:val="-4"/>
                <w:sz w:val="24"/>
              </w:rPr>
              <w:t>)</w:t>
            </w:r>
          </w:p>
        </w:tc>
        <w:tc>
          <w:tcPr>
            <w:tcW w:w="2695" w:type="dxa"/>
            <w:tcBorders>
              <w:bottom w:val="single" w:sz="4" w:space="0" w:color="000000"/>
            </w:tcBorders>
          </w:tcPr>
          <w:p w14:paraId="4D187BD1" w14:textId="77777777" w:rsidR="0035785E" w:rsidRDefault="002E760E">
            <w:pPr>
              <w:pStyle w:val="TableParagraph"/>
              <w:spacing w:before="164"/>
              <w:ind w:left="738" w:right="240"/>
              <w:rPr>
                <w:sz w:val="24"/>
              </w:rPr>
            </w:pPr>
            <w:r>
              <w:rPr>
                <w:spacing w:val="-4"/>
                <w:sz w:val="24"/>
              </w:rPr>
              <w:t>0.12</w:t>
            </w:r>
          </w:p>
        </w:tc>
      </w:tr>
      <w:tr w:rsidR="0035785E" w14:paraId="2C2646AD" w14:textId="77777777">
        <w:trPr>
          <w:trHeight w:val="1064"/>
        </w:trPr>
        <w:tc>
          <w:tcPr>
            <w:tcW w:w="1330" w:type="dxa"/>
            <w:tcBorders>
              <w:top w:val="single" w:sz="4" w:space="0" w:color="000000"/>
            </w:tcBorders>
          </w:tcPr>
          <w:p w14:paraId="6A15120F" w14:textId="77777777" w:rsidR="0035785E" w:rsidRDefault="0035785E">
            <w:pPr>
              <w:pStyle w:val="TableParagraph"/>
              <w:jc w:val="left"/>
              <w:rPr>
                <w:b/>
                <w:sz w:val="24"/>
              </w:rPr>
            </w:pPr>
          </w:p>
          <w:p w14:paraId="4562CA8D" w14:textId="77777777" w:rsidR="0035785E" w:rsidRDefault="0035785E">
            <w:pPr>
              <w:pStyle w:val="TableParagraph"/>
              <w:spacing w:before="61"/>
              <w:jc w:val="left"/>
              <w:rPr>
                <w:b/>
                <w:sz w:val="24"/>
              </w:rPr>
            </w:pPr>
          </w:p>
          <w:p w14:paraId="7A015BC9" w14:textId="77777777" w:rsidR="0035785E" w:rsidRDefault="002E760E">
            <w:pPr>
              <w:pStyle w:val="TableParagraph"/>
              <w:ind w:left="122"/>
              <w:jc w:val="left"/>
              <w:rPr>
                <w:sz w:val="24"/>
              </w:rPr>
            </w:pPr>
            <w:r>
              <w:rPr>
                <w:spacing w:val="-5"/>
                <w:sz w:val="24"/>
              </w:rPr>
              <w:t>2.</w:t>
            </w:r>
          </w:p>
        </w:tc>
        <w:tc>
          <w:tcPr>
            <w:tcW w:w="4516" w:type="dxa"/>
            <w:tcBorders>
              <w:top w:val="single" w:sz="4" w:space="0" w:color="000000"/>
            </w:tcBorders>
          </w:tcPr>
          <w:p w14:paraId="212B22AF" w14:textId="77777777" w:rsidR="0035785E" w:rsidRDefault="002E760E">
            <w:pPr>
              <w:pStyle w:val="TableParagraph"/>
              <w:spacing w:line="277" w:lineRule="exact"/>
              <w:ind w:left="163"/>
              <w:jc w:val="left"/>
              <w:rPr>
                <w:b/>
                <w:sz w:val="24"/>
              </w:rPr>
            </w:pPr>
            <w:r>
              <w:rPr>
                <w:b/>
                <w:sz w:val="24"/>
              </w:rPr>
              <w:t>Column</w:t>
            </w:r>
            <w:r>
              <w:rPr>
                <w:b/>
                <w:spacing w:val="-3"/>
                <w:sz w:val="24"/>
              </w:rPr>
              <w:t xml:space="preserve"> </w:t>
            </w:r>
            <w:r>
              <w:rPr>
                <w:b/>
                <w:sz w:val="24"/>
              </w:rPr>
              <w:t>Temperature</w:t>
            </w:r>
            <w:r>
              <w:rPr>
                <w:b/>
                <w:spacing w:val="-1"/>
                <w:sz w:val="24"/>
              </w:rPr>
              <w:t xml:space="preserve"> </w:t>
            </w:r>
            <w:r>
              <w:rPr>
                <w:b/>
                <w:spacing w:val="-4"/>
                <w:sz w:val="24"/>
              </w:rPr>
              <w:t>(</w:t>
            </w:r>
            <w:r>
              <w:rPr>
                <w:b/>
                <w:spacing w:val="-4"/>
                <w:position w:val="8"/>
                <w:sz w:val="16"/>
              </w:rPr>
              <w:t>o</w:t>
            </w:r>
            <w:r>
              <w:rPr>
                <w:b/>
                <w:spacing w:val="-4"/>
                <w:sz w:val="24"/>
              </w:rPr>
              <w:t>C)</w:t>
            </w:r>
          </w:p>
          <w:p w14:paraId="0EDE6660" w14:textId="77777777" w:rsidR="0035785E" w:rsidRDefault="0035785E">
            <w:pPr>
              <w:pStyle w:val="TableParagraph"/>
              <w:spacing w:before="60"/>
              <w:jc w:val="left"/>
              <w:rPr>
                <w:b/>
                <w:sz w:val="24"/>
              </w:rPr>
            </w:pPr>
          </w:p>
          <w:p w14:paraId="050A1957" w14:textId="77777777" w:rsidR="0035785E" w:rsidRDefault="002E760E">
            <w:pPr>
              <w:pStyle w:val="TableParagraph"/>
              <w:ind w:left="102"/>
              <w:jc w:val="left"/>
              <w:rPr>
                <w:sz w:val="24"/>
              </w:rPr>
            </w:pPr>
            <w:r>
              <w:rPr>
                <w:sz w:val="24"/>
              </w:rPr>
              <w:t>a)</w:t>
            </w:r>
            <w:r>
              <w:rPr>
                <w:spacing w:val="58"/>
                <w:sz w:val="24"/>
              </w:rPr>
              <w:t xml:space="preserve"> </w:t>
            </w:r>
            <w:r>
              <w:rPr>
                <w:spacing w:val="-5"/>
                <w:sz w:val="24"/>
              </w:rPr>
              <w:t>32</w:t>
            </w:r>
          </w:p>
        </w:tc>
        <w:tc>
          <w:tcPr>
            <w:tcW w:w="2695" w:type="dxa"/>
            <w:tcBorders>
              <w:top w:val="single" w:sz="4" w:space="0" w:color="000000"/>
            </w:tcBorders>
          </w:tcPr>
          <w:p w14:paraId="6F7AD560" w14:textId="77777777" w:rsidR="0035785E" w:rsidRDefault="0035785E">
            <w:pPr>
              <w:pStyle w:val="TableParagraph"/>
              <w:jc w:val="left"/>
              <w:rPr>
                <w:b/>
                <w:sz w:val="24"/>
              </w:rPr>
            </w:pPr>
          </w:p>
          <w:p w14:paraId="5658BB9C" w14:textId="77777777" w:rsidR="0035785E" w:rsidRDefault="0035785E">
            <w:pPr>
              <w:pStyle w:val="TableParagraph"/>
              <w:spacing w:before="61"/>
              <w:jc w:val="left"/>
              <w:rPr>
                <w:b/>
                <w:sz w:val="24"/>
              </w:rPr>
            </w:pPr>
          </w:p>
          <w:p w14:paraId="252233B4" w14:textId="77777777" w:rsidR="0035785E" w:rsidRDefault="002E760E">
            <w:pPr>
              <w:pStyle w:val="TableParagraph"/>
              <w:ind w:left="738" w:right="240"/>
              <w:rPr>
                <w:sz w:val="24"/>
              </w:rPr>
            </w:pPr>
            <w:r>
              <w:rPr>
                <w:spacing w:val="-4"/>
                <w:sz w:val="24"/>
              </w:rPr>
              <w:t>0.23</w:t>
            </w:r>
          </w:p>
        </w:tc>
      </w:tr>
      <w:tr w:rsidR="0035785E" w14:paraId="44D6228F" w14:textId="77777777">
        <w:trPr>
          <w:trHeight w:val="779"/>
        </w:trPr>
        <w:tc>
          <w:tcPr>
            <w:tcW w:w="1330" w:type="dxa"/>
            <w:tcBorders>
              <w:bottom w:val="single" w:sz="4" w:space="0" w:color="000000"/>
            </w:tcBorders>
          </w:tcPr>
          <w:p w14:paraId="53721CDC" w14:textId="77777777" w:rsidR="0035785E" w:rsidRDefault="0035785E">
            <w:pPr>
              <w:pStyle w:val="TableParagraph"/>
              <w:jc w:val="left"/>
            </w:pPr>
          </w:p>
        </w:tc>
        <w:tc>
          <w:tcPr>
            <w:tcW w:w="4516" w:type="dxa"/>
            <w:tcBorders>
              <w:bottom w:val="single" w:sz="4" w:space="0" w:color="000000"/>
            </w:tcBorders>
          </w:tcPr>
          <w:p w14:paraId="5BC9FEBC" w14:textId="77777777" w:rsidR="0035785E" w:rsidRDefault="002E760E">
            <w:pPr>
              <w:pStyle w:val="TableParagraph"/>
              <w:spacing w:before="164"/>
              <w:ind w:left="102"/>
              <w:jc w:val="left"/>
              <w:rPr>
                <w:sz w:val="24"/>
              </w:rPr>
            </w:pPr>
            <w:r>
              <w:rPr>
                <w:sz w:val="24"/>
              </w:rPr>
              <w:t>b)</w:t>
            </w:r>
            <w:r>
              <w:rPr>
                <w:spacing w:val="59"/>
                <w:sz w:val="24"/>
              </w:rPr>
              <w:t xml:space="preserve"> </w:t>
            </w:r>
            <w:r>
              <w:rPr>
                <w:spacing w:val="-5"/>
                <w:sz w:val="24"/>
              </w:rPr>
              <w:t>28</w:t>
            </w:r>
          </w:p>
        </w:tc>
        <w:tc>
          <w:tcPr>
            <w:tcW w:w="2695" w:type="dxa"/>
            <w:tcBorders>
              <w:bottom w:val="single" w:sz="4" w:space="0" w:color="000000"/>
            </w:tcBorders>
          </w:tcPr>
          <w:p w14:paraId="6F3E51D4" w14:textId="77777777" w:rsidR="0035785E" w:rsidRDefault="002E760E">
            <w:pPr>
              <w:pStyle w:val="TableParagraph"/>
              <w:spacing w:before="164"/>
              <w:ind w:left="738" w:right="240"/>
              <w:rPr>
                <w:sz w:val="24"/>
              </w:rPr>
            </w:pPr>
            <w:r>
              <w:rPr>
                <w:spacing w:val="-4"/>
                <w:sz w:val="24"/>
              </w:rPr>
              <w:t>0.34</w:t>
            </w:r>
          </w:p>
        </w:tc>
      </w:tr>
      <w:tr w:rsidR="0035785E" w14:paraId="0A34FA7A" w14:textId="77777777">
        <w:trPr>
          <w:trHeight w:val="1063"/>
        </w:trPr>
        <w:tc>
          <w:tcPr>
            <w:tcW w:w="1330" w:type="dxa"/>
            <w:tcBorders>
              <w:top w:val="single" w:sz="4" w:space="0" w:color="000000"/>
            </w:tcBorders>
          </w:tcPr>
          <w:p w14:paraId="65F89B31" w14:textId="77777777" w:rsidR="0035785E" w:rsidRDefault="0035785E">
            <w:pPr>
              <w:pStyle w:val="TableParagraph"/>
              <w:jc w:val="left"/>
              <w:rPr>
                <w:b/>
                <w:sz w:val="24"/>
              </w:rPr>
            </w:pPr>
          </w:p>
          <w:p w14:paraId="0D669F70" w14:textId="77777777" w:rsidR="0035785E" w:rsidRDefault="0035785E">
            <w:pPr>
              <w:pStyle w:val="TableParagraph"/>
              <w:spacing w:before="61"/>
              <w:jc w:val="left"/>
              <w:rPr>
                <w:b/>
                <w:sz w:val="24"/>
              </w:rPr>
            </w:pPr>
          </w:p>
          <w:p w14:paraId="34FF5019" w14:textId="77777777" w:rsidR="0035785E" w:rsidRDefault="002E760E">
            <w:pPr>
              <w:pStyle w:val="TableParagraph"/>
              <w:ind w:left="122"/>
              <w:jc w:val="left"/>
              <w:rPr>
                <w:sz w:val="24"/>
              </w:rPr>
            </w:pPr>
            <w:r>
              <w:rPr>
                <w:spacing w:val="-5"/>
                <w:sz w:val="24"/>
              </w:rPr>
              <w:t>3.</w:t>
            </w:r>
          </w:p>
        </w:tc>
        <w:tc>
          <w:tcPr>
            <w:tcW w:w="4516" w:type="dxa"/>
            <w:tcBorders>
              <w:top w:val="single" w:sz="4" w:space="0" w:color="000000"/>
            </w:tcBorders>
          </w:tcPr>
          <w:p w14:paraId="41B0A2B4" w14:textId="77777777" w:rsidR="0035785E" w:rsidRDefault="002E760E">
            <w:pPr>
              <w:pStyle w:val="TableParagraph"/>
              <w:spacing w:line="275" w:lineRule="exact"/>
              <w:ind w:left="102"/>
              <w:jc w:val="left"/>
              <w:rPr>
                <w:b/>
                <w:sz w:val="24"/>
              </w:rPr>
            </w:pPr>
            <w:r>
              <w:rPr>
                <w:b/>
                <w:sz w:val="24"/>
              </w:rPr>
              <w:t>Change</w:t>
            </w:r>
            <w:r>
              <w:rPr>
                <w:b/>
                <w:spacing w:val="-3"/>
                <w:sz w:val="24"/>
              </w:rPr>
              <w:t xml:space="preserve"> </w:t>
            </w:r>
            <w:r>
              <w:rPr>
                <w:b/>
                <w:sz w:val="24"/>
              </w:rPr>
              <w:t>in</w:t>
            </w:r>
            <w:r>
              <w:rPr>
                <w:b/>
                <w:spacing w:val="1"/>
                <w:sz w:val="24"/>
              </w:rPr>
              <w:t xml:space="preserve"> </w:t>
            </w:r>
            <w:r>
              <w:rPr>
                <w:b/>
                <w:sz w:val="24"/>
              </w:rPr>
              <w:t>Flow</w:t>
            </w:r>
            <w:r>
              <w:rPr>
                <w:b/>
                <w:spacing w:val="1"/>
                <w:sz w:val="24"/>
              </w:rPr>
              <w:t xml:space="preserve"> </w:t>
            </w:r>
            <w:r>
              <w:rPr>
                <w:b/>
                <w:spacing w:val="-4"/>
                <w:sz w:val="24"/>
              </w:rPr>
              <w:t>Rate</w:t>
            </w:r>
          </w:p>
          <w:p w14:paraId="305EA224" w14:textId="77777777" w:rsidR="0035785E" w:rsidRDefault="0035785E">
            <w:pPr>
              <w:pStyle w:val="TableParagraph"/>
              <w:spacing w:before="62"/>
              <w:jc w:val="left"/>
              <w:rPr>
                <w:b/>
                <w:sz w:val="24"/>
              </w:rPr>
            </w:pPr>
          </w:p>
          <w:p w14:paraId="397F153F" w14:textId="77777777" w:rsidR="0035785E" w:rsidRDefault="002E760E">
            <w:pPr>
              <w:pStyle w:val="TableParagraph"/>
              <w:ind w:left="102"/>
              <w:jc w:val="left"/>
              <w:rPr>
                <w:sz w:val="24"/>
              </w:rPr>
            </w:pPr>
            <w:r>
              <w:rPr>
                <w:sz w:val="24"/>
              </w:rPr>
              <w:t>a)</w:t>
            </w:r>
            <w:r>
              <w:rPr>
                <w:spacing w:val="29"/>
                <w:sz w:val="24"/>
              </w:rPr>
              <w:t xml:space="preserve">  </w:t>
            </w:r>
            <w:r>
              <w:rPr>
                <w:spacing w:val="-5"/>
                <w:sz w:val="24"/>
              </w:rPr>
              <w:t>0.9</w:t>
            </w:r>
          </w:p>
        </w:tc>
        <w:tc>
          <w:tcPr>
            <w:tcW w:w="2695" w:type="dxa"/>
            <w:tcBorders>
              <w:top w:val="single" w:sz="4" w:space="0" w:color="000000"/>
            </w:tcBorders>
          </w:tcPr>
          <w:p w14:paraId="5B5EE761" w14:textId="77777777" w:rsidR="0035785E" w:rsidRDefault="0035785E">
            <w:pPr>
              <w:pStyle w:val="TableParagraph"/>
              <w:jc w:val="left"/>
              <w:rPr>
                <w:b/>
                <w:sz w:val="24"/>
              </w:rPr>
            </w:pPr>
          </w:p>
          <w:p w14:paraId="62DF57BE" w14:textId="77777777" w:rsidR="0035785E" w:rsidRDefault="0035785E">
            <w:pPr>
              <w:pStyle w:val="TableParagraph"/>
              <w:spacing w:before="61"/>
              <w:jc w:val="left"/>
              <w:rPr>
                <w:b/>
                <w:sz w:val="24"/>
              </w:rPr>
            </w:pPr>
          </w:p>
          <w:p w14:paraId="2D35F642" w14:textId="77777777" w:rsidR="0035785E" w:rsidRDefault="002E760E">
            <w:pPr>
              <w:pStyle w:val="TableParagraph"/>
              <w:ind w:left="738" w:right="240"/>
              <w:rPr>
                <w:sz w:val="24"/>
              </w:rPr>
            </w:pPr>
            <w:r>
              <w:rPr>
                <w:spacing w:val="-4"/>
                <w:sz w:val="24"/>
              </w:rPr>
              <w:t>0.42</w:t>
            </w:r>
          </w:p>
        </w:tc>
      </w:tr>
      <w:tr w:rsidR="0035785E" w14:paraId="48EABC20" w14:textId="77777777">
        <w:trPr>
          <w:trHeight w:val="440"/>
        </w:trPr>
        <w:tc>
          <w:tcPr>
            <w:tcW w:w="1330" w:type="dxa"/>
          </w:tcPr>
          <w:p w14:paraId="2D79CC26" w14:textId="77777777" w:rsidR="0035785E" w:rsidRDefault="0035785E">
            <w:pPr>
              <w:pStyle w:val="TableParagraph"/>
              <w:jc w:val="left"/>
            </w:pPr>
          </w:p>
        </w:tc>
        <w:tc>
          <w:tcPr>
            <w:tcW w:w="4516" w:type="dxa"/>
          </w:tcPr>
          <w:p w14:paraId="34999FA1" w14:textId="77777777" w:rsidR="0035785E" w:rsidRDefault="002E760E">
            <w:pPr>
              <w:pStyle w:val="TableParagraph"/>
              <w:spacing w:before="164" w:line="256" w:lineRule="exact"/>
              <w:ind w:left="102"/>
              <w:jc w:val="left"/>
              <w:rPr>
                <w:sz w:val="24"/>
              </w:rPr>
            </w:pPr>
            <w:r>
              <w:rPr>
                <w:sz w:val="24"/>
              </w:rPr>
              <w:t>b)</w:t>
            </w:r>
            <w:r>
              <w:rPr>
                <w:spacing w:val="30"/>
                <w:sz w:val="24"/>
              </w:rPr>
              <w:t xml:space="preserve">  </w:t>
            </w:r>
            <w:r>
              <w:rPr>
                <w:spacing w:val="-5"/>
                <w:sz w:val="24"/>
              </w:rPr>
              <w:t>1.1</w:t>
            </w:r>
          </w:p>
        </w:tc>
        <w:tc>
          <w:tcPr>
            <w:tcW w:w="2695" w:type="dxa"/>
          </w:tcPr>
          <w:p w14:paraId="048DA474" w14:textId="77777777" w:rsidR="0035785E" w:rsidRDefault="002E760E">
            <w:pPr>
              <w:pStyle w:val="TableParagraph"/>
              <w:spacing w:before="164" w:line="256" w:lineRule="exact"/>
              <w:ind w:left="738" w:right="240"/>
              <w:rPr>
                <w:sz w:val="24"/>
              </w:rPr>
            </w:pPr>
            <w:r>
              <w:rPr>
                <w:spacing w:val="-4"/>
                <w:sz w:val="24"/>
              </w:rPr>
              <w:t>0.26</w:t>
            </w:r>
          </w:p>
        </w:tc>
      </w:tr>
    </w:tbl>
    <w:p w14:paraId="703FE420" w14:textId="77777777" w:rsidR="0035785E" w:rsidRDefault="002E760E">
      <w:pPr>
        <w:pStyle w:val="BodyText"/>
        <w:spacing w:before="89"/>
        <w:ind w:left="0"/>
        <w:rPr>
          <w:b/>
          <w:sz w:val="20"/>
        </w:rPr>
      </w:pPr>
      <w:r>
        <w:rPr>
          <w:b/>
          <w:noProof/>
          <w:sz w:val="20"/>
        </w:rPr>
        <mc:AlternateContent>
          <mc:Choice Requires="wps">
            <w:drawing>
              <wp:anchor distT="0" distB="0" distL="0" distR="0" simplePos="0" relativeHeight="487603712" behindDoc="1" locked="0" layoutInCell="1" allowOverlap="1" wp14:anchorId="6AEBE57B" wp14:editId="76CF941F">
                <wp:simplePos x="0" y="0"/>
                <wp:positionH relativeFrom="page">
                  <wp:posOffset>1294130</wp:posOffset>
                </wp:positionH>
                <wp:positionV relativeFrom="paragraph">
                  <wp:posOffset>217804</wp:posOffset>
                </wp:positionV>
                <wp:extent cx="5423535"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3535" cy="6350"/>
                        </a:xfrm>
                        <a:custGeom>
                          <a:avLst/>
                          <a:gdLst/>
                          <a:ahLst/>
                          <a:cxnLst/>
                          <a:rect l="l" t="t" r="r" b="b"/>
                          <a:pathLst>
                            <a:path w="5423535" h="6350">
                              <a:moveTo>
                                <a:pt x="5423395" y="0"/>
                              </a:moveTo>
                              <a:lnTo>
                                <a:pt x="5423395" y="0"/>
                              </a:lnTo>
                              <a:lnTo>
                                <a:pt x="0" y="0"/>
                              </a:lnTo>
                              <a:lnTo>
                                <a:pt x="0" y="6083"/>
                              </a:lnTo>
                              <a:lnTo>
                                <a:pt x="5423395" y="6083"/>
                              </a:lnTo>
                              <a:lnTo>
                                <a:pt x="5423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DEB18A" id="Graphic 87" o:spid="_x0000_s1026" style="position:absolute;margin-left:101.9pt;margin-top:17.15pt;width:427.0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423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" path="m5423395,r,l,,,6083r5423395,l5423395,xe" fillcolor="black" stroked="f">
                <v:path arrowok="t"/>
                <w10:wrap type="topAndBottom" anchorx="page"/>
              </v:shape>
            </w:pict>
          </mc:Fallback>
        </mc:AlternateContent>
      </w:r>
    </w:p>
    <w:p w14:paraId="5E1F8AEC" w14:textId="77777777" w:rsidR="0035785E" w:rsidRDefault="0035785E">
      <w:pPr>
        <w:pStyle w:val="BodyText"/>
        <w:rPr>
          <w:b/>
          <w:sz w:val="20"/>
        </w:rPr>
        <w:sectPr w:rsidR="0035785E">
          <w:pgSz w:w="11910" w:h="16840"/>
          <w:pgMar w:top="1340" w:right="1275" w:bottom="1020" w:left="1700" w:header="729" w:footer="822" w:gutter="0"/>
          <w:cols w:space="720"/>
        </w:sectPr>
      </w:pPr>
    </w:p>
    <w:p w14:paraId="7B215DC4" w14:textId="77777777" w:rsidR="0035785E" w:rsidRDefault="002E760E">
      <w:pPr>
        <w:spacing w:before="80"/>
        <w:ind w:left="460"/>
        <w:rPr>
          <w:b/>
          <w:sz w:val="24"/>
        </w:rPr>
      </w:pPr>
      <w:r>
        <w:rPr>
          <w:b/>
          <w:sz w:val="24"/>
        </w:rPr>
        <w:lastRenderedPageBreak/>
        <w:t>Chromatograms</w:t>
      </w:r>
      <w:r>
        <w:rPr>
          <w:b/>
          <w:spacing w:val="-2"/>
          <w:sz w:val="24"/>
        </w:rPr>
        <w:t xml:space="preserve"> </w:t>
      </w:r>
      <w:r>
        <w:rPr>
          <w:b/>
          <w:sz w:val="24"/>
        </w:rPr>
        <w:t>showing</w:t>
      </w:r>
      <w:r>
        <w:rPr>
          <w:b/>
          <w:spacing w:val="-2"/>
          <w:sz w:val="24"/>
        </w:rPr>
        <w:t xml:space="preserve"> </w:t>
      </w:r>
      <w:proofErr w:type="gramStart"/>
      <w:r>
        <w:rPr>
          <w:b/>
          <w:sz w:val="24"/>
        </w:rPr>
        <w:t xml:space="preserve">trials </w:t>
      </w:r>
      <w:r>
        <w:rPr>
          <w:b/>
          <w:spacing w:val="-10"/>
          <w:sz w:val="24"/>
        </w:rPr>
        <w:t>:</w:t>
      </w:r>
      <w:proofErr w:type="gramEnd"/>
    </w:p>
    <w:p w14:paraId="4A1726D5" w14:textId="77777777" w:rsidR="0035785E" w:rsidRDefault="002E760E">
      <w:pPr>
        <w:pStyle w:val="BodyText"/>
        <w:spacing w:before="3"/>
        <w:ind w:left="0"/>
        <w:rPr>
          <w:b/>
          <w:sz w:val="19"/>
        </w:rPr>
      </w:pPr>
      <w:r>
        <w:rPr>
          <w:b/>
          <w:noProof/>
          <w:sz w:val="19"/>
        </w:rPr>
        <mc:AlternateContent>
          <mc:Choice Requires="wpg">
            <w:drawing>
              <wp:anchor distT="0" distB="0" distL="0" distR="0" simplePos="0" relativeHeight="487604224" behindDoc="1" locked="0" layoutInCell="1" allowOverlap="1" wp14:anchorId="14724D98" wp14:editId="00177C17">
                <wp:simplePos x="0" y="0"/>
                <wp:positionH relativeFrom="page">
                  <wp:posOffset>1371853</wp:posOffset>
                </wp:positionH>
                <wp:positionV relativeFrom="paragraph">
                  <wp:posOffset>156140</wp:posOffset>
                </wp:positionV>
                <wp:extent cx="5295900" cy="327596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900" cy="3275965"/>
                          <a:chOff x="0" y="0"/>
                          <a:chExt cx="5295900" cy="3275965"/>
                        </a:xfrm>
                      </wpg:grpSpPr>
                      <wps:wsp>
                        <wps:cNvPr id="89" name="Graphic 89"/>
                        <wps:cNvSpPr/>
                        <wps:spPr>
                          <a:xfrm>
                            <a:off x="0" y="0"/>
                            <a:ext cx="5295900" cy="3275965"/>
                          </a:xfrm>
                          <a:custGeom>
                            <a:avLst/>
                            <a:gdLst/>
                            <a:ahLst/>
                            <a:cxnLst/>
                            <a:rect l="l" t="t" r="r" b="b"/>
                            <a:pathLst>
                              <a:path w="5295900" h="3275965">
                                <a:moveTo>
                                  <a:pt x="5276977" y="3257169"/>
                                </a:moveTo>
                                <a:lnTo>
                                  <a:pt x="18288" y="3257169"/>
                                </a:lnTo>
                                <a:lnTo>
                                  <a:pt x="18288" y="18415"/>
                                </a:lnTo>
                                <a:lnTo>
                                  <a:pt x="0" y="18415"/>
                                </a:lnTo>
                                <a:lnTo>
                                  <a:pt x="0" y="3257169"/>
                                </a:lnTo>
                                <a:lnTo>
                                  <a:pt x="0" y="3275457"/>
                                </a:lnTo>
                                <a:lnTo>
                                  <a:pt x="18288" y="3275457"/>
                                </a:lnTo>
                                <a:lnTo>
                                  <a:pt x="5276977" y="3275457"/>
                                </a:lnTo>
                                <a:lnTo>
                                  <a:pt x="5276977" y="3257169"/>
                                </a:lnTo>
                                <a:close/>
                              </a:path>
                              <a:path w="5295900" h="3275965">
                                <a:moveTo>
                                  <a:pt x="5276977" y="0"/>
                                </a:moveTo>
                                <a:lnTo>
                                  <a:pt x="18288" y="0"/>
                                </a:lnTo>
                                <a:lnTo>
                                  <a:pt x="0" y="0"/>
                                </a:lnTo>
                                <a:lnTo>
                                  <a:pt x="0" y="18288"/>
                                </a:lnTo>
                                <a:lnTo>
                                  <a:pt x="18288" y="18288"/>
                                </a:lnTo>
                                <a:lnTo>
                                  <a:pt x="5276977" y="18288"/>
                                </a:lnTo>
                                <a:lnTo>
                                  <a:pt x="5276977" y="0"/>
                                </a:lnTo>
                                <a:close/>
                              </a:path>
                              <a:path w="5295900" h="3275965">
                                <a:moveTo>
                                  <a:pt x="5295392" y="18415"/>
                                </a:moveTo>
                                <a:lnTo>
                                  <a:pt x="5277091" y="18415"/>
                                </a:lnTo>
                                <a:lnTo>
                                  <a:pt x="5277091" y="3257169"/>
                                </a:lnTo>
                                <a:lnTo>
                                  <a:pt x="5277091" y="3275457"/>
                                </a:lnTo>
                                <a:lnTo>
                                  <a:pt x="5295392" y="3275457"/>
                                </a:lnTo>
                                <a:lnTo>
                                  <a:pt x="5295392" y="3257169"/>
                                </a:lnTo>
                                <a:lnTo>
                                  <a:pt x="5295392" y="18415"/>
                                </a:lnTo>
                                <a:close/>
                              </a:path>
                              <a:path w="5295900" h="3275965">
                                <a:moveTo>
                                  <a:pt x="5295392" y="0"/>
                                </a:moveTo>
                                <a:lnTo>
                                  <a:pt x="5277091" y="0"/>
                                </a:lnTo>
                                <a:lnTo>
                                  <a:pt x="5277091" y="18288"/>
                                </a:lnTo>
                                <a:lnTo>
                                  <a:pt x="5295392" y="18288"/>
                                </a:lnTo>
                                <a:lnTo>
                                  <a:pt x="529539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43" cstate="print"/>
                          <a:stretch>
                            <a:fillRect/>
                          </a:stretch>
                        </pic:blipFill>
                        <pic:spPr>
                          <a:xfrm>
                            <a:off x="18796" y="285113"/>
                            <a:ext cx="5089031" cy="2953243"/>
                          </a:xfrm>
                          <a:prstGeom prst="rect">
                            <a:avLst/>
                          </a:prstGeom>
                        </pic:spPr>
                      </pic:pic>
                    </wpg:wgp>
                  </a:graphicData>
                </a:graphic>
              </wp:anchor>
            </w:drawing>
          </mc:Choice>
          <mc:Fallback>
            <w:pict>
              <v:group w14:anchorId="3D18AF5A" id="Group 88" o:spid="_x0000_s1026" style="position:absolute;margin-left:108pt;margin-top:12.3pt;width:417pt;height:257.95pt;z-index:-15712256;mso-wrap-distance-left:0;mso-wrap-distance-right:0;mso-position-horizontal-relative:page" coordsize="52959,3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">
                <v:shape id="Graphic 89" o:spid="_x0000_s1027" style="position:absolute;width:52959;height:32759;visibility:visible;mso-wrap-style:square;v-text-anchor:top" coordsize="5295900,327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" path="m5276977,3257169r-5258689,l18288,18415,,18415,,3257169r,18288l18288,3275457r5258689,l5276977,3257169xem5276977,l18288,,,,,18288r18288,l5276977,18288r,-18288xem5295392,18415r-18301,l5277091,3257169r,18288l5295392,3275457r,-18288l5295392,18415xem5295392,r-18301,l5277091,18288r18301,l5295392,xe" fillcolor="black" stroked="f">
                  <v:path arrowok="t"/>
                </v:shape>
                <v:shape id="Image 90" o:spid="_x0000_s1028" type="#_x0000_t75" style="position:absolute;left:187;top:2851;width:50891;height:29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">
                  <v:imagedata r:id="rId44" o:title=""/>
                </v:shape>
                <w10:wrap type="topAndBottom" anchorx="page"/>
              </v:group>
            </w:pict>
          </mc:Fallback>
        </mc:AlternateContent>
      </w:r>
    </w:p>
    <w:p w14:paraId="75399251" w14:textId="77777777" w:rsidR="0035785E" w:rsidRDefault="002E760E">
      <w:pPr>
        <w:spacing w:before="275"/>
        <w:ind w:left="460"/>
        <w:rPr>
          <w:sz w:val="24"/>
        </w:rPr>
      </w:pPr>
      <w:r>
        <w:rPr>
          <w:b/>
          <w:sz w:val="24"/>
        </w:rPr>
        <w:t>Figure</w:t>
      </w:r>
      <w:r>
        <w:rPr>
          <w:b/>
          <w:spacing w:val="-2"/>
          <w:sz w:val="24"/>
        </w:rPr>
        <w:t xml:space="preserve"> </w:t>
      </w:r>
      <w:r>
        <w:rPr>
          <w:b/>
          <w:sz w:val="24"/>
        </w:rPr>
        <w:t>5.A.a:</w:t>
      </w:r>
      <w:r>
        <w:rPr>
          <w:b/>
          <w:spacing w:val="-2"/>
          <w:sz w:val="24"/>
        </w:rPr>
        <w:t xml:space="preserve"> </w:t>
      </w:r>
      <w:r>
        <w:rPr>
          <w:sz w:val="24"/>
        </w:rPr>
        <w:t>Trial</w:t>
      </w:r>
      <w:r>
        <w:rPr>
          <w:spacing w:val="1"/>
          <w:sz w:val="24"/>
        </w:rPr>
        <w:t xml:space="preserve"> </w:t>
      </w:r>
      <w:r>
        <w:rPr>
          <w:sz w:val="24"/>
        </w:rPr>
        <w:t>I</w:t>
      </w:r>
      <w:r>
        <w:rPr>
          <w:spacing w:val="-2"/>
          <w:sz w:val="24"/>
        </w:rPr>
        <w:t xml:space="preserve"> </w:t>
      </w:r>
      <w:r>
        <w:rPr>
          <w:sz w:val="24"/>
        </w:rPr>
        <w:t>-Mobile</w:t>
      </w:r>
      <w:r>
        <w:rPr>
          <w:spacing w:val="-1"/>
          <w:sz w:val="24"/>
        </w:rPr>
        <w:t xml:space="preserve"> </w:t>
      </w:r>
      <w:r>
        <w:rPr>
          <w:sz w:val="24"/>
        </w:rPr>
        <w:t>phase</w:t>
      </w:r>
      <w:r>
        <w:rPr>
          <w:spacing w:val="-2"/>
          <w:sz w:val="24"/>
        </w:rPr>
        <w:t xml:space="preserve"> </w:t>
      </w:r>
      <w:r>
        <w:rPr>
          <w:sz w:val="24"/>
        </w:rPr>
        <w:t>composition</w:t>
      </w:r>
      <w:r>
        <w:rPr>
          <w:spacing w:val="1"/>
          <w:sz w:val="24"/>
        </w:rPr>
        <w:t xml:space="preserve"> </w:t>
      </w:r>
      <w:r>
        <w:rPr>
          <w:sz w:val="24"/>
        </w:rPr>
        <w:t>acetonitrile:</w:t>
      </w:r>
      <w:r>
        <w:rPr>
          <w:spacing w:val="-1"/>
          <w:sz w:val="24"/>
        </w:rPr>
        <w:t xml:space="preserve"> </w:t>
      </w:r>
      <w:r>
        <w:rPr>
          <w:sz w:val="24"/>
        </w:rPr>
        <w:t>water</w:t>
      </w:r>
      <w:r>
        <w:rPr>
          <w:spacing w:val="-1"/>
          <w:sz w:val="24"/>
        </w:rPr>
        <w:t xml:space="preserve"> </w:t>
      </w:r>
      <w:r>
        <w:rPr>
          <w:sz w:val="24"/>
        </w:rPr>
        <w:t>(80:20</w:t>
      </w:r>
      <w:r>
        <w:rPr>
          <w:spacing w:val="2"/>
          <w:sz w:val="24"/>
        </w:rPr>
        <w:t xml:space="preserve"> </w:t>
      </w:r>
      <w:r>
        <w:rPr>
          <w:i/>
          <w:spacing w:val="-4"/>
          <w:sz w:val="24"/>
        </w:rPr>
        <w:t>v/v</w:t>
      </w:r>
      <w:r>
        <w:rPr>
          <w:spacing w:val="-4"/>
          <w:sz w:val="24"/>
        </w:rPr>
        <w:t>)</w:t>
      </w:r>
    </w:p>
    <w:p w14:paraId="3CAF1E91" w14:textId="77777777" w:rsidR="0035785E" w:rsidRDefault="002E760E">
      <w:pPr>
        <w:pStyle w:val="BodyText"/>
        <w:spacing w:before="25"/>
        <w:ind w:left="0"/>
        <w:rPr>
          <w:sz w:val="20"/>
        </w:rPr>
      </w:pPr>
      <w:r>
        <w:rPr>
          <w:noProof/>
          <w:sz w:val="20"/>
        </w:rPr>
        <mc:AlternateContent>
          <mc:Choice Requires="wpg">
            <w:drawing>
              <wp:anchor distT="0" distB="0" distL="0" distR="0" simplePos="0" relativeHeight="487604736" behindDoc="1" locked="0" layoutInCell="1" allowOverlap="1" wp14:anchorId="200036DB" wp14:editId="43452163">
                <wp:simplePos x="0" y="0"/>
                <wp:positionH relativeFrom="page">
                  <wp:posOffset>1371853</wp:posOffset>
                </wp:positionH>
                <wp:positionV relativeFrom="paragraph">
                  <wp:posOffset>177433</wp:posOffset>
                </wp:positionV>
                <wp:extent cx="5320030" cy="327596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0030" cy="3275965"/>
                          <a:chOff x="0" y="0"/>
                          <a:chExt cx="5320030" cy="3275965"/>
                        </a:xfrm>
                      </wpg:grpSpPr>
                      <wps:wsp>
                        <wps:cNvPr id="92" name="Graphic 92"/>
                        <wps:cNvSpPr/>
                        <wps:spPr>
                          <a:xfrm>
                            <a:off x="0" y="0"/>
                            <a:ext cx="5320030" cy="3275965"/>
                          </a:xfrm>
                          <a:custGeom>
                            <a:avLst/>
                            <a:gdLst/>
                            <a:ahLst/>
                            <a:cxnLst/>
                            <a:rect l="l" t="t" r="r" b="b"/>
                            <a:pathLst>
                              <a:path w="5320030" h="3275965">
                                <a:moveTo>
                                  <a:pt x="5301361" y="0"/>
                                </a:moveTo>
                                <a:lnTo>
                                  <a:pt x="18288" y="0"/>
                                </a:lnTo>
                                <a:lnTo>
                                  <a:pt x="0" y="0"/>
                                </a:lnTo>
                                <a:lnTo>
                                  <a:pt x="0" y="18288"/>
                                </a:lnTo>
                                <a:lnTo>
                                  <a:pt x="0" y="3257423"/>
                                </a:lnTo>
                                <a:lnTo>
                                  <a:pt x="0" y="3275711"/>
                                </a:lnTo>
                                <a:lnTo>
                                  <a:pt x="18288" y="3275711"/>
                                </a:lnTo>
                                <a:lnTo>
                                  <a:pt x="5301361" y="3275711"/>
                                </a:lnTo>
                                <a:lnTo>
                                  <a:pt x="5301361" y="3257423"/>
                                </a:lnTo>
                                <a:lnTo>
                                  <a:pt x="18288" y="3257423"/>
                                </a:lnTo>
                                <a:lnTo>
                                  <a:pt x="18288" y="18288"/>
                                </a:lnTo>
                                <a:lnTo>
                                  <a:pt x="5301361" y="18288"/>
                                </a:lnTo>
                                <a:lnTo>
                                  <a:pt x="5301361" y="0"/>
                                </a:lnTo>
                                <a:close/>
                              </a:path>
                              <a:path w="5320030" h="3275965">
                                <a:moveTo>
                                  <a:pt x="5319776" y="0"/>
                                </a:moveTo>
                                <a:lnTo>
                                  <a:pt x="5301488" y="0"/>
                                </a:lnTo>
                                <a:lnTo>
                                  <a:pt x="5301488" y="18288"/>
                                </a:lnTo>
                                <a:lnTo>
                                  <a:pt x="5301488" y="3257423"/>
                                </a:lnTo>
                                <a:lnTo>
                                  <a:pt x="5301488" y="3275711"/>
                                </a:lnTo>
                                <a:lnTo>
                                  <a:pt x="5319776" y="3275711"/>
                                </a:lnTo>
                                <a:lnTo>
                                  <a:pt x="5319776" y="3257423"/>
                                </a:lnTo>
                                <a:lnTo>
                                  <a:pt x="5319776" y="18288"/>
                                </a:lnTo>
                                <a:lnTo>
                                  <a:pt x="5319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45" cstate="print"/>
                          <a:stretch>
                            <a:fillRect/>
                          </a:stretch>
                        </pic:blipFill>
                        <pic:spPr>
                          <a:xfrm>
                            <a:off x="18796" y="16255"/>
                            <a:ext cx="5183517" cy="3153147"/>
                          </a:xfrm>
                          <a:prstGeom prst="rect">
                            <a:avLst/>
                          </a:prstGeom>
                        </pic:spPr>
                      </pic:pic>
                    </wpg:wgp>
                  </a:graphicData>
                </a:graphic>
              </wp:anchor>
            </w:drawing>
          </mc:Choice>
          <mc:Fallback>
            <w:pict>
              <v:group w14:anchorId="54B7EE01" id="Group 91" o:spid="_x0000_s1026" style="position:absolute;margin-left:108pt;margin-top:13.95pt;width:418.9pt;height:257.95pt;z-index:-15711744;mso-wrap-distance-left:0;mso-wrap-distance-right:0;mso-position-horizontal-relative:page" coordsize="53200,3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">
                <v:shape id="Graphic 92" o:spid="_x0000_s1027" style="position:absolute;width:53200;height:32759;visibility:visible;mso-wrap-style:square;v-text-anchor:top" coordsize="5320030,327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" path="m5301361,l18288,,,,,18288,,3257423r,18288l18288,3275711r5283073,l5301361,3257423r-5283073,l18288,18288r5283073,l5301361,xem5319776,r-18288,l5301488,18288r,3239135l5301488,3275711r18288,l5319776,3257423r,-3239135l5319776,xe" fillcolor="black" stroked="f">
                  <v:path arrowok="t"/>
                </v:shape>
                <v:shape id="Image 93" o:spid="_x0000_s1028" type="#_x0000_t75" style="position:absolute;left:187;top:162;width:51836;height:3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">
                  <v:imagedata r:id="rId46" o:title=""/>
                </v:shape>
                <w10:wrap type="topAndBottom" anchorx="page"/>
              </v:group>
            </w:pict>
          </mc:Fallback>
        </mc:AlternateContent>
      </w:r>
    </w:p>
    <w:p w14:paraId="2534854E" w14:textId="77777777" w:rsidR="0035785E" w:rsidRDefault="002E760E">
      <w:pPr>
        <w:spacing w:before="241"/>
        <w:ind w:left="460"/>
        <w:rPr>
          <w:sz w:val="24"/>
        </w:rPr>
      </w:pPr>
      <w:r>
        <w:rPr>
          <w:b/>
          <w:sz w:val="24"/>
        </w:rPr>
        <w:t>Figure</w:t>
      </w:r>
      <w:r>
        <w:rPr>
          <w:b/>
          <w:spacing w:val="-2"/>
          <w:sz w:val="24"/>
        </w:rPr>
        <w:t xml:space="preserve"> </w:t>
      </w:r>
      <w:r>
        <w:rPr>
          <w:b/>
          <w:sz w:val="24"/>
        </w:rPr>
        <w:t>5.A.b:</w:t>
      </w:r>
      <w:r>
        <w:rPr>
          <w:b/>
          <w:spacing w:val="-2"/>
          <w:sz w:val="24"/>
        </w:rPr>
        <w:t xml:space="preserve"> </w:t>
      </w:r>
      <w:r>
        <w:rPr>
          <w:sz w:val="24"/>
        </w:rPr>
        <w:t>Trial</w:t>
      </w:r>
      <w:r>
        <w:rPr>
          <w:spacing w:val="1"/>
          <w:sz w:val="24"/>
        </w:rPr>
        <w:t xml:space="preserve"> </w:t>
      </w:r>
      <w:r>
        <w:rPr>
          <w:sz w:val="24"/>
        </w:rPr>
        <w:t>II</w:t>
      </w:r>
      <w:r>
        <w:rPr>
          <w:spacing w:val="-3"/>
          <w:sz w:val="24"/>
        </w:rPr>
        <w:t xml:space="preserve"> </w:t>
      </w:r>
      <w:r>
        <w:rPr>
          <w:sz w:val="24"/>
        </w:rPr>
        <w:t>-Mobile</w:t>
      </w:r>
      <w:r>
        <w:rPr>
          <w:spacing w:val="-1"/>
          <w:sz w:val="24"/>
        </w:rPr>
        <w:t xml:space="preserve"> </w:t>
      </w:r>
      <w:r>
        <w:rPr>
          <w:sz w:val="24"/>
        </w:rPr>
        <w:t>phase</w:t>
      </w:r>
      <w:r>
        <w:rPr>
          <w:spacing w:val="-1"/>
          <w:sz w:val="24"/>
        </w:rPr>
        <w:t xml:space="preserve"> </w:t>
      </w:r>
      <w:r>
        <w:rPr>
          <w:sz w:val="24"/>
        </w:rPr>
        <w:t>composition acetonitrile:</w:t>
      </w:r>
      <w:r>
        <w:rPr>
          <w:spacing w:val="-1"/>
          <w:sz w:val="24"/>
        </w:rPr>
        <w:t xml:space="preserve"> </w:t>
      </w:r>
      <w:r>
        <w:rPr>
          <w:sz w:val="24"/>
        </w:rPr>
        <w:t>water</w:t>
      </w:r>
      <w:r>
        <w:rPr>
          <w:spacing w:val="-1"/>
          <w:sz w:val="24"/>
        </w:rPr>
        <w:t xml:space="preserve"> </w:t>
      </w:r>
      <w:r>
        <w:rPr>
          <w:sz w:val="24"/>
        </w:rPr>
        <w:t>(70:</w:t>
      </w:r>
      <w:r>
        <w:rPr>
          <w:spacing w:val="1"/>
          <w:sz w:val="24"/>
        </w:rPr>
        <w:t xml:space="preserve"> </w:t>
      </w:r>
      <w:r>
        <w:rPr>
          <w:sz w:val="24"/>
        </w:rPr>
        <w:t xml:space="preserve">30 </w:t>
      </w:r>
      <w:r>
        <w:rPr>
          <w:i/>
          <w:spacing w:val="-4"/>
          <w:sz w:val="24"/>
        </w:rPr>
        <w:t>v/v</w:t>
      </w:r>
      <w:r>
        <w:rPr>
          <w:spacing w:val="-4"/>
          <w:sz w:val="24"/>
        </w:rPr>
        <w:t>)</w:t>
      </w:r>
    </w:p>
    <w:p w14:paraId="6AEAD900" w14:textId="77777777" w:rsidR="0035785E" w:rsidRDefault="0035785E">
      <w:pPr>
        <w:rPr>
          <w:sz w:val="24"/>
        </w:rPr>
        <w:sectPr w:rsidR="0035785E">
          <w:pgSz w:w="11910" w:h="16840"/>
          <w:pgMar w:top="1340" w:right="1275" w:bottom="1100" w:left="1700" w:header="729" w:footer="822" w:gutter="0"/>
          <w:cols w:space="720"/>
        </w:sectPr>
      </w:pPr>
    </w:p>
    <w:p w14:paraId="4E93C2C5" w14:textId="77777777" w:rsidR="0035785E" w:rsidRDefault="0035785E">
      <w:pPr>
        <w:pStyle w:val="BodyText"/>
        <w:spacing w:before="2"/>
        <w:ind w:left="0"/>
        <w:rPr>
          <w:sz w:val="7"/>
        </w:rPr>
      </w:pPr>
    </w:p>
    <w:p w14:paraId="15A3DD74" w14:textId="77777777" w:rsidR="0035785E" w:rsidRDefault="002E760E">
      <w:pPr>
        <w:pStyle w:val="BodyText"/>
        <w:rPr>
          <w:sz w:val="20"/>
        </w:rPr>
      </w:pPr>
      <w:r>
        <w:rPr>
          <w:noProof/>
          <w:sz w:val="20"/>
        </w:rPr>
        <mc:AlternateContent>
          <mc:Choice Requires="wpg">
            <w:drawing>
              <wp:inline distT="0" distB="0" distL="0" distR="0" wp14:anchorId="4E1EB26C" wp14:editId="0AAFC2D0">
                <wp:extent cx="5315585" cy="3294379"/>
                <wp:effectExtent l="0" t="0" r="0" b="127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5585" cy="3294379"/>
                          <a:chOff x="0" y="0"/>
                          <a:chExt cx="5315585" cy="3294379"/>
                        </a:xfrm>
                      </wpg:grpSpPr>
                      <wps:wsp>
                        <wps:cNvPr id="95" name="Graphic 95"/>
                        <wps:cNvSpPr/>
                        <wps:spPr>
                          <a:xfrm>
                            <a:off x="0" y="0"/>
                            <a:ext cx="5315585" cy="3294379"/>
                          </a:xfrm>
                          <a:custGeom>
                            <a:avLst/>
                            <a:gdLst/>
                            <a:ahLst/>
                            <a:cxnLst/>
                            <a:rect l="l" t="t" r="r" b="b"/>
                            <a:pathLst>
                              <a:path w="5315585" h="3294379">
                                <a:moveTo>
                                  <a:pt x="5296789" y="0"/>
                                </a:moveTo>
                                <a:lnTo>
                                  <a:pt x="18288" y="0"/>
                                </a:lnTo>
                                <a:lnTo>
                                  <a:pt x="0" y="0"/>
                                </a:lnTo>
                                <a:lnTo>
                                  <a:pt x="0" y="18288"/>
                                </a:lnTo>
                                <a:lnTo>
                                  <a:pt x="0" y="3275711"/>
                                </a:lnTo>
                                <a:lnTo>
                                  <a:pt x="0" y="3293999"/>
                                </a:lnTo>
                                <a:lnTo>
                                  <a:pt x="18288" y="3293999"/>
                                </a:lnTo>
                                <a:lnTo>
                                  <a:pt x="5296789" y="3293999"/>
                                </a:lnTo>
                                <a:lnTo>
                                  <a:pt x="5296789" y="3275711"/>
                                </a:lnTo>
                                <a:lnTo>
                                  <a:pt x="18288" y="3275711"/>
                                </a:lnTo>
                                <a:lnTo>
                                  <a:pt x="18288" y="18288"/>
                                </a:lnTo>
                                <a:lnTo>
                                  <a:pt x="5296789" y="18288"/>
                                </a:lnTo>
                                <a:lnTo>
                                  <a:pt x="5296789" y="0"/>
                                </a:lnTo>
                                <a:close/>
                              </a:path>
                              <a:path w="5315585" h="3294379">
                                <a:moveTo>
                                  <a:pt x="5315204" y="0"/>
                                </a:moveTo>
                                <a:lnTo>
                                  <a:pt x="5296916" y="0"/>
                                </a:lnTo>
                                <a:lnTo>
                                  <a:pt x="5296916" y="18288"/>
                                </a:lnTo>
                                <a:lnTo>
                                  <a:pt x="5296916" y="3275711"/>
                                </a:lnTo>
                                <a:lnTo>
                                  <a:pt x="5296916" y="3293999"/>
                                </a:lnTo>
                                <a:lnTo>
                                  <a:pt x="5315204" y="3293999"/>
                                </a:lnTo>
                                <a:lnTo>
                                  <a:pt x="5315204" y="3275711"/>
                                </a:lnTo>
                                <a:lnTo>
                                  <a:pt x="5315204" y="18288"/>
                                </a:lnTo>
                                <a:lnTo>
                                  <a:pt x="53152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47" cstate="print"/>
                          <a:stretch>
                            <a:fillRect/>
                          </a:stretch>
                        </pic:blipFill>
                        <pic:spPr>
                          <a:xfrm>
                            <a:off x="18796" y="81553"/>
                            <a:ext cx="5107008" cy="3100783"/>
                          </a:xfrm>
                          <a:prstGeom prst="rect">
                            <a:avLst/>
                          </a:prstGeom>
                        </pic:spPr>
                      </pic:pic>
                    </wpg:wgp>
                  </a:graphicData>
                </a:graphic>
              </wp:inline>
            </w:drawing>
          </mc:Choice>
          <mc:Fallback>
            <w:pict>
              <v:group w14:anchorId="0E45B7BE" id="Group 94" o:spid="_x0000_s1026" style="width:418.55pt;height:259.4pt;mso-position-horizontal-relative:char;mso-position-vertical-relative:line" coordsize="53155,32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">
                <v:shape id="Graphic 95" o:spid="_x0000_s1027" style="position:absolute;width:53155;height:32943;visibility:visible;mso-wrap-style:square;v-text-anchor:top" coordsize="5315585,329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" path="m5296789,l18288,,,,,18288,,3275711r,18288l18288,3293999r5278501,l5296789,3275711r-5278501,l18288,18288r5278501,l5296789,xem5315204,r-18288,l5296916,18288r,3257423l5296916,3293999r18288,l5315204,3275711r,-3257423l5315204,xe" fillcolor="black" stroked="f">
                  <v:path arrowok="t"/>
                </v:shape>
                <v:shape id="Image 96" o:spid="_x0000_s1028" type="#_x0000_t75" style="position:absolute;left:187;top:815;width:51071;height:31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">
                  <v:imagedata r:id="rId48" o:title=""/>
                </v:shape>
                <w10:anchorlock/>
              </v:group>
            </w:pict>
          </mc:Fallback>
        </mc:AlternateContent>
      </w:r>
    </w:p>
    <w:p w14:paraId="4A737578" w14:textId="77777777" w:rsidR="0035785E" w:rsidRDefault="002E760E">
      <w:pPr>
        <w:spacing w:before="254"/>
        <w:ind w:left="767"/>
        <w:rPr>
          <w:sz w:val="24"/>
        </w:rPr>
      </w:pPr>
      <w:r>
        <w:rPr>
          <w:noProof/>
          <w:sz w:val="24"/>
        </w:rPr>
        <mc:AlternateContent>
          <mc:Choice Requires="wpg">
            <w:drawing>
              <wp:anchor distT="0" distB="0" distL="0" distR="0" simplePos="0" relativeHeight="487605760" behindDoc="1" locked="0" layoutInCell="1" allowOverlap="1" wp14:anchorId="13D1566B" wp14:editId="60ED0AD4">
                <wp:simplePos x="0" y="0"/>
                <wp:positionH relativeFrom="page">
                  <wp:posOffset>1371853</wp:posOffset>
                </wp:positionH>
                <wp:positionV relativeFrom="paragraph">
                  <wp:posOffset>364997</wp:posOffset>
                </wp:positionV>
                <wp:extent cx="5313680" cy="305308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053080"/>
                          <a:chOff x="0" y="0"/>
                          <a:chExt cx="5313680" cy="3053080"/>
                        </a:xfrm>
                      </wpg:grpSpPr>
                      <wps:wsp>
                        <wps:cNvPr id="98" name="Graphic 98"/>
                        <wps:cNvSpPr/>
                        <wps:spPr>
                          <a:xfrm>
                            <a:off x="0" y="0"/>
                            <a:ext cx="5313680" cy="3053080"/>
                          </a:xfrm>
                          <a:custGeom>
                            <a:avLst/>
                            <a:gdLst/>
                            <a:ahLst/>
                            <a:cxnLst/>
                            <a:rect l="l" t="t" r="r" b="b"/>
                            <a:pathLst>
                              <a:path w="5313680" h="3053080">
                                <a:moveTo>
                                  <a:pt x="5295265" y="0"/>
                                </a:moveTo>
                                <a:lnTo>
                                  <a:pt x="18288" y="0"/>
                                </a:lnTo>
                                <a:lnTo>
                                  <a:pt x="0" y="0"/>
                                </a:lnTo>
                                <a:lnTo>
                                  <a:pt x="0" y="18288"/>
                                </a:lnTo>
                                <a:lnTo>
                                  <a:pt x="0" y="3034538"/>
                                </a:lnTo>
                                <a:lnTo>
                                  <a:pt x="0" y="3052826"/>
                                </a:lnTo>
                                <a:lnTo>
                                  <a:pt x="18288" y="3052826"/>
                                </a:lnTo>
                                <a:lnTo>
                                  <a:pt x="5295265" y="3052826"/>
                                </a:lnTo>
                                <a:lnTo>
                                  <a:pt x="5295265" y="3034538"/>
                                </a:lnTo>
                                <a:lnTo>
                                  <a:pt x="18288" y="3034538"/>
                                </a:lnTo>
                                <a:lnTo>
                                  <a:pt x="18288" y="18288"/>
                                </a:lnTo>
                                <a:lnTo>
                                  <a:pt x="5295265" y="18288"/>
                                </a:lnTo>
                                <a:lnTo>
                                  <a:pt x="5295265" y="0"/>
                                </a:lnTo>
                                <a:close/>
                              </a:path>
                              <a:path w="5313680" h="3053080">
                                <a:moveTo>
                                  <a:pt x="5313680" y="0"/>
                                </a:moveTo>
                                <a:lnTo>
                                  <a:pt x="5295392" y="0"/>
                                </a:lnTo>
                                <a:lnTo>
                                  <a:pt x="5295392" y="18288"/>
                                </a:lnTo>
                                <a:lnTo>
                                  <a:pt x="5295392" y="3034538"/>
                                </a:lnTo>
                                <a:lnTo>
                                  <a:pt x="5295392" y="3052826"/>
                                </a:lnTo>
                                <a:lnTo>
                                  <a:pt x="5313680" y="3052826"/>
                                </a:lnTo>
                                <a:lnTo>
                                  <a:pt x="5313680" y="3034538"/>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49" cstate="print"/>
                          <a:stretch>
                            <a:fillRect/>
                          </a:stretch>
                        </pic:blipFill>
                        <pic:spPr>
                          <a:xfrm>
                            <a:off x="18796" y="16891"/>
                            <a:ext cx="5242686" cy="3016250"/>
                          </a:xfrm>
                          <a:prstGeom prst="rect">
                            <a:avLst/>
                          </a:prstGeom>
                        </pic:spPr>
                      </pic:pic>
                    </wpg:wgp>
                  </a:graphicData>
                </a:graphic>
              </wp:anchor>
            </w:drawing>
          </mc:Choice>
          <mc:Fallback>
            <w:pict>
              <v:group w14:anchorId="54EA6BFA" id="Group 97" o:spid="_x0000_s1026" style="position:absolute;margin-left:108pt;margin-top:28.75pt;width:418.4pt;height:240.4pt;z-index:-15710720;mso-wrap-distance-left:0;mso-wrap-distance-right:0;mso-position-horizontal-relative:page" coordsize="53136,30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">
                <v:shape id="Graphic 98" o:spid="_x0000_s1027" style="position:absolute;width:53136;height:30530;visibility:visible;mso-wrap-style:square;v-text-anchor:top" coordsize="5313680,305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" path="m5295265,l18288,,,,,18288,,3034538r,18288l18288,3052826r5276977,l5295265,3034538r-5276977,l18288,18288r5276977,l5295265,xem5313680,r-18288,l5295392,18288r,3016250l5295392,3052826r18288,l5313680,3034538r,-3016250l5313680,xe" fillcolor="black" stroked="f">
                  <v:path arrowok="t"/>
                </v:shape>
                <v:shape id="Image 99" o:spid="_x0000_s1028" type="#_x0000_t75" style="position:absolute;left:187;top:168;width:52427;height:30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">
                  <v:imagedata r:id="rId50" o:title=""/>
                </v:shape>
                <w10:wrap type="topAndBottom" anchorx="page"/>
              </v:group>
            </w:pict>
          </mc:Fallback>
        </mc:AlternateContent>
      </w:r>
      <w:r>
        <w:rPr>
          <w:b/>
          <w:sz w:val="24"/>
        </w:rPr>
        <w:t>Figure</w:t>
      </w:r>
      <w:r>
        <w:rPr>
          <w:b/>
          <w:spacing w:val="-2"/>
          <w:sz w:val="24"/>
        </w:rPr>
        <w:t xml:space="preserve"> </w:t>
      </w:r>
      <w:r>
        <w:rPr>
          <w:b/>
          <w:sz w:val="24"/>
        </w:rPr>
        <w:t>5.A.c:</w:t>
      </w:r>
      <w:r>
        <w:rPr>
          <w:b/>
          <w:spacing w:val="-2"/>
          <w:sz w:val="24"/>
        </w:rPr>
        <w:t xml:space="preserve"> </w:t>
      </w:r>
      <w:r>
        <w:rPr>
          <w:sz w:val="24"/>
        </w:rPr>
        <w:t>Trial</w:t>
      </w:r>
      <w:r>
        <w:rPr>
          <w:spacing w:val="1"/>
          <w:sz w:val="24"/>
        </w:rPr>
        <w:t xml:space="preserve"> </w:t>
      </w:r>
      <w:r>
        <w:rPr>
          <w:sz w:val="24"/>
        </w:rPr>
        <w:t>III</w:t>
      </w:r>
      <w:r>
        <w:rPr>
          <w:spacing w:val="-1"/>
          <w:sz w:val="24"/>
        </w:rPr>
        <w:t xml:space="preserve"> </w:t>
      </w:r>
      <w:r>
        <w:rPr>
          <w:sz w:val="24"/>
        </w:rPr>
        <w:t>- Mobile</w:t>
      </w:r>
      <w:r>
        <w:rPr>
          <w:spacing w:val="-1"/>
          <w:sz w:val="24"/>
        </w:rPr>
        <w:t xml:space="preserve"> </w:t>
      </w:r>
      <w:r>
        <w:rPr>
          <w:sz w:val="24"/>
        </w:rPr>
        <w:t>phase</w:t>
      </w:r>
      <w:r>
        <w:rPr>
          <w:spacing w:val="-2"/>
          <w:sz w:val="24"/>
        </w:rPr>
        <w:t xml:space="preserve"> </w:t>
      </w:r>
      <w:r>
        <w:rPr>
          <w:sz w:val="24"/>
        </w:rPr>
        <w:t>composition methanol:</w:t>
      </w:r>
      <w:r>
        <w:rPr>
          <w:spacing w:val="-1"/>
          <w:sz w:val="24"/>
        </w:rPr>
        <w:t xml:space="preserve"> </w:t>
      </w:r>
      <w:r>
        <w:rPr>
          <w:sz w:val="24"/>
        </w:rPr>
        <w:t>water (80:</w:t>
      </w:r>
      <w:r>
        <w:rPr>
          <w:spacing w:val="-1"/>
          <w:sz w:val="24"/>
        </w:rPr>
        <w:t xml:space="preserve"> </w:t>
      </w:r>
      <w:r>
        <w:rPr>
          <w:sz w:val="24"/>
        </w:rPr>
        <w:t xml:space="preserve">20 </w:t>
      </w:r>
      <w:r>
        <w:rPr>
          <w:i/>
          <w:spacing w:val="-4"/>
          <w:sz w:val="24"/>
        </w:rPr>
        <w:t>v/v</w:t>
      </w:r>
      <w:r>
        <w:rPr>
          <w:spacing w:val="-4"/>
          <w:sz w:val="24"/>
        </w:rPr>
        <w:t>)</w:t>
      </w:r>
    </w:p>
    <w:p w14:paraId="4A6E5DA0" w14:textId="77777777" w:rsidR="0035785E" w:rsidRDefault="002E760E">
      <w:pPr>
        <w:spacing w:before="138" w:line="360" w:lineRule="auto"/>
        <w:ind w:left="460" w:right="608"/>
        <w:rPr>
          <w:sz w:val="24"/>
        </w:rPr>
      </w:pPr>
      <w:r>
        <w:rPr>
          <w:b/>
          <w:sz w:val="24"/>
        </w:rPr>
        <w:t>Figure</w:t>
      </w:r>
      <w:r>
        <w:rPr>
          <w:b/>
          <w:spacing w:val="-5"/>
          <w:sz w:val="24"/>
        </w:rPr>
        <w:t xml:space="preserve"> </w:t>
      </w:r>
      <w:r>
        <w:rPr>
          <w:b/>
          <w:sz w:val="24"/>
        </w:rPr>
        <w:t>5.A.d:</w:t>
      </w:r>
      <w:r>
        <w:rPr>
          <w:b/>
          <w:spacing w:val="-5"/>
          <w:sz w:val="24"/>
        </w:rPr>
        <w:t xml:space="preserve"> </w:t>
      </w:r>
      <w:r>
        <w:rPr>
          <w:sz w:val="24"/>
        </w:rPr>
        <w:t>Trial</w:t>
      </w:r>
      <w:r>
        <w:rPr>
          <w:spacing w:val="-3"/>
          <w:sz w:val="24"/>
        </w:rPr>
        <w:t xml:space="preserve"> </w:t>
      </w:r>
      <w:r>
        <w:rPr>
          <w:sz w:val="24"/>
        </w:rPr>
        <w:t>IV-Mobile</w:t>
      </w:r>
      <w:r>
        <w:rPr>
          <w:spacing w:val="-5"/>
          <w:sz w:val="24"/>
        </w:rPr>
        <w:t xml:space="preserve"> </w:t>
      </w:r>
      <w:r>
        <w:rPr>
          <w:sz w:val="24"/>
        </w:rPr>
        <w:t>phase</w:t>
      </w:r>
      <w:r>
        <w:rPr>
          <w:spacing w:val="-5"/>
          <w:sz w:val="24"/>
        </w:rPr>
        <w:t xml:space="preserve"> </w:t>
      </w:r>
      <w:r>
        <w:rPr>
          <w:sz w:val="24"/>
        </w:rPr>
        <w:t>composition</w:t>
      </w:r>
      <w:r>
        <w:rPr>
          <w:spacing w:val="-4"/>
          <w:sz w:val="24"/>
        </w:rPr>
        <w:t xml:space="preserve"> </w:t>
      </w:r>
      <w:r>
        <w:rPr>
          <w:sz w:val="24"/>
        </w:rPr>
        <w:t>methanol:</w:t>
      </w:r>
      <w:r>
        <w:rPr>
          <w:spacing w:val="-4"/>
          <w:sz w:val="24"/>
        </w:rPr>
        <w:t xml:space="preserve"> </w:t>
      </w:r>
      <w:r>
        <w:rPr>
          <w:sz w:val="24"/>
        </w:rPr>
        <w:t>water</w:t>
      </w:r>
      <w:r>
        <w:rPr>
          <w:spacing w:val="-4"/>
          <w:sz w:val="24"/>
        </w:rPr>
        <w:t xml:space="preserve"> </w:t>
      </w:r>
      <w:r>
        <w:rPr>
          <w:sz w:val="24"/>
        </w:rPr>
        <w:t>(80:20</w:t>
      </w:r>
      <w:r>
        <w:rPr>
          <w:spacing w:val="-3"/>
          <w:sz w:val="24"/>
        </w:rPr>
        <w:t xml:space="preserve"> </w:t>
      </w:r>
      <w:r>
        <w:rPr>
          <w:i/>
          <w:sz w:val="24"/>
        </w:rPr>
        <w:t>v/v</w:t>
      </w:r>
      <w:r>
        <w:rPr>
          <w:sz w:val="24"/>
        </w:rPr>
        <w:t>) (pH 9)</w:t>
      </w:r>
    </w:p>
    <w:p w14:paraId="070AA596" w14:textId="77777777" w:rsidR="0035785E" w:rsidRDefault="0035785E">
      <w:pPr>
        <w:spacing w:line="360" w:lineRule="auto"/>
        <w:rPr>
          <w:sz w:val="24"/>
        </w:rPr>
        <w:sectPr w:rsidR="0035785E">
          <w:pgSz w:w="11910" w:h="16840"/>
          <w:pgMar w:top="1340" w:right="1275" w:bottom="1020" w:left="1700" w:header="729" w:footer="822" w:gutter="0"/>
          <w:cols w:space="720"/>
        </w:sectPr>
      </w:pPr>
    </w:p>
    <w:p w14:paraId="3E7F1288" w14:textId="77777777" w:rsidR="0035785E" w:rsidRDefault="0035785E">
      <w:pPr>
        <w:pStyle w:val="BodyText"/>
        <w:spacing w:before="2"/>
        <w:ind w:left="0"/>
        <w:rPr>
          <w:sz w:val="7"/>
        </w:rPr>
      </w:pPr>
    </w:p>
    <w:p w14:paraId="2BF6B73C" w14:textId="77777777" w:rsidR="0035785E" w:rsidRDefault="002E760E">
      <w:pPr>
        <w:pStyle w:val="BodyText"/>
        <w:rPr>
          <w:sz w:val="20"/>
        </w:rPr>
      </w:pPr>
      <w:r>
        <w:rPr>
          <w:noProof/>
          <w:sz w:val="20"/>
        </w:rPr>
        <mc:AlternateContent>
          <mc:Choice Requires="wpg">
            <w:drawing>
              <wp:inline distT="0" distB="0" distL="0" distR="0" wp14:anchorId="00C55D8E" wp14:editId="2EA2D1B3">
                <wp:extent cx="5315585" cy="3237865"/>
                <wp:effectExtent l="0" t="0" r="0" b="63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5585" cy="3237865"/>
                          <a:chOff x="0" y="0"/>
                          <a:chExt cx="5315585" cy="3237865"/>
                        </a:xfrm>
                      </wpg:grpSpPr>
                      <wps:wsp>
                        <wps:cNvPr id="101" name="Graphic 101"/>
                        <wps:cNvSpPr/>
                        <wps:spPr>
                          <a:xfrm>
                            <a:off x="0" y="0"/>
                            <a:ext cx="5315585" cy="3237865"/>
                          </a:xfrm>
                          <a:custGeom>
                            <a:avLst/>
                            <a:gdLst/>
                            <a:ahLst/>
                            <a:cxnLst/>
                            <a:rect l="l" t="t" r="r" b="b"/>
                            <a:pathLst>
                              <a:path w="5315585" h="3237865">
                                <a:moveTo>
                                  <a:pt x="5296789" y="0"/>
                                </a:moveTo>
                                <a:lnTo>
                                  <a:pt x="18288" y="0"/>
                                </a:lnTo>
                                <a:lnTo>
                                  <a:pt x="0" y="0"/>
                                </a:lnTo>
                                <a:lnTo>
                                  <a:pt x="0" y="18288"/>
                                </a:lnTo>
                                <a:lnTo>
                                  <a:pt x="0" y="3219323"/>
                                </a:lnTo>
                                <a:lnTo>
                                  <a:pt x="0" y="3237611"/>
                                </a:lnTo>
                                <a:lnTo>
                                  <a:pt x="18288" y="3237611"/>
                                </a:lnTo>
                                <a:lnTo>
                                  <a:pt x="5296789" y="3237611"/>
                                </a:lnTo>
                                <a:lnTo>
                                  <a:pt x="5296789" y="3219323"/>
                                </a:lnTo>
                                <a:lnTo>
                                  <a:pt x="18288" y="3219323"/>
                                </a:lnTo>
                                <a:lnTo>
                                  <a:pt x="18288" y="18288"/>
                                </a:lnTo>
                                <a:lnTo>
                                  <a:pt x="5296789" y="18288"/>
                                </a:lnTo>
                                <a:lnTo>
                                  <a:pt x="5296789" y="0"/>
                                </a:lnTo>
                                <a:close/>
                              </a:path>
                              <a:path w="5315585" h="3237865">
                                <a:moveTo>
                                  <a:pt x="5315204" y="0"/>
                                </a:moveTo>
                                <a:lnTo>
                                  <a:pt x="5296916" y="0"/>
                                </a:lnTo>
                                <a:lnTo>
                                  <a:pt x="5296916" y="18288"/>
                                </a:lnTo>
                                <a:lnTo>
                                  <a:pt x="5296916" y="3219323"/>
                                </a:lnTo>
                                <a:lnTo>
                                  <a:pt x="5296916" y="3237611"/>
                                </a:lnTo>
                                <a:lnTo>
                                  <a:pt x="5315204" y="3237611"/>
                                </a:lnTo>
                                <a:lnTo>
                                  <a:pt x="5315204" y="3219323"/>
                                </a:lnTo>
                                <a:lnTo>
                                  <a:pt x="5315204" y="18288"/>
                                </a:lnTo>
                                <a:lnTo>
                                  <a:pt x="53152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51" cstate="print"/>
                          <a:stretch>
                            <a:fillRect/>
                          </a:stretch>
                        </pic:blipFill>
                        <pic:spPr>
                          <a:xfrm>
                            <a:off x="18796" y="17525"/>
                            <a:ext cx="5153232" cy="3182369"/>
                          </a:xfrm>
                          <a:prstGeom prst="rect">
                            <a:avLst/>
                          </a:prstGeom>
                        </pic:spPr>
                      </pic:pic>
                    </wpg:wgp>
                  </a:graphicData>
                </a:graphic>
              </wp:inline>
            </w:drawing>
          </mc:Choice>
          <mc:Fallback>
            <w:pict>
              <v:group w14:anchorId="7EFE5DE2" id="Group 100" o:spid="_x0000_s1026" style="width:418.55pt;height:254.95pt;mso-position-horizontal-relative:char;mso-position-vertical-relative:line" coordsize="53155,32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">
                <v:shape id="Graphic 101" o:spid="_x0000_s1027" style="position:absolute;width:53155;height:32378;visibility:visible;mso-wrap-style:square;v-text-anchor:top" coordsize="5315585,3237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" path="m5296789,l18288,,,,,18288,,3219323r,18288l18288,3237611r5278501,l5296789,3219323r-5278501,l18288,18288r5278501,l5296789,xem5315204,r-18288,l5296916,18288r,3201035l5296916,3237611r18288,l5315204,3219323r,-3201035l5315204,xe" fillcolor="black" stroked="f">
                  <v:path arrowok="t"/>
                </v:shape>
                <v:shape id="Image 102" o:spid="_x0000_s1028" type="#_x0000_t75" style="position:absolute;left:187;top:175;width:51533;height:3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">
                  <v:imagedata r:id="rId52" o:title=""/>
                </v:shape>
                <w10:anchorlock/>
              </v:group>
            </w:pict>
          </mc:Fallback>
        </mc:AlternateContent>
      </w:r>
    </w:p>
    <w:p w14:paraId="32E04BBE" w14:textId="77777777" w:rsidR="0035785E" w:rsidRDefault="002E760E">
      <w:pPr>
        <w:spacing w:before="109"/>
        <w:ind w:left="460"/>
        <w:rPr>
          <w:sz w:val="24"/>
        </w:rPr>
      </w:pPr>
      <w:r>
        <w:rPr>
          <w:b/>
          <w:sz w:val="24"/>
        </w:rPr>
        <w:t>Figure</w:t>
      </w:r>
      <w:r>
        <w:rPr>
          <w:b/>
          <w:spacing w:val="-4"/>
          <w:sz w:val="24"/>
        </w:rPr>
        <w:t xml:space="preserve"> </w:t>
      </w:r>
      <w:r>
        <w:rPr>
          <w:b/>
          <w:sz w:val="24"/>
        </w:rPr>
        <w:t>5.A.e:</w:t>
      </w:r>
      <w:r>
        <w:rPr>
          <w:b/>
          <w:spacing w:val="-2"/>
          <w:sz w:val="24"/>
        </w:rPr>
        <w:t xml:space="preserve"> </w:t>
      </w:r>
      <w:r>
        <w:rPr>
          <w:sz w:val="24"/>
        </w:rPr>
        <w:t>Trial V-</w:t>
      </w:r>
      <w:r>
        <w:rPr>
          <w:spacing w:val="-2"/>
          <w:sz w:val="24"/>
        </w:rPr>
        <w:t xml:space="preserve"> </w:t>
      </w:r>
      <w:r>
        <w:rPr>
          <w:sz w:val="24"/>
        </w:rPr>
        <w:t>Mobile</w:t>
      </w:r>
      <w:r>
        <w:rPr>
          <w:spacing w:val="-1"/>
          <w:sz w:val="24"/>
        </w:rPr>
        <w:t xml:space="preserve"> </w:t>
      </w:r>
      <w:r>
        <w:rPr>
          <w:sz w:val="24"/>
        </w:rPr>
        <w:t>phase</w:t>
      </w:r>
      <w:r>
        <w:rPr>
          <w:spacing w:val="-2"/>
          <w:sz w:val="24"/>
        </w:rPr>
        <w:t xml:space="preserve"> </w:t>
      </w:r>
      <w:r>
        <w:rPr>
          <w:sz w:val="24"/>
        </w:rPr>
        <w:t>composition methanol:</w:t>
      </w:r>
      <w:r>
        <w:rPr>
          <w:spacing w:val="1"/>
          <w:sz w:val="24"/>
        </w:rPr>
        <w:t xml:space="preserve"> </w:t>
      </w:r>
      <w:r>
        <w:rPr>
          <w:sz w:val="24"/>
        </w:rPr>
        <w:t>water</w:t>
      </w:r>
      <w:r>
        <w:rPr>
          <w:spacing w:val="-2"/>
          <w:sz w:val="24"/>
        </w:rPr>
        <w:t xml:space="preserve"> </w:t>
      </w:r>
      <w:r>
        <w:rPr>
          <w:sz w:val="24"/>
        </w:rPr>
        <w:t>(70:30</w:t>
      </w:r>
      <w:r>
        <w:rPr>
          <w:spacing w:val="1"/>
          <w:sz w:val="24"/>
        </w:rPr>
        <w:t xml:space="preserve"> </w:t>
      </w:r>
      <w:r>
        <w:rPr>
          <w:i/>
          <w:sz w:val="24"/>
        </w:rPr>
        <w:t>v/v</w:t>
      </w:r>
      <w:r>
        <w:rPr>
          <w:sz w:val="24"/>
        </w:rPr>
        <w:t>)</w:t>
      </w:r>
      <w:r>
        <w:rPr>
          <w:spacing w:val="58"/>
          <w:sz w:val="24"/>
        </w:rPr>
        <w:t xml:space="preserve"> </w:t>
      </w:r>
      <w:r>
        <w:rPr>
          <w:sz w:val="24"/>
        </w:rPr>
        <w:t>(pH</w:t>
      </w:r>
      <w:r>
        <w:rPr>
          <w:spacing w:val="-2"/>
          <w:sz w:val="24"/>
        </w:rPr>
        <w:t xml:space="preserve"> </w:t>
      </w:r>
      <w:r>
        <w:rPr>
          <w:spacing w:val="-5"/>
          <w:sz w:val="24"/>
        </w:rPr>
        <w:t>9)</w:t>
      </w:r>
    </w:p>
    <w:p w14:paraId="61C694C8" w14:textId="77777777" w:rsidR="0035785E" w:rsidRDefault="002E760E">
      <w:pPr>
        <w:pStyle w:val="BodyText"/>
        <w:spacing w:before="88"/>
        <w:ind w:left="0"/>
        <w:rPr>
          <w:sz w:val="20"/>
        </w:rPr>
      </w:pPr>
      <w:r>
        <w:rPr>
          <w:noProof/>
          <w:sz w:val="20"/>
        </w:rPr>
        <mc:AlternateContent>
          <mc:Choice Requires="wpg">
            <w:drawing>
              <wp:anchor distT="0" distB="0" distL="0" distR="0" simplePos="0" relativeHeight="487606784" behindDoc="1" locked="0" layoutInCell="1" allowOverlap="1" wp14:anchorId="375393F3" wp14:editId="1C5FA10B">
                <wp:simplePos x="0" y="0"/>
                <wp:positionH relativeFrom="page">
                  <wp:posOffset>1371853</wp:posOffset>
                </wp:positionH>
                <wp:positionV relativeFrom="paragraph">
                  <wp:posOffset>217311</wp:posOffset>
                </wp:positionV>
                <wp:extent cx="5313680" cy="3275329"/>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275329"/>
                          <a:chOff x="0" y="0"/>
                          <a:chExt cx="5313680" cy="3275329"/>
                        </a:xfrm>
                      </wpg:grpSpPr>
                      <wps:wsp>
                        <wps:cNvPr id="104" name="Graphic 104"/>
                        <wps:cNvSpPr/>
                        <wps:spPr>
                          <a:xfrm>
                            <a:off x="0" y="0"/>
                            <a:ext cx="5313680" cy="3275329"/>
                          </a:xfrm>
                          <a:custGeom>
                            <a:avLst/>
                            <a:gdLst/>
                            <a:ahLst/>
                            <a:cxnLst/>
                            <a:rect l="l" t="t" r="r" b="b"/>
                            <a:pathLst>
                              <a:path w="5313680" h="3275329">
                                <a:moveTo>
                                  <a:pt x="5295265" y="0"/>
                                </a:moveTo>
                                <a:lnTo>
                                  <a:pt x="18288" y="0"/>
                                </a:lnTo>
                                <a:lnTo>
                                  <a:pt x="0" y="0"/>
                                </a:lnTo>
                                <a:lnTo>
                                  <a:pt x="0" y="18288"/>
                                </a:lnTo>
                                <a:lnTo>
                                  <a:pt x="0" y="3257042"/>
                                </a:lnTo>
                                <a:lnTo>
                                  <a:pt x="0" y="3275330"/>
                                </a:lnTo>
                                <a:lnTo>
                                  <a:pt x="18288" y="3275330"/>
                                </a:lnTo>
                                <a:lnTo>
                                  <a:pt x="5295265" y="3275330"/>
                                </a:lnTo>
                                <a:lnTo>
                                  <a:pt x="5295265" y="3257042"/>
                                </a:lnTo>
                                <a:lnTo>
                                  <a:pt x="18288" y="3257042"/>
                                </a:lnTo>
                                <a:lnTo>
                                  <a:pt x="18288" y="18288"/>
                                </a:lnTo>
                                <a:lnTo>
                                  <a:pt x="5295265" y="18288"/>
                                </a:lnTo>
                                <a:lnTo>
                                  <a:pt x="5295265" y="0"/>
                                </a:lnTo>
                                <a:close/>
                              </a:path>
                              <a:path w="5313680" h="3275329">
                                <a:moveTo>
                                  <a:pt x="5313680" y="0"/>
                                </a:moveTo>
                                <a:lnTo>
                                  <a:pt x="5295392" y="0"/>
                                </a:lnTo>
                                <a:lnTo>
                                  <a:pt x="5295392" y="18288"/>
                                </a:lnTo>
                                <a:lnTo>
                                  <a:pt x="5295392" y="3257042"/>
                                </a:lnTo>
                                <a:lnTo>
                                  <a:pt x="5295392" y="3275330"/>
                                </a:lnTo>
                                <a:lnTo>
                                  <a:pt x="5313680" y="3275330"/>
                                </a:lnTo>
                                <a:lnTo>
                                  <a:pt x="5313680" y="3257042"/>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53" cstate="print"/>
                          <a:stretch>
                            <a:fillRect/>
                          </a:stretch>
                        </pic:blipFill>
                        <pic:spPr>
                          <a:xfrm>
                            <a:off x="18796" y="17399"/>
                            <a:ext cx="5157423" cy="3237865"/>
                          </a:xfrm>
                          <a:prstGeom prst="rect">
                            <a:avLst/>
                          </a:prstGeom>
                        </pic:spPr>
                      </pic:pic>
                    </wpg:wgp>
                  </a:graphicData>
                </a:graphic>
              </wp:anchor>
            </w:drawing>
          </mc:Choice>
          <mc:Fallback>
            <w:pict>
              <v:group w14:anchorId="06C65013" id="Group 103" o:spid="_x0000_s1026" style="position:absolute;margin-left:108pt;margin-top:17.1pt;width:418.4pt;height:257.9pt;z-index:-15709696;mso-wrap-distance-left:0;mso-wrap-distance-right:0;mso-position-horizontal-relative:page" coordsize="53136,32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">
                <v:shape id="Graphic 104" o:spid="_x0000_s1027" style="position:absolute;width:53136;height:32753;visibility:visible;mso-wrap-style:square;v-text-anchor:top" coordsize="5313680,327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" path="m5295265,l18288,,,,,18288,,3257042r,18288l18288,3275330r5276977,l5295265,3257042r-5276977,l18288,18288r5276977,l5295265,xem5313680,r-18288,l5295392,18288r,3238754l5295392,3275330r18288,l5313680,3257042r,-3238754l5313680,xe" fillcolor="black" stroked="f">
                  <v:path arrowok="t"/>
                </v:shape>
                <v:shape id="Image 105" o:spid="_x0000_s1028" type="#_x0000_t75" style="position:absolute;left:187;top:173;width:51575;height:32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">
                  <v:imagedata r:id="rId54" o:title=""/>
                </v:shape>
                <w10:wrap type="topAndBottom" anchorx="page"/>
              </v:group>
            </w:pict>
          </mc:Fallback>
        </mc:AlternateContent>
      </w:r>
    </w:p>
    <w:p w14:paraId="1A46B7EA" w14:textId="77777777" w:rsidR="0035785E" w:rsidRDefault="002E760E">
      <w:pPr>
        <w:spacing w:before="139" w:line="360" w:lineRule="auto"/>
        <w:ind w:left="460" w:right="608"/>
        <w:rPr>
          <w:sz w:val="24"/>
        </w:rPr>
      </w:pPr>
      <w:r>
        <w:rPr>
          <w:b/>
          <w:sz w:val="24"/>
        </w:rPr>
        <w:t>Figure</w:t>
      </w:r>
      <w:r>
        <w:rPr>
          <w:b/>
          <w:spacing w:val="-5"/>
          <w:sz w:val="24"/>
        </w:rPr>
        <w:t xml:space="preserve"> </w:t>
      </w:r>
      <w:r>
        <w:rPr>
          <w:b/>
          <w:sz w:val="24"/>
        </w:rPr>
        <w:t>5.A.f:</w:t>
      </w:r>
      <w:r>
        <w:rPr>
          <w:b/>
          <w:spacing w:val="-5"/>
          <w:sz w:val="24"/>
        </w:rPr>
        <w:t xml:space="preserve"> </w:t>
      </w:r>
      <w:r>
        <w:rPr>
          <w:sz w:val="24"/>
        </w:rPr>
        <w:t>Trial</w:t>
      </w:r>
      <w:r>
        <w:rPr>
          <w:spacing w:val="-2"/>
          <w:sz w:val="24"/>
        </w:rPr>
        <w:t xml:space="preserve"> </w:t>
      </w:r>
      <w:r>
        <w:rPr>
          <w:sz w:val="24"/>
        </w:rPr>
        <w:t>IV-Mobile</w:t>
      </w:r>
      <w:r>
        <w:rPr>
          <w:spacing w:val="-5"/>
          <w:sz w:val="24"/>
        </w:rPr>
        <w:t xml:space="preserve"> </w:t>
      </w:r>
      <w:r>
        <w:rPr>
          <w:sz w:val="24"/>
        </w:rPr>
        <w:t>phase</w:t>
      </w:r>
      <w:r>
        <w:rPr>
          <w:spacing w:val="-5"/>
          <w:sz w:val="24"/>
        </w:rPr>
        <w:t xml:space="preserve"> </w:t>
      </w:r>
      <w:r>
        <w:rPr>
          <w:sz w:val="24"/>
        </w:rPr>
        <w:t>composition</w:t>
      </w:r>
      <w:r>
        <w:rPr>
          <w:spacing w:val="-4"/>
          <w:sz w:val="24"/>
        </w:rPr>
        <w:t xml:space="preserve"> </w:t>
      </w:r>
      <w:r>
        <w:rPr>
          <w:sz w:val="24"/>
        </w:rPr>
        <w:t>methanol:</w:t>
      </w:r>
      <w:r>
        <w:rPr>
          <w:spacing w:val="-4"/>
          <w:sz w:val="24"/>
        </w:rPr>
        <w:t xml:space="preserve"> </w:t>
      </w:r>
      <w:r>
        <w:rPr>
          <w:sz w:val="24"/>
        </w:rPr>
        <w:t>water</w:t>
      </w:r>
      <w:r>
        <w:rPr>
          <w:spacing w:val="-6"/>
          <w:sz w:val="24"/>
        </w:rPr>
        <w:t xml:space="preserve"> </w:t>
      </w:r>
      <w:r>
        <w:rPr>
          <w:sz w:val="24"/>
        </w:rPr>
        <w:t>(70:30</w:t>
      </w:r>
      <w:r>
        <w:rPr>
          <w:spacing w:val="-2"/>
          <w:sz w:val="24"/>
        </w:rPr>
        <w:t xml:space="preserve"> </w:t>
      </w:r>
      <w:r>
        <w:rPr>
          <w:sz w:val="24"/>
        </w:rPr>
        <w:t>%</w:t>
      </w:r>
      <w:r>
        <w:rPr>
          <w:spacing w:val="-5"/>
          <w:sz w:val="24"/>
        </w:rPr>
        <w:t xml:space="preserve"> </w:t>
      </w:r>
      <w:r>
        <w:rPr>
          <w:i/>
          <w:sz w:val="24"/>
        </w:rPr>
        <w:t>v/v</w:t>
      </w:r>
      <w:r>
        <w:rPr>
          <w:sz w:val="24"/>
        </w:rPr>
        <w:t>) (pH 9)</w:t>
      </w:r>
    </w:p>
    <w:p w14:paraId="260A5E22" w14:textId="77777777" w:rsidR="0035785E" w:rsidRDefault="0035785E">
      <w:pPr>
        <w:spacing w:line="360" w:lineRule="auto"/>
        <w:rPr>
          <w:sz w:val="24"/>
        </w:rPr>
        <w:sectPr w:rsidR="0035785E">
          <w:pgSz w:w="11910" w:h="16840"/>
          <w:pgMar w:top="1340" w:right="1275" w:bottom="1020" w:left="1700" w:header="729" w:footer="822" w:gutter="0"/>
          <w:cols w:space="720"/>
        </w:sectPr>
      </w:pPr>
    </w:p>
    <w:p w14:paraId="76C9F4D2" w14:textId="77777777" w:rsidR="0035785E" w:rsidRDefault="0035785E">
      <w:pPr>
        <w:pStyle w:val="BodyText"/>
        <w:spacing w:before="2"/>
        <w:ind w:left="0"/>
        <w:rPr>
          <w:sz w:val="7"/>
        </w:rPr>
      </w:pPr>
    </w:p>
    <w:p w14:paraId="3CC21E84" w14:textId="77777777" w:rsidR="0035785E" w:rsidRDefault="002E760E">
      <w:pPr>
        <w:pStyle w:val="BodyText"/>
        <w:rPr>
          <w:sz w:val="20"/>
        </w:rPr>
      </w:pPr>
      <w:r>
        <w:rPr>
          <w:noProof/>
          <w:sz w:val="20"/>
        </w:rPr>
        <mc:AlternateContent>
          <mc:Choice Requires="wpg">
            <w:drawing>
              <wp:inline distT="0" distB="0" distL="0" distR="0" wp14:anchorId="1BB1D101" wp14:editId="0FABDB13">
                <wp:extent cx="5313680" cy="3199765"/>
                <wp:effectExtent l="0" t="0" r="0" b="63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199765"/>
                          <a:chOff x="0" y="0"/>
                          <a:chExt cx="5313680" cy="3199765"/>
                        </a:xfrm>
                      </wpg:grpSpPr>
                      <wps:wsp>
                        <wps:cNvPr id="107" name="Graphic 107"/>
                        <wps:cNvSpPr/>
                        <wps:spPr>
                          <a:xfrm>
                            <a:off x="0" y="0"/>
                            <a:ext cx="5313680" cy="3199765"/>
                          </a:xfrm>
                          <a:custGeom>
                            <a:avLst/>
                            <a:gdLst/>
                            <a:ahLst/>
                            <a:cxnLst/>
                            <a:rect l="l" t="t" r="r" b="b"/>
                            <a:pathLst>
                              <a:path w="5313680" h="3199765">
                                <a:moveTo>
                                  <a:pt x="5295265" y="0"/>
                                </a:moveTo>
                                <a:lnTo>
                                  <a:pt x="18288" y="0"/>
                                </a:lnTo>
                                <a:lnTo>
                                  <a:pt x="0" y="0"/>
                                </a:lnTo>
                                <a:lnTo>
                                  <a:pt x="0" y="18288"/>
                                </a:lnTo>
                                <a:lnTo>
                                  <a:pt x="0" y="3181223"/>
                                </a:lnTo>
                                <a:lnTo>
                                  <a:pt x="0" y="3199511"/>
                                </a:lnTo>
                                <a:lnTo>
                                  <a:pt x="18288" y="3199511"/>
                                </a:lnTo>
                                <a:lnTo>
                                  <a:pt x="5295265" y="3199511"/>
                                </a:lnTo>
                                <a:lnTo>
                                  <a:pt x="5295265" y="3181223"/>
                                </a:lnTo>
                                <a:lnTo>
                                  <a:pt x="18288" y="3181223"/>
                                </a:lnTo>
                                <a:lnTo>
                                  <a:pt x="18288" y="18288"/>
                                </a:lnTo>
                                <a:lnTo>
                                  <a:pt x="5295265" y="18288"/>
                                </a:lnTo>
                                <a:lnTo>
                                  <a:pt x="5295265" y="0"/>
                                </a:lnTo>
                                <a:close/>
                              </a:path>
                              <a:path w="5313680" h="3199765">
                                <a:moveTo>
                                  <a:pt x="5313680" y="0"/>
                                </a:moveTo>
                                <a:lnTo>
                                  <a:pt x="5295392" y="0"/>
                                </a:lnTo>
                                <a:lnTo>
                                  <a:pt x="5295392" y="18288"/>
                                </a:lnTo>
                                <a:lnTo>
                                  <a:pt x="5295392" y="3181223"/>
                                </a:lnTo>
                                <a:lnTo>
                                  <a:pt x="5295392" y="3199511"/>
                                </a:lnTo>
                                <a:lnTo>
                                  <a:pt x="5313680" y="3199511"/>
                                </a:lnTo>
                                <a:lnTo>
                                  <a:pt x="5313680" y="3181223"/>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55" cstate="print"/>
                          <a:stretch>
                            <a:fillRect/>
                          </a:stretch>
                        </pic:blipFill>
                        <pic:spPr>
                          <a:xfrm>
                            <a:off x="18796" y="17525"/>
                            <a:ext cx="5148718" cy="3125175"/>
                          </a:xfrm>
                          <a:prstGeom prst="rect">
                            <a:avLst/>
                          </a:prstGeom>
                        </pic:spPr>
                      </pic:pic>
                    </wpg:wgp>
                  </a:graphicData>
                </a:graphic>
              </wp:inline>
            </w:drawing>
          </mc:Choice>
          <mc:Fallback>
            <w:pict>
              <v:group w14:anchorId="0066A314" id="Group 106" o:spid="_x0000_s1026" style="width:418.4pt;height:251.95pt;mso-position-horizontal-relative:char;mso-position-vertical-relative:line" coordsize="53136,31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QorjPi749X4YfC7xX4vNk2oLommXGpfZRL5Xm&#10;+VEz7N38P3a+ef8AhszxxYy+Cbi9+DF5FpXjxfL8MvH4gie7nuHi82JLqLytsCuu59+99qp93+Go&#10;/ugfXNFfInjDxr42/aJ+GXxi8A3Hh+5+HnxQ8HRWt7a/2TrH2qKSV0a4tGinRImO/wAp4mXbWr8Q&#10;v2kp9f8A2LNN8ceHGCeKvGNna6RpNvE3zpql032fan+1FL5rf9sqAPqYU+uO+GHgxvh58P8Aw74b&#10;a9n1JtLsYrV765kaWW4dUw8rs3dm+auxqyIhRRRQW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e7b4IXGl/tWeA9buPE11deL00PVNU1TWHhyt+nn2UX2L&#10;yt/7q2RZ38qL+Fvn+Z97N9ZV5pP4v+Gl14rs/ET+KdAbV7Szm0+C4/tiL5YJXiklTbv2/et4j/wG&#10;t3/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">
                <v:shape id="Graphic 107" o:spid="_x0000_s1027" style="position:absolute;width:53136;height:31997;visibility:visible;mso-wrap-style:square;v-text-anchor:top" coordsize="5313680,319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" path="m5295265,l18288,,,,,18288,,3181223r,18288l18288,3199511r5276977,l5295265,3181223r-5276977,l18288,18288r5276977,l5295265,xem5313680,r-18288,l5295392,18288r,3162935l5295392,3199511r18288,l5313680,3181223r,-3162935l5313680,xe" fillcolor="black" stroked="f">
                  <v:path arrowok="t"/>
                </v:shape>
                <v:shape id="Image 108" o:spid="_x0000_s1028" type="#_x0000_t75" style="position:absolute;left:187;top:175;width:51488;height:3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">
                  <v:imagedata r:id="rId56" o:title=""/>
                </v:shape>
                <w10:anchorlock/>
              </v:group>
            </w:pict>
          </mc:Fallback>
        </mc:AlternateContent>
      </w:r>
    </w:p>
    <w:p w14:paraId="7E197C1A" w14:textId="77777777" w:rsidR="0035785E" w:rsidRDefault="002E760E">
      <w:pPr>
        <w:pStyle w:val="BodyText"/>
        <w:spacing w:before="109"/>
      </w:pPr>
      <w:r>
        <w:rPr>
          <w:noProof/>
        </w:rPr>
        <mc:AlternateContent>
          <mc:Choice Requires="wpg">
            <w:drawing>
              <wp:anchor distT="0" distB="0" distL="0" distR="0" simplePos="0" relativeHeight="15748608" behindDoc="0" locked="0" layoutInCell="1" allowOverlap="1" wp14:anchorId="4F0014DC" wp14:editId="512D1529">
                <wp:simplePos x="0" y="0"/>
                <wp:positionH relativeFrom="page">
                  <wp:posOffset>1680781</wp:posOffset>
                </wp:positionH>
                <wp:positionV relativeFrom="paragraph">
                  <wp:posOffset>845248</wp:posOffset>
                </wp:positionV>
                <wp:extent cx="4645025" cy="280352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5025" cy="2803525"/>
                          <a:chOff x="0" y="0"/>
                          <a:chExt cx="4645025" cy="2803525"/>
                        </a:xfrm>
                      </wpg:grpSpPr>
                      <wps:wsp>
                        <wps:cNvPr id="110" name="Graphic 110"/>
                        <wps:cNvSpPr/>
                        <wps:spPr>
                          <a:xfrm>
                            <a:off x="1014920" y="221424"/>
                            <a:ext cx="3454400" cy="1997710"/>
                          </a:xfrm>
                          <a:custGeom>
                            <a:avLst/>
                            <a:gdLst/>
                            <a:ahLst/>
                            <a:cxnLst/>
                            <a:rect l="l" t="t" r="r" b="b"/>
                            <a:pathLst>
                              <a:path w="3454400" h="1997710">
                                <a:moveTo>
                                  <a:pt x="33909" y="1963801"/>
                                </a:moveTo>
                                <a:lnTo>
                                  <a:pt x="33909" y="0"/>
                                </a:lnTo>
                              </a:path>
                              <a:path w="3454400" h="1997710">
                                <a:moveTo>
                                  <a:pt x="0" y="1963801"/>
                                </a:moveTo>
                                <a:lnTo>
                                  <a:pt x="33909" y="1963801"/>
                                </a:lnTo>
                              </a:path>
                              <a:path w="3454400" h="1997710">
                                <a:moveTo>
                                  <a:pt x="0" y="1636267"/>
                                </a:moveTo>
                                <a:lnTo>
                                  <a:pt x="33909" y="1636267"/>
                                </a:lnTo>
                              </a:path>
                              <a:path w="3454400" h="1997710">
                                <a:moveTo>
                                  <a:pt x="0" y="1308608"/>
                                </a:moveTo>
                                <a:lnTo>
                                  <a:pt x="33909" y="1308608"/>
                                </a:lnTo>
                              </a:path>
                              <a:path w="3454400" h="1997710">
                                <a:moveTo>
                                  <a:pt x="0" y="982472"/>
                                </a:moveTo>
                                <a:lnTo>
                                  <a:pt x="33909" y="982472"/>
                                </a:lnTo>
                              </a:path>
                              <a:path w="3454400" h="1997710">
                                <a:moveTo>
                                  <a:pt x="0" y="654812"/>
                                </a:moveTo>
                                <a:lnTo>
                                  <a:pt x="33909" y="654812"/>
                                </a:lnTo>
                              </a:path>
                              <a:path w="3454400" h="1997710">
                                <a:moveTo>
                                  <a:pt x="0" y="327151"/>
                                </a:moveTo>
                                <a:lnTo>
                                  <a:pt x="33909" y="327151"/>
                                </a:lnTo>
                              </a:path>
                              <a:path w="3454400" h="1997710">
                                <a:moveTo>
                                  <a:pt x="0" y="0"/>
                                </a:moveTo>
                                <a:lnTo>
                                  <a:pt x="33909" y="0"/>
                                </a:lnTo>
                              </a:path>
                              <a:path w="3454400" h="1997710">
                                <a:moveTo>
                                  <a:pt x="33909" y="1963801"/>
                                </a:moveTo>
                                <a:lnTo>
                                  <a:pt x="3454400" y="1963801"/>
                                </a:lnTo>
                              </a:path>
                              <a:path w="3454400" h="1997710">
                                <a:moveTo>
                                  <a:pt x="33909" y="1963801"/>
                                </a:moveTo>
                                <a:lnTo>
                                  <a:pt x="33909" y="1997710"/>
                                </a:lnTo>
                              </a:path>
                              <a:path w="3454400" h="1997710">
                                <a:moveTo>
                                  <a:pt x="522986" y="1963801"/>
                                </a:moveTo>
                                <a:lnTo>
                                  <a:pt x="522986" y="1997710"/>
                                </a:lnTo>
                              </a:path>
                              <a:path w="3454400" h="1997710">
                                <a:moveTo>
                                  <a:pt x="1010665" y="1963801"/>
                                </a:moveTo>
                                <a:lnTo>
                                  <a:pt x="1010665" y="1997710"/>
                                </a:lnTo>
                              </a:path>
                              <a:path w="3454400" h="1997710">
                                <a:moveTo>
                                  <a:pt x="1499870" y="1963801"/>
                                </a:moveTo>
                                <a:lnTo>
                                  <a:pt x="1499870" y="1997710"/>
                                </a:lnTo>
                              </a:path>
                              <a:path w="3454400" h="1997710">
                                <a:moveTo>
                                  <a:pt x="1989074" y="1963801"/>
                                </a:moveTo>
                                <a:lnTo>
                                  <a:pt x="1989074" y="1997710"/>
                                </a:lnTo>
                              </a:path>
                              <a:path w="3454400" h="1997710">
                                <a:moveTo>
                                  <a:pt x="2476754" y="1963801"/>
                                </a:moveTo>
                                <a:lnTo>
                                  <a:pt x="2476754" y="1997710"/>
                                </a:lnTo>
                              </a:path>
                              <a:path w="3454400" h="1997710">
                                <a:moveTo>
                                  <a:pt x="2965958" y="1963801"/>
                                </a:moveTo>
                                <a:lnTo>
                                  <a:pt x="2965958" y="1997710"/>
                                </a:lnTo>
                              </a:path>
                              <a:path w="3454400" h="1997710">
                                <a:moveTo>
                                  <a:pt x="3454400" y="1963801"/>
                                </a:moveTo>
                                <a:lnTo>
                                  <a:pt x="3454400" y="1997710"/>
                                </a:lnTo>
                              </a:path>
                            </a:pathLst>
                          </a:custGeom>
                          <a:ln w="9525">
                            <a:solidFill>
                              <a:srgbClr val="858585"/>
                            </a:solidFill>
                            <a:prstDash val="solid"/>
                          </a:ln>
                        </wps:spPr>
                        <wps:bodyPr wrap="square" lIns="0" tIns="0" rIns="0" bIns="0" rtlCol="0">
                          <a:prstTxWarp prst="textNoShape">
                            <a:avLst/>
                          </a:prstTxWarp>
                          <a:noAutofit/>
                        </wps:bodyPr>
                      </wps:wsp>
                      <wps:wsp>
                        <wps:cNvPr id="111" name="Graphic 111"/>
                        <wps:cNvSpPr/>
                        <wps:spPr>
                          <a:xfrm>
                            <a:off x="1537525" y="367474"/>
                            <a:ext cx="2443480" cy="1564640"/>
                          </a:xfrm>
                          <a:custGeom>
                            <a:avLst/>
                            <a:gdLst/>
                            <a:ahLst/>
                            <a:cxnLst/>
                            <a:rect l="l" t="t" r="r" b="b"/>
                            <a:pathLst>
                              <a:path w="2443480" h="1564640">
                                <a:moveTo>
                                  <a:pt x="0" y="1564513"/>
                                </a:moveTo>
                                <a:lnTo>
                                  <a:pt x="44406" y="1539166"/>
                                </a:lnTo>
                                <a:lnTo>
                                  <a:pt x="88818" y="1514054"/>
                                </a:lnTo>
                                <a:lnTo>
                                  <a:pt x="133234" y="1489089"/>
                                </a:lnTo>
                                <a:lnTo>
                                  <a:pt x="177653" y="1464184"/>
                                </a:lnTo>
                                <a:lnTo>
                                  <a:pt x="222073" y="1439252"/>
                                </a:lnTo>
                                <a:lnTo>
                                  <a:pt x="266495" y="1414207"/>
                                </a:lnTo>
                                <a:lnTo>
                                  <a:pt x="310915" y="1388960"/>
                                </a:lnTo>
                                <a:lnTo>
                                  <a:pt x="355334" y="1363425"/>
                                </a:lnTo>
                                <a:lnTo>
                                  <a:pt x="399750" y="1337516"/>
                                </a:lnTo>
                                <a:lnTo>
                                  <a:pt x="444162" y="1311144"/>
                                </a:lnTo>
                                <a:lnTo>
                                  <a:pt x="488569" y="1284224"/>
                                </a:lnTo>
                                <a:lnTo>
                                  <a:pt x="533004" y="1256687"/>
                                </a:lnTo>
                                <a:lnTo>
                                  <a:pt x="577434" y="1228589"/>
                                </a:lnTo>
                                <a:lnTo>
                                  <a:pt x="621861" y="1200021"/>
                                </a:lnTo>
                                <a:lnTo>
                                  <a:pt x="666284" y="1171077"/>
                                </a:lnTo>
                                <a:lnTo>
                                  <a:pt x="710706" y="1141848"/>
                                </a:lnTo>
                                <a:lnTo>
                                  <a:pt x="755127" y="1112428"/>
                                </a:lnTo>
                                <a:lnTo>
                                  <a:pt x="799549" y="1082910"/>
                                </a:lnTo>
                                <a:lnTo>
                                  <a:pt x="843972" y="1053386"/>
                                </a:lnTo>
                                <a:lnTo>
                                  <a:pt x="888399" y="1023949"/>
                                </a:lnTo>
                                <a:lnTo>
                                  <a:pt x="932829" y="994692"/>
                                </a:lnTo>
                                <a:lnTo>
                                  <a:pt x="977265" y="965708"/>
                                </a:lnTo>
                                <a:lnTo>
                                  <a:pt x="1021671" y="936840"/>
                                </a:lnTo>
                                <a:lnTo>
                                  <a:pt x="1066084" y="907896"/>
                                </a:lnTo>
                                <a:lnTo>
                                  <a:pt x="1110502" y="878915"/>
                                </a:lnTo>
                                <a:lnTo>
                                  <a:pt x="1154924" y="849934"/>
                                </a:lnTo>
                                <a:lnTo>
                                  <a:pt x="1199350" y="820990"/>
                                </a:lnTo>
                                <a:lnTo>
                                  <a:pt x="1243780" y="792123"/>
                                </a:lnTo>
                                <a:lnTo>
                                  <a:pt x="1288213" y="763368"/>
                                </a:lnTo>
                                <a:lnTo>
                                  <a:pt x="1332648" y="734765"/>
                                </a:lnTo>
                                <a:lnTo>
                                  <a:pt x="1377084" y="706350"/>
                                </a:lnTo>
                                <a:lnTo>
                                  <a:pt x="1421522" y="678163"/>
                                </a:lnTo>
                                <a:lnTo>
                                  <a:pt x="1465960" y="650239"/>
                                </a:lnTo>
                                <a:lnTo>
                                  <a:pt x="1510367" y="622794"/>
                                </a:lnTo>
                                <a:lnTo>
                                  <a:pt x="1554779" y="595970"/>
                                </a:lnTo>
                                <a:lnTo>
                                  <a:pt x="1599195" y="569593"/>
                                </a:lnTo>
                                <a:lnTo>
                                  <a:pt x="1643614" y="543491"/>
                                </a:lnTo>
                                <a:lnTo>
                                  <a:pt x="1688034" y="517491"/>
                                </a:lnTo>
                                <a:lnTo>
                                  <a:pt x="1732456" y="491420"/>
                                </a:lnTo>
                                <a:lnTo>
                                  <a:pt x="1776876" y="465105"/>
                                </a:lnTo>
                                <a:lnTo>
                                  <a:pt x="1821295" y="438373"/>
                                </a:lnTo>
                                <a:lnTo>
                                  <a:pt x="1865711" y="411052"/>
                                </a:lnTo>
                                <a:lnTo>
                                  <a:pt x="1910123" y="382968"/>
                                </a:lnTo>
                                <a:lnTo>
                                  <a:pt x="1954530" y="353949"/>
                                </a:lnTo>
                                <a:lnTo>
                                  <a:pt x="1995262" y="326454"/>
                                </a:lnTo>
                                <a:lnTo>
                                  <a:pt x="2035991" y="298264"/>
                                </a:lnTo>
                                <a:lnTo>
                                  <a:pt x="2076715" y="269480"/>
                                </a:lnTo>
                                <a:lnTo>
                                  <a:pt x="2117438" y="240199"/>
                                </a:lnTo>
                                <a:lnTo>
                                  <a:pt x="2158158" y="210521"/>
                                </a:lnTo>
                                <a:lnTo>
                                  <a:pt x="2198877" y="180546"/>
                                </a:lnTo>
                                <a:lnTo>
                                  <a:pt x="2239597" y="150372"/>
                                </a:lnTo>
                                <a:lnTo>
                                  <a:pt x="2280317" y="120099"/>
                                </a:lnTo>
                                <a:lnTo>
                                  <a:pt x="2321040" y="89826"/>
                                </a:lnTo>
                                <a:lnTo>
                                  <a:pt x="2361764" y="59652"/>
                                </a:lnTo>
                                <a:lnTo>
                                  <a:pt x="2402493" y="29677"/>
                                </a:lnTo>
                                <a:lnTo>
                                  <a:pt x="2443226" y="0"/>
                                </a:lnTo>
                              </a:path>
                            </a:pathLst>
                          </a:custGeom>
                          <a:ln w="2857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57" cstate="print"/>
                          <a:stretch>
                            <a:fillRect/>
                          </a:stretch>
                        </pic:blipFill>
                        <pic:spPr>
                          <a:xfrm>
                            <a:off x="1488947" y="1883664"/>
                            <a:ext cx="97917" cy="97916"/>
                          </a:xfrm>
                          <a:prstGeom prst="rect">
                            <a:avLst/>
                          </a:prstGeom>
                        </pic:spPr>
                      </pic:pic>
                      <pic:pic xmlns:pic="http://schemas.openxmlformats.org/drawingml/2006/picture">
                        <pic:nvPicPr>
                          <pic:cNvPr id="113" name="Image 113"/>
                          <pic:cNvPicPr/>
                        </pic:nvPicPr>
                        <pic:blipFill>
                          <a:blip r:embed="rId58" cstate="print"/>
                          <a:stretch>
                            <a:fillRect/>
                          </a:stretch>
                        </pic:blipFill>
                        <pic:spPr>
                          <a:xfrm>
                            <a:off x="1976627" y="1603247"/>
                            <a:ext cx="97916" cy="97916"/>
                          </a:xfrm>
                          <a:prstGeom prst="rect">
                            <a:avLst/>
                          </a:prstGeom>
                        </pic:spPr>
                      </pic:pic>
                      <pic:pic xmlns:pic="http://schemas.openxmlformats.org/drawingml/2006/picture">
                        <pic:nvPicPr>
                          <pic:cNvPr id="114" name="Image 114"/>
                          <pic:cNvPicPr/>
                        </pic:nvPicPr>
                        <pic:blipFill>
                          <a:blip r:embed="rId57" cstate="print"/>
                          <a:stretch>
                            <a:fillRect/>
                          </a:stretch>
                        </pic:blipFill>
                        <pic:spPr>
                          <a:xfrm>
                            <a:off x="2465832" y="1284732"/>
                            <a:ext cx="97916" cy="97917"/>
                          </a:xfrm>
                          <a:prstGeom prst="rect">
                            <a:avLst/>
                          </a:prstGeom>
                        </pic:spPr>
                      </pic:pic>
                      <pic:pic xmlns:pic="http://schemas.openxmlformats.org/drawingml/2006/picture">
                        <pic:nvPicPr>
                          <pic:cNvPr id="115" name="Image 115"/>
                          <pic:cNvPicPr/>
                        </pic:nvPicPr>
                        <pic:blipFill>
                          <a:blip r:embed="rId58" cstate="print"/>
                          <a:stretch>
                            <a:fillRect/>
                          </a:stretch>
                        </pic:blipFill>
                        <pic:spPr>
                          <a:xfrm>
                            <a:off x="2955035" y="969263"/>
                            <a:ext cx="97917" cy="97916"/>
                          </a:xfrm>
                          <a:prstGeom prst="rect">
                            <a:avLst/>
                          </a:prstGeom>
                        </pic:spPr>
                      </pic:pic>
                      <pic:pic xmlns:pic="http://schemas.openxmlformats.org/drawingml/2006/picture">
                        <pic:nvPicPr>
                          <pic:cNvPr id="116" name="Image 116"/>
                          <pic:cNvPicPr/>
                        </pic:nvPicPr>
                        <pic:blipFill>
                          <a:blip r:embed="rId59" cstate="print"/>
                          <a:stretch>
                            <a:fillRect/>
                          </a:stretch>
                        </pic:blipFill>
                        <pic:spPr>
                          <a:xfrm>
                            <a:off x="3442715" y="672083"/>
                            <a:ext cx="97916" cy="97916"/>
                          </a:xfrm>
                          <a:prstGeom prst="rect">
                            <a:avLst/>
                          </a:prstGeom>
                        </pic:spPr>
                      </pic:pic>
                      <pic:pic xmlns:pic="http://schemas.openxmlformats.org/drawingml/2006/picture">
                        <pic:nvPicPr>
                          <pic:cNvPr id="117" name="Image 117"/>
                          <pic:cNvPicPr/>
                        </pic:nvPicPr>
                        <pic:blipFill>
                          <a:blip r:embed="rId59" cstate="print"/>
                          <a:stretch>
                            <a:fillRect/>
                          </a:stretch>
                        </pic:blipFill>
                        <pic:spPr>
                          <a:xfrm>
                            <a:off x="3931920" y="318515"/>
                            <a:ext cx="97916" cy="97917"/>
                          </a:xfrm>
                          <a:prstGeom prst="rect">
                            <a:avLst/>
                          </a:prstGeom>
                        </pic:spPr>
                      </pic:pic>
                      <wps:wsp>
                        <wps:cNvPr id="118" name="Graphic 118"/>
                        <wps:cNvSpPr/>
                        <wps:spPr>
                          <a:xfrm>
                            <a:off x="1537525" y="389953"/>
                            <a:ext cx="2443480" cy="1561465"/>
                          </a:xfrm>
                          <a:custGeom>
                            <a:avLst/>
                            <a:gdLst/>
                            <a:ahLst/>
                            <a:cxnLst/>
                            <a:rect l="l" t="t" r="r" b="b"/>
                            <a:pathLst>
                              <a:path w="2443480" h="1561465">
                                <a:moveTo>
                                  <a:pt x="0" y="1561211"/>
                                </a:moveTo>
                                <a:lnTo>
                                  <a:pt x="2443226" y="0"/>
                                </a:lnTo>
                              </a:path>
                            </a:pathLst>
                          </a:custGeom>
                          <a:ln w="9525">
                            <a:solidFill>
                              <a:srgbClr val="000000"/>
                            </a:solidFill>
                            <a:prstDash val="solid"/>
                          </a:ln>
                        </wps:spPr>
                        <wps:bodyPr wrap="square" lIns="0" tIns="0" rIns="0" bIns="0" rtlCol="0">
                          <a:prstTxWarp prst="textNoShape">
                            <a:avLst/>
                          </a:prstTxWarp>
                          <a:noAutofit/>
                        </wps:bodyPr>
                      </wps:wsp>
                      <wps:wsp>
                        <wps:cNvPr id="119" name="Graphic 119"/>
                        <wps:cNvSpPr/>
                        <wps:spPr>
                          <a:xfrm>
                            <a:off x="4762" y="4762"/>
                            <a:ext cx="4635500" cy="2794000"/>
                          </a:xfrm>
                          <a:custGeom>
                            <a:avLst/>
                            <a:gdLst/>
                            <a:ahLst/>
                            <a:cxnLst/>
                            <a:rect l="l" t="t" r="r" b="b"/>
                            <a:pathLst>
                              <a:path w="4635500" h="2794000">
                                <a:moveTo>
                                  <a:pt x="0" y="2794000"/>
                                </a:moveTo>
                                <a:lnTo>
                                  <a:pt x="4635500" y="2794000"/>
                                </a:lnTo>
                                <a:lnTo>
                                  <a:pt x="4635500" y="0"/>
                                </a:lnTo>
                                <a:lnTo>
                                  <a:pt x="0" y="0"/>
                                </a:lnTo>
                                <a:lnTo>
                                  <a:pt x="0" y="2794000"/>
                                </a:lnTo>
                                <a:close/>
                              </a:path>
                            </a:pathLst>
                          </a:custGeom>
                          <a:ln w="9525">
                            <a:solidFill>
                              <a:srgbClr val="858585"/>
                            </a:solidFill>
                            <a:prstDash val="solid"/>
                          </a:ln>
                        </wps:spPr>
                        <wps:bodyPr wrap="square" lIns="0" tIns="0" rIns="0" bIns="0" rtlCol="0">
                          <a:prstTxWarp prst="textNoShape">
                            <a:avLst/>
                          </a:prstTxWarp>
                          <a:noAutofit/>
                        </wps:bodyPr>
                      </wps:wsp>
                      <wps:wsp>
                        <wps:cNvPr id="120" name="Textbox 120"/>
                        <wps:cNvSpPr txBox="1"/>
                        <wps:spPr>
                          <a:xfrm>
                            <a:off x="1701609" y="2437006"/>
                            <a:ext cx="1466215" cy="169545"/>
                          </a:xfrm>
                          <a:prstGeom prst="rect">
                            <a:avLst/>
                          </a:prstGeom>
                        </wps:spPr>
                        <wps:txbx>
                          <w:txbxContent>
                            <w:p w14:paraId="7D0E7721" w14:textId="77777777" w:rsidR="0035785E" w:rsidRDefault="002E760E">
                              <w:pPr>
                                <w:spacing w:line="266" w:lineRule="exact"/>
                                <w:rPr>
                                  <w:b/>
                                  <w:sz w:val="24"/>
                                </w:rPr>
                              </w:pPr>
                              <w:r>
                                <w:rPr>
                                  <w:b/>
                                  <w:sz w:val="24"/>
                                </w:rPr>
                                <w:t>Concentration</w:t>
                              </w:r>
                              <w:r>
                                <w:rPr>
                                  <w:b/>
                                  <w:spacing w:val="-5"/>
                                  <w:sz w:val="24"/>
                                </w:rPr>
                                <w:t xml:space="preserve"> </w:t>
                              </w:r>
                              <w:r>
                                <w:rPr>
                                  <w:b/>
                                  <w:spacing w:val="-2"/>
                                  <w:sz w:val="24"/>
                                </w:rPr>
                                <w:t>(µg/ml)</w:t>
                              </w:r>
                            </w:p>
                          </w:txbxContent>
                        </wps:txbx>
                        <wps:bodyPr wrap="square" lIns="0" tIns="0" rIns="0" bIns="0" rtlCol="0">
                          <a:noAutofit/>
                        </wps:bodyPr>
                      </wps:wsp>
                      <wps:wsp>
                        <wps:cNvPr id="121" name="Textbox 121"/>
                        <wps:cNvSpPr txBox="1"/>
                        <wps:spPr>
                          <a:xfrm>
                            <a:off x="4413440" y="2253914"/>
                            <a:ext cx="128905" cy="127000"/>
                          </a:xfrm>
                          <a:prstGeom prst="rect">
                            <a:avLst/>
                          </a:prstGeom>
                        </wps:spPr>
                        <wps:txbx>
                          <w:txbxContent>
                            <w:p w14:paraId="3EADA5B9" w14:textId="77777777" w:rsidR="0035785E" w:rsidRDefault="002E760E">
                              <w:pPr>
                                <w:spacing w:line="200" w:lineRule="exact"/>
                                <w:rPr>
                                  <w:sz w:val="18"/>
                                </w:rPr>
                              </w:pPr>
                              <w:r>
                                <w:rPr>
                                  <w:spacing w:val="-5"/>
                                  <w:sz w:val="18"/>
                                </w:rPr>
                                <w:t>14</w:t>
                              </w:r>
                            </w:p>
                          </w:txbxContent>
                        </wps:txbx>
                        <wps:bodyPr wrap="square" lIns="0" tIns="0" rIns="0" bIns="0" rtlCol="0">
                          <a:noAutofit/>
                        </wps:bodyPr>
                      </wps:wsp>
                      <wps:wsp>
                        <wps:cNvPr id="122" name="Textbox 122"/>
                        <wps:cNvSpPr txBox="1"/>
                        <wps:spPr>
                          <a:xfrm>
                            <a:off x="3924744" y="2253914"/>
                            <a:ext cx="128905" cy="127000"/>
                          </a:xfrm>
                          <a:prstGeom prst="rect">
                            <a:avLst/>
                          </a:prstGeom>
                        </wps:spPr>
                        <wps:txbx>
                          <w:txbxContent>
                            <w:p w14:paraId="0501984D" w14:textId="77777777" w:rsidR="0035785E" w:rsidRDefault="002E760E">
                              <w:pPr>
                                <w:spacing w:line="200" w:lineRule="exact"/>
                                <w:rPr>
                                  <w:sz w:val="18"/>
                                </w:rPr>
                              </w:pPr>
                              <w:r>
                                <w:rPr>
                                  <w:spacing w:val="-5"/>
                                  <w:sz w:val="18"/>
                                </w:rPr>
                                <w:t>12</w:t>
                              </w:r>
                            </w:p>
                          </w:txbxContent>
                        </wps:txbx>
                        <wps:bodyPr wrap="square" lIns="0" tIns="0" rIns="0" bIns="0" rtlCol="0">
                          <a:noAutofit/>
                        </wps:bodyPr>
                      </wps:wsp>
                      <wps:wsp>
                        <wps:cNvPr id="123" name="Textbox 123"/>
                        <wps:cNvSpPr txBox="1"/>
                        <wps:spPr>
                          <a:xfrm>
                            <a:off x="3435921" y="2253914"/>
                            <a:ext cx="128905" cy="127000"/>
                          </a:xfrm>
                          <a:prstGeom prst="rect">
                            <a:avLst/>
                          </a:prstGeom>
                        </wps:spPr>
                        <wps:txbx>
                          <w:txbxContent>
                            <w:p w14:paraId="0D368830" w14:textId="77777777" w:rsidR="0035785E" w:rsidRDefault="002E760E">
                              <w:pPr>
                                <w:spacing w:line="200" w:lineRule="exact"/>
                                <w:rPr>
                                  <w:sz w:val="18"/>
                                </w:rPr>
                              </w:pPr>
                              <w:r>
                                <w:rPr>
                                  <w:spacing w:val="-5"/>
                                  <w:sz w:val="18"/>
                                </w:rPr>
                                <w:t>10</w:t>
                              </w:r>
                            </w:p>
                          </w:txbxContent>
                        </wps:txbx>
                        <wps:bodyPr wrap="square" lIns="0" tIns="0" rIns="0" bIns="0" rtlCol="0">
                          <a:noAutofit/>
                        </wps:bodyPr>
                      </wps:wsp>
                      <wps:wsp>
                        <wps:cNvPr id="124" name="Textbox 124"/>
                        <wps:cNvSpPr txBox="1"/>
                        <wps:spPr>
                          <a:xfrm>
                            <a:off x="2975927" y="2253914"/>
                            <a:ext cx="70485" cy="127000"/>
                          </a:xfrm>
                          <a:prstGeom prst="rect">
                            <a:avLst/>
                          </a:prstGeom>
                        </wps:spPr>
                        <wps:txbx>
                          <w:txbxContent>
                            <w:p w14:paraId="01940680" w14:textId="77777777" w:rsidR="0035785E" w:rsidRDefault="002E760E">
                              <w:pPr>
                                <w:spacing w:line="200" w:lineRule="exact"/>
                                <w:rPr>
                                  <w:sz w:val="18"/>
                                </w:rPr>
                              </w:pPr>
                              <w:r>
                                <w:rPr>
                                  <w:spacing w:val="-10"/>
                                  <w:sz w:val="18"/>
                                </w:rPr>
                                <w:t>8</w:t>
                              </w:r>
                            </w:p>
                          </w:txbxContent>
                        </wps:txbx>
                        <wps:bodyPr wrap="square" lIns="0" tIns="0" rIns="0" bIns="0" rtlCol="0">
                          <a:noAutofit/>
                        </wps:bodyPr>
                      </wps:wsp>
                      <wps:wsp>
                        <wps:cNvPr id="125" name="Textbox 125"/>
                        <wps:cNvSpPr txBox="1"/>
                        <wps:spPr>
                          <a:xfrm>
                            <a:off x="2487104" y="2253914"/>
                            <a:ext cx="70485" cy="127000"/>
                          </a:xfrm>
                          <a:prstGeom prst="rect">
                            <a:avLst/>
                          </a:prstGeom>
                        </wps:spPr>
                        <wps:txbx>
                          <w:txbxContent>
                            <w:p w14:paraId="30412FBE" w14:textId="77777777" w:rsidR="0035785E" w:rsidRDefault="002E760E">
                              <w:pPr>
                                <w:spacing w:line="200" w:lineRule="exact"/>
                                <w:rPr>
                                  <w:sz w:val="18"/>
                                </w:rPr>
                              </w:pPr>
                              <w:r>
                                <w:rPr>
                                  <w:spacing w:val="-10"/>
                                  <w:sz w:val="18"/>
                                </w:rPr>
                                <w:t>6</w:t>
                              </w:r>
                            </w:p>
                          </w:txbxContent>
                        </wps:txbx>
                        <wps:bodyPr wrap="square" lIns="0" tIns="0" rIns="0" bIns="0" rtlCol="0">
                          <a:noAutofit/>
                        </wps:bodyPr>
                      </wps:wsp>
                      <wps:wsp>
                        <wps:cNvPr id="126" name="Textbox 126"/>
                        <wps:cNvSpPr txBox="1"/>
                        <wps:spPr>
                          <a:xfrm>
                            <a:off x="1998408" y="2253914"/>
                            <a:ext cx="70485" cy="127000"/>
                          </a:xfrm>
                          <a:prstGeom prst="rect">
                            <a:avLst/>
                          </a:prstGeom>
                        </wps:spPr>
                        <wps:txbx>
                          <w:txbxContent>
                            <w:p w14:paraId="2F5D3F89" w14:textId="77777777" w:rsidR="0035785E" w:rsidRDefault="002E760E">
                              <w:pPr>
                                <w:spacing w:line="200" w:lineRule="exact"/>
                                <w:rPr>
                                  <w:sz w:val="18"/>
                                </w:rPr>
                              </w:pPr>
                              <w:r>
                                <w:rPr>
                                  <w:spacing w:val="-10"/>
                                  <w:sz w:val="18"/>
                                </w:rPr>
                                <w:t>4</w:t>
                              </w:r>
                            </w:p>
                          </w:txbxContent>
                        </wps:txbx>
                        <wps:bodyPr wrap="square" lIns="0" tIns="0" rIns="0" bIns="0" rtlCol="0">
                          <a:noAutofit/>
                        </wps:bodyPr>
                      </wps:wsp>
                      <wps:wsp>
                        <wps:cNvPr id="127" name="Textbox 127"/>
                        <wps:cNvSpPr txBox="1"/>
                        <wps:spPr>
                          <a:xfrm>
                            <a:off x="1509585" y="2253914"/>
                            <a:ext cx="70485" cy="127000"/>
                          </a:xfrm>
                          <a:prstGeom prst="rect">
                            <a:avLst/>
                          </a:prstGeom>
                        </wps:spPr>
                        <wps:txbx>
                          <w:txbxContent>
                            <w:p w14:paraId="72475325" w14:textId="77777777" w:rsidR="0035785E" w:rsidRDefault="002E760E">
                              <w:pPr>
                                <w:spacing w:line="200" w:lineRule="exact"/>
                                <w:rPr>
                                  <w:sz w:val="18"/>
                                </w:rPr>
                              </w:pPr>
                              <w:r>
                                <w:rPr>
                                  <w:spacing w:val="-10"/>
                                  <w:sz w:val="18"/>
                                </w:rPr>
                                <w:t>2</w:t>
                              </w:r>
                            </w:p>
                          </w:txbxContent>
                        </wps:txbx>
                        <wps:bodyPr wrap="square" lIns="0" tIns="0" rIns="0" bIns="0" rtlCol="0">
                          <a:noAutofit/>
                        </wps:bodyPr>
                      </wps:wsp>
                      <wps:wsp>
                        <wps:cNvPr id="128" name="Textbox 128"/>
                        <wps:cNvSpPr txBox="1"/>
                        <wps:spPr>
                          <a:xfrm>
                            <a:off x="1021016" y="2253914"/>
                            <a:ext cx="70485" cy="127000"/>
                          </a:xfrm>
                          <a:prstGeom prst="rect">
                            <a:avLst/>
                          </a:prstGeom>
                        </wps:spPr>
                        <wps:txbx>
                          <w:txbxContent>
                            <w:p w14:paraId="7EA06EB8" w14:textId="77777777" w:rsidR="0035785E" w:rsidRDefault="002E760E">
                              <w:pPr>
                                <w:spacing w:line="200" w:lineRule="exact"/>
                                <w:rPr>
                                  <w:sz w:val="18"/>
                                </w:rPr>
                              </w:pPr>
                              <w:r>
                                <w:rPr>
                                  <w:spacing w:val="-10"/>
                                  <w:sz w:val="18"/>
                                </w:rPr>
                                <w:t>0</w:t>
                              </w:r>
                            </w:p>
                          </w:txbxContent>
                        </wps:txbx>
                        <wps:bodyPr wrap="square" lIns="0" tIns="0" rIns="0" bIns="0" rtlCol="0">
                          <a:noAutofit/>
                        </wps:bodyPr>
                      </wps:wsp>
                      <wps:wsp>
                        <wps:cNvPr id="129" name="Textbox 129"/>
                        <wps:cNvSpPr txBox="1"/>
                        <wps:spPr>
                          <a:xfrm>
                            <a:off x="752157" y="2120074"/>
                            <a:ext cx="213360" cy="127000"/>
                          </a:xfrm>
                          <a:prstGeom prst="rect">
                            <a:avLst/>
                          </a:prstGeom>
                        </wps:spPr>
                        <wps:txbx>
                          <w:txbxContent>
                            <w:p w14:paraId="6E45FD9E" w14:textId="77777777" w:rsidR="0035785E" w:rsidRDefault="002E760E">
                              <w:pPr>
                                <w:spacing w:line="199" w:lineRule="exact"/>
                                <w:rPr>
                                  <w:sz w:val="18"/>
                                </w:rPr>
                              </w:pPr>
                              <w:r>
                                <w:rPr>
                                  <w:spacing w:val="-4"/>
                                  <w:sz w:val="18"/>
                                </w:rPr>
                                <w:t>0.00</w:t>
                              </w:r>
                            </w:p>
                          </w:txbxContent>
                        </wps:txbx>
                        <wps:bodyPr wrap="square" lIns="0" tIns="0" rIns="0" bIns="0" rtlCol="0">
                          <a:noAutofit/>
                        </wps:bodyPr>
                      </wps:wsp>
                      <wps:wsp>
                        <wps:cNvPr id="130" name="Textbox 130"/>
                        <wps:cNvSpPr txBox="1"/>
                        <wps:spPr>
                          <a:xfrm>
                            <a:off x="2919539" y="1579900"/>
                            <a:ext cx="1216660" cy="344170"/>
                          </a:xfrm>
                          <a:prstGeom prst="rect">
                            <a:avLst/>
                          </a:prstGeom>
                        </wps:spPr>
                        <wps:txbx>
                          <w:txbxContent>
                            <w:p w14:paraId="6B5A7547" w14:textId="77777777" w:rsidR="0035785E" w:rsidRDefault="002E760E">
                              <w:pPr>
                                <w:spacing w:line="266" w:lineRule="exact"/>
                                <w:ind w:left="-1" w:right="18"/>
                                <w:jc w:val="center"/>
                                <w:rPr>
                                  <w:b/>
                                  <w:sz w:val="24"/>
                                </w:rPr>
                              </w:pPr>
                              <w:r>
                                <w:rPr>
                                  <w:b/>
                                  <w:sz w:val="24"/>
                                </w:rPr>
                                <w:t>y = 47701x -</w:t>
                              </w:r>
                              <w:r>
                                <w:rPr>
                                  <w:b/>
                                  <w:spacing w:val="-1"/>
                                  <w:sz w:val="24"/>
                                </w:rPr>
                                <w:t xml:space="preserve"> </w:t>
                              </w:r>
                              <w:r>
                                <w:rPr>
                                  <w:b/>
                                  <w:spacing w:val="-2"/>
                                  <w:sz w:val="24"/>
                                </w:rPr>
                                <w:t>23899</w:t>
                              </w:r>
                            </w:p>
                            <w:p w14:paraId="08521C88" w14:textId="77777777" w:rsidR="0035785E" w:rsidRDefault="002E760E">
                              <w:pPr>
                                <w:ind w:left="1" w:right="18"/>
                                <w:jc w:val="center"/>
                                <w:rPr>
                                  <w:b/>
                                  <w:sz w:val="24"/>
                                </w:rPr>
                              </w:pPr>
                              <w:r>
                                <w:rPr>
                                  <w:b/>
                                  <w:sz w:val="24"/>
                                </w:rPr>
                                <w:t>R²</w:t>
                              </w:r>
                              <w:r>
                                <w:rPr>
                                  <w:b/>
                                  <w:spacing w:val="-1"/>
                                  <w:sz w:val="24"/>
                                </w:rPr>
                                <w:t xml:space="preserve"> </w:t>
                              </w:r>
                              <w:r>
                                <w:rPr>
                                  <w:b/>
                                  <w:sz w:val="24"/>
                                </w:rPr>
                                <w:t xml:space="preserve">= </w:t>
                              </w:r>
                              <w:r>
                                <w:rPr>
                                  <w:b/>
                                  <w:spacing w:val="-2"/>
                                  <w:sz w:val="24"/>
                                </w:rPr>
                                <w:t>0.9991</w:t>
                              </w:r>
                            </w:p>
                          </w:txbxContent>
                        </wps:txbx>
                        <wps:bodyPr wrap="square" lIns="0" tIns="0" rIns="0" bIns="0" rtlCol="0">
                          <a:noAutofit/>
                        </wps:bodyPr>
                      </wps:wsp>
                      <wps:wsp>
                        <wps:cNvPr id="131" name="Textbox 131"/>
                        <wps:cNvSpPr txBox="1"/>
                        <wps:spPr>
                          <a:xfrm>
                            <a:off x="466280" y="155892"/>
                            <a:ext cx="497840" cy="1763395"/>
                          </a:xfrm>
                          <a:prstGeom prst="rect">
                            <a:avLst/>
                          </a:prstGeom>
                        </wps:spPr>
                        <wps:txbx>
                          <w:txbxContent>
                            <w:p w14:paraId="6BD5DE2F" w14:textId="77777777" w:rsidR="0035785E" w:rsidRDefault="002E760E">
                              <w:pPr>
                                <w:spacing w:line="199" w:lineRule="exact"/>
                                <w:rPr>
                                  <w:sz w:val="18"/>
                                </w:rPr>
                              </w:pPr>
                              <w:r>
                                <w:rPr>
                                  <w:spacing w:val="-2"/>
                                  <w:sz w:val="18"/>
                                </w:rPr>
                                <w:t>600000.00</w:t>
                              </w:r>
                            </w:p>
                            <w:p w14:paraId="06B99974" w14:textId="77777777" w:rsidR="0035785E" w:rsidRDefault="0035785E">
                              <w:pPr>
                                <w:spacing w:before="101"/>
                                <w:rPr>
                                  <w:sz w:val="18"/>
                                </w:rPr>
                              </w:pPr>
                            </w:p>
                            <w:p w14:paraId="1940ABAB" w14:textId="77777777" w:rsidR="0035785E" w:rsidRDefault="002E760E">
                              <w:pPr>
                                <w:rPr>
                                  <w:sz w:val="18"/>
                                </w:rPr>
                              </w:pPr>
                              <w:r>
                                <w:rPr>
                                  <w:spacing w:val="-2"/>
                                  <w:sz w:val="18"/>
                                </w:rPr>
                                <w:t>500000.00</w:t>
                              </w:r>
                            </w:p>
                            <w:p w14:paraId="61067F42" w14:textId="77777777" w:rsidR="0035785E" w:rsidRDefault="0035785E">
                              <w:pPr>
                                <w:spacing w:before="102"/>
                                <w:rPr>
                                  <w:sz w:val="18"/>
                                </w:rPr>
                              </w:pPr>
                            </w:p>
                            <w:p w14:paraId="514CF366" w14:textId="77777777" w:rsidR="0035785E" w:rsidRDefault="002E760E">
                              <w:pPr>
                                <w:rPr>
                                  <w:sz w:val="18"/>
                                </w:rPr>
                              </w:pPr>
                              <w:r>
                                <w:rPr>
                                  <w:spacing w:val="-2"/>
                                  <w:sz w:val="18"/>
                                </w:rPr>
                                <w:t>400000.00</w:t>
                              </w:r>
                            </w:p>
                            <w:p w14:paraId="10226387" w14:textId="77777777" w:rsidR="0035785E" w:rsidRDefault="0035785E">
                              <w:pPr>
                                <w:spacing w:before="101"/>
                                <w:rPr>
                                  <w:sz w:val="18"/>
                                </w:rPr>
                              </w:pPr>
                            </w:p>
                            <w:p w14:paraId="1250F2DC" w14:textId="77777777" w:rsidR="0035785E" w:rsidRDefault="002E760E">
                              <w:pPr>
                                <w:rPr>
                                  <w:sz w:val="18"/>
                                </w:rPr>
                              </w:pPr>
                              <w:r>
                                <w:rPr>
                                  <w:spacing w:val="-2"/>
                                  <w:sz w:val="18"/>
                                </w:rPr>
                                <w:t>300000.00</w:t>
                              </w:r>
                            </w:p>
                            <w:p w14:paraId="468199F8" w14:textId="77777777" w:rsidR="0035785E" w:rsidRDefault="0035785E">
                              <w:pPr>
                                <w:spacing w:before="102"/>
                                <w:rPr>
                                  <w:sz w:val="18"/>
                                </w:rPr>
                              </w:pPr>
                            </w:p>
                            <w:p w14:paraId="74FC93D6" w14:textId="77777777" w:rsidR="0035785E" w:rsidRDefault="002E760E">
                              <w:pPr>
                                <w:rPr>
                                  <w:sz w:val="18"/>
                                </w:rPr>
                              </w:pPr>
                              <w:r>
                                <w:rPr>
                                  <w:spacing w:val="-2"/>
                                  <w:sz w:val="18"/>
                                </w:rPr>
                                <w:t>200000.00</w:t>
                              </w:r>
                            </w:p>
                            <w:p w14:paraId="18C0634B" w14:textId="77777777" w:rsidR="0035785E" w:rsidRDefault="0035785E">
                              <w:pPr>
                                <w:spacing w:before="101"/>
                                <w:rPr>
                                  <w:sz w:val="18"/>
                                </w:rPr>
                              </w:pPr>
                            </w:p>
                            <w:p w14:paraId="27ADF31D" w14:textId="77777777" w:rsidR="0035785E" w:rsidRDefault="002E760E">
                              <w:pPr>
                                <w:rPr>
                                  <w:sz w:val="18"/>
                                </w:rPr>
                              </w:pPr>
                              <w:r>
                                <w:rPr>
                                  <w:spacing w:val="-2"/>
                                  <w:sz w:val="18"/>
                                </w:rPr>
                                <w:t>100000.00</w:t>
                              </w:r>
                            </w:p>
                          </w:txbxContent>
                        </wps:txbx>
                        <wps:bodyPr wrap="square" lIns="0" tIns="0" rIns="0" bIns="0" rtlCol="0">
                          <a:noAutofit/>
                        </wps:bodyPr>
                      </wps:wsp>
                    </wpg:wgp>
                  </a:graphicData>
                </a:graphic>
              </wp:anchor>
            </w:drawing>
          </mc:Choice>
          <mc:Fallback>
            <w:pict>
              <v:group w14:anchorId="4F0014DC" id="Group 109" o:spid="_x0000_s1032" style="position:absolute;left:0;text-align:left;margin-left:132.35pt;margin-top:66.55pt;width:365.75pt;height:220.75pt;z-index:15748608;mso-wrap-distance-left:0;mso-wrap-distance-right:0;mso-position-horizontal-relative:page" coordsize="46450,28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">
                <v:shape id="Graphic 110" o:spid="_x0000_s1033" style="position:absolute;left:10149;top:2214;width:34544;height:19977;visibility:visible;mso-wrap-style:square;v-text-anchor:top" coordsize="3454400,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" path="m33909,1963801l33909,em,1963801r33909,em,1636267r33909,em,1308608r33909,em,982472r33909,em,654812r33909,em,327151r33909,em,l33909,em33909,1963801r3420491,em33909,1963801r,33909em522986,1963801r,33909em1010665,1963801r,33909em1499870,1963801r,33909em1989074,1963801r,33909em2476754,1963801r,33909em2965958,1963801r,33909em3454400,1963801r,33909e" filled="f" strokecolor="#858585">
                  <v:path arrowok="t"/>
                </v:shape>
                <v:shape id="Graphic 111" o:spid="_x0000_s1034" style="position:absolute;left:15375;top:3674;width:24435;height:15647;visibility:visible;mso-wrap-style:square;v-text-anchor:top" coordsize="2443480,156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" path="m,1564513r44406,-25347l88818,1514054r44416,-24965l177653,1464184r44420,-24932l266495,1414207r44420,-25247l355334,1363425r44416,-25909l444162,1311144r44407,-26920l533004,1256687r44430,-28098l621861,1200021r44423,-28944l710706,1141848r44421,-29420l799549,1082910r44423,-29524l888399,1023949r44430,-29257l977265,965708r44406,-28868l1066084,907896r44418,-28981l1154924,849934r44426,-28944l1243780,792123r44433,-28755l1332648,734765r44436,-28415l1421522,678163r44438,-27924l1510367,622794r44412,-26824l1599195,569593r44419,-26102l1688034,517491r44422,-26071l1776876,465105r44419,-26732l1865711,411052r44412,-28084l1954530,353949r40732,-27495l2035991,298264r40724,-28784l2117438,240199r40720,-29678l2198877,180546r40720,-30174l2280317,120099r40723,-30273l2361764,59652r40729,-29975l2443226,e" filled="f" strokecolor="#497dba" strokeweight="2.25pt">
                  <v:path arrowok="t"/>
                </v:shape>
                <v:shape id="Image 112" o:spid="_x0000_s1035" type="#_x0000_t75" style="position:absolute;left:14889;top:1883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">
                  <v:imagedata r:id="rId60" o:title=""/>
                </v:shape>
                <v:shape id="Image 113" o:spid="_x0000_s1036" type="#_x0000_t75" style="position:absolute;left:19766;top:16032;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">
                  <v:imagedata r:id="rId61" o:title=""/>
                </v:shape>
                <v:shape id="Image 114" o:spid="_x0000_s1037" type="#_x0000_t75" style="position:absolute;left:24658;top:12847;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">
                  <v:imagedata r:id="rId60" o:title=""/>
                </v:shape>
                <v:shape id="Image 115" o:spid="_x0000_s1038" type="#_x0000_t75" style="position:absolute;left:29550;top:9692;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">
                  <v:imagedata r:id="rId61" o:title=""/>
                </v:shape>
                <v:shape id="Image 116" o:spid="_x0000_s1039" type="#_x0000_t75" style="position:absolute;left:34427;top:6720;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">
                  <v:imagedata r:id="rId62" o:title=""/>
                </v:shape>
                <v:shape id="Image 117" o:spid="_x0000_s1040" type="#_x0000_t75" style="position:absolute;left:39319;top:3185;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">
                  <v:imagedata r:id="rId62" o:title=""/>
                </v:shape>
                <v:shape id="Graphic 118" o:spid="_x0000_s1041" style="position:absolute;left:15375;top:3899;width:24435;height:15615;visibility:visible;mso-wrap-style:square;v-text-anchor:top" coordsize="244348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" path="m,1561211l2443226,e" filled="f">
                  <v:path arrowok="t"/>
                </v:shape>
                <v:shape id="Graphic 119" o:spid="_x0000_s1042" style="position:absolute;left:47;top:47;width:46355;height:27940;visibility:visible;mso-wrap-style:square;v-text-anchor:top" coordsize="4635500,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" path="m,2794000r4635500,l4635500,,,,,2794000xe" filled="f" strokecolor="#858585">
                  <v:path arrowok="t"/>
                </v:shape>
                <v:shape id="Textbox 120" o:spid="_x0000_s1043" type="#_x0000_t202" style="position:absolute;left:17016;top:24370;width:1466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7D0E7721" w14:textId="77777777" w:rsidR="0035785E" w:rsidRDefault="002E760E">
                        <w:pPr>
                          <w:spacing w:line="266" w:lineRule="exact"/>
                          <w:rPr>
                            <w:b/>
                            <w:sz w:val="24"/>
                          </w:rPr>
                        </w:pPr>
                        <w:r>
                          <w:rPr>
                            <w:b/>
                            <w:sz w:val="24"/>
                          </w:rPr>
                          <w:t>Concentration</w:t>
                        </w:r>
                        <w:r>
                          <w:rPr>
                            <w:b/>
                            <w:spacing w:val="-5"/>
                            <w:sz w:val="24"/>
                          </w:rPr>
                          <w:t xml:space="preserve"> </w:t>
                        </w:r>
                        <w:r>
                          <w:rPr>
                            <w:b/>
                            <w:spacing w:val="-2"/>
                            <w:sz w:val="24"/>
                          </w:rPr>
                          <w:t>(µg/ml)</w:t>
                        </w:r>
                      </w:p>
                    </w:txbxContent>
                  </v:textbox>
                </v:shape>
                <v:shape id="Textbox 121" o:spid="_x0000_s1044" type="#_x0000_t202" style="position:absolute;left:44134;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3EADA5B9" w14:textId="77777777" w:rsidR="0035785E" w:rsidRDefault="002E760E">
                        <w:pPr>
                          <w:spacing w:line="200" w:lineRule="exact"/>
                          <w:rPr>
                            <w:sz w:val="18"/>
                          </w:rPr>
                        </w:pPr>
                        <w:r>
                          <w:rPr>
                            <w:spacing w:val="-5"/>
                            <w:sz w:val="18"/>
                          </w:rPr>
                          <w:t>14</w:t>
                        </w:r>
                      </w:p>
                    </w:txbxContent>
                  </v:textbox>
                </v:shape>
                <v:shape id="Textbox 122" o:spid="_x0000_s1045" type="#_x0000_t202" style="position:absolute;left:39247;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0501984D" w14:textId="77777777" w:rsidR="0035785E" w:rsidRDefault="002E760E">
                        <w:pPr>
                          <w:spacing w:line="200" w:lineRule="exact"/>
                          <w:rPr>
                            <w:sz w:val="18"/>
                          </w:rPr>
                        </w:pPr>
                        <w:r>
                          <w:rPr>
                            <w:spacing w:val="-5"/>
                            <w:sz w:val="18"/>
                          </w:rPr>
                          <w:t>12</w:t>
                        </w:r>
                      </w:p>
                    </w:txbxContent>
                  </v:textbox>
                </v:shape>
                <v:shape id="Textbox 123" o:spid="_x0000_s1046" type="#_x0000_t202" style="position:absolute;left:34359;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D368830" w14:textId="77777777" w:rsidR="0035785E" w:rsidRDefault="002E760E">
                        <w:pPr>
                          <w:spacing w:line="200" w:lineRule="exact"/>
                          <w:rPr>
                            <w:sz w:val="18"/>
                          </w:rPr>
                        </w:pPr>
                        <w:r>
                          <w:rPr>
                            <w:spacing w:val="-5"/>
                            <w:sz w:val="18"/>
                          </w:rPr>
                          <w:t>10</w:t>
                        </w:r>
                      </w:p>
                    </w:txbxContent>
                  </v:textbox>
                </v:shape>
                <v:shape id="Textbox 124" o:spid="_x0000_s1047" type="#_x0000_t202" style="position:absolute;left:29759;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01940680" w14:textId="77777777" w:rsidR="0035785E" w:rsidRDefault="002E760E">
                        <w:pPr>
                          <w:spacing w:line="200" w:lineRule="exact"/>
                          <w:rPr>
                            <w:sz w:val="18"/>
                          </w:rPr>
                        </w:pPr>
                        <w:r>
                          <w:rPr>
                            <w:spacing w:val="-10"/>
                            <w:sz w:val="18"/>
                          </w:rPr>
                          <w:t>8</w:t>
                        </w:r>
                      </w:p>
                    </w:txbxContent>
                  </v:textbox>
                </v:shape>
                <v:shape id="Textbox 125" o:spid="_x0000_s1048" type="#_x0000_t202" style="position:absolute;left:24871;top:22539;width:7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0412FBE" w14:textId="77777777" w:rsidR="0035785E" w:rsidRDefault="002E760E">
                        <w:pPr>
                          <w:spacing w:line="200" w:lineRule="exact"/>
                          <w:rPr>
                            <w:sz w:val="18"/>
                          </w:rPr>
                        </w:pPr>
                        <w:r>
                          <w:rPr>
                            <w:spacing w:val="-10"/>
                            <w:sz w:val="18"/>
                          </w:rPr>
                          <w:t>6</w:t>
                        </w:r>
                      </w:p>
                    </w:txbxContent>
                  </v:textbox>
                </v:shape>
                <v:shape id="Textbox 126" o:spid="_x0000_s1049" type="#_x0000_t202" style="position:absolute;left:19984;top:22539;width:7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F5D3F89" w14:textId="77777777" w:rsidR="0035785E" w:rsidRDefault="002E760E">
                        <w:pPr>
                          <w:spacing w:line="200" w:lineRule="exact"/>
                          <w:rPr>
                            <w:sz w:val="18"/>
                          </w:rPr>
                        </w:pPr>
                        <w:r>
                          <w:rPr>
                            <w:spacing w:val="-10"/>
                            <w:sz w:val="18"/>
                          </w:rPr>
                          <w:t>4</w:t>
                        </w:r>
                      </w:p>
                    </w:txbxContent>
                  </v:textbox>
                </v:shape>
                <v:shape id="Textbox 127" o:spid="_x0000_s1050" type="#_x0000_t202" style="position:absolute;left:15095;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2475325" w14:textId="77777777" w:rsidR="0035785E" w:rsidRDefault="002E760E">
                        <w:pPr>
                          <w:spacing w:line="200" w:lineRule="exact"/>
                          <w:rPr>
                            <w:sz w:val="18"/>
                          </w:rPr>
                        </w:pPr>
                        <w:r>
                          <w:rPr>
                            <w:spacing w:val="-10"/>
                            <w:sz w:val="18"/>
                          </w:rPr>
                          <w:t>2</w:t>
                        </w:r>
                      </w:p>
                    </w:txbxContent>
                  </v:textbox>
                </v:shape>
                <v:shape id="Textbox 128" o:spid="_x0000_s1051" type="#_x0000_t202" style="position:absolute;left:10210;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EA06EB8" w14:textId="77777777" w:rsidR="0035785E" w:rsidRDefault="002E760E">
                        <w:pPr>
                          <w:spacing w:line="200" w:lineRule="exact"/>
                          <w:rPr>
                            <w:sz w:val="18"/>
                          </w:rPr>
                        </w:pPr>
                        <w:r>
                          <w:rPr>
                            <w:spacing w:val="-10"/>
                            <w:sz w:val="18"/>
                          </w:rPr>
                          <w:t>0</w:t>
                        </w:r>
                      </w:p>
                    </w:txbxContent>
                  </v:textbox>
                </v:shape>
                <v:shape id="Textbox 129" o:spid="_x0000_s1052" type="#_x0000_t202" style="position:absolute;left:7521;top:21200;width:213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6E45FD9E" w14:textId="77777777" w:rsidR="0035785E" w:rsidRDefault="002E760E">
                        <w:pPr>
                          <w:spacing w:line="199" w:lineRule="exact"/>
                          <w:rPr>
                            <w:sz w:val="18"/>
                          </w:rPr>
                        </w:pPr>
                        <w:r>
                          <w:rPr>
                            <w:spacing w:val="-4"/>
                            <w:sz w:val="18"/>
                          </w:rPr>
                          <w:t>0.00</w:t>
                        </w:r>
                      </w:p>
                    </w:txbxContent>
                  </v:textbox>
                </v:shape>
                <v:shape id="Textbox 130" o:spid="_x0000_s1053" type="#_x0000_t202" style="position:absolute;left:29195;top:15799;width:1216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B5A7547" w14:textId="77777777" w:rsidR="0035785E" w:rsidRDefault="002E760E">
                        <w:pPr>
                          <w:spacing w:line="266" w:lineRule="exact"/>
                          <w:ind w:left="-1" w:right="18"/>
                          <w:jc w:val="center"/>
                          <w:rPr>
                            <w:b/>
                            <w:sz w:val="24"/>
                          </w:rPr>
                        </w:pPr>
                        <w:r>
                          <w:rPr>
                            <w:b/>
                            <w:sz w:val="24"/>
                          </w:rPr>
                          <w:t>y = 47701x -</w:t>
                        </w:r>
                        <w:r>
                          <w:rPr>
                            <w:b/>
                            <w:spacing w:val="-1"/>
                            <w:sz w:val="24"/>
                          </w:rPr>
                          <w:t xml:space="preserve"> </w:t>
                        </w:r>
                        <w:r>
                          <w:rPr>
                            <w:b/>
                            <w:spacing w:val="-2"/>
                            <w:sz w:val="24"/>
                          </w:rPr>
                          <w:t>23899</w:t>
                        </w:r>
                      </w:p>
                      <w:p w14:paraId="08521C88" w14:textId="77777777" w:rsidR="0035785E" w:rsidRDefault="002E760E">
                        <w:pPr>
                          <w:ind w:left="1" w:right="18"/>
                          <w:jc w:val="center"/>
                          <w:rPr>
                            <w:b/>
                            <w:sz w:val="24"/>
                          </w:rPr>
                        </w:pPr>
                        <w:r>
                          <w:rPr>
                            <w:b/>
                            <w:sz w:val="24"/>
                          </w:rPr>
                          <w:t>R²</w:t>
                        </w:r>
                        <w:r>
                          <w:rPr>
                            <w:b/>
                            <w:spacing w:val="-1"/>
                            <w:sz w:val="24"/>
                          </w:rPr>
                          <w:t xml:space="preserve"> </w:t>
                        </w:r>
                        <w:r>
                          <w:rPr>
                            <w:b/>
                            <w:sz w:val="24"/>
                          </w:rPr>
                          <w:t xml:space="preserve">= </w:t>
                        </w:r>
                        <w:r>
                          <w:rPr>
                            <w:b/>
                            <w:spacing w:val="-2"/>
                            <w:sz w:val="24"/>
                          </w:rPr>
                          <w:t>0.9991</w:t>
                        </w:r>
                      </w:p>
                    </w:txbxContent>
                  </v:textbox>
                </v:shape>
                <v:shape id="Textbox 131" o:spid="_x0000_s1054" type="#_x0000_t202" style="position:absolute;left:4662;top:1558;width:4979;height:17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BD5DE2F" w14:textId="77777777" w:rsidR="0035785E" w:rsidRDefault="002E760E">
                        <w:pPr>
                          <w:spacing w:line="199" w:lineRule="exact"/>
                          <w:rPr>
                            <w:sz w:val="18"/>
                          </w:rPr>
                        </w:pPr>
                        <w:r>
                          <w:rPr>
                            <w:spacing w:val="-2"/>
                            <w:sz w:val="18"/>
                          </w:rPr>
                          <w:t>600000.00</w:t>
                        </w:r>
                      </w:p>
                      <w:p w14:paraId="06B99974" w14:textId="77777777" w:rsidR="0035785E" w:rsidRDefault="0035785E">
                        <w:pPr>
                          <w:spacing w:before="101"/>
                          <w:rPr>
                            <w:sz w:val="18"/>
                          </w:rPr>
                        </w:pPr>
                      </w:p>
                      <w:p w14:paraId="1940ABAB" w14:textId="77777777" w:rsidR="0035785E" w:rsidRDefault="002E760E">
                        <w:pPr>
                          <w:rPr>
                            <w:sz w:val="18"/>
                          </w:rPr>
                        </w:pPr>
                        <w:r>
                          <w:rPr>
                            <w:spacing w:val="-2"/>
                            <w:sz w:val="18"/>
                          </w:rPr>
                          <w:t>500000.00</w:t>
                        </w:r>
                      </w:p>
                      <w:p w14:paraId="61067F42" w14:textId="77777777" w:rsidR="0035785E" w:rsidRDefault="0035785E">
                        <w:pPr>
                          <w:spacing w:before="102"/>
                          <w:rPr>
                            <w:sz w:val="18"/>
                          </w:rPr>
                        </w:pPr>
                      </w:p>
                      <w:p w14:paraId="514CF366" w14:textId="77777777" w:rsidR="0035785E" w:rsidRDefault="002E760E">
                        <w:pPr>
                          <w:rPr>
                            <w:sz w:val="18"/>
                          </w:rPr>
                        </w:pPr>
                        <w:r>
                          <w:rPr>
                            <w:spacing w:val="-2"/>
                            <w:sz w:val="18"/>
                          </w:rPr>
                          <w:t>400000.00</w:t>
                        </w:r>
                      </w:p>
                      <w:p w14:paraId="10226387" w14:textId="77777777" w:rsidR="0035785E" w:rsidRDefault="0035785E">
                        <w:pPr>
                          <w:spacing w:before="101"/>
                          <w:rPr>
                            <w:sz w:val="18"/>
                          </w:rPr>
                        </w:pPr>
                      </w:p>
                      <w:p w14:paraId="1250F2DC" w14:textId="77777777" w:rsidR="0035785E" w:rsidRDefault="002E760E">
                        <w:pPr>
                          <w:rPr>
                            <w:sz w:val="18"/>
                          </w:rPr>
                        </w:pPr>
                        <w:r>
                          <w:rPr>
                            <w:spacing w:val="-2"/>
                            <w:sz w:val="18"/>
                          </w:rPr>
                          <w:t>300000.00</w:t>
                        </w:r>
                      </w:p>
                      <w:p w14:paraId="468199F8" w14:textId="77777777" w:rsidR="0035785E" w:rsidRDefault="0035785E">
                        <w:pPr>
                          <w:spacing w:before="102"/>
                          <w:rPr>
                            <w:sz w:val="18"/>
                          </w:rPr>
                        </w:pPr>
                      </w:p>
                      <w:p w14:paraId="74FC93D6" w14:textId="77777777" w:rsidR="0035785E" w:rsidRDefault="002E760E">
                        <w:pPr>
                          <w:rPr>
                            <w:sz w:val="18"/>
                          </w:rPr>
                        </w:pPr>
                        <w:r>
                          <w:rPr>
                            <w:spacing w:val="-2"/>
                            <w:sz w:val="18"/>
                          </w:rPr>
                          <w:t>200000.00</w:t>
                        </w:r>
                      </w:p>
                      <w:p w14:paraId="18C0634B" w14:textId="77777777" w:rsidR="0035785E" w:rsidRDefault="0035785E">
                        <w:pPr>
                          <w:spacing w:before="101"/>
                          <w:rPr>
                            <w:sz w:val="18"/>
                          </w:rPr>
                        </w:pPr>
                      </w:p>
                      <w:p w14:paraId="27ADF31D" w14:textId="77777777" w:rsidR="0035785E" w:rsidRDefault="002E760E">
                        <w:pPr>
                          <w:rPr>
                            <w:sz w:val="18"/>
                          </w:rPr>
                        </w:pPr>
                        <w:r>
                          <w:rPr>
                            <w:spacing w:val="-2"/>
                            <w:sz w:val="18"/>
                          </w:rPr>
                          <w:t>100000.00</w:t>
                        </w:r>
                      </w:p>
                    </w:txbxContent>
                  </v:textbox>
                </v:shape>
                <w10:wrap anchorx="page"/>
              </v:group>
            </w:pict>
          </mc:Fallback>
        </mc:AlternateContent>
      </w:r>
      <w:r>
        <w:rPr>
          <w:noProof/>
        </w:rPr>
        <mc:AlternateContent>
          <mc:Choice Requires="wps">
            <w:drawing>
              <wp:anchor distT="0" distB="0" distL="0" distR="0" simplePos="0" relativeHeight="15749120" behindDoc="0" locked="0" layoutInCell="1" allowOverlap="1" wp14:anchorId="4991AC8C" wp14:editId="74954ADA">
                <wp:simplePos x="0" y="0"/>
                <wp:positionH relativeFrom="page">
                  <wp:posOffset>1794848</wp:posOffset>
                </wp:positionH>
                <wp:positionV relativeFrom="paragraph">
                  <wp:posOffset>1721428</wp:posOffset>
                </wp:positionV>
                <wp:extent cx="194310" cy="69469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694690"/>
                        </a:xfrm>
                        <a:prstGeom prst="rect">
                          <a:avLst/>
                        </a:prstGeom>
                      </wps:spPr>
                      <wps:txbx>
                        <w:txbxContent>
                          <w:p w14:paraId="5B48F182" w14:textId="77777777" w:rsidR="0035785E" w:rsidRDefault="002E760E">
                            <w:pPr>
                              <w:spacing w:before="10"/>
                              <w:ind w:left="20"/>
                              <w:rPr>
                                <w:b/>
                                <w:sz w:val="24"/>
                              </w:rPr>
                            </w:pPr>
                            <w:r>
                              <w:rPr>
                                <w:b/>
                                <w:sz w:val="24"/>
                              </w:rPr>
                              <w:t>Peak</w:t>
                            </w:r>
                            <w:r>
                              <w:rPr>
                                <w:b/>
                                <w:spacing w:val="-15"/>
                                <w:sz w:val="24"/>
                              </w:rPr>
                              <w:t xml:space="preserve"> </w:t>
                            </w:r>
                            <w:r>
                              <w:rPr>
                                <w:b/>
                                <w:spacing w:val="-4"/>
                                <w:sz w:val="24"/>
                              </w:rPr>
                              <w:t>Area</w:t>
                            </w:r>
                          </w:p>
                        </w:txbxContent>
                      </wps:txbx>
                      <wps:bodyPr vert="vert270" wrap="square" lIns="0" tIns="0" rIns="0" bIns="0" rtlCol="0">
                        <a:noAutofit/>
                      </wps:bodyPr>
                    </wps:wsp>
                  </a:graphicData>
                </a:graphic>
              </wp:anchor>
            </w:drawing>
          </mc:Choice>
          <mc:Fallback>
            <w:pict>
              <v:shape w14:anchorId="4991AC8C" id="Textbox 132" o:spid="_x0000_s1055" type="#_x0000_t202" style="position:absolute;left:0;text-align:left;margin-left:141.35pt;margin-top:135.55pt;width:15.3pt;height:54.7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" filled="f" stroked="f">
                <v:textbox style="layout-flow:vertical;mso-layout-flow-alt:bottom-to-top" inset="0,0,0,0">
                  <w:txbxContent>
                    <w:p w14:paraId="5B48F182" w14:textId="77777777" w:rsidR="0035785E" w:rsidRDefault="002E760E">
                      <w:pPr>
                        <w:spacing w:before="10"/>
                        <w:ind w:left="20"/>
                        <w:rPr>
                          <w:b/>
                          <w:sz w:val="24"/>
                        </w:rPr>
                      </w:pPr>
                      <w:r>
                        <w:rPr>
                          <w:b/>
                          <w:sz w:val="24"/>
                        </w:rPr>
                        <w:t>Peak</w:t>
                      </w:r>
                      <w:r>
                        <w:rPr>
                          <w:b/>
                          <w:spacing w:val="-15"/>
                          <w:sz w:val="24"/>
                        </w:rPr>
                        <w:t xml:space="preserve"> </w:t>
                      </w:r>
                      <w:r>
                        <w:rPr>
                          <w:b/>
                          <w:spacing w:val="-4"/>
                          <w:sz w:val="24"/>
                        </w:rPr>
                        <w:t>Area</w:t>
                      </w:r>
                    </w:p>
                  </w:txbxContent>
                </v:textbox>
                <w10:wrap anchorx="page"/>
              </v:shape>
            </w:pict>
          </mc:Fallback>
        </mc:AlternateContent>
      </w:r>
      <w:r>
        <w:rPr>
          <w:b/>
        </w:rPr>
        <w:t>Figure</w:t>
      </w:r>
      <w:r>
        <w:rPr>
          <w:b/>
          <w:spacing w:val="-2"/>
        </w:rPr>
        <w:t xml:space="preserve"> </w:t>
      </w:r>
      <w:r>
        <w:rPr>
          <w:b/>
        </w:rPr>
        <w:t>5.B:</w:t>
      </w:r>
      <w:r>
        <w:rPr>
          <w:b/>
          <w:spacing w:val="-2"/>
        </w:rPr>
        <w:t xml:space="preserve"> </w:t>
      </w:r>
      <w:r>
        <w:t>Chromatogram</w:t>
      </w:r>
      <w:r>
        <w:rPr>
          <w:spacing w:val="-1"/>
        </w:rPr>
        <w:t xml:space="preserve"> </w:t>
      </w:r>
      <w:r>
        <w:t>of Lenalidomide methanol:</w:t>
      </w:r>
      <w:r>
        <w:rPr>
          <w:spacing w:val="-1"/>
        </w:rPr>
        <w:t xml:space="preserve"> </w:t>
      </w:r>
      <w:r>
        <w:t>water</w:t>
      </w:r>
      <w:r>
        <w:rPr>
          <w:spacing w:val="-2"/>
        </w:rPr>
        <w:t xml:space="preserve"> </w:t>
      </w:r>
      <w:r>
        <w:t>(70:30</w:t>
      </w:r>
      <w:r>
        <w:rPr>
          <w:spacing w:val="1"/>
        </w:rPr>
        <w:t xml:space="preserve"> </w:t>
      </w:r>
      <w:r>
        <w:rPr>
          <w:i/>
        </w:rPr>
        <w:t>v/v</w:t>
      </w:r>
      <w:r>
        <w:t>)</w:t>
      </w:r>
      <w:r>
        <w:rPr>
          <w:spacing w:val="-2"/>
        </w:rPr>
        <w:t xml:space="preserve"> </w:t>
      </w:r>
      <w:r>
        <w:t xml:space="preserve">(pH </w:t>
      </w:r>
      <w:r>
        <w:rPr>
          <w:spacing w:val="-5"/>
        </w:rPr>
        <w:t>9)</w:t>
      </w:r>
    </w:p>
    <w:p w14:paraId="32BADC98" w14:textId="77777777" w:rsidR="0035785E" w:rsidRDefault="0035785E">
      <w:pPr>
        <w:pStyle w:val="BodyText"/>
        <w:ind w:left="0"/>
      </w:pPr>
    </w:p>
    <w:p w14:paraId="45AD8378" w14:textId="77777777" w:rsidR="0035785E" w:rsidRDefault="0035785E">
      <w:pPr>
        <w:pStyle w:val="BodyText"/>
        <w:ind w:left="0"/>
      </w:pPr>
    </w:p>
    <w:p w14:paraId="2C995AAD" w14:textId="77777777" w:rsidR="0035785E" w:rsidRDefault="0035785E">
      <w:pPr>
        <w:pStyle w:val="BodyText"/>
        <w:ind w:left="0"/>
      </w:pPr>
    </w:p>
    <w:p w14:paraId="12386EA6" w14:textId="77777777" w:rsidR="0035785E" w:rsidRDefault="0035785E">
      <w:pPr>
        <w:pStyle w:val="BodyText"/>
        <w:ind w:left="0"/>
      </w:pPr>
    </w:p>
    <w:p w14:paraId="19F99AF1" w14:textId="77777777" w:rsidR="0035785E" w:rsidRDefault="0035785E">
      <w:pPr>
        <w:pStyle w:val="BodyText"/>
        <w:ind w:left="0"/>
      </w:pPr>
    </w:p>
    <w:p w14:paraId="17B9D1B7" w14:textId="77777777" w:rsidR="0035785E" w:rsidRDefault="0035785E">
      <w:pPr>
        <w:pStyle w:val="BodyText"/>
        <w:ind w:left="0"/>
      </w:pPr>
    </w:p>
    <w:p w14:paraId="4EAF1BDE" w14:textId="77777777" w:rsidR="0035785E" w:rsidRDefault="0035785E">
      <w:pPr>
        <w:pStyle w:val="BodyText"/>
        <w:ind w:left="0"/>
      </w:pPr>
    </w:p>
    <w:p w14:paraId="2ECCEAF1" w14:textId="77777777" w:rsidR="0035785E" w:rsidRDefault="0035785E">
      <w:pPr>
        <w:pStyle w:val="BodyText"/>
        <w:ind w:left="0"/>
      </w:pPr>
    </w:p>
    <w:p w14:paraId="065DEA7C" w14:textId="77777777" w:rsidR="0035785E" w:rsidRDefault="0035785E">
      <w:pPr>
        <w:pStyle w:val="BodyText"/>
        <w:ind w:left="0"/>
      </w:pPr>
    </w:p>
    <w:p w14:paraId="5BF93CBC" w14:textId="77777777" w:rsidR="0035785E" w:rsidRDefault="0035785E">
      <w:pPr>
        <w:pStyle w:val="BodyText"/>
        <w:ind w:left="0"/>
      </w:pPr>
    </w:p>
    <w:p w14:paraId="039BE027" w14:textId="77777777" w:rsidR="0035785E" w:rsidRDefault="0035785E">
      <w:pPr>
        <w:pStyle w:val="BodyText"/>
        <w:ind w:left="0"/>
      </w:pPr>
    </w:p>
    <w:p w14:paraId="0DF2E235" w14:textId="77777777" w:rsidR="0035785E" w:rsidRDefault="0035785E">
      <w:pPr>
        <w:pStyle w:val="BodyText"/>
        <w:ind w:left="0"/>
      </w:pPr>
    </w:p>
    <w:p w14:paraId="39DCBAE9" w14:textId="77777777" w:rsidR="0035785E" w:rsidRDefault="0035785E">
      <w:pPr>
        <w:pStyle w:val="BodyText"/>
        <w:ind w:left="0"/>
      </w:pPr>
    </w:p>
    <w:p w14:paraId="63FB4433" w14:textId="77777777" w:rsidR="0035785E" w:rsidRDefault="0035785E">
      <w:pPr>
        <w:pStyle w:val="BodyText"/>
        <w:ind w:left="0"/>
      </w:pPr>
    </w:p>
    <w:p w14:paraId="39744446" w14:textId="77777777" w:rsidR="0035785E" w:rsidRDefault="0035785E">
      <w:pPr>
        <w:pStyle w:val="BodyText"/>
        <w:ind w:left="0"/>
      </w:pPr>
    </w:p>
    <w:p w14:paraId="3C6C12E9" w14:textId="77777777" w:rsidR="0035785E" w:rsidRDefault="0035785E">
      <w:pPr>
        <w:pStyle w:val="BodyText"/>
        <w:ind w:left="0"/>
      </w:pPr>
    </w:p>
    <w:p w14:paraId="191E5A8D" w14:textId="77777777" w:rsidR="0035785E" w:rsidRDefault="0035785E">
      <w:pPr>
        <w:pStyle w:val="BodyText"/>
        <w:ind w:left="0"/>
      </w:pPr>
    </w:p>
    <w:p w14:paraId="3C8487E6" w14:textId="77777777" w:rsidR="0035785E" w:rsidRDefault="0035785E">
      <w:pPr>
        <w:pStyle w:val="BodyText"/>
        <w:ind w:left="0"/>
      </w:pPr>
    </w:p>
    <w:p w14:paraId="435E50A1" w14:textId="77777777" w:rsidR="0035785E" w:rsidRDefault="0035785E">
      <w:pPr>
        <w:pStyle w:val="BodyText"/>
        <w:ind w:left="0"/>
      </w:pPr>
    </w:p>
    <w:p w14:paraId="144814AC" w14:textId="77777777" w:rsidR="0035785E" w:rsidRDefault="0035785E">
      <w:pPr>
        <w:pStyle w:val="BodyText"/>
        <w:spacing w:before="117"/>
        <w:ind w:left="0"/>
      </w:pPr>
    </w:p>
    <w:p w14:paraId="2C4DB858" w14:textId="77777777" w:rsidR="0035785E" w:rsidRDefault="002E760E">
      <w:pPr>
        <w:ind w:left="481" w:right="186"/>
        <w:jc w:val="center"/>
        <w:rPr>
          <w:sz w:val="24"/>
        </w:rPr>
      </w:pPr>
      <w:r>
        <w:rPr>
          <w:b/>
          <w:sz w:val="24"/>
        </w:rPr>
        <w:t>Figure</w:t>
      </w:r>
      <w:r>
        <w:rPr>
          <w:b/>
          <w:spacing w:val="-2"/>
          <w:sz w:val="24"/>
        </w:rPr>
        <w:t xml:space="preserve"> </w:t>
      </w:r>
      <w:r>
        <w:rPr>
          <w:b/>
          <w:sz w:val="24"/>
        </w:rPr>
        <w:t>5.C:</w:t>
      </w:r>
      <w:r>
        <w:rPr>
          <w:b/>
          <w:spacing w:val="-2"/>
          <w:sz w:val="24"/>
        </w:rPr>
        <w:t xml:space="preserve"> </w:t>
      </w:r>
      <w:r>
        <w:rPr>
          <w:sz w:val="24"/>
        </w:rPr>
        <w:t>Calibration Curve</w:t>
      </w:r>
      <w:r>
        <w:rPr>
          <w:spacing w:val="-2"/>
          <w:sz w:val="24"/>
        </w:rPr>
        <w:t xml:space="preserve"> </w:t>
      </w:r>
      <w:r>
        <w:rPr>
          <w:sz w:val="24"/>
        </w:rPr>
        <w:t>for</w:t>
      </w:r>
      <w:r>
        <w:rPr>
          <w:spacing w:val="-1"/>
          <w:sz w:val="24"/>
        </w:rPr>
        <w:t xml:space="preserve"> </w:t>
      </w:r>
      <w:r>
        <w:rPr>
          <w:spacing w:val="-2"/>
          <w:sz w:val="24"/>
        </w:rPr>
        <w:t>Lenalidomide</w:t>
      </w:r>
    </w:p>
    <w:p w14:paraId="3CA5C1BD" w14:textId="77777777" w:rsidR="0035785E" w:rsidRDefault="0035785E">
      <w:pPr>
        <w:jc w:val="center"/>
        <w:rPr>
          <w:sz w:val="24"/>
        </w:rPr>
        <w:sectPr w:rsidR="0035785E">
          <w:pgSz w:w="11910" w:h="16840"/>
          <w:pgMar w:top="1340" w:right="1275" w:bottom="1020" w:left="1700" w:header="729" w:footer="822" w:gutter="0"/>
          <w:cols w:space="720"/>
        </w:sectPr>
      </w:pPr>
    </w:p>
    <w:p w14:paraId="3E064B39" w14:textId="77777777" w:rsidR="0035785E" w:rsidRDefault="002E760E">
      <w:pPr>
        <w:pStyle w:val="Heading2"/>
        <w:spacing w:before="82" w:line="357" w:lineRule="auto"/>
        <w:ind w:right="164"/>
        <w:jc w:val="both"/>
      </w:pPr>
      <w:bookmarkStart w:id="7" w:name="06_UV_Method"/>
      <w:bookmarkEnd w:id="7"/>
      <w:r>
        <w:rPr>
          <w:sz w:val="26"/>
          <w:u w:val="single"/>
        </w:rPr>
        <w:lastRenderedPageBreak/>
        <w:t>Method 2</w:t>
      </w:r>
      <w:r>
        <w:rPr>
          <w:sz w:val="26"/>
        </w:rPr>
        <w:t xml:space="preserve">: </w:t>
      </w:r>
      <w:r>
        <w:t>Development and Validation of UV-Spectrophotometric Method for Determination of Lenalidomide in Bulk and Tablets</w:t>
      </w:r>
    </w:p>
    <w:p w14:paraId="1280A233" w14:textId="77777777" w:rsidR="0035785E" w:rsidRDefault="0035785E">
      <w:pPr>
        <w:pStyle w:val="BodyText"/>
        <w:spacing w:before="142"/>
        <w:ind w:left="0"/>
        <w:rPr>
          <w:b/>
        </w:rPr>
      </w:pPr>
    </w:p>
    <w:p w14:paraId="6BDB45DB" w14:textId="77777777" w:rsidR="0035785E" w:rsidRDefault="002E760E">
      <w:pPr>
        <w:ind w:left="460"/>
        <w:rPr>
          <w:b/>
          <w:sz w:val="24"/>
        </w:rPr>
      </w:pPr>
      <w:r>
        <w:rPr>
          <w:b/>
          <w:spacing w:val="-2"/>
          <w:sz w:val="24"/>
        </w:rPr>
        <w:t>Materials</w:t>
      </w:r>
    </w:p>
    <w:p w14:paraId="5613DFC3" w14:textId="77777777" w:rsidR="0035785E" w:rsidRDefault="002E760E">
      <w:pPr>
        <w:pStyle w:val="BodyText"/>
        <w:spacing w:before="137" w:line="360" w:lineRule="auto"/>
        <w:ind w:right="161"/>
        <w:jc w:val="both"/>
      </w:pPr>
      <w:r>
        <w:t>Working</w:t>
      </w:r>
      <w:r>
        <w:rPr>
          <w:spacing w:val="-2"/>
        </w:rPr>
        <w:t xml:space="preserve"> </w:t>
      </w:r>
      <w:r>
        <w:t>standards of</w:t>
      </w:r>
      <w:r>
        <w:rPr>
          <w:spacing w:val="-2"/>
        </w:rPr>
        <w:t xml:space="preserve"> </w:t>
      </w:r>
      <w:r>
        <w:t>pharmaceutical-grade</w:t>
      </w:r>
      <w:r>
        <w:rPr>
          <w:spacing w:val="-1"/>
        </w:rPr>
        <w:t xml:space="preserve"> </w:t>
      </w:r>
      <w:r>
        <w:t>Lenalidomide</w:t>
      </w:r>
      <w:r>
        <w:rPr>
          <w:spacing w:val="-2"/>
        </w:rPr>
        <w:t xml:space="preserve"> </w:t>
      </w:r>
      <w:r>
        <w:t>were</w:t>
      </w:r>
      <w:r>
        <w:rPr>
          <w:spacing w:val="-3"/>
        </w:rPr>
        <w:t xml:space="preserve"> </w:t>
      </w:r>
      <w:r>
        <w:t>provided</w:t>
      </w:r>
      <w:r>
        <w:rPr>
          <w:spacing w:val="-1"/>
        </w:rPr>
        <w:t xml:space="preserve"> </w:t>
      </w:r>
      <w:r>
        <w:t>as</w:t>
      </w:r>
      <w:r>
        <w:rPr>
          <w:spacing w:val="-1"/>
        </w:rPr>
        <w:t xml:space="preserve"> </w:t>
      </w:r>
      <w:r>
        <w:t>kind</w:t>
      </w:r>
      <w:r>
        <w:rPr>
          <w:spacing w:val="-1"/>
        </w:rPr>
        <w:t xml:space="preserve"> </w:t>
      </w:r>
      <w:r>
        <w:t xml:space="preserve">gifts from </w:t>
      </w:r>
      <w:proofErr w:type="spellStart"/>
      <w:r>
        <w:t>Nacto</w:t>
      </w:r>
      <w:proofErr w:type="spellEnd"/>
      <w:r>
        <w:t xml:space="preserve"> Pharma Ltd. in India. All chemicals and reagents were purchased from Merck chemicals India of analytical grade. Lenalidomide Tablets </w:t>
      </w:r>
      <w:proofErr w:type="spellStart"/>
      <w:r>
        <w:t>Lenangio</w:t>
      </w:r>
      <w:proofErr w:type="spellEnd"/>
      <w:r>
        <w:t>® (label claim 10 mg) were purchased from a local market.</w:t>
      </w:r>
    </w:p>
    <w:p w14:paraId="537C29C2" w14:textId="77777777" w:rsidR="0035785E" w:rsidRDefault="0035785E">
      <w:pPr>
        <w:pStyle w:val="BodyText"/>
        <w:spacing w:before="140"/>
        <w:ind w:left="0"/>
      </w:pPr>
    </w:p>
    <w:p w14:paraId="5D5AE339" w14:textId="77777777" w:rsidR="0035785E" w:rsidRDefault="002E760E">
      <w:pPr>
        <w:pStyle w:val="Heading2"/>
      </w:pPr>
      <w:r>
        <w:rPr>
          <w:spacing w:val="-2"/>
        </w:rPr>
        <w:t>Instrumentation</w:t>
      </w:r>
    </w:p>
    <w:p w14:paraId="02CBE331" w14:textId="77777777" w:rsidR="0035785E" w:rsidRDefault="002E760E">
      <w:pPr>
        <w:pStyle w:val="BodyText"/>
        <w:spacing w:before="137" w:line="360" w:lineRule="auto"/>
        <w:ind w:right="3849"/>
      </w:pPr>
      <w:r>
        <w:t>SHIMADZU AUX – 120 (Weighing Balance) Shimadzu</w:t>
      </w:r>
      <w:r>
        <w:rPr>
          <w:spacing w:val="-10"/>
        </w:rPr>
        <w:t xml:space="preserve"> </w:t>
      </w:r>
      <w:r>
        <w:t>UV-</w:t>
      </w:r>
      <w:r>
        <w:rPr>
          <w:spacing w:val="-11"/>
        </w:rPr>
        <w:t xml:space="preserve"> </w:t>
      </w:r>
      <w:r>
        <w:t>Visible</w:t>
      </w:r>
      <w:r>
        <w:rPr>
          <w:spacing w:val="-10"/>
        </w:rPr>
        <w:t xml:space="preserve"> </w:t>
      </w:r>
      <w:r>
        <w:t>Spectrophotometer</w:t>
      </w:r>
      <w:r>
        <w:rPr>
          <w:spacing w:val="-12"/>
        </w:rPr>
        <w:t xml:space="preserve"> </w:t>
      </w:r>
      <w:r>
        <w:t>1900 UV-visible double beam spectrophotometer</w:t>
      </w:r>
    </w:p>
    <w:p w14:paraId="62D78E57" w14:textId="77777777" w:rsidR="0035785E" w:rsidRDefault="002E760E">
      <w:pPr>
        <w:pStyle w:val="ListParagraph"/>
        <w:numPr>
          <w:ilvl w:val="0"/>
          <w:numId w:val="2"/>
        </w:numPr>
        <w:tabs>
          <w:tab w:val="left" w:pos="819"/>
        </w:tabs>
        <w:spacing w:before="1"/>
        <w:ind w:left="819" w:hanging="359"/>
        <w:rPr>
          <w:sz w:val="24"/>
        </w:rPr>
      </w:pPr>
      <w:r>
        <w:rPr>
          <w:sz w:val="24"/>
        </w:rPr>
        <w:t>Software</w:t>
      </w:r>
      <w:r>
        <w:rPr>
          <w:spacing w:val="-3"/>
          <w:sz w:val="24"/>
        </w:rPr>
        <w:t xml:space="preserve"> </w:t>
      </w:r>
      <w:r>
        <w:rPr>
          <w:sz w:val="24"/>
        </w:rPr>
        <w:t>UV</w:t>
      </w:r>
      <w:r>
        <w:rPr>
          <w:spacing w:val="-1"/>
          <w:sz w:val="24"/>
        </w:rPr>
        <w:t xml:space="preserve"> </w:t>
      </w:r>
      <w:r>
        <w:rPr>
          <w:sz w:val="24"/>
        </w:rPr>
        <w:t>Probe</w:t>
      </w:r>
      <w:r>
        <w:rPr>
          <w:spacing w:val="-1"/>
          <w:sz w:val="24"/>
        </w:rPr>
        <w:t xml:space="preserve"> </w:t>
      </w:r>
      <w:r>
        <w:rPr>
          <w:spacing w:val="-4"/>
          <w:sz w:val="24"/>
        </w:rPr>
        <w:t>2.21</w:t>
      </w:r>
    </w:p>
    <w:p w14:paraId="027C7AA6" w14:textId="77777777" w:rsidR="0035785E" w:rsidRDefault="002E760E">
      <w:pPr>
        <w:pStyle w:val="ListParagraph"/>
        <w:numPr>
          <w:ilvl w:val="0"/>
          <w:numId w:val="2"/>
        </w:numPr>
        <w:tabs>
          <w:tab w:val="left" w:pos="819"/>
        </w:tabs>
        <w:spacing w:before="137"/>
        <w:ind w:left="819" w:hanging="359"/>
        <w:rPr>
          <w:sz w:val="24"/>
        </w:rPr>
      </w:pPr>
      <w:r>
        <w:rPr>
          <w:sz w:val="24"/>
        </w:rPr>
        <w:t>Matched</w:t>
      </w:r>
      <w:r>
        <w:rPr>
          <w:spacing w:val="-1"/>
          <w:sz w:val="24"/>
        </w:rPr>
        <w:t xml:space="preserve"> </w:t>
      </w:r>
      <w:r>
        <w:rPr>
          <w:sz w:val="24"/>
        </w:rPr>
        <w:t>quartz</w:t>
      </w:r>
      <w:r>
        <w:rPr>
          <w:spacing w:val="-2"/>
          <w:sz w:val="24"/>
        </w:rPr>
        <w:t xml:space="preserve"> </w:t>
      </w:r>
      <w:r>
        <w:rPr>
          <w:sz w:val="24"/>
        </w:rPr>
        <w:t>cells</w:t>
      </w:r>
      <w:r>
        <w:rPr>
          <w:spacing w:val="-1"/>
          <w:sz w:val="24"/>
        </w:rPr>
        <w:t xml:space="preserve"> </w:t>
      </w:r>
      <w:r>
        <w:rPr>
          <w:sz w:val="24"/>
        </w:rPr>
        <w:t xml:space="preserve">1 </w:t>
      </w:r>
      <w:r>
        <w:rPr>
          <w:spacing w:val="-5"/>
          <w:sz w:val="24"/>
        </w:rPr>
        <w:t>cm</w:t>
      </w:r>
    </w:p>
    <w:p w14:paraId="7C79F104" w14:textId="77777777" w:rsidR="0035785E" w:rsidRDefault="002E760E">
      <w:pPr>
        <w:pStyle w:val="ListParagraph"/>
        <w:numPr>
          <w:ilvl w:val="0"/>
          <w:numId w:val="2"/>
        </w:numPr>
        <w:tabs>
          <w:tab w:val="left" w:pos="819"/>
        </w:tabs>
        <w:spacing w:before="139"/>
        <w:ind w:left="819" w:hanging="359"/>
        <w:rPr>
          <w:sz w:val="24"/>
        </w:rPr>
      </w:pPr>
      <w:r>
        <w:rPr>
          <w:sz w:val="24"/>
        </w:rPr>
        <w:t>Wavelength</w:t>
      </w:r>
      <w:r>
        <w:rPr>
          <w:spacing w:val="-1"/>
          <w:sz w:val="24"/>
        </w:rPr>
        <w:t xml:space="preserve"> </w:t>
      </w:r>
      <w:r>
        <w:rPr>
          <w:sz w:val="24"/>
        </w:rPr>
        <w:t>range</w:t>
      </w:r>
      <w:r>
        <w:rPr>
          <w:spacing w:val="-1"/>
          <w:sz w:val="24"/>
        </w:rPr>
        <w:t xml:space="preserve"> </w:t>
      </w:r>
      <w:r>
        <w:rPr>
          <w:sz w:val="24"/>
        </w:rPr>
        <w:t>200</w:t>
      </w:r>
      <w:r>
        <w:rPr>
          <w:spacing w:val="2"/>
          <w:sz w:val="24"/>
        </w:rPr>
        <w:t xml:space="preserve"> </w:t>
      </w:r>
      <w:r>
        <w:rPr>
          <w:sz w:val="24"/>
        </w:rPr>
        <w:t xml:space="preserve">-800 </w:t>
      </w:r>
      <w:r>
        <w:rPr>
          <w:spacing w:val="-5"/>
          <w:sz w:val="24"/>
        </w:rPr>
        <w:t>nm</w:t>
      </w:r>
    </w:p>
    <w:p w14:paraId="6D2027EE" w14:textId="77777777" w:rsidR="0035785E" w:rsidRDefault="002E760E">
      <w:pPr>
        <w:pStyle w:val="ListParagraph"/>
        <w:numPr>
          <w:ilvl w:val="0"/>
          <w:numId w:val="2"/>
        </w:numPr>
        <w:tabs>
          <w:tab w:val="left" w:pos="819"/>
        </w:tabs>
        <w:spacing w:before="137"/>
        <w:ind w:left="819" w:hanging="359"/>
        <w:rPr>
          <w:sz w:val="24"/>
        </w:rPr>
      </w:pPr>
      <w:r>
        <w:rPr>
          <w:sz w:val="24"/>
        </w:rPr>
        <w:t>Lamp:</w:t>
      </w:r>
      <w:r>
        <w:rPr>
          <w:spacing w:val="-2"/>
          <w:sz w:val="24"/>
        </w:rPr>
        <w:t xml:space="preserve"> </w:t>
      </w:r>
      <w:r>
        <w:rPr>
          <w:sz w:val="24"/>
        </w:rPr>
        <w:t>50</w:t>
      </w:r>
      <w:r>
        <w:rPr>
          <w:spacing w:val="-1"/>
          <w:sz w:val="24"/>
        </w:rPr>
        <w:t xml:space="preserve"> </w:t>
      </w:r>
      <w:r>
        <w:rPr>
          <w:sz w:val="24"/>
        </w:rPr>
        <w:t>w,</w:t>
      </w:r>
      <w:r>
        <w:rPr>
          <w:spacing w:val="-2"/>
          <w:sz w:val="24"/>
        </w:rPr>
        <w:t xml:space="preserve"> </w:t>
      </w:r>
      <w:r>
        <w:rPr>
          <w:sz w:val="24"/>
        </w:rPr>
        <w:t>Deuterium</w:t>
      </w:r>
      <w:r>
        <w:rPr>
          <w:spacing w:val="1"/>
          <w:sz w:val="24"/>
        </w:rPr>
        <w:t xml:space="preserve"> </w:t>
      </w:r>
      <w:r>
        <w:rPr>
          <w:spacing w:val="-4"/>
          <w:sz w:val="24"/>
        </w:rPr>
        <w:t>Lamp</w:t>
      </w:r>
    </w:p>
    <w:p w14:paraId="05A8C196" w14:textId="77777777" w:rsidR="0035785E" w:rsidRDefault="002E760E">
      <w:pPr>
        <w:pStyle w:val="ListParagraph"/>
        <w:numPr>
          <w:ilvl w:val="0"/>
          <w:numId w:val="2"/>
        </w:numPr>
        <w:tabs>
          <w:tab w:val="left" w:pos="819"/>
        </w:tabs>
        <w:spacing w:before="139"/>
        <w:ind w:left="819" w:hanging="359"/>
        <w:rPr>
          <w:sz w:val="24"/>
        </w:rPr>
      </w:pPr>
      <w:r>
        <w:rPr>
          <w:sz w:val="24"/>
        </w:rPr>
        <w:t>Detector:</w:t>
      </w:r>
      <w:r>
        <w:rPr>
          <w:spacing w:val="-2"/>
          <w:sz w:val="24"/>
        </w:rPr>
        <w:t xml:space="preserve"> </w:t>
      </w:r>
      <w:r>
        <w:rPr>
          <w:sz w:val="24"/>
        </w:rPr>
        <w:t>Silicon</w:t>
      </w:r>
      <w:r>
        <w:rPr>
          <w:spacing w:val="-2"/>
          <w:sz w:val="24"/>
        </w:rPr>
        <w:t xml:space="preserve"> Photodiode</w:t>
      </w:r>
    </w:p>
    <w:p w14:paraId="36174F2A" w14:textId="77777777" w:rsidR="0035785E" w:rsidRDefault="002E760E">
      <w:pPr>
        <w:pStyle w:val="ListParagraph"/>
        <w:numPr>
          <w:ilvl w:val="0"/>
          <w:numId w:val="2"/>
        </w:numPr>
        <w:tabs>
          <w:tab w:val="left" w:pos="819"/>
        </w:tabs>
        <w:spacing w:before="137"/>
        <w:ind w:left="819" w:hanging="359"/>
        <w:rPr>
          <w:sz w:val="24"/>
        </w:rPr>
      </w:pPr>
      <w:r>
        <w:rPr>
          <w:sz w:val="24"/>
        </w:rPr>
        <w:t>Cell</w:t>
      </w:r>
      <w:r>
        <w:rPr>
          <w:spacing w:val="-3"/>
          <w:sz w:val="24"/>
        </w:rPr>
        <w:t xml:space="preserve"> </w:t>
      </w:r>
      <w:r>
        <w:rPr>
          <w:sz w:val="24"/>
        </w:rPr>
        <w:t>holder: 1</w:t>
      </w:r>
      <w:r>
        <w:rPr>
          <w:spacing w:val="-1"/>
          <w:sz w:val="24"/>
        </w:rPr>
        <w:t xml:space="preserve"> </w:t>
      </w:r>
      <w:r>
        <w:rPr>
          <w:sz w:val="24"/>
        </w:rPr>
        <w:t>mm wide,</w:t>
      </w:r>
      <w:r>
        <w:rPr>
          <w:spacing w:val="-1"/>
          <w:sz w:val="24"/>
        </w:rPr>
        <w:t xml:space="preserve"> </w:t>
      </w:r>
      <w:r>
        <w:rPr>
          <w:sz w:val="24"/>
        </w:rPr>
        <w:t xml:space="preserve">12 mm </w:t>
      </w:r>
      <w:r>
        <w:rPr>
          <w:spacing w:val="-4"/>
          <w:sz w:val="24"/>
        </w:rPr>
        <w:t>high</w:t>
      </w:r>
    </w:p>
    <w:p w14:paraId="3744D686" w14:textId="77777777" w:rsidR="0035785E" w:rsidRDefault="002E760E">
      <w:pPr>
        <w:pStyle w:val="ListParagraph"/>
        <w:numPr>
          <w:ilvl w:val="0"/>
          <w:numId w:val="2"/>
        </w:numPr>
        <w:tabs>
          <w:tab w:val="left" w:pos="819"/>
        </w:tabs>
        <w:spacing w:before="140"/>
        <w:ind w:left="819" w:hanging="359"/>
        <w:rPr>
          <w:sz w:val="24"/>
        </w:rPr>
      </w:pPr>
      <w:r>
        <w:rPr>
          <w:sz w:val="24"/>
        </w:rPr>
        <w:t>Resolution:</w:t>
      </w:r>
      <w:r>
        <w:rPr>
          <w:spacing w:val="-1"/>
          <w:sz w:val="24"/>
        </w:rPr>
        <w:t xml:space="preserve"> </w:t>
      </w:r>
      <w:r>
        <w:rPr>
          <w:sz w:val="24"/>
        </w:rPr>
        <w:t xml:space="preserve">1 </w:t>
      </w:r>
      <w:r>
        <w:rPr>
          <w:spacing w:val="-5"/>
          <w:sz w:val="24"/>
        </w:rPr>
        <w:t>nm</w:t>
      </w:r>
    </w:p>
    <w:p w14:paraId="66E6AB78" w14:textId="77777777" w:rsidR="0035785E" w:rsidRDefault="0035785E">
      <w:pPr>
        <w:pStyle w:val="BodyText"/>
        <w:spacing w:before="59"/>
        <w:ind w:left="0"/>
      </w:pPr>
    </w:p>
    <w:p w14:paraId="3A4CFDCD" w14:textId="77777777" w:rsidR="0035785E" w:rsidRDefault="002E760E">
      <w:pPr>
        <w:pStyle w:val="Heading2"/>
        <w:spacing w:before="1"/>
      </w:pPr>
      <w:r>
        <w:rPr>
          <w:spacing w:val="-2"/>
        </w:rPr>
        <w:t>Experimental</w:t>
      </w:r>
    </w:p>
    <w:p w14:paraId="36B167D5" w14:textId="77777777" w:rsidR="0035785E" w:rsidRDefault="002E760E">
      <w:pPr>
        <w:spacing w:before="139" w:line="360" w:lineRule="auto"/>
        <w:ind w:left="460" w:right="2176"/>
        <w:rPr>
          <w:b/>
          <w:sz w:val="24"/>
        </w:rPr>
      </w:pPr>
      <w:r>
        <w:rPr>
          <w:b/>
          <w:sz w:val="24"/>
        </w:rPr>
        <w:t>Preliminary</w:t>
      </w:r>
      <w:r>
        <w:rPr>
          <w:b/>
          <w:spacing w:val="-7"/>
          <w:sz w:val="24"/>
        </w:rPr>
        <w:t xml:space="preserve"> </w:t>
      </w:r>
      <w:r>
        <w:rPr>
          <w:b/>
          <w:sz w:val="24"/>
        </w:rPr>
        <w:t>solubility</w:t>
      </w:r>
      <w:r>
        <w:rPr>
          <w:b/>
          <w:spacing w:val="-7"/>
          <w:sz w:val="24"/>
        </w:rPr>
        <w:t xml:space="preserve"> </w:t>
      </w:r>
      <w:r>
        <w:rPr>
          <w:b/>
          <w:sz w:val="24"/>
        </w:rPr>
        <w:t>studies</w:t>
      </w:r>
      <w:r>
        <w:rPr>
          <w:b/>
          <w:spacing w:val="-7"/>
          <w:sz w:val="24"/>
        </w:rPr>
        <w:t xml:space="preserve"> </w:t>
      </w:r>
      <w:r>
        <w:rPr>
          <w:b/>
          <w:sz w:val="24"/>
        </w:rPr>
        <w:t>and</w:t>
      </w:r>
      <w:r>
        <w:rPr>
          <w:b/>
          <w:spacing w:val="-6"/>
          <w:sz w:val="24"/>
        </w:rPr>
        <w:t xml:space="preserve"> </w:t>
      </w:r>
      <w:r>
        <w:rPr>
          <w:b/>
          <w:sz w:val="24"/>
        </w:rPr>
        <w:t>selection</w:t>
      </w:r>
      <w:r>
        <w:rPr>
          <w:b/>
          <w:spacing w:val="-7"/>
          <w:sz w:val="24"/>
        </w:rPr>
        <w:t xml:space="preserve"> </w:t>
      </w:r>
      <w:r>
        <w:rPr>
          <w:b/>
          <w:sz w:val="24"/>
        </w:rPr>
        <w:t>of</w:t>
      </w:r>
      <w:r>
        <w:rPr>
          <w:b/>
          <w:spacing w:val="-7"/>
          <w:sz w:val="24"/>
        </w:rPr>
        <w:t xml:space="preserve"> </w:t>
      </w:r>
      <w:r>
        <w:rPr>
          <w:b/>
          <w:sz w:val="24"/>
        </w:rPr>
        <w:t>solvent Selection of Solvent</w:t>
      </w:r>
    </w:p>
    <w:p w14:paraId="4EE91F5C" w14:textId="77777777" w:rsidR="0035785E" w:rsidRDefault="002E760E">
      <w:pPr>
        <w:pStyle w:val="BodyText"/>
        <w:spacing w:line="360" w:lineRule="auto"/>
        <w:ind w:right="167"/>
        <w:jc w:val="both"/>
      </w:pPr>
      <w:r>
        <w:t>The selection of solvent was done after checking the solubility of pure drug in different solvents and finally methanol was selected as solvent for establishing spectral characteristics of Lenalidomide.</w:t>
      </w:r>
    </w:p>
    <w:p w14:paraId="6064E31D" w14:textId="77777777" w:rsidR="0035785E" w:rsidRDefault="0035785E">
      <w:pPr>
        <w:pStyle w:val="BodyText"/>
        <w:spacing w:before="138"/>
        <w:ind w:left="0"/>
      </w:pPr>
    </w:p>
    <w:p w14:paraId="1969AF72" w14:textId="77777777" w:rsidR="0035785E" w:rsidRDefault="002E760E" w:rsidP="00EE3913">
      <w:pPr>
        <w:pStyle w:val="Heading2"/>
        <w:spacing w:before="1" w:line="360" w:lineRule="auto"/>
        <w:jc w:val="both"/>
      </w:pPr>
      <w:r>
        <w:t>Preparation</w:t>
      </w:r>
      <w:r>
        <w:rPr>
          <w:spacing w:val="-2"/>
        </w:rPr>
        <w:t xml:space="preserve"> </w:t>
      </w:r>
      <w:r>
        <w:t>of</w:t>
      </w:r>
      <w:r>
        <w:rPr>
          <w:spacing w:val="-1"/>
        </w:rPr>
        <w:t xml:space="preserve"> </w:t>
      </w:r>
      <w:r>
        <w:t>Stock</w:t>
      </w:r>
      <w:r>
        <w:rPr>
          <w:spacing w:val="-1"/>
        </w:rPr>
        <w:t xml:space="preserve"> </w:t>
      </w:r>
      <w:r>
        <w:t>Standard</w:t>
      </w:r>
      <w:r>
        <w:rPr>
          <w:spacing w:val="-1"/>
        </w:rPr>
        <w:t xml:space="preserve"> </w:t>
      </w:r>
      <w:r>
        <w:t>Solution</w:t>
      </w:r>
      <w:r>
        <w:rPr>
          <w:spacing w:val="-1"/>
        </w:rPr>
        <w:t xml:space="preserve"> </w:t>
      </w:r>
      <w:r>
        <w:t xml:space="preserve">of </w:t>
      </w:r>
      <w:r>
        <w:rPr>
          <w:spacing w:val="-2"/>
        </w:rPr>
        <w:t>Lenalidomide</w:t>
      </w:r>
    </w:p>
    <w:p w14:paraId="46A771F8" w14:textId="77777777" w:rsidR="0035785E" w:rsidRDefault="00EE3913">
      <w:pPr>
        <w:pStyle w:val="BodyText"/>
        <w:spacing w:line="360" w:lineRule="auto"/>
        <w:jc w:val="both"/>
      </w:pPr>
      <w:r w:rsidRPr="00EE3913">
        <w:t xml:space="preserve">A stock solution of lenalidomide was prepared by dissolving 10 mg of the pure drug in methanol in a clean and dry 100 mL volumetric flask to obtain a final concentration of 100 </w:t>
      </w:r>
      <w:proofErr w:type="spellStart"/>
      <w:r w:rsidRPr="00EE3913">
        <w:t>μg</w:t>
      </w:r>
      <w:proofErr w:type="spellEnd"/>
      <w:r w:rsidRPr="00EE3913">
        <w:t>/</w:t>
      </w:r>
      <w:proofErr w:type="spellStart"/>
      <w:r w:rsidRPr="00EE3913">
        <w:t>mL.</w:t>
      </w:r>
      <w:proofErr w:type="spellEnd"/>
    </w:p>
    <w:p w14:paraId="6EBDEA64" w14:textId="3169E5F3" w:rsidR="00EE3913" w:rsidRDefault="00EE3913">
      <w:pPr>
        <w:pStyle w:val="BodyText"/>
        <w:spacing w:line="360" w:lineRule="auto"/>
        <w:jc w:val="both"/>
        <w:sectPr w:rsidR="00EE3913">
          <w:pgSz w:w="11910" w:h="16840"/>
          <w:pgMar w:top="1340" w:right="1275" w:bottom="1020" w:left="1700" w:header="729" w:footer="822" w:gutter="0"/>
          <w:cols w:space="720"/>
        </w:sectPr>
      </w:pPr>
    </w:p>
    <w:p w14:paraId="06D5EAE7" w14:textId="77777777" w:rsidR="0035785E" w:rsidRDefault="002E760E">
      <w:pPr>
        <w:pStyle w:val="Heading2"/>
        <w:spacing w:before="80"/>
        <w:jc w:val="both"/>
      </w:pPr>
      <w:r>
        <w:lastRenderedPageBreak/>
        <w:t>Determination</w:t>
      </w:r>
      <w:r>
        <w:rPr>
          <w:spacing w:val="-3"/>
        </w:rPr>
        <w:t xml:space="preserve"> </w:t>
      </w:r>
      <w:r>
        <w:t>of</w:t>
      </w:r>
      <w:r>
        <w:rPr>
          <w:spacing w:val="-2"/>
        </w:rPr>
        <w:t xml:space="preserve"> </w:t>
      </w:r>
      <w:r>
        <w:t>λ</w:t>
      </w:r>
      <w:r>
        <w:rPr>
          <w:spacing w:val="-3"/>
        </w:rPr>
        <w:t xml:space="preserve"> </w:t>
      </w:r>
      <w:r>
        <w:rPr>
          <w:spacing w:val="-5"/>
        </w:rPr>
        <w:t>max</w:t>
      </w:r>
    </w:p>
    <w:p w14:paraId="57A15B09" w14:textId="2BD7E473" w:rsidR="0035785E" w:rsidRPr="005C1FDC" w:rsidRDefault="002E760E" w:rsidP="005C1FDC">
      <w:pPr>
        <w:pStyle w:val="BodyText"/>
        <w:spacing w:before="137" w:line="360" w:lineRule="auto"/>
        <w:ind w:right="157"/>
        <w:jc w:val="both"/>
      </w:pPr>
      <w:r w:rsidRPr="005C1FDC">
        <w:t>To determine the wavelength of maximum absorbance (</w:t>
      </w:r>
      <w:proofErr w:type="spellStart"/>
      <w:r w:rsidRPr="005C1FDC">
        <w:t>λmax</w:t>
      </w:r>
      <w:proofErr w:type="spellEnd"/>
      <w:r w:rsidRPr="005C1FDC">
        <w:t xml:space="preserve">) for Lenalidomide, a suitable dilution was prepared from the previously prepared stock solution. Specifically, </w:t>
      </w:r>
      <w:proofErr w:type="gramStart"/>
      <w:r w:rsidR="005C1FDC">
        <w:t>In</w:t>
      </w:r>
      <w:proofErr w:type="gramEnd"/>
      <w:r w:rsidR="005C1FDC">
        <w:t xml:space="preserve"> particular, 1 mL of the stock solution was pipetted into a 10 mL volumetric flask and made up to the mark with methanol to a final concentration of 10 µg/</w:t>
      </w:r>
      <w:proofErr w:type="spellStart"/>
      <w:r w:rsidR="005C1FDC">
        <w:t>mL.</w:t>
      </w:r>
      <w:proofErr w:type="spellEnd"/>
      <w:r w:rsidR="005C1FDC">
        <w:t xml:space="preserve"> The solution was then scanned in the </w:t>
      </w:r>
      <w:proofErr w:type="spellStart"/>
      <w:r w:rsidR="005C1FDC">
        <w:t>UVvisible</w:t>
      </w:r>
      <w:proofErr w:type="spellEnd"/>
      <w:r w:rsidR="005C1FDC">
        <w:t xml:space="preserve"> spectrophotometer over the wavelength range 200 to 800 nm in UV spectrum mode</w:t>
      </w:r>
      <w:r w:rsidRPr="005C1FDC">
        <w:t>. Based on the obtained UV absorption spectrum, the wavelength of maximum absorbance (</w:t>
      </w:r>
      <w:proofErr w:type="spellStart"/>
      <w:r w:rsidRPr="005C1FDC">
        <w:t>λmax</w:t>
      </w:r>
      <w:proofErr w:type="spellEnd"/>
      <w:r w:rsidRPr="005C1FDC">
        <w:t>) for Lenalidomide was identified at 395 nm, which was selected for all subsequent spectrophotometric analyses. The zero-order UV</w:t>
      </w:r>
      <w:r w:rsidRPr="005C1FDC">
        <w:rPr>
          <w:spacing w:val="40"/>
        </w:rPr>
        <w:t xml:space="preserve"> </w:t>
      </w:r>
      <w:r w:rsidRPr="005C1FDC">
        <w:t>absorption spectrum of Lenalidomide is depicted in Figure 5.d.</w:t>
      </w:r>
    </w:p>
    <w:p w14:paraId="642E4E2C" w14:textId="77777777" w:rsidR="0035785E" w:rsidRDefault="0035785E">
      <w:pPr>
        <w:pStyle w:val="BodyText"/>
        <w:spacing w:before="140"/>
        <w:ind w:left="0"/>
        <w:rPr>
          <w:b/>
        </w:rPr>
      </w:pPr>
    </w:p>
    <w:p w14:paraId="5F79C905" w14:textId="77777777" w:rsidR="0035785E" w:rsidRDefault="002E760E">
      <w:pPr>
        <w:pStyle w:val="Heading2"/>
        <w:jc w:val="both"/>
      </w:pPr>
      <w:r>
        <w:t>Linearity</w:t>
      </w:r>
      <w:r>
        <w:rPr>
          <w:spacing w:val="-1"/>
        </w:rPr>
        <w:t xml:space="preserve"> </w:t>
      </w:r>
      <w:r>
        <w:rPr>
          <w:spacing w:val="-2"/>
        </w:rPr>
        <w:t>Study</w:t>
      </w:r>
    </w:p>
    <w:p w14:paraId="5E21B941" w14:textId="77777777" w:rsidR="0035785E" w:rsidRPr="00EE3913" w:rsidRDefault="002E760E">
      <w:pPr>
        <w:spacing w:before="137" w:line="360" w:lineRule="auto"/>
        <w:ind w:left="460" w:right="160"/>
        <w:jc w:val="both"/>
        <w:rPr>
          <w:sz w:val="24"/>
        </w:rPr>
      </w:pPr>
      <w:r w:rsidRPr="00EE3913">
        <w:rPr>
          <w:sz w:val="24"/>
        </w:rPr>
        <w:t>The linearity of the method for Lenalidomide was evaluated over the concentration range of 10–60 µg/</w:t>
      </w:r>
      <w:proofErr w:type="spellStart"/>
      <w:r w:rsidRPr="00EE3913">
        <w:rPr>
          <w:sz w:val="24"/>
        </w:rPr>
        <w:t>mL.</w:t>
      </w:r>
      <w:proofErr w:type="spellEnd"/>
      <w:r w:rsidRPr="00EE3913">
        <w:rPr>
          <w:spacing w:val="-1"/>
          <w:sz w:val="24"/>
        </w:rPr>
        <w:t xml:space="preserve"> </w:t>
      </w:r>
      <w:r w:rsidRPr="00EE3913">
        <w:rPr>
          <w:sz w:val="24"/>
        </w:rPr>
        <w:t>A series of solutions at different concentrations were</w:t>
      </w:r>
      <w:r w:rsidRPr="00EE3913">
        <w:rPr>
          <w:spacing w:val="-1"/>
          <w:sz w:val="24"/>
        </w:rPr>
        <w:t xml:space="preserve"> </w:t>
      </w:r>
      <w:r w:rsidRPr="00EE3913">
        <w:rPr>
          <w:sz w:val="24"/>
        </w:rPr>
        <w:t>prepared by accurately pipetting 1.0 to 6.0 mL aliquots of the stock solution into separate 10 mL volumetric flasks,</w:t>
      </w:r>
      <w:r w:rsidRPr="00EE3913">
        <w:rPr>
          <w:spacing w:val="-3"/>
          <w:sz w:val="24"/>
        </w:rPr>
        <w:t xml:space="preserve"> </w:t>
      </w:r>
      <w:r w:rsidRPr="00EE3913">
        <w:rPr>
          <w:sz w:val="24"/>
        </w:rPr>
        <w:t>and</w:t>
      </w:r>
      <w:r w:rsidRPr="00EE3913">
        <w:rPr>
          <w:spacing w:val="-3"/>
          <w:sz w:val="24"/>
        </w:rPr>
        <w:t xml:space="preserve"> </w:t>
      </w:r>
      <w:r w:rsidRPr="00EE3913">
        <w:rPr>
          <w:sz w:val="24"/>
        </w:rPr>
        <w:t>diluting</w:t>
      </w:r>
      <w:r w:rsidRPr="00EE3913">
        <w:rPr>
          <w:spacing w:val="-3"/>
          <w:sz w:val="24"/>
        </w:rPr>
        <w:t xml:space="preserve"> </w:t>
      </w:r>
      <w:r w:rsidRPr="00EE3913">
        <w:rPr>
          <w:sz w:val="24"/>
        </w:rPr>
        <w:t>each</w:t>
      </w:r>
      <w:r w:rsidRPr="00EE3913">
        <w:rPr>
          <w:spacing w:val="-3"/>
          <w:sz w:val="24"/>
        </w:rPr>
        <w:t xml:space="preserve"> </w:t>
      </w:r>
      <w:r w:rsidRPr="00EE3913">
        <w:rPr>
          <w:sz w:val="24"/>
        </w:rPr>
        <w:t>to</w:t>
      </w:r>
      <w:r w:rsidRPr="00EE3913">
        <w:rPr>
          <w:spacing w:val="-3"/>
          <w:sz w:val="24"/>
        </w:rPr>
        <w:t xml:space="preserve"> </w:t>
      </w:r>
      <w:r w:rsidRPr="00EE3913">
        <w:rPr>
          <w:sz w:val="24"/>
        </w:rPr>
        <w:t>volume</w:t>
      </w:r>
      <w:r w:rsidRPr="00EE3913">
        <w:rPr>
          <w:spacing w:val="-3"/>
          <w:sz w:val="24"/>
        </w:rPr>
        <w:t xml:space="preserve"> </w:t>
      </w:r>
      <w:r w:rsidRPr="00EE3913">
        <w:rPr>
          <w:sz w:val="24"/>
        </w:rPr>
        <w:t>with</w:t>
      </w:r>
      <w:r w:rsidRPr="00EE3913">
        <w:rPr>
          <w:spacing w:val="-3"/>
          <w:sz w:val="24"/>
        </w:rPr>
        <w:t xml:space="preserve"> </w:t>
      </w:r>
      <w:r w:rsidRPr="00EE3913">
        <w:rPr>
          <w:sz w:val="24"/>
        </w:rPr>
        <w:t>the</w:t>
      </w:r>
      <w:r w:rsidRPr="00EE3913">
        <w:rPr>
          <w:spacing w:val="-3"/>
          <w:sz w:val="24"/>
        </w:rPr>
        <w:t xml:space="preserve"> </w:t>
      </w:r>
      <w:r w:rsidRPr="00EE3913">
        <w:rPr>
          <w:sz w:val="24"/>
        </w:rPr>
        <w:t>same</w:t>
      </w:r>
      <w:r w:rsidRPr="00EE3913">
        <w:rPr>
          <w:spacing w:val="-3"/>
          <w:sz w:val="24"/>
        </w:rPr>
        <w:t xml:space="preserve"> </w:t>
      </w:r>
      <w:r w:rsidRPr="00EE3913">
        <w:rPr>
          <w:sz w:val="24"/>
        </w:rPr>
        <w:t>solvent</w:t>
      </w:r>
      <w:r w:rsidRPr="00EE3913">
        <w:rPr>
          <w:spacing w:val="-1"/>
          <w:sz w:val="24"/>
        </w:rPr>
        <w:t xml:space="preserve"> </w:t>
      </w:r>
      <w:r w:rsidRPr="00EE3913">
        <w:rPr>
          <w:sz w:val="24"/>
        </w:rPr>
        <w:t xml:space="preserve">(methanol). The absorbance of each solution was measured at the pre-determined </w:t>
      </w:r>
      <w:proofErr w:type="spellStart"/>
      <w:r w:rsidRPr="00EE3913">
        <w:rPr>
          <w:sz w:val="24"/>
        </w:rPr>
        <w:t>λmax</w:t>
      </w:r>
      <w:proofErr w:type="spellEnd"/>
      <w:r w:rsidRPr="00EE3913">
        <w:rPr>
          <w:sz w:val="24"/>
        </w:rPr>
        <w:t xml:space="preserve"> of 395</w:t>
      </w:r>
      <w:r w:rsidRPr="00EE3913">
        <w:rPr>
          <w:spacing w:val="40"/>
          <w:sz w:val="24"/>
        </w:rPr>
        <w:t xml:space="preserve"> </w:t>
      </w:r>
      <w:r w:rsidRPr="00EE3913">
        <w:rPr>
          <w:sz w:val="24"/>
        </w:rPr>
        <w:t xml:space="preserve">nm using a UV-visible spectrophotometer. A calibration curve was then constructed by plotting absorbance versus concentration. The linearity was assessed by calculating the slope, intercept, and their corresponding standard deviations. The calibration data and linearity curve are presented in Table 5.13 and Figure 5.e, </w:t>
      </w:r>
      <w:r w:rsidRPr="00EE3913">
        <w:rPr>
          <w:spacing w:val="-2"/>
          <w:sz w:val="24"/>
        </w:rPr>
        <w:t>respectively.</w:t>
      </w:r>
    </w:p>
    <w:p w14:paraId="4ECCD6CB" w14:textId="77777777" w:rsidR="0035785E" w:rsidRDefault="002E760E">
      <w:pPr>
        <w:pStyle w:val="Heading2"/>
        <w:spacing w:before="240"/>
        <w:jc w:val="both"/>
      </w:pPr>
      <w:r>
        <w:t>Analysis</w:t>
      </w:r>
      <w:r>
        <w:rPr>
          <w:spacing w:val="-1"/>
        </w:rPr>
        <w:t xml:space="preserve"> </w:t>
      </w:r>
      <w:r>
        <w:t>of</w:t>
      </w:r>
      <w:r>
        <w:rPr>
          <w:spacing w:val="-1"/>
        </w:rPr>
        <w:t xml:space="preserve"> </w:t>
      </w:r>
      <w:r>
        <w:t>bulk</w:t>
      </w:r>
      <w:r>
        <w:rPr>
          <w:spacing w:val="2"/>
        </w:rPr>
        <w:t xml:space="preserve"> </w:t>
      </w:r>
      <w:r>
        <w:rPr>
          <w:spacing w:val="-2"/>
        </w:rPr>
        <w:t>material</w:t>
      </w:r>
    </w:p>
    <w:p w14:paraId="2358FDF8" w14:textId="77777777" w:rsidR="0035785E" w:rsidRDefault="002E760E">
      <w:pPr>
        <w:pStyle w:val="BodyText"/>
        <w:spacing w:before="140" w:line="360" w:lineRule="auto"/>
        <w:ind w:right="162"/>
        <w:jc w:val="both"/>
        <w:rPr>
          <w:b/>
        </w:rPr>
      </w:pPr>
      <w:r>
        <w:t xml:space="preserve">Accurately weighed 10 mg Lenalidomide was transferred in 100 mL volumetric flask and dissolved in a methanol by shaking. The volume was made up to the mark by the same solvent. </w:t>
      </w:r>
      <w:r>
        <w:rPr>
          <w:color w:val="221F1F"/>
        </w:rPr>
        <w:t>From this solution, an appropriate volume of 3 mL was diluted to 10</w:t>
      </w:r>
      <w:r>
        <w:rPr>
          <w:color w:val="221F1F"/>
          <w:spacing w:val="40"/>
        </w:rPr>
        <w:t xml:space="preserve"> </w:t>
      </w:r>
      <w:r>
        <w:rPr>
          <w:color w:val="221F1F"/>
        </w:rPr>
        <w:t xml:space="preserve">mL using same solution. The resulting solutions were scanned using UV Spectrophotometer in the range of 400 - 200 nm </w:t>
      </w:r>
      <w:r>
        <w:t xml:space="preserve">and against solvent as blank. Results are shown in </w:t>
      </w:r>
      <w:r>
        <w:rPr>
          <w:b/>
        </w:rPr>
        <w:t>Table 5.14.</w:t>
      </w:r>
    </w:p>
    <w:p w14:paraId="2813CCDE" w14:textId="77777777" w:rsidR="0035785E" w:rsidRDefault="0035785E">
      <w:pPr>
        <w:pStyle w:val="BodyText"/>
        <w:spacing w:line="360" w:lineRule="auto"/>
        <w:jc w:val="both"/>
        <w:rPr>
          <w:b/>
        </w:rPr>
        <w:sectPr w:rsidR="0035785E">
          <w:pgSz w:w="11910" w:h="16840"/>
          <w:pgMar w:top="1340" w:right="1275" w:bottom="1020" w:left="1700" w:header="729" w:footer="822" w:gutter="0"/>
          <w:cols w:space="720"/>
        </w:sectPr>
      </w:pPr>
    </w:p>
    <w:p w14:paraId="6DD26305" w14:textId="77777777" w:rsidR="005C731D" w:rsidRPr="005C731D" w:rsidRDefault="005C731D" w:rsidP="005C731D">
      <w:pPr>
        <w:pStyle w:val="BodyText"/>
        <w:spacing w:line="360" w:lineRule="auto"/>
        <w:jc w:val="both"/>
        <w:rPr>
          <w:b/>
          <w:bCs/>
        </w:rPr>
      </w:pPr>
      <w:r w:rsidRPr="005C731D">
        <w:rPr>
          <w:b/>
          <w:bCs/>
        </w:rPr>
        <w:lastRenderedPageBreak/>
        <w:t>Method Validation</w:t>
      </w:r>
    </w:p>
    <w:p w14:paraId="4320517D" w14:textId="0BDEE49E" w:rsidR="005C731D" w:rsidRPr="005C731D" w:rsidRDefault="00991CB5" w:rsidP="005C731D">
      <w:pPr>
        <w:pStyle w:val="BodyText"/>
        <w:spacing w:line="360" w:lineRule="auto"/>
        <w:jc w:val="both"/>
        <w:rPr>
          <w:b/>
          <w:bCs/>
        </w:rPr>
      </w:pPr>
      <w:r w:rsidRPr="00991CB5">
        <w:t>For criteria including linearity, accuracy, precision, sensitivity, and ruggedness, the suggested analytical method was verified in accordance with ICH guidelines.</w:t>
      </w:r>
    </w:p>
    <w:p w14:paraId="2A47F227" w14:textId="77777777" w:rsidR="005C731D" w:rsidRDefault="005C731D" w:rsidP="005C731D">
      <w:pPr>
        <w:pStyle w:val="BodyText"/>
        <w:spacing w:line="360" w:lineRule="auto"/>
        <w:jc w:val="both"/>
        <w:rPr>
          <w:b/>
          <w:bCs/>
        </w:rPr>
      </w:pPr>
      <w:r w:rsidRPr="005C731D">
        <w:rPr>
          <w:b/>
          <w:bCs/>
        </w:rPr>
        <w:t>Accuracy</w:t>
      </w:r>
    </w:p>
    <w:p w14:paraId="20EA7796" w14:textId="1FB628CD" w:rsidR="005C731D" w:rsidRPr="005C731D" w:rsidRDefault="005C731D" w:rsidP="005C731D">
      <w:pPr>
        <w:pStyle w:val="BodyText"/>
        <w:spacing w:line="360" w:lineRule="auto"/>
        <w:jc w:val="both"/>
      </w:pPr>
      <w:r w:rsidRPr="005C731D">
        <w:t xml:space="preserve">The accuracy of the method was evaluated through recovery studies conducted at three concentration levels: 80%, 100%, and 120%. A known quantity of standard lenalidomide was added to a pre-analyzed sample solution containing 20 </w:t>
      </w:r>
      <w:proofErr w:type="spellStart"/>
      <w:r w:rsidRPr="005C731D">
        <w:t>μg</w:t>
      </w:r>
      <w:proofErr w:type="spellEnd"/>
      <w:r w:rsidRPr="005C731D">
        <w:t>/mL of the drug, and the mixture was reanalyzed using the proposed method. The results obtained from the recovery studies confirmed the accuracy of the method.</w:t>
      </w:r>
    </w:p>
    <w:p w14:paraId="5DFA75C7" w14:textId="77777777" w:rsidR="005C731D" w:rsidRPr="005C731D" w:rsidRDefault="005C731D" w:rsidP="005C731D">
      <w:pPr>
        <w:pStyle w:val="BodyText"/>
        <w:spacing w:line="360" w:lineRule="auto"/>
        <w:jc w:val="both"/>
        <w:rPr>
          <w:b/>
          <w:bCs/>
        </w:rPr>
      </w:pPr>
    </w:p>
    <w:p w14:paraId="064C527C" w14:textId="77777777" w:rsidR="005C731D" w:rsidRDefault="005C731D" w:rsidP="005C731D">
      <w:pPr>
        <w:pStyle w:val="BodyText"/>
        <w:spacing w:line="360" w:lineRule="auto"/>
        <w:jc w:val="both"/>
        <w:rPr>
          <w:b/>
          <w:bCs/>
        </w:rPr>
      </w:pPr>
      <w:r w:rsidRPr="005C731D">
        <w:rPr>
          <w:b/>
          <w:bCs/>
        </w:rPr>
        <w:t>Precision</w:t>
      </w:r>
    </w:p>
    <w:p w14:paraId="7023F399" w14:textId="11B2FB38" w:rsidR="005C731D" w:rsidRPr="005C731D" w:rsidRDefault="005C731D" w:rsidP="005C731D">
      <w:pPr>
        <w:pStyle w:val="BodyText"/>
        <w:spacing w:line="360" w:lineRule="auto"/>
        <w:jc w:val="both"/>
      </w:pPr>
      <w:r w:rsidRPr="005C731D">
        <w:t xml:space="preserve">The precision of the method was assessed in terms of repeatability, intra-day precision, and inter-day precision. Repeatability was determined by analyzing a lenalidomide solution of 30 </w:t>
      </w:r>
      <w:proofErr w:type="spellStart"/>
      <w:r w:rsidRPr="005C731D">
        <w:t>μg</w:t>
      </w:r>
      <w:proofErr w:type="spellEnd"/>
      <w:r w:rsidRPr="005C731D">
        <w:t xml:space="preserve">/mL six times under the same conditions. For intra-day precision, solutions containing 20, 30, and 40 </w:t>
      </w:r>
      <w:proofErr w:type="spellStart"/>
      <w:r w:rsidRPr="005C731D">
        <w:t>μg</w:t>
      </w:r>
      <w:proofErr w:type="spellEnd"/>
      <w:r w:rsidRPr="005C731D">
        <w:t>/mL of lenalidomide were analyzed three times within the same day. Inter-day precision was evaluated by analyzing the same concentrations once daily over three consecutive days. The obtained results demonstrated good precision of the developed method.</w:t>
      </w:r>
    </w:p>
    <w:p w14:paraId="2E4522E1" w14:textId="77777777" w:rsidR="005C731D" w:rsidRPr="005C731D" w:rsidRDefault="005C731D" w:rsidP="005C731D">
      <w:pPr>
        <w:pStyle w:val="BodyText"/>
        <w:spacing w:line="360" w:lineRule="auto"/>
        <w:jc w:val="both"/>
        <w:rPr>
          <w:b/>
          <w:bCs/>
        </w:rPr>
      </w:pPr>
    </w:p>
    <w:p w14:paraId="2EE5AD1A" w14:textId="77777777" w:rsidR="005C731D" w:rsidRDefault="005C731D" w:rsidP="005C731D">
      <w:pPr>
        <w:pStyle w:val="BodyText"/>
        <w:spacing w:line="360" w:lineRule="auto"/>
        <w:jc w:val="both"/>
        <w:rPr>
          <w:b/>
          <w:bCs/>
        </w:rPr>
      </w:pPr>
      <w:r w:rsidRPr="005C731D">
        <w:rPr>
          <w:b/>
          <w:bCs/>
        </w:rPr>
        <w:t>Sensitivity</w:t>
      </w:r>
    </w:p>
    <w:p w14:paraId="28306B11" w14:textId="124784E5" w:rsidR="005C731D" w:rsidRPr="005C731D" w:rsidRDefault="005C731D" w:rsidP="005C731D">
      <w:pPr>
        <w:pStyle w:val="BodyText"/>
        <w:spacing w:line="360" w:lineRule="auto"/>
        <w:jc w:val="both"/>
      </w:pPr>
      <w:r w:rsidRPr="005C731D">
        <w:t xml:space="preserve">The sensitivity of the method was determined by calculating the limit of detection (LOD) and limit of quantification (LOQ). For this purpose, solutions in the concentration range of 10–20 </w:t>
      </w:r>
      <w:proofErr w:type="spellStart"/>
      <w:r w:rsidRPr="005C731D">
        <w:t>μg</w:t>
      </w:r>
      <w:proofErr w:type="spellEnd"/>
      <w:r w:rsidRPr="005C731D">
        <w:t>/mL were prepared and a calibration curve was constructed. The LOD and LOQ values were calculated using the following equations:</w:t>
      </w:r>
    </w:p>
    <w:p w14:paraId="53C0FD4E" w14:textId="422DD101" w:rsidR="005C731D" w:rsidRPr="005C731D" w:rsidRDefault="005C731D" w:rsidP="005C731D">
      <w:pPr>
        <w:pStyle w:val="BodyText"/>
        <w:spacing w:line="360" w:lineRule="auto"/>
        <w:jc w:val="center"/>
      </w:pPr>
      <w:r w:rsidRPr="005C731D">
        <w:rPr>
          <w:noProof/>
        </w:rPr>
        <w:drawing>
          <wp:inline distT="0" distB="0" distL="0" distR="0" wp14:anchorId="00D9B421" wp14:editId="3AE0190D">
            <wp:extent cx="4410691" cy="657317"/>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410691" cy="657317"/>
                    </a:xfrm>
                    <a:prstGeom prst="rect">
                      <a:avLst/>
                    </a:prstGeom>
                  </pic:spPr>
                </pic:pic>
              </a:graphicData>
            </a:graphic>
          </wp:inline>
        </w:drawing>
      </w:r>
    </w:p>
    <w:p w14:paraId="2DC28BCA" w14:textId="77777777" w:rsidR="005C731D" w:rsidRPr="005C731D" w:rsidRDefault="005C731D" w:rsidP="005C731D">
      <w:pPr>
        <w:pStyle w:val="BodyText"/>
        <w:spacing w:line="360" w:lineRule="auto"/>
        <w:jc w:val="both"/>
      </w:pPr>
      <w:r w:rsidRPr="005C731D">
        <w:t xml:space="preserve">where ASD represents the average standard deviation of the absorbance or peak area values (n = 3), considered as the measure of noise, and S denotes the slope of the calibration curve. The LOD and LOQ values for lenalidomide were found to be 0.50 </w:t>
      </w:r>
      <w:proofErr w:type="spellStart"/>
      <w:r w:rsidRPr="005C731D">
        <w:t>μg</w:t>
      </w:r>
      <w:proofErr w:type="spellEnd"/>
      <w:r w:rsidRPr="005C731D">
        <w:t xml:space="preserve">/mL and 1.51 </w:t>
      </w:r>
      <w:proofErr w:type="spellStart"/>
      <w:r w:rsidRPr="005C731D">
        <w:t>μg</w:t>
      </w:r>
      <w:proofErr w:type="spellEnd"/>
      <w:r w:rsidRPr="005C731D">
        <w:t>/mL, respectively.</w:t>
      </w:r>
    </w:p>
    <w:p w14:paraId="1B799C80" w14:textId="7C3B222D" w:rsidR="005C731D" w:rsidRDefault="005C731D" w:rsidP="005C731D">
      <w:pPr>
        <w:pStyle w:val="BodyText"/>
        <w:spacing w:line="360" w:lineRule="auto"/>
        <w:jc w:val="both"/>
        <w:rPr>
          <w:b/>
          <w:bCs/>
        </w:rPr>
      </w:pPr>
    </w:p>
    <w:p w14:paraId="4E3669AA" w14:textId="77777777" w:rsidR="005C731D" w:rsidRDefault="005C731D" w:rsidP="005C731D">
      <w:pPr>
        <w:pStyle w:val="BodyText"/>
        <w:spacing w:line="360" w:lineRule="auto"/>
        <w:jc w:val="both"/>
        <w:rPr>
          <w:b/>
          <w:bCs/>
        </w:rPr>
      </w:pPr>
    </w:p>
    <w:p w14:paraId="15BBBEF2" w14:textId="77777777" w:rsidR="005C731D" w:rsidRDefault="005C731D" w:rsidP="005C731D">
      <w:pPr>
        <w:pStyle w:val="BodyText"/>
        <w:spacing w:line="360" w:lineRule="auto"/>
        <w:jc w:val="both"/>
        <w:rPr>
          <w:b/>
          <w:bCs/>
        </w:rPr>
      </w:pPr>
    </w:p>
    <w:p w14:paraId="73555924" w14:textId="188086B0" w:rsidR="005C731D" w:rsidRPr="005C731D" w:rsidRDefault="005C731D" w:rsidP="005C731D">
      <w:pPr>
        <w:pStyle w:val="BodyText"/>
        <w:spacing w:line="360" w:lineRule="auto"/>
        <w:jc w:val="both"/>
        <w:rPr>
          <w:b/>
          <w:bCs/>
        </w:rPr>
      </w:pPr>
      <w:r w:rsidRPr="005C731D">
        <w:rPr>
          <w:b/>
          <w:bCs/>
        </w:rPr>
        <w:t>Ruggedness</w:t>
      </w:r>
    </w:p>
    <w:p w14:paraId="0178758D" w14:textId="77777777" w:rsidR="0035785E" w:rsidRDefault="005C731D" w:rsidP="005C731D">
      <w:pPr>
        <w:pStyle w:val="BodyText"/>
        <w:spacing w:line="360" w:lineRule="auto"/>
        <w:jc w:val="both"/>
      </w:pPr>
      <w:r w:rsidRPr="005C731D">
        <w:lastRenderedPageBreak/>
        <w:t xml:space="preserve">Ruggedness of the proposed method was evaluated by two different analysts using the same model of UV spectrophotometer under identical operational and environmental conditions. The study was performed using a lenalidomide concentration of 30 </w:t>
      </w:r>
      <w:proofErr w:type="spellStart"/>
      <w:r w:rsidRPr="005C731D">
        <w:t>μg</w:t>
      </w:r>
      <w:proofErr w:type="spellEnd"/>
      <w:r w:rsidRPr="005C731D">
        <w:t>/</w:t>
      </w:r>
      <w:proofErr w:type="spellStart"/>
      <w:r w:rsidRPr="005C731D">
        <w:t>mL.</w:t>
      </w:r>
      <w:proofErr w:type="spellEnd"/>
      <w:r w:rsidRPr="005C731D">
        <w:t xml:space="preserve"> The results demonstrated that the method was rugged and reproducible under normal laboratory conditions.</w:t>
      </w:r>
    </w:p>
    <w:p w14:paraId="77004416" w14:textId="2A14F7F0" w:rsidR="005C731D" w:rsidRPr="005C731D" w:rsidRDefault="005C731D" w:rsidP="005C731D">
      <w:pPr>
        <w:pStyle w:val="BodyText"/>
        <w:spacing w:line="360" w:lineRule="auto"/>
        <w:jc w:val="both"/>
        <w:sectPr w:rsidR="005C731D" w:rsidRPr="005C731D">
          <w:pgSz w:w="11910" w:h="16840"/>
          <w:pgMar w:top="1340" w:right="1275" w:bottom="1020" w:left="1700" w:header="729" w:footer="822" w:gutter="0"/>
          <w:cols w:space="720"/>
        </w:sectPr>
      </w:pPr>
    </w:p>
    <w:p w14:paraId="604107FC" w14:textId="77777777" w:rsidR="0035785E" w:rsidRDefault="002E760E">
      <w:pPr>
        <w:spacing w:before="80"/>
        <w:ind w:left="460"/>
        <w:rPr>
          <w:b/>
          <w:sz w:val="24"/>
        </w:rPr>
      </w:pPr>
      <w:r>
        <w:rPr>
          <w:b/>
          <w:sz w:val="24"/>
        </w:rPr>
        <w:lastRenderedPageBreak/>
        <w:t>Table</w:t>
      </w:r>
      <w:r>
        <w:rPr>
          <w:b/>
          <w:spacing w:val="-1"/>
          <w:sz w:val="24"/>
        </w:rPr>
        <w:t xml:space="preserve"> </w:t>
      </w:r>
      <w:r>
        <w:rPr>
          <w:b/>
          <w:sz w:val="24"/>
        </w:rPr>
        <w:t>5.13: Linearity Studies of</w:t>
      </w:r>
      <w:r>
        <w:rPr>
          <w:b/>
          <w:spacing w:val="-1"/>
          <w:sz w:val="24"/>
        </w:rPr>
        <w:t xml:space="preserve"> </w:t>
      </w:r>
      <w:r>
        <w:rPr>
          <w:b/>
          <w:spacing w:val="-2"/>
          <w:sz w:val="24"/>
        </w:rPr>
        <w:t>Lenalidomide</w:t>
      </w:r>
    </w:p>
    <w:p w14:paraId="39DC4276" w14:textId="77777777" w:rsidR="0035785E" w:rsidRDefault="0035785E">
      <w:pPr>
        <w:pStyle w:val="BodyText"/>
        <w:spacing w:before="2" w:after="1"/>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2199"/>
        <w:gridCol w:w="4602"/>
        <w:gridCol w:w="1740"/>
      </w:tblGrid>
      <w:tr w:rsidR="0035785E" w14:paraId="79D5E0EE" w14:textId="77777777">
        <w:trPr>
          <w:trHeight w:val="414"/>
        </w:trPr>
        <w:tc>
          <w:tcPr>
            <w:tcW w:w="2199" w:type="dxa"/>
            <w:tcBorders>
              <w:top w:val="single" w:sz="12" w:space="0" w:color="000000"/>
            </w:tcBorders>
          </w:tcPr>
          <w:p w14:paraId="51EE82A1" w14:textId="77777777" w:rsidR="0035785E" w:rsidRDefault="002E760E">
            <w:pPr>
              <w:pStyle w:val="TableParagraph"/>
              <w:spacing w:before="1"/>
              <w:ind w:left="122"/>
              <w:jc w:val="left"/>
              <w:rPr>
                <w:b/>
                <w:sz w:val="24"/>
              </w:rPr>
            </w:pPr>
            <w:r>
              <w:rPr>
                <w:b/>
                <w:sz w:val="24"/>
              </w:rPr>
              <w:t xml:space="preserve">Conc. </w:t>
            </w:r>
            <w:r>
              <w:rPr>
                <w:b/>
                <w:spacing w:val="-5"/>
                <w:sz w:val="24"/>
              </w:rPr>
              <w:t>of</w:t>
            </w:r>
          </w:p>
        </w:tc>
        <w:tc>
          <w:tcPr>
            <w:tcW w:w="4602" w:type="dxa"/>
            <w:tcBorders>
              <w:top w:val="single" w:sz="12" w:space="0" w:color="000000"/>
              <w:bottom w:val="single" w:sz="4" w:space="0" w:color="000000"/>
            </w:tcBorders>
          </w:tcPr>
          <w:p w14:paraId="46164B8E" w14:textId="77777777" w:rsidR="0035785E" w:rsidRDefault="002E760E">
            <w:pPr>
              <w:pStyle w:val="TableParagraph"/>
              <w:spacing w:before="1"/>
              <w:ind w:left="907"/>
              <w:jc w:val="left"/>
              <w:rPr>
                <w:b/>
                <w:sz w:val="24"/>
              </w:rPr>
            </w:pPr>
            <w:r>
              <w:rPr>
                <w:b/>
                <w:sz w:val="24"/>
              </w:rPr>
              <w:t>Zero</w:t>
            </w:r>
            <w:r>
              <w:rPr>
                <w:b/>
                <w:spacing w:val="-2"/>
                <w:sz w:val="24"/>
              </w:rPr>
              <w:t xml:space="preserve"> </w:t>
            </w:r>
            <w:r>
              <w:rPr>
                <w:b/>
                <w:sz w:val="24"/>
              </w:rPr>
              <w:t>Order</w:t>
            </w:r>
            <w:r>
              <w:rPr>
                <w:b/>
                <w:spacing w:val="-2"/>
                <w:sz w:val="24"/>
              </w:rPr>
              <w:t xml:space="preserve"> </w:t>
            </w:r>
            <w:r>
              <w:rPr>
                <w:b/>
                <w:sz w:val="24"/>
              </w:rPr>
              <w:t>UV-</w:t>
            </w:r>
            <w:r>
              <w:rPr>
                <w:b/>
                <w:spacing w:val="-2"/>
                <w:sz w:val="24"/>
              </w:rPr>
              <w:t>Spectrophotometry</w:t>
            </w:r>
          </w:p>
        </w:tc>
        <w:tc>
          <w:tcPr>
            <w:tcW w:w="1740" w:type="dxa"/>
            <w:tcBorders>
              <w:top w:val="single" w:sz="12" w:space="0" w:color="000000"/>
              <w:bottom w:val="single" w:sz="4" w:space="0" w:color="000000"/>
            </w:tcBorders>
          </w:tcPr>
          <w:p w14:paraId="605D6418" w14:textId="77777777" w:rsidR="0035785E" w:rsidRDefault="002E760E">
            <w:pPr>
              <w:pStyle w:val="TableParagraph"/>
              <w:spacing w:before="1"/>
              <w:ind w:left="31"/>
              <w:jc w:val="left"/>
              <w:rPr>
                <w:b/>
                <w:sz w:val="24"/>
              </w:rPr>
            </w:pPr>
            <w:r>
              <w:rPr>
                <w:b/>
                <w:spacing w:val="-2"/>
                <w:sz w:val="24"/>
              </w:rPr>
              <w:t>Method</w:t>
            </w:r>
          </w:p>
        </w:tc>
      </w:tr>
      <w:tr w:rsidR="0035785E" w14:paraId="15D3E81D" w14:textId="77777777">
        <w:trPr>
          <w:trHeight w:val="346"/>
        </w:trPr>
        <w:tc>
          <w:tcPr>
            <w:tcW w:w="2199" w:type="dxa"/>
          </w:tcPr>
          <w:p w14:paraId="1D23001A" w14:textId="77777777" w:rsidR="0035785E" w:rsidRDefault="002E760E">
            <w:pPr>
              <w:pStyle w:val="TableParagraph"/>
              <w:spacing w:line="265" w:lineRule="exact"/>
              <w:ind w:left="122"/>
              <w:jc w:val="left"/>
              <w:rPr>
                <w:b/>
                <w:sz w:val="24"/>
              </w:rPr>
            </w:pPr>
            <w:r>
              <w:rPr>
                <w:b/>
                <w:spacing w:val="-2"/>
                <w:sz w:val="24"/>
              </w:rPr>
              <w:t>Lenalidomide</w:t>
            </w:r>
          </w:p>
        </w:tc>
        <w:tc>
          <w:tcPr>
            <w:tcW w:w="4602" w:type="dxa"/>
            <w:tcBorders>
              <w:top w:val="single" w:sz="4" w:space="0" w:color="000000"/>
            </w:tcBorders>
          </w:tcPr>
          <w:p w14:paraId="62C79FD0" w14:textId="77777777" w:rsidR="0035785E" w:rsidRDefault="002E760E">
            <w:pPr>
              <w:pStyle w:val="TableParagraph"/>
              <w:spacing w:before="1"/>
              <w:ind w:left="911"/>
              <w:jc w:val="left"/>
              <w:rPr>
                <w:b/>
                <w:sz w:val="24"/>
              </w:rPr>
            </w:pPr>
            <w:r>
              <w:rPr>
                <w:b/>
                <w:sz w:val="24"/>
              </w:rPr>
              <w:t>Mean</w:t>
            </w:r>
            <w:r>
              <w:rPr>
                <w:b/>
                <w:spacing w:val="-3"/>
                <w:sz w:val="24"/>
              </w:rPr>
              <w:t xml:space="preserve"> </w:t>
            </w:r>
            <w:r>
              <w:rPr>
                <w:b/>
                <w:spacing w:val="-2"/>
                <w:sz w:val="24"/>
              </w:rPr>
              <w:t>Absorbance</w:t>
            </w:r>
          </w:p>
        </w:tc>
        <w:tc>
          <w:tcPr>
            <w:tcW w:w="1740" w:type="dxa"/>
            <w:tcBorders>
              <w:top w:val="single" w:sz="4" w:space="0" w:color="000000"/>
            </w:tcBorders>
          </w:tcPr>
          <w:p w14:paraId="1F4ADB83" w14:textId="77777777" w:rsidR="0035785E" w:rsidRDefault="002E760E">
            <w:pPr>
              <w:pStyle w:val="TableParagraph"/>
              <w:spacing w:before="1"/>
              <w:ind w:left="28"/>
              <w:jc w:val="left"/>
              <w:rPr>
                <w:b/>
                <w:sz w:val="24"/>
              </w:rPr>
            </w:pPr>
            <w:r>
              <w:rPr>
                <w:b/>
                <w:sz w:val="24"/>
              </w:rPr>
              <w:t xml:space="preserve">% </w:t>
            </w:r>
            <w:r>
              <w:rPr>
                <w:b/>
                <w:spacing w:val="-5"/>
                <w:sz w:val="24"/>
              </w:rPr>
              <w:t>RSD</w:t>
            </w:r>
          </w:p>
        </w:tc>
      </w:tr>
      <w:tr w:rsidR="0035785E" w14:paraId="3BA4A560" w14:textId="77777777">
        <w:trPr>
          <w:trHeight w:val="483"/>
        </w:trPr>
        <w:tc>
          <w:tcPr>
            <w:tcW w:w="2199" w:type="dxa"/>
            <w:tcBorders>
              <w:bottom w:val="single" w:sz="4" w:space="0" w:color="000000"/>
            </w:tcBorders>
          </w:tcPr>
          <w:p w14:paraId="7D7C6ADC" w14:textId="77777777" w:rsidR="0035785E" w:rsidRDefault="002E760E">
            <w:pPr>
              <w:pStyle w:val="TableParagraph"/>
              <w:spacing w:before="58"/>
              <w:ind w:left="122"/>
              <w:jc w:val="left"/>
              <w:rPr>
                <w:b/>
                <w:sz w:val="24"/>
              </w:rPr>
            </w:pPr>
            <w:r>
              <w:rPr>
                <w:b/>
                <w:spacing w:val="-2"/>
                <w:sz w:val="24"/>
              </w:rPr>
              <w:t>(</w:t>
            </w:r>
            <w:proofErr w:type="spellStart"/>
            <w:r>
              <w:rPr>
                <w:b/>
                <w:spacing w:val="-2"/>
                <w:sz w:val="24"/>
              </w:rPr>
              <w:t>μg</w:t>
            </w:r>
            <w:proofErr w:type="spellEnd"/>
            <w:r>
              <w:rPr>
                <w:b/>
                <w:spacing w:val="-2"/>
                <w:sz w:val="24"/>
              </w:rPr>
              <w:t>/mL)</w:t>
            </w:r>
          </w:p>
        </w:tc>
        <w:tc>
          <w:tcPr>
            <w:tcW w:w="4602" w:type="dxa"/>
            <w:tcBorders>
              <w:bottom w:val="single" w:sz="4" w:space="0" w:color="000000"/>
            </w:tcBorders>
          </w:tcPr>
          <w:p w14:paraId="291C8152" w14:textId="77777777" w:rsidR="0035785E" w:rsidRDefault="002E760E">
            <w:pPr>
              <w:pStyle w:val="TableParagraph"/>
              <w:spacing w:before="68"/>
              <w:ind w:right="903"/>
              <w:rPr>
                <w:b/>
                <w:sz w:val="24"/>
              </w:rPr>
            </w:pPr>
            <w:r>
              <w:rPr>
                <w:b/>
                <w:sz w:val="24"/>
              </w:rPr>
              <w:t xml:space="preserve">± </w:t>
            </w:r>
            <w:r>
              <w:rPr>
                <w:b/>
                <w:spacing w:val="-5"/>
                <w:sz w:val="24"/>
              </w:rPr>
              <w:t>SD</w:t>
            </w:r>
          </w:p>
        </w:tc>
        <w:tc>
          <w:tcPr>
            <w:tcW w:w="1740" w:type="dxa"/>
            <w:tcBorders>
              <w:bottom w:val="single" w:sz="4" w:space="0" w:color="000000"/>
            </w:tcBorders>
          </w:tcPr>
          <w:p w14:paraId="4599E2F5" w14:textId="77777777" w:rsidR="0035785E" w:rsidRDefault="002E760E">
            <w:pPr>
              <w:pStyle w:val="TableParagraph"/>
              <w:spacing w:before="68"/>
              <w:ind w:left="143"/>
              <w:jc w:val="left"/>
              <w:rPr>
                <w:b/>
                <w:sz w:val="24"/>
              </w:rPr>
            </w:pPr>
            <w:r>
              <w:rPr>
                <w:b/>
                <w:spacing w:val="-2"/>
                <w:sz w:val="24"/>
              </w:rPr>
              <w:t>[n=5]</w:t>
            </w:r>
          </w:p>
        </w:tc>
      </w:tr>
      <w:tr w:rsidR="0035785E" w14:paraId="35A3472E" w14:textId="77777777">
        <w:trPr>
          <w:trHeight w:val="348"/>
        </w:trPr>
        <w:tc>
          <w:tcPr>
            <w:tcW w:w="2199" w:type="dxa"/>
            <w:tcBorders>
              <w:top w:val="single" w:sz="4" w:space="0" w:color="000000"/>
            </w:tcBorders>
          </w:tcPr>
          <w:p w14:paraId="36691B95" w14:textId="77777777" w:rsidR="0035785E" w:rsidRDefault="002E760E">
            <w:pPr>
              <w:pStyle w:val="TableParagraph"/>
              <w:spacing w:line="275" w:lineRule="exact"/>
              <w:ind w:left="13"/>
              <w:rPr>
                <w:sz w:val="24"/>
              </w:rPr>
            </w:pPr>
            <w:r>
              <w:rPr>
                <w:spacing w:val="-5"/>
                <w:sz w:val="24"/>
              </w:rPr>
              <w:t>10</w:t>
            </w:r>
          </w:p>
        </w:tc>
        <w:tc>
          <w:tcPr>
            <w:tcW w:w="4602" w:type="dxa"/>
            <w:tcBorders>
              <w:top w:val="single" w:sz="4" w:space="0" w:color="000000"/>
            </w:tcBorders>
          </w:tcPr>
          <w:p w14:paraId="7953F672" w14:textId="77777777" w:rsidR="0035785E" w:rsidRDefault="002E760E">
            <w:pPr>
              <w:pStyle w:val="TableParagraph"/>
              <w:spacing w:line="275" w:lineRule="exact"/>
              <w:ind w:left="1123"/>
              <w:jc w:val="left"/>
              <w:rPr>
                <w:sz w:val="24"/>
              </w:rPr>
            </w:pPr>
            <w:r>
              <w:rPr>
                <w:sz w:val="24"/>
              </w:rPr>
              <w:t xml:space="preserve">0.165 ± </w:t>
            </w:r>
            <w:r>
              <w:rPr>
                <w:spacing w:val="-2"/>
                <w:sz w:val="24"/>
              </w:rPr>
              <w:t>0.0015</w:t>
            </w:r>
          </w:p>
        </w:tc>
        <w:tc>
          <w:tcPr>
            <w:tcW w:w="1740" w:type="dxa"/>
            <w:tcBorders>
              <w:top w:val="single" w:sz="4" w:space="0" w:color="000000"/>
            </w:tcBorders>
          </w:tcPr>
          <w:p w14:paraId="25227305" w14:textId="77777777" w:rsidR="0035785E" w:rsidRDefault="002E760E">
            <w:pPr>
              <w:pStyle w:val="TableParagraph"/>
              <w:spacing w:line="275" w:lineRule="exact"/>
              <w:ind w:left="208"/>
              <w:jc w:val="left"/>
              <w:rPr>
                <w:sz w:val="24"/>
              </w:rPr>
            </w:pPr>
            <w:r>
              <w:rPr>
                <w:spacing w:val="-4"/>
                <w:sz w:val="24"/>
              </w:rPr>
              <w:t>0.90</w:t>
            </w:r>
          </w:p>
        </w:tc>
      </w:tr>
      <w:tr w:rsidR="0035785E" w14:paraId="01FBC667" w14:textId="77777777">
        <w:trPr>
          <w:trHeight w:val="413"/>
        </w:trPr>
        <w:tc>
          <w:tcPr>
            <w:tcW w:w="2199" w:type="dxa"/>
          </w:tcPr>
          <w:p w14:paraId="53EE8AAC" w14:textId="77777777" w:rsidR="0035785E" w:rsidRDefault="002E760E">
            <w:pPr>
              <w:pStyle w:val="TableParagraph"/>
              <w:spacing w:before="63"/>
              <w:ind w:left="13"/>
              <w:rPr>
                <w:sz w:val="24"/>
              </w:rPr>
            </w:pPr>
            <w:r>
              <w:rPr>
                <w:spacing w:val="-5"/>
                <w:sz w:val="24"/>
              </w:rPr>
              <w:t>20</w:t>
            </w:r>
          </w:p>
        </w:tc>
        <w:tc>
          <w:tcPr>
            <w:tcW w:w="4602" w:type="dxa"/>
          </w:tcPr>
          <w:p w14:paraId="014AD5F5" w14:textId="77777777" w:rsidR="0035785E" w:rsidRDefault="002E760E">
            <w:pPr>
              <w:pStyle w:val="TableParagraph"/>
              <w:spacing w:before="63"/>
              <w:ind w:left="1123"/>
              <w:jc w:val="left"/>
              <w:rPr>
                <w:sz w:val="24"/>
              </w:rPr>
            </w:pPr>
            <w:r>
              <w:rPr>
                <w:sz w:val="24"/>
              </w:rPr>
              <w:t xml:space="preserve">0.323 ± </w:t>
            </w:r>
            <w:r>
              <w:rPr>
                <w:spacing w:val="-2"/>
                <w:sz w:val="24"/>
              </w:rPr>
              <w:t>0.0021</w:t>
            </w:r>
          </w:p>
        </w:tc>
        <w:tc>
          <w:tcPr>
            <w:tcW w:w="1740" w:type="dxa"/>
          </w:tcPr>
          <w:p w14:paraId="2EFED9F1" w14:textId="77777777" w:rsidR="0035785E" w:rsidRDefault="002E760E">
            <w:pPr>
              <w:pStyle w:val="TableParagraph"/>
              <w:spacing w:before="63"/>
              <w:ind w:left="208"/>
              <w:jc w:val="left"/>
              <w:rPr>
                <w:sz w:val="24"/>
              </w:rPr>
            </w:pPr>
            <w:r>
              <w:rPr>
                <w:spacing w:val="-4"/>
                <w:sz w:val="24"/>
              </w:rPr>
              <w:t>0.64</w:t>
            </w:r>
          </w:p>
        </w:tc>
      </w:tr>
      <w:tr w:rsidR="0035785E" w14:paraId="5813AA47" w14:textId="77777777">
        <w:trPr>
          <w:trHeight w:val="413"/>
        </w:trPr>
        <w:tc>
          <w:tcPr>
            <w:tcW w:w="2199" w:type="dxa"/>
          </w:tcPr>
          <w:p w14:paraId="32F6FFD9" w14:textId="77777777" w:rsidR="0035785E" w:rsidRDefault="002E760E">
            <w:pPr>
              <w:pStyle w:val="TableParagraph"/>
              <w:spacing w:before="64"/>
              <w:ind w:left="13"/>
              <w:rPr>
                <w:sz w:val="24"/>
              </w:rPr>
            </w:pPr>
            <w:r>
              <w:rPr>
                <w:spacing w:val="-5"/>
                <w:sz w:val="24"/>
              </w:rPr>
              <w:t>30</w:t>
            </w:r>
          </w:p>
        </w:tc>
        <w:tc>
          <w:tcPr>
            <w:tcW w:w="4602" w:type="dxa"/>
          </w:tcPr>
          <w:p w14:paraId="48C20049" w14:textId="77777777" w:rsidR="0035785E" w:rsidRDefault="002E760E">
            <w:pPr>
              <w:pStyle w:val="TableParagraph"/>
              <w:spacing w:before="64"/>
              <w:ind w:left="1123"/>
              <w:jc w:val="left"/>
              <w:rPr>
                <w:sz w:val="24"/>
              </w:rPr>
            </w:pPr>
            <w:r>
              <w:rPr>
                <w:sz w:val="24"/>
              </w:rPr>
              <w:t xml:space="preserve">0.515 ± </w:t>
            </w:r>
            <w:r>
              <w:rPr>
                <w:spacing w:val="-2"/>
                <w:sz w:val="24"/>
              </w:rPr>
              <w:t>0.0030</w:t>
            </w:r>
          </w:p>
        </w:tc>
        <w:tc>
          <w:tcPr>
            <w:tcW w:w="1740" w:type="dxa"/>
          </w:tcPr>
          <w:p w14:paraId="5591DE8D" w14:textId="77777777" w:rsidR="0035785E" w:rsidRDefault="002E760E">
            <w:pPr>
              <w:pStyle w:val="TableParagraph"/>
              <w:spacing w:before="64"/>
              <w:ind w:left="208"/>
              <w:jc w:val="left"/>
              <w:rPr>
                <w:sz w:val="24"/>
              </w:rPr>
            </w:pPr>
            <w:r>
              <w:rPr>
                <w:spacing w:val="-4"/>
                <w:sz w:val="24"/>
              </w:rPr>
              <w:t>0.59</w:t>
            </w:r>
          </w:p>
        </w:tc>
      </w:tr>
      <w:tr w:rsidR="0035785E" w14:paraId="476FB739" w14:textId="77777777">
        <w:trPr>
          <w:trHeight w:val="414"/>
        </w:trPr>
        <w:tc>
          <w:tcPr>
            <w:tcW w:w="2199" w:type="dxa"/>
          </w:tcPr>
          <w:p w14:paraId="05784495" w14:textId="77777777" w:rsidR="0035785E" w:rsidRDefault="002E760E">
            <w:pPr>
              <w:pStyle w:val="TableParagraph"/>
              <w:spacing w:before="63"/>
              <w:ind w:left="13"/>
              <w:rPr>
                <w:sz w:val="24"/>
              </w:rPr>
            </w:pPr>
            <w:r>
              <w:rPr>
                <w:spacing w:val="-5"/>
                <w:sz w:val="24"/>
              </w:rPr>
              <w:t>40</w:t>
            </w:r>
          </w:p>
        </w:tc>
        <w:tc>
          <w:tcPr>
            <w:tcW w:w="4602" w:type="dxa"/>
          </w:tcPr>
          <w:p w14:paraId="71EBB2FC" w14:textId="77777777" w:rsidR="0035785E" w:rsidRDefault="002E760E">
            <w:pPr>
              <w:pStyle w:val="TableParagraph"/>
              <w:spacing w:before="63"/>
              <w:ind w:left="1123"/>
              <w:jc w:val="left"/>
              <w:rPr>
                <w:sz w:val="24"/>
              </w:rPr>
            </w:pPr>
            <w:r>
              <w:rPr>
                <w:sz w:val="24"/>
              </w:rPr>
              <w:t xml:space="preserve">0.684 ± </w:t>
            </w:r>
            <w:r>
              <w:rPr>
                <w:spacing w:val="-2"/>
                <w:sz w:val="24"/>
              </w:rPr>
              <w:t>0.0033</w:t>
            </w:r>
          </w:p>
        </w:tc>
        <w:tc>
          <w:tcPr>
            <w:tcW w:w="1740" w:type="dxa"/>
          </w:tcPr>
          <w:p w14:paraId="7A3E69DA" w14:textId="77777777" w:rsidR="0035785E" w:rsidRDefault="002E760E">
            <w:pPr>
              <w:pStyle w:val="TableParagraph"/>
              <w:spacing w:before="63"/>
              <w:ind w:left="208"/>
              <w:jc w:val="left"/>
              <w:rPr>
                <w:sz w:val="24"/>
              </w:rPr>
            </w:pPr>
            <w:r>
              <w:rPr>
                <w:spacing w:val="-4"/>
                <w:sz w:val="24"/>
              </w:rPr>
              <w:t>0.48</w:t>
            </w:r>
          </w:p>
        </w:tc>
      </w:tr>
      <w:tr w:rsidR="0035785E" w14:paraId="0F682032" w14:textId="77777777">
        <w:trPr>
          <w:trHeight w:val="414"/>
        </w:trPr>
        <w:tc>
          <w:tcPr>
            <w:tcW w:w="2199" w:type="dxa"/>
          </w:tcPr>
          <w:p w14:paraId="23D4D642" w14:textId="77777777" w:rsidR="0035785E" w:rsidRDefault="002E760E">
            <w:pPr>
              <w:pStyle w:val="TableParagraph"/>
              <w:spacing w:before="64"/>
              <w:ind w:left="13"/>
              <w:rPr>
                <w:sz w:val="24"/>
              </w:rPr>
            </w:pPr>
            <w:r>
              <w:rPr>
                <w:spacing w:val="-5"/>
                <w:sz w:val="24"/>
              </w:rPr>
              <w:t>50</w:t>
            </w:r>
          </w:p>
        </w:tc>
        <w:tc>
          <w:tcPr>
            <w:tcW w:w="4602" w:type="dxa"/>
          </w:tcPr>
          <w:p w14:paraId="372C5F92" w14:textId="77777777" w:rsidR="0035785E" w:rsidRDefault="002E760E">
            <w:pPr>
              <w:pStyle w:val="TableParagraph"/>
              <w:spacing w:before="64"/>
              <w:ind w:left="1123"/>
              <w:jc w:val="left"/>
              <w:rPr>
                <w:sz w:val="24"/>
              </w:rPr>
            </w:pPr>
            <w:r>
              <w:rPr>
                <w:sz w:val="24"/>
              </w:rPr>
              <w:t xml:space="preserve">0.870 ± </w:t>
            </w:r>
            <w:r>
              <w:rPr>
                <w:spacing w:val="-2"/>
                <w:sz w:val="24"/>
              </w:rPr>
              <w:t>0.0058</w:t>
            </w:r>
          </w:p>
        </w:tc>
        <w:tc>
          <w:tcPr>
            <w:tcW w:w="1740" w:type="dxa"/>
          </w:tcPr>
          <w:p w14:paraId="3C5B235B" w14:textId="77777777" w:rsidR="0035785E" w:rsidRDefault="002E760E">
            <w:pPr>
              <w:pStyle w:val="TableParagraph"/>
              <w:spacing w:before="64"/>
              <w:ind w:left="208"/>
              <w:jc w:val="left"/>
              <w:rPr>
                <w:sz w:val="24"/>
              </w:rPr>
            </w:pPr>
            <w:r>
              <w:rPr>
                <w:spacing w:val="-4"/>
                <w:sz w:val="24"/>
              </w:rPr>
              <w:t>0.67</w:t>
            </w:r>
          </w:p>
        </w:tc>
      </w:tr>
      <w:tr w:rsidR="0035785E" w14:paraId="51CAF56D" w14:textId="77777777">
        <w:trPr>
          <w:trHeight w:val="479"/>
        </w:trPr>
        <w:tc>
          <w:tcPr>
            <w:tcW w:w="2199" w:type="dxa"/>
            <w:tcBorders>
              <w:bottom w:val="single" w:sz="12" w:space="0" w:color="000000"/>
            </w:tcBorders>
          </w:tcPr>
          <w:p w14:paraId="28A7D23E" w14:textId="77777777" w:rsidR="0035785E" w:rsidRDefault="002E760E">
            <w:pPr>
              <w:pStyle w:val="TableParagraph"/>
              <w:spacing w:before="63"/>
              <w:ind w:left="13"/>
              <w:rPr>
                <w:sz w:val="24"/>
              </w:rPr>
            </w:pPr>
            <w:r>
              <w:rPr>
                <w:spacing w:val="-5"/>
                <w:sz w:val="24"/>
              </w:rPr>
              <w:t>60</w:t>
            </w:r>
          </w:p>
        </w:tc>
        <w:tc>
          <w:tcPr>
            <w:tcW w:w="4602" w:type="dxa"/>
            <w:tcBorders>
              <w:bottom w:val="single" w:sz="12" w:space="0" w:color="000000"/>
            </w:tcBorders>
          </w:tcPr>
          <w:p w14:paraId="49395137" w14:textId="77777777" w:rsidR="0035785E" w:rsidRDefault="002E760E">
            <w:pPr>
              <w:pStyle w:val="TableParagraph"/>
              <w:spacing w:before="63"/>
              <w:ind w:left="1123"/>
              <w:jc w:val="left"/>
              <w:rPr>
                <w:sz w:val="24"/>
              </w:rPr>
            </w:pPr>
            <w:r>
              <w:rPr>
                <w:sz w:val="24"/>
              </w:rPr>
              <w:t xml:space="preserve">1.026 ± </w:t>
            </w:r>
            <w:r>
              <w:rPr>
                <w:spacing w:val="-2"/>
                <w:sz w:val="24"/>
              </w:rPr>
              <w:t>0.0062</w:t>
            </w:r>
          </w:p>
        </w:tc>
        <w:tc>
          <w:tcPr>
            <w:tcW w:w="1740" w:type="dxa"/>
            <w:tcBorders>
              <w:bottom w:val="single" w:sz="12" w:space="0" w:color="000000"/>
            </w:tcBorders>
          </w:tcPr>
          <w:p w14:paraId="36ED89C4" w14:textId="77777777" w:rsidR="0035785E" w:rsidRDefault="002E760E">
            <w:pPr>
              <w:pStyle w:val="TableParagraph"/>
              <w:spacing w:before="63"/>
              <w:ind w:left="208"/>
              <w:jc w:val="left"/>
              <w:rPr>
                <w:sz w:val="24"/>
              </w:rPr>
            </w:pPr>
            <w:r>
              <w:rPr>
                <w:spacing w:val="-4"/>
                <w:sz w:val="24"/>
              </w:rPr>
              <w:t>0.39</w:t>
            </w:r>
          </w:p>
        </w:tc>
      </w:tr>
    </w:tbl>
    <w:p w14:paraId="72362C8A" w14:textId="77777777" w:rsidR="0035785E" w:rsidRDefault="002E760E">
      <w:pPr>
        <w:ind w:left="460"/>
        <w:rPr>
          <w:b/>
          <w:sz w:val="24"/>
        </w:rPr>
      </w:pPr>
      <w:r>
        <w:rPr>
          <w:b/>
          <w:sz w:val="24"/>
        </w:rPr>
        <w:t>n-number</w:t>
      </w:r>
      <w:r>
        <w:rPr>
          <w:b/>
          <w:spacing w:val="-3"/>
          <w:sz w:val="24"/>
        </w:rPr>
        <w:t xml:space="preserve"> </w:t>
      </w:r>
      <w:r>
        <w:rPr>
          <w:b/>
          <w:sz w:val="24"/>
        </w:rPr>
        <w:t>of</w:t>
      </w:r>
      <w:r>
        <w:rPr>
          <w:b/>
          <w:spacing w:val="-1"/>
          <w:sz w:val="24"/>
        </w:rPr>
        <w:t xml:space="preserve"> </w:t>
      </w:r>
      <w:r>
        <w:rPr>
          <w:b/>
          <w:spacing w:val="-2"/>
          <w:sz w:val="24"/>
        </w:rPr>
        <w:t>determinations</w:t>
      </w:r>
    </w:p>
    <w:p w14:paraId="23579116" w14:textId="77777777" w:rsidR="0035785E" w:rsidRDefault="0035785E">
      <w:pPr>
        <w:pStyle w:val="BodyText"/>
        <w:ind w:left="0"/>
        <w:rPr>
          <w:b/>
        </w:rPr>
      </w:pPr>
    </w:p>
    <w:p w14:paraId="7165C2A5" w14:textId="77777777" w:rsidR="0035785E" w:rsidRDefault="0035785E">
      <w:pPr>
        <w:pStyle w:val="BodyText"/>
        <w:ind w:left="0"/>
        <w:rPr>
          <w:b/>
        </w:rPr>
      </w:pPr>
    </w:p>
    <w:p w14:paraId="67E922FC" w14:textId="77777777" w:rsidR="0035785E" w:rsidRDefault="0035785E">
      <w:pPr>
        <w:pStyle w:val="BodyText"/>
        <w:spacing w:before="191"/>
        <w:ind w:left="0"/>
        <w:rPr>
          <w:b/>
        </w:rPr>
      </w:pPr>
    </w:p>
    <w:p w14:paraId="75EFFEE0" w14:textId="77777777" w:rsidR="0035785E" w:rsidRDefault="002E760E">
      <w:pPr>
        <w:spacing w:before="1" w:line="549" w:lineRule="auto"/>
        <w:ind w:left="899" w:right="4179" w:hanging="440"/>
        <w:rPr>
          <w:b/>
          <w:sz w:val="24"/>
        </w:rPr>
      </w:pPr>
      <w:r>
        <w:rPr>
          <w:b/>
          <w:noProof/>
          <w:sz w:val="24"/>
        </w:rPr>
        <mc:AlternateContent>
          <mc:Choice Requires="wps">
            <w:drawing>
              <wp:anchor distT="0" distB="0" distL="0" distR="0" simplePos="0" relativeHeight="15749632" behindDoc="0" locked="0" layoutInCell="1" allowOverlap="1" wp14:anchorId="1E657ECA" wp14:editId="36BDCCF2">
                <wp:simplePos x="0" y="0"/>
                <wp:positionH relativeFrom="page">
                  <wp:posOffset>1256030</wp:posOffset>
                </wp:positionH>
                <wp:positionV relativeFrom="paragraph">
                  <wp:posOffset>267775</wp:posOffset>
                </wp:positionV>
                <wp:extent cx="5499735" cy="267081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2670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597"/>
                              <w:gridCol w:w="1265"/>
                              <w:gridCol w:w="2307"/>
                              <w:gridCol w:w="2370"/>
                            </w:tblGrid>
                            <w:tr w:rsidR="0035785E" w14:paraId="0AD2BA46" w14:textId="77777777">
                              <w:trPr>
                                <w:trHeight w:val="827"/>
                              </w:trPr>
                              <w:tc>
                                <w:tcPr>
                                  <w:tcW w:w="3862" w:type="dxa"/>
                                  <w:gridSpan w:val="2"/>
                                  <w:tcBorders>
                                    <w:top w:val="single" w:sz="4" w:space="0" w:color="000000"/>
                                    <w:bottom w:val="single" w:sz="4" w:space="0" w:color="000000"/>
                                  </w:tcBorders>
                                </w:tcPr>
                                <w:p w14:paraId="18A9CBD3" w14:textId="77777777" w:rsidR="0035785E" w:rsidRDefault="002E760E">
                                  <w:pPr>
                                    <w:pStyle w:val="TableParagraph"/>
                                    <w:spacing w:line="275" w:lineRule="exact"/>
                                    <w:ind w:left="2496"/>
                                    <w:jc w:val="left"/>
                                    <w:rPr>
                                      <w:b/>
                                      <w:sz w:val="24"/>
                                    </w:rPr>
                                  </w:pPr>
                                  <w:r>
                                    <w:rPr>
                                      <w:b/>
                                      <w:spacing w:val="-2"/>
                                      <w:sz w:val="24"/>
                                    </w:rPr>
                                    <w:t>Conc.</w:t>
                                  </w:r>
                                </w:p>
                                <w:p w14:paraId="44FD110E" w14:textId="77777777" w:rsidR="0035785E" w:rsidRDefault="002E760E">
                                  <w:pPr>
                                    <w:pStyle w:val="TableParagraph"/>
                                    <w:spacing w:before="137"/>
                                    <w:ind w:left="2371"/>
                                    <w:jc w:val="left"/>
                                    <w:rPr>
                                      <w:b/>
                                      <w:sz w:val="24"/>
                                    </w:rPr>
                                  </w:pPr>
                                  <w:r>
                                    <w:rPr>
                                      <w:b/>
                                      <w:spacing w:val="-2"/>
                                      <w:sz w:val="24"/>
                                    </w:rPr>
                                    <w:t>(μg/mL)</w:t>
                                  </w:r>
                                </w:p>
                              </w:tc>
                              <w:tc>
                                <w:tcPr>
                                  <w:tcW w:w="2307" w:type="dxa"/>
                                  <w:tcBorders>
                                    <w:top w:val="single" w:sz="4" w:space="0" w:color="000000"/>
                                    <w:bottom w:val="single" w:sz="4" w:space="0" w:color="000000"/>
                                  </w:tcBorders>
                                </w:tcPr>
                                <w:p w14:paraId="3B8410CA" w14:textId="77777777" w:rsidR="0035785E" w:rsidRDefault="002E760E">
                                  <w:pPr>
                                    <w:pStyle w:val="TableParagraph"/>
                                    <w:spacing w:line="275" w:lineRule="exact"/>
                                    <w:ind w:left="161" w:right="1"/>
                                    <w:rPr>
                                      <w:b/>
                                      <w:sz w:val="24"/>
                                    </w:rPr>
                                  </w:pPr>
                                  <w:r>
                                    <w:rPr>
                                      <w:b/>
                                      <w:sz w:val="24"/>
                                    </w:rPr>
                                    <w:t>Amt.</w:t>
                                  </w:r>
                                  <w:r>
                                    <w:rPr>
                                      <w:b/>
                                      <w:spacing w:val="-1"/>
                                      <w:sz w:val="24"/>
                                    </w:rPr>
                                    <w:t xml:space="preserve"> </w:t>
                                  </w:r>
                                  <w:r>
                                    <w:rPr>
                                      <w:b/>
                                      <w:spacing w:val="-2"/>
                                      <w:sz w:val="24"/>
                                    </w:rPr>
                                    <w:t>found</w:t>
                                  </w:r>
                                </w:p>
                                <w:p w14:paraId="5484F2E4" w14:textId="77777777" w:rsidR="0035785E" w:rsidRDefault="002E760E">
                                  <w:pPr>
                                    <w:pStyle w:val="TableParagraph"/>
                                    <w:spacing w:before="137"/>
                                    <w:ind w:left="161"/>
                                    <w:rPr>
                                      <w:b/>
                                      <w:sz w:val="24"/>
                                    </w:rPr>
                                  </w:pPr>
                                  <w:r>
                                    <w:rPr>
                                      <w:b/>
                                      <w:spacing w:val="-2"/>
                                      <w:sz w:val="24"/>
                                    </w:rPr>
                                    <w:t>(μg/mL)</w:t>
                                  </w:r>
                                </w:p>
                              </w:tc>
                              <w:tc>
                                <w:tcPr>
                                  <w:tcW w:w="2370" w:type="dxa"/>
                                  <w:tcBorders>
                                    <w:top w:val="single" w:sz="4" w:space="0" w:color="000000"/>
                                    <w:bottom w:val="single" w:sz="4" w:space="0" w:color="000000"/>
                                  </w:tcBorders>
                                </w:tcPr>
                                <w:p w14:paraId="0B67090C" w14:textId="77777777" w:rsidR="0035785E" w:rsidRDefault="002E760E">
                                  <w:pPr>
                                    <w:pStyle w:val="TableParagraph"/>
                                    <w:spacing w:line="275" w:lineRule="exact"/>
                                    <w:ind w:left="80"/>
                                    <w:rPr>
                                      <w:b/>
                                      <w:sz w:val="24"/>
                                    </w:rPr>
                                  </w:pPr>
                                  <w:r>
                                    <w:rPr>
                                      <w:b/>
                                      <w:sz w:val="24"/>
                                    </w:rPr>
                                    <w:t xml:space="preserve">% Amt. </w:t>
                                  </w:r>
                                  <w:r>
                                    <w:rPr>
                                      <w:b/>
                                      <w:spacing w:val="-2"/>
                                      <w:sz w:val="24"/>
                                    </w:rPr>
                                    <w:t>found</w:t>
                                  </w:r>
                                </w:p>
                              </w:tc>
                            </w:tr>
                            <w:tr w:rsidR="0035785E" w14:paraId="32C27C62" w14:textId="77777777">
                              <w:trPr>
                                <w:trHeight w:val="348"/>
                              </w:trPr>
                              <w:tc>
                                <w:tcPr>
                                  <w:tcW w:w="3862" w:type="dxa"/>
                                  <w:gridSpan w:val="2"/>
                                  <w:tcBorders>
                                    <w:top w:val="single" w:sz="4" w:space="0" w:color="000000"/>
                                  </w:tcBorders>
                                </w:tcPr>
                                <w:p w14:paraId="5140C9A6" w14:textId="77777777" w:rsidR="0035785E" w:rsidRDefault="002E760E">
                                  <w:pPr>
                                    <w:pStyle w:val="TableParagraph"/>
                                    <w:spacing w:line="275" w:lineRule="exact"/>
                                    <w:ind w:right="945"/>
                                    <w:jc w:val="right"/>
                                    <w:rPr>
                                      <w:sz w:val="24"/>
                                    </w:rPr>
                                  </w:pPr>
                                  <w:r>
                                    <w:rPr>
                                      <w:spacing w:val="-5"/>
                                      <w:sz w:val="24"/>
                                    </w:rPr>
                                    <w:t>30</w:t>
                                  </w:r>
                                </w:p>
                              </w:tc>
                              <w:tc>
                                <w:tcPr>
                                  <w:tcW w:w="2307" w:type="dxa"/>
                                  <w:tcBorders>
                                    <w:top w:val="single" w:sz="4" w:space="0" w:color="000000"/>
                                  </w:tcBorders>
                                </w:tcPr>
                                <w:p w14:paraId="3D84C450" w14:textId="77777777" w:rsidR="0035785E" w:rsidRDefault="002E760E">
                                  <w:pPr>
                                    <w:pStyle w:val="TableParagraph"/>
                                    <w:spacing w:line="275" w:lineRule="exact"/>
                                    <w:ind w:left="161" w:right="2"/>
                                    <w:rPr>
                                      <w:sz w:val="24"/>
                                    </w:rPr>
                                  </w:pPr>
                                  <w:r>
                                    <w:rPr>
                                      <w:spacing w:val="-2"/>
                                      <w:sz w:val="24"/>
                                    </w:rPr>
                                    <w:t>29.90</w:t>
                                  </w:r>
                                </w:p>
                              </w:tc>
                              <w:tc>
                                <w:tcPr>
                                  <w:tcW w:w="2370" w:type="dxa"/>
                                  <w:tcBorders>
                                    <w:top w:val="single" w:sz="4" w:space="0" w:color="000000"/>
                                  </w:tcBorders>
                                </w:tcPr>
                                <w:p w14:paraId="296C1731" w14:textId="77777777" w:rsidR="0035785E" w:rsidRDefault="002E760E">
                                  <w:pPr>
                                    <w:pStyle w:val="TableParagraph"/>
                                    <w:spacing w:line="275" w:lineRule="exact"/>
                                    <w:ind w:left="80" w:right="4"/>
                                    <w:rPr>
                                      <w:sz w:val="24"/>
                                    </w:rPr>
                                  </w:pPr>
                                  <w:r>
                                    <w:rPr>
                                      <w:spacing w:val="-2"/>
                                      <w:sz w:val="24"/>
                                    </w:rPr>
                                    <w:t>99.66</w:t>
                                  </w:r>
                                </w:p>
                              </w:tc>
                            </w:tr>
                            <w:tr w:rsidR="0035785E" w14:paraId="7FE88D96" w14:textId="77777777">
                              <w:trPr>
                                <w:trHeight w:val="414"/>
                              </w:trPr>
                              <w:tc>
                                <w:tcPr>
                                  <w:tcW w:w="3862" w:type="dxa"/>
                                  <w:gridSpan w:val="2"/>
                                </w:tcPr>
                                <w:p w14:paraId="6A2A7D50" w14:textId="77777777" w:rsidR="0035785E" w:rsidRDefault="002E760E">
                                  <w:pPr>
                                    <w:pStyle w:val="TableParagraph"/>
                                    <w:spacing w:before="63"/>
                                    <w:ind w:right="945"/>
                                    <w:jc w:val="right"/>
                                    <w:rPr>
                                      <w:sz w:val="24"/>
                                    </w:rPr>
                                  </w:pPr>
                                  <w:r>
                                    <w:rPr>
                                      <w:spacing w:val="-5"/>
                                      <w:sz w:val="24"/>
                                    </w:rPr>
                                    <w:t>30</w:t>
                                  </w:r>
                                </w:p>
                              </w:tc>
                              <w:tc>
                                <w:tcPr>
                                  <w:tcW w:w="2307" w:type="dxa"/>
                                </w:tcPr>
                                <w:p w14:paraId="7B164B5D" w14:textId="77777777" w:rsidR="0035785E" w:rsidRDefault="002E760E">
                                  <w:pPr>
                                    <w:pStyle w:val="TableParagraph"/>
                                    <w:spacing w:before="63"/>
                                    <w:ind w:left="161" w:right="2"/>
                                    <w:rPr>
                                      <w:sz w:val="24"/>
                                    </w:rPr>
                                  </w:pPr>
                                  <w:r>
                                    <w:rPr>
                                      <w:spacing w:val="-2"/>
                                      <w:sz w:val="24"/>
                                    </w:rPr>
                                    <w:t>29.84</w:t>
                                  </w:r>
                                </w:p>
                              </w:tc>
                              <w:tc>
                                <w:tcPr>
                                  <w:tcW w:w="2370" w:type="dxa"/>
                                </w:tcPr>
                                <w:p w14:paraId="21561ECE" w14:textId="77777777" w:rsidR="0035785E" w:rsidRDefault="002E760E">
                                  <w:pPr>
                                    <w:pStyle w:val="TableParagraph"/>
                                    <w:spacing w:before="63"/>
                                    <w:ind w:left="80" w:right="4"/>
                                    <w:rPr>
                                      <w:sz w:val="24"/>
                                    </w:rPr>
                                  </w:pPr>
                                  <w:r>
                                    <w:rPr>
                                      <w:spacing w:val="-2"/>
                                      <w:sz w:val="24"/>
                                    </w:rPr>
                                    <w:t>99.47</w:t>
                                  </w:r>
                                </w:p>
                              </w:tc>
                            </w:tr>
                            <w:tr w:rsidR="0035785E" w14:paraId="7E827895" w14:textId="77777777">
                              <w:trPr>
                                <w:trHeight w:val="414"/>
                              </w:trPr>
                              <w:tc>
                                <w:tcPr>
                                  <w:tcW w:w="3862" w:type="dxa"/>
                                  <w:gridSpan w:val="2"/>
                                </w:tcPr>
                                <w:p w14:paraId="178CC202" w14:textId="77777777" w:rsidR="0035785E" w:rsidRDefault="002E760E">
                                  <w:pPr>
                                    <w:pStyle w:val="TableParagraph"/>
                                    <w:tabs>
                                      <w:tab w:val="right" w:pos="2914"/>
                                    </w:tabs>
                                    <w:spacing w:before="64"/>
                                    <w:ind w:left="122"/>
                                    <w:jc w:val="left"/>
                                    <w:rPr>
                                      <w:sz w:val="24"/>
                                    </w:rPr>
                                  </w:pPr>
                                  <w:r>
                                    <w:rPr>
                                      <w:b/>
                                      <w:spacing w:val="-2"/>
                                      <w:sz w:val="24"/>
                                    </w:rPr>
                                    <w:t>Lenalidomide</w:t>
                                  </w:r>
                                  <w:r>
                                    <w:rPr>
                                      <w:b/>
                                      <w:sz w:val="24"/>
                                    </w:rPr>
                                    <w:tab/>
                                  </w:r>
                                  <w:r>
                                    <w:rPr>
                                      <w:spacing w:val="-5"/>
                                      <w:sz w:val="24"/>
                                    </w:rPr>
                                    <w:t>30</w:t>
                                  </w:r>
                                </w:p>
                              </w:tc>
                              <w:tc>
                                <w:tcPr>
                                  <w:tcW w:w="2307" w:type="dxa"/>
                                </w:tcPr>
                                <w:p w14:paraId="0DFB8CCA" w14:textId="77777777" w:rsidR="0035785E" w:rsidRDefault="002E760E">
                                  <w:pPr>
                                    <w:pStyle w:val="TableParagraph"/>
                                    <w:spacing w:before="64"/>
                                    <w:ind w:left="161" w:right="2"/>
                                    <w:rPr>
                                      <w:sz w:val="24"/>
                                    </w:rPr>
                                  </w:pPr>
                                  <w:r>
                                    <w:rPr>
                                      <w:spacing w:val="-2"/>
                                      <w:sz w:val="24"/>
                                    </w:rPr>
                                    <w:t>30.01</w:t>
                                  </w:r>
                                </w:p>
                              </w:tc>
                              <w:tc>
                                <w:tcPr>
                                  <w:tcW w:w="2370" w:type="dxa"/>
                                </w:tcPr>
                                <w:p w14:paraId="0654CE7E" w14:textId="77777777" w:rsidR="0035785E" w:rsidRDefault="002E760E">
                                  <w:pPr>
                                    <w:pStyle w:val="TableParagraph"/>
                                    <w:spacing w:before="64"/>
                                    <w:ind w:left="80" w:right="4"/>
                                    <w:rPr>
                                      <w:sz w:val="24"/>
                                    </w:rPr>
                                  </w:pPr>
                                  <w:r>
                                    <w:rPr>
                                      <w:spacing w:val="-2"/>
                                      <w:sz w:val="24"/>
                                    </w:rPr>
                                    <w:t>100.04</w:t>
                                  </w:r>
                                </w:p>
                              </w:tc>
                            </w:tr>
                            <w:tr w:rsidR="0035785E" w14:paraId="05CD3D81" w14:textId="77777777">
                              <w:trPr>
                                <w:trHeight w:val="413"/>
                              </w:trPr>
                              <w:tc>
                                <w:tcPr>
                                  <w:tcW w:w="3862" w:type="dxa"/>
                                  <w:gridSpan w:val="2"/>
                                </w:tcPr>
                                <w:p w14:paraId="6E58F0E6" w14:textId="77777777" w:rsidR="0035785E" w:rsidRDefault="002E760E">
                                  <w:pPr>
                                    <w:pStyle w:val="TableParagraph"/>
                                    <w:spacing w:before="63"/>
                                    <w:ind w:right="945"/>
                                    <w:jc w:val="right"/>
                                    <w:rPr>
                                      <w:sz w:val="24"/>
                                    </w:rPr>
                                  </w:pPr>
                                  <w:r>
                                    <w:rPr>
                                      <w:spacing w:val="-5"/>
                                      <w:sz w:val="24"/>
                                    </w:rPr>
                                    <w:t>30</w:t>
                                  </w:r>
                                </w:p>
                              </w:tc>
                              <w:tc>
                                <w:tcPr>
                                  <w:tcW w:w="2307" w:type="dxa"/>
                                </w:tcPr>
                                <w:p w14:paraId="651EA2A9" w14:textId="77777777" w:rsidR="0035785E" w:rsidRDefault="002E760E">
                                  <w:pPr>
                                    <w:pStyle w:val="TableParagraph"/>
                                    <w:spacing w:before="63"/>
                                    <w:ind w:left="161" w:right="2"/>
                                    <w:rPr>
                                      <w:sz w:val="24"/>
                                    </w:rPr>
                                  </w:pPr>
                                  <w:r>
                                    <w:rPr>
                                      <w:spacing w:val="-2"/>
                                      <w:sz w:val="24"/>
                                    </w:rPr>
                                    <w:t>30.07</w:t>
                                  </w:r>
                                </w:p>
                              </w:tc>
                              <w:tc>
                                <w:tcPr>
                                  <w:tcW w:w="2370" w:type="dxa"/>
                                </w:tcPr>
                                <w:p w14:paraId="63531804" w14:textId="77777777" w:rsidR="0035785E" w:rsidRDefault="002E760E">
                                  <w:pPr>
                                    <w:pStyle w:val="TableParagraph"/>
                                    <w:spacing w:before="63"/>
                                    <w:ind w:left="80" w:right="4"/>
                                    <w:rPr>
                                      <w:sz w:val="24"/>
                                    </w:rPr>
                                  </w:pPr>
                                  <w:r>
                                    <w:rPr>
                                      <w:spacing w:val="-2"/>
                                      <w:sz w:val="24"/>
                                    </w:rPr>
                                    <w:t>100.23</w:t>
                                  </w:r>
                                </w:p>
                              </w:tc>
                            </w:tr>
                            <w:tr w:rsidR="0035785E" w14:paraId="4ACC4298" w14:textId="77777777">
                              <w:trPr>
                                <w:trHeight w:val="413"/>
                              </w:trPr>
                              <w:tc>
                                <w:tcPr>
                                  <w:tcW w:w="3862" w:type="dxa"/>
                                  <w:gridSpan w:val="2"/>
                                </w:tcPr>
                                <w:p w14:paraId="2DBD2E7E" w14:textId="77777777" w:rsidR="0035785E" w:rsidRDefault="002E760E">
                                  <w:pPr>
                                    <w:pStyle w:val="TableParagraph"/>
                                    <w:spacing w:before="64"/>
                                    <w:ind w:right="945"/>
                                    <w:jc w:val="right"/>
                                    <w:rPr>
                                      <w:sz w:val="24"/>
                                    </w:rPr>
                                  </w:pPr>
                                  <w:r>
                                    <w:rPr>
                                      <w:spacing w:val="-5"/>
                                      <w:sz w:val="24"/>
                                    </w:rPr>
                                    <w:t>30</w:t>
                                  </w:r>
                                </w:p>
                              </w:tc>
                              <w:tc>
                                <w:tcPr>
                                  <w:tcW w:w="2307" w:type="dxa"/>
                                </w:tcPr>
                                <w:p w14:paraId="4DAD6D31" w14:textId="77777777" w:rsidR="0035785E" w:rsidRDefault="002E760E">
                                  <w:pPr>
                                    <w:pStyle w:val="TableParagraph"/>
                                    <w:spacing w:before="64"/>
                                    <w:ind w:left="161" w:right="2"/>
                                    <w:rPr>
                                      <w:sz w:val="24"/>
                                    </w:rPr>
                                  </w:pPr>
                                  <w:r>
                                    <w:rPr>
                                      <w:spacing w:val="-2"/>
                                      <w:sz w:val="24"/>
                                    </w:rPr>
                                    <w:t>30.13</w:t>
                                  </w:r>
                                </w:p>
                              </w:tc>
                              <w:tc>
                                <w:tcPr>
                                  <w:tcW w:w="2370" w:type="dxa"/>
                                </w:tcPr>
                                <w:p w14:paraId="1142CD57" w14:textId="77777777" w:rsidR="0035785E" w:rsidRDefault="002E760E">
                                  <w:pPr>
                                    <w:pStyle w:val="TableParagraph"/>
                                    <w:spacing w:before="64"/>
                                    <w:ind w:left="80" w:right="4"/>
                                    <w:rPr>
                                      <w:sz w:val="24"/>
                                    </w:rPr>
                                  </w:pPr>
                                  <w:r>
                                    <w:rPr>
                                      <w:spacing w:val="-2"/>
                                      <w:sz w:val="24"/>
                                    </w:rPr>
                                    <w:t>100.42</w:t>
                                  </w:r>
                                </w:p>
                              </w:tc>
                            </w:tr>
                            <w:tr w:rsidR="0035785E" w14:paraId="72DB6776" w14:textId="77777777">
                              <w:trPr>
                                <w:trHeight w:val="479"/>
                              </w:trPr>
                              <w:tc>
                                <w:tcPr>
                                  <w:tcW w:w="3862" w:type="dxa"/>
                                  <w:gridSpan w:val="2"/>
                                  <w:tcBorders>
                                    <w:bottom w:val="single" w:sz="4" w:space="0" w:color="000000"/>
                                  </w:tcBorders>
                                </w:tcPr>
                                <w:p w14:paraId="19239FB5" w14:textId="77777777" w:rsidR="0035785E" w:rsidRDefault="002E760E">
                                  <w:pPr>
                                    <w:pStyle w:val="TableParagraph"/>
                                    <w:spacing w:before="63"/>
                                    <w:ind w:right="945"/>
                                    <w:jc w:val="right"/>
                                    <w:rPr>
                                      <w:sz w:val="24"/>
                                    </w:rPr>
                                  </w:pPr>
                                  <w:r>
                                    <w:rPr>
                                      <w:spacing w:val="-5"/>
                                      <w:sz w:val="24"/>
                                    </w:rPr>
                                    <w:t>30</w:t>
                                  </w:r>
                                </w:p>
                              </w:tc>
                              <w:tc>
                                <w:tcPr>
                                  <w:tcW w:w="2307" w:type="dxa"/>
                                  <w:tcBorders>
                                    <w:bottom w:val="single" w:sz="4" w:space="0" w:color="000000"/>
                                  </w:tcBorders>
                                </w:tcPr>
                                <w:p w14:paraId="06B2981B" w14:textId="77777777" w:rsidR="0035785E" w:rsidRDefault="002E760E">
                                  <w:pPr>
                                    <w:pStyle w:val="TableParagraph"/>
                                    <w:spacing w:before="63"/>
                                    <w:ind w:left="161" w:right="2"/>
                                    <w:rPr>
                                      <w:sz w:val="24"/>
                                    </w:rPr>
                                  </w:pPr>
                                  <w:r>
                                    <w:rPr>
                                      <w:spacing w:val="-2"/>
                                      <w:sz w:val="24"/>
                                    </w:rPr>
                                    <w:t>30.01</w:t>
                                  </w:r>
                                </w:p>
                              </w:tc>
                              <w:tc>
                                <w:tcPr>
                                  <w:tcW w:w="2370" w:type="dxa"/>
                                  <w:tcBorders>
                                    <w:bottom w:val="single" w:sz="4" w:space="0" w:color="000000"/>
                                  </w:tcBorders>
                                </w:tcPr>
                                <w:p w14:paraId="0C8203E0" w14:textId="77777777" w:rsidR="0035785E" w:rsidRDefault="002E760E">
                                  <w:pPr>
                                    <w:pStyle w:val="TableParagraph"/>
                                    <w:spacing w:before="63"/>
                                    <w:ind w:left="80" w:right="4"/>
                                    <w:rPr>
                                      <w:sz w:val="24"/>
                                    </w:rPr>
                                  </w:pPr>
                                  <w:r>
                                    <w:rPr>
                                      <w:spacing w:val="-2"/>
                                      <w:sz w:val="24"/>
                                    </w:rPr>
                                    <w:t>100.04</w:t>
                                  </w:r>
                                </w:p>
                              </w:tc>
                            </w:tr>
                            <w:tr w:rsidR="0035785E" w14:paraId="6B46E886" w14:textId="77777777">
                              <w:trPr>
                                <w:trHeight w:val="414"/>
                              </w:trPr>
                              <w:tc>
                                <w:tcPr>
                                  <w:tcW w:w="2597" w:type="dxa"/>
                                  <w:tcBorders>
                                    <w:bottom w:val="single" w:sz="4" w:space="0" w:color="000000"/>
                                  </w:tcBorders>
                                </w:tcPr>
                                <w:p w14:paraId="661D17D2" w14:textId="77777777" w:rsidR="0035785E" w:rsidRDefault="002E760E">
                                  <w:pPr>
                                    <w:pStyle w:val="TableParagraph"/>
                                    <w:spacing w:line="270" w:lineRule="exact"/>
                                    <w:ind w:left="1361" w:right="3"/>
                                    <w:rPr>
                                      <w:b/>
                                      <w:sz w:val="24"/>
                                    </w:rPr>
                                  </w:pPr>
                                  <w:r>
                                    <w:rPr>
                                      <w:b/>
                                      <w:sz w:val="24"/>
                                    </w:rPr>
                                    <w:t>Mean</w:t>
                                  </w:r>
                                  <w:r>
                                    <w:rPr>
                                      <w:b/>
                                      <w:spacing w:val="-2"/>
                                      <w:sz w:val="24"/>
                                    </w:rPr>
                                    <w:t xml:space="preserve"> </w:t>
                                  </w:r>
                                  <w:r>
                                    <w:rPr>
                                      <w:b/>
                                      <w:spacing w:val="-5"/>
                                      <w:sz w:val="24"/>
                                    </w:rPr>
                                    <w:t>±SD</w:t>
                                  </w:r>
                                </w:p>
                              </w:tc>
                              <w:tc>
                                <w:tcPr>
                                  <w:tcW w:w="1265" w:type="dxa"/>
                                  <w:tcBorders>
                                    <w:bottom w:val="single" w:sz="4" w:space="0" w:color="000000"/>
                                  </w:tcBorders>
                                </w:tcPr>
                                <w:p w14:paraId="0527BA2B" w14:textId="77777777" w:rsidR="0035785E" w:rsidRDefault="0035785E">
                                  <w:pPr>
                                    <w:pStyle w:val="TableParagraph"/>
                                    <w:jc w:val="left"/>
                                    <w:rPr>
                                      <w:sz w:val="24"/>
                                    </w:rPr>
                                  </w:pPr>
                                </w:p>
                              </w:tc>
                              <w:tc>
                                <w:tcPr>
                                  <w:tcW w:w="2307" w:type="dxa"/>
                                  <w:tcBorders>
                                    <w:bottom w:val="single" w:sz="4" w:space="0" w:color="000000"/>
                                  </w:tcBorders>
                                </w:tcPr>
                                <w:p w14:paraId="601DC628" w14:textId="77777777" w:rsidR="0035785E" w:rsidRDefault="002E760E">
                                  <w:pPr>
                                    <w:pStyle w:val="TableParagraph"/>
                                    <w:spacing w:line="270" w:lineRule="exact"/>
                                    <w:ind w:left="658"/>
                                    <w:jc w:val="left"/>
                                    <w:rPr>
                                      <w:b/>
                                      <w:sz w:val="24"/>
                                    </w:rPr>
                                  </w:pPr>
                                  <w:r>
                                    <w:rPr>
                                      <w:b/>
                                      <w:sz w:val="24"/>
                                    </w:rPr>
                                    <w:t xml:space="preserve">29.99 </w:t>
                                  </w:r>
                                  <w:r>
                                    <w:rPr>
                                      <w:b/>
                                      <w:spacing w:val="-2"/>
                                      <w:sz w:val="24"/>
                                    </w:rPr>
                                    <w:t>±0.10</w:t>
                                  </w:r>
                                </w:p>
                              </w:tc>
                              <w:tc>
                                <w:tcPr>
                                  <w:tcW w:w="2370" w:type="dxa"/>
                                  <w:tcBorders>
                                    <w:bottom w:val="single" w:sz="4" w:space="0" w:color="000000"/>
                                  </w:tcBorders>
                                </w:tcPr>
                                <w:p w14:paraId="7147D1C2" w14:textId="77777777" w:rsidR="0035785E" w:rsidRDefault="002E760E">
                                  <w:pPr>
                                    <w:pStyle w:val="TableParagraph"/>
                                    <w:spacing w:line="270" w:lineRule="exact"/>
                                    <w:ind w:left="648"/>
                                    <w:jc w:val="left"/>
                                    <w:rPr>
                                      <w:b/>
                                      <w:sz w:val="24"/>
                                    </w:rPr>
                                  </w:pPr>
                                  <w:r>
                                    <w:rPr>
                                      <w:b/>
                                      <w:sz w:val="24"/>
                                    </w:rPr>
                                    <w:t xml:space="preserve">99.96 </w:t>
                                  </w:r>
                                  <w:r>
                                    <w:rPr>
                                      <w:b/>
                                      <w:spacing w:val="-2"/>
                                      <w:sz w:val="24"/>
                                    </w:rPr>
                                    <w:t>±0.35</w:t>
                                  </w:r>
                                </w:p>
                              </w:tc>
                            </w:tr>
                            <w:tr w:rsidR="0035785E" w14:paraId="753DADF0" w14:textId="77777777">
                              <w:trPr>
                                <w:trHeight w:val="414"/>
                              </w:trPr>
                              <w:tc>
                                <w:tcPr>
                                  <w:tcW w:w="2597" w:type="dxa"/>
                                  <w:tcBorders>
                                    <w:top w:val="single" w:sz="4" w:space="0" w:color="000000"/>
                                    <w:bottom w:val="single" w:sz="12" w:space="0" w:color="000000"/>
                                  </w:tcBorders>
                                </w:tcPr>
                                <w:p w14:paraId="1A534FFF" w14:textId="77777777" w:rsidR="0035785E" w:rsidRDefault="002E760E">
                                  <w:pPr>
                                    <w:pStyle w:val="TableParagraph"/>
                                    <w:spacing w:line="275" w:lineRule="exact"/>
                                    <w:ind w:left="1361"/>
                                    <w:rPr>
                                      <w:b/>
                                      <w:sz w:val="24"/>
                                    </w:rPr>
                                  </w:pPr>
                                  <w:r>
                                    <w:rPr>
                                      <w:b/>
                                      <w:sz w:val="24"/>
                                    </w:rPr>
                                    <w:t xml:space="preserve">% </w:t>
                                  </w:r>
                                  <w:r>
                                    <w:rPr>
                                      <w:b/>
                                      <w:spacing w:val="-5"/>
                                      <w:sz w:val="24"/>
                                    </w:rPr>
                                    <w:t>RSD</w:t>
                                  </w:r>
                                </w:p>
                              </w:tc>
                              <w:tc>
                                <w:tcPr>
                                  <w:tcW w:w="1265" w:type="dxa"/>
                                  <w:tcBorders>
                                    <w:top w:val="single" w:sz="4" w:space="0" w:color="000000"/>
                                    <w:bottom w:val="single" w:sz="12" w:space="0" w:color="000000"/>
                                  </w:tcBorders>
                                </w:tcPr>
                                <w:p w14:paraId="0930B219" w14:textId="77777777" w:rsidR="0035785E" w:rsidRDefault="0035785E">
                                  <w:pPr>
                                    <w:pStyle w:val="TableParagraph"/>
                                    <w:jc w:val="left"/>
                                    <w:rPr>
                                      <w:sz w:val="24"/>
                                    </w:rPr>
                                  </w:pPr>
                                </w:p>
                              </w:tc>
                              <w:tc>
                                <w:tcPr>
                                  <w:tcW w:w="2307" w:type="dxa"/>
                                  <w:tcBorders>
                                    <w:top w:val="single" w:sz="4" w:space="0" w:color="000000"/>
                                    <w:bottom w:val="single" w:sz="12" w:space="0" w:color="000000"/>
                                  </w:tcBorders>
                                </w:tcPr>
                                <w:p w14:paraId="2C2D0EFF" w14:textId="77777777" w:rsidR="0035785E" w:rsidRDefault="002E760E">
                                  <w:pPr>
                                    <w:pStyle w:val="TableParagraph"/>
                                    <w:spacing w:line="275" w:lineRule="exact"/>
                                    <w:ind w:left="161" w:right="2"/>
                                    <w:rPr>
                                      <w:b/>
                                      <w:sz w:val="24"/>
                                    </w:rPr>
                                  </w:pPr>
                                  <w:r>
                                    <w:rPr>
                                      <w:b/>
                                      <w:spacing w:val="-4"/>
                                      <w:sz w:val="24"/>
                                    </w:rPr>
                                    <w:t>0.35</w:t>
                                  </w:r>
                                </w:p>
                              </w:tc>
                              <w:tc>
                                <w:tcPr>
                                  <w:tcW w:w="2370" w:type="dxa"/>
                                  <w:tcBorders>
                                    <w:top w:val="single" w:sz="4" w:space="0" w:color="000000"/>
                                    <w:bottom w:val="single" w:sz="12" w:space="0" w:color="000000"/>
                                  </w:tcBorders>
                                </w:tcPr>
                                <w:p w14:paraId="57A52307" w14:textId="77777777" w:rsidR="0035785E" w:rsidRDefault="002E760E">
                                  <w:pPr>
                                    <w:pStyle w:val="TableParagraph"/>
                                    <w:spacing w:line="275" w:lineRule="exact"/>
                                    <w:ind w:left="80" w:right="4"/>
                                    <w:rPr>
                                      <w:b/>
                                      <w:sz w:val="24"/>
                                    </w:rPr>
                                  </w:pPr>
                                  <w:r>
                                    <w:rPr>
                                      <w:b/>
                                      <w:spacing w:val="-4"/>
                                      <w:sz w:val="24"/>
                                    </w:rPr>
                                    <w:t>0.35</w:t>
                                  </w:r>
                                </w:p>
                              </w:tc>
                            </w:tr>
                          </w:tbl>
                          <w:p w14:paraId="5A46CDB1" w14:textId="77777777" w:rsidR="0035785E" w:rsidRDefault="0035785E">
                            <w:pPr>
                              <w:pStyle w:val="BodyText"/>
                              <w:ind w:left="0"/>
                            </w:pPr>
                          </w:p>
                        </w:txbxContent>
                      </wps:txbx>
                      <wps:bodyPr wrap="square" lIns="0" tIns="0" rIns="0" bIns="0" rtlCol="0">
                        <a:noAutofit/>
                      </wps:bodyPr>
                    </wps:wsp>
                  </a:graphicData>
                </a:graphic>
              </wp:anchor>
            </w:drawing>
          </mc:Choice>
          <mc:Fallback>
            <w:pict>
              <v:shape w14:anchorId="1E657ECA" id="Textbox 133" o:spid="_x0000_s1056" type="#_x0000_t202" style="position:absolute;left:0;text-align:left;margin-left:98.9pt;margin-top:21.1pt;width:433.05pt;height:210.3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597"/>
                        <w:gridCol w:w="1265"/>
                        <w:gridCol w:w="2307"/>
                        <w:gridCol w:w="2370"/>
                      </w:tblGrid>
                      <w:tr w:rsidR="0035785E" w14:paraId="0AD2BA46" w14:textId="77777777">
                        <w:trPr>
                          <w:trHeight w:val="827"/>
                        </w:trPr>
                        <w:tc>
                          <w:tcPr>
                            <w:tcW w:w="3862" w:type="dxa"/>
                            <w:gridSpan w:val="2"/>
                            <w:tcBorders>
                              <w:top w:val="single" w:sz="4" w:space="0" w:color="000000"/>
                              <w:bottom w:val="single" w:sz="4" w:space="0" w:color="000000"/>
                            </w:tcBorders>
                          </w:tcPr>
                          <w:p w14:paraId="18A9CBD3" w14:textId="77777777" w:rsidR="0035785E" w:rsidRDefault="002E760E">
                            <w:pPr>
                              <w:pStyle w:val="TableParagraph"/>
                              <w:spacing w:line="275" w:lineRule="exact"/>
                              <w:ind w:left="2496"/>
                              <w:jc w:val="left"/>
                              <w:rPr>
                                <w:b/>
                                <w:sz w:val="24"/>
                              </w:rPr>
                            </w:pPr>
                            <w:r>
                              <w:rPr>
                                <w:b/>
                                <w:spacing w:val="-2"/>
                                <w:sz w:val="24"/>
                              </w:rPr>
                              <w:t>Conc.</w:t>
                            </w:r>
                          </w:p>
                          <w:p w14:paraId="44FD110E" w14:textId="77777777" w:rsidR="0035785E" w:rsidRDefault="002E760E">
                            <w:pPr>
                              <w:pStyle w:val="TableParagraph"/>
                              <w:spacing w:before="137"/>
                              <w:ind w:left="2371"/>
                              <w:jc w:val="left"/>
                              <w:rPr>
                                <w:b/>
                                <w:sz w:val="24"/>
                              </w:rPr>
                            </w:pPr>
                            <w:r>
                              <w:rPr>
                                <w:b/>
                                <w:spacing w:val="-2"/>
                                <w:sz w:val="24"/>
                              </w:rPr>
                              <w:t>(μg/mL)</w:t>
                            </w:r>
                          </w:p>
                        </w:tc>
                        <w:tc>
                          <w:tcPr>
                            <w:tcW w:w="2307" w:type="dxa"/>
                            <w:tcBorders>
                              <w:top w:val="single" w:sz="4" w:space="0" w:color="000000"/>
                              <w:bottom w:val="single" w:sz="4" w:space="0" w:color="000000"/>
                            </w:tcBorders>
                          </w:tcPr>
                          <w:p w14:paraId="3B8410CA" w14:textId="77777777" w:rsidR="0035785E" w:rsidRDefault="002E760E">
                            <w:pPr>
                              <w:pStyle w:val="TableParagraph"/>
                              <w:spacing w:line="275" w:lineRule="exact"/>
                              <w:ind w:left="161" w:right="1"/>
                              <w:rPr>
                                <w:b/>
                                <w:sz w:val="24"/>
                              </w:rPr>
                            </w:pPr>
                            <w:r>
                              <w:rPr>
                                <w:b/>
                                <w:sz w:val="24"/>
                              </w:rPr>
                              <w:t>Amt.</w:t>
                            </w:r>
                            <w:r>
                              <w:rPr>
                                <w:b/>
                                <w:spacing w:val="-1"/>
                                <w:sz w:val="24"/>
                              </w:rPr>
                              <w:t xml:space="preserve"> </w:t>
                            </w:r>
                            <w:r>
                              <w:rPr>
                                <w:b/>
                                <w:spacing w:val="-2"/>
                                <w:sz w:val="24"/>
                              </w:rPr>
                              <w:t>found</w:t>
                            </w:r>
                          </w:p>
                          <w:p w14:paraId="5484F2E4" w14:textId="77777777" w:rsidR="0035785E" w:rsidRDefault="002E760E">
                            <w:pPr>
                              <w:pStyle w:val="TableParagraph"/>
                              <w:spacing w:before="137"/>
                              <w:ind w:left="161"/>
                              <w:rPr>
                                <w:b/>
                                <w:sz w:val="24"/>
                              </w:rPr>
                            </w:pPr>
                            <w:r>
                              <w:rPr>
                                <w:b/>
                                <w:spacing w:val="-2"/>
                                <w:sz w:val="24"/>
                              </w:rPr>
                              <w:t>(μg/mL)</w:t>
                            </w:r>
                          </w:p>
                        </w:tc>
                        <w:tc>
                          <w:tcPr>
                            <w:tcW w:w="2370" w:type="dxa"/>
                            <w:tcBorders>
                              <w:top w:val="single" w:sz="4" w:space="0" w:color="000000"/>
                              <w:bottom w:val="single" w:sz="4" w:space="0" w:color="000000"/>
                            </w:tcBorders>
                          </w:tcPr>
                          <w:p w14:paraId="0B67090C" w14:textId="77777777" w:rsidR="0035785E" w:rsidRDefault="002E760E">
                            <w:pPr>
                              <w:pStyle w:val="TableParagraph"/>
                              <w:spacing w:line="275" w:lineRule="exact"/>
                              <w:ind w:left="80"/>
                              <w:rPr>
                                <w:b/>
                                <w:sz w:val="24"/>
                              </w:rPr>
                            </w:pPr>
                            <w:r>
                              <w:rPr>
                                <w:b/>
                                <w:sz w:val="24"/>
                              </w:rPr>
                              <w:t xml:space="preserve">% Amt. </w:t>
                            </w:r>
                            <w:r>
                              <w:rPr>
                                <w:b/>
                                <w:spacing w:val="-2"/>
                                <w:sz w:val="24"/>
                              </w:rPr>
                              <w:t>found</w:t>
                            </w:r>
                          </w:p>
                        </w:tc>
                      </w:tr>
                      <w:tr w:rsidR="0035785E" w14:paraId="32C27C62" w14:textId="77777777">
                        <w:trPr>
                          <w:trHeight w:val="348"/>
                        </w:trPr>
                        <w:tc>
                          <w:tcPr>
                            <w:tcW w:w="3862" w:type="dxa"/>
                            <w:gridSpan w:val="2"/>
                            <w:tcBorders>
                              <w:top w:val="single" w:sz="4" w:space="0" w:color="000000"/>
                            </w:tcBorders>
                          </w:tcPr>
                          <w:p w14:paraId="5140C9A6" w14:textId="77777777" w:rsidR="0035785E" w:rsidRDefault="002E760E">
                            <w:pPr>
                              <w:pStyle w:val="TableParagraph"/>
                              <w:spacing w:line="275" w:lineRule="exact"/>
                              <w:ind w:right="945"/>
                              <w:jc w:val="right"/>
                              <w:rPr>
                                <w:sz w:val="24"/>
                              </w:rPr>
                            </w:pPr>
                            <w:r>
                              <w:rPr>
                                <w:spacing w:val="-5"/>
                                <w:sz w:val="24"/>
                              </w:rPr>
                              <w:t>30</w:t>
                            </w:r>
                          </w:p>
                        </w:tc>
                        <w:tc>
                          <w:tcPr>
                            <w:tcW w:w="2307" w:type="dxa"/>
                            <w:tcBorders>
                              <w:top w:val="single" w:sz="4" w:space="0" w:color="000000"/>
                            </w:tcBorders>
                          </w:tcPr>
                          <w:p w14:paraId="3D84C450" w14:textId="77777777" w:rsidR="0035785E" w:rsidRDefault="002E760E">
                            <w:pPr>
                              <w:pStyle w:val="TableParagraph"/>
                              <w:spacing w:line="275" w:lineRule="exact"/>
                              <w:ind w:left="161" w:right="2"/>
                              <w:rPr>
                                <w:sz w:val="24"/>
                              </w:rPr>
                            </w:pPr>
                            <w:r>
                              <w:rPr>
                                <w:spacing w:val="-2"/>
                                <w:sz w:val="24"/>
                              </w:rPr>
                              <w:t>29.90</w:t>
                            </w:r>
                          </w:p>
                        </w:tc>
                        <w:tc>
                          <w:tcPr>
                            <w:tcW w:w="2370" w:type="dxa"/>
                            <w:tcBorders>
                              <w:top w:val="single" w:sz="4" w:space="0" w:color="000000"/>
                            </w:tcBorders>
                          </w:tcPr>
                          <w:p w14:paraId="296C1731" w14:textId="77777777" w:rsidR="0035785E" w:rsidRDefault="002E760E">
                            <w:pPr>
                              <w:pStyle w:val="TableParagraph"/>
                              <w:spacing w:line="275" w:lineRule="exact"/>
                              <w:ind w:left="80" w:right="4"/>
                              <w:rPr>
                                <w:sz w:val="24"/>
                              </w:rPr>
                            </w:pPr>
                            <w:r>
                              <w:rPr>
                                <w:spacing w:val="-2"/>
                                <w:sz w:val="24"/>
                              </w:rPr>
                              <w:t>99.66</w:t>
                            </w:r>
                          </w:p>
                        </w:tc>
                      </w:tr>
                      <w:tr w:rsidR="0035785E" w14:paraId="7FE88D96" w14:textId="77777777">
                        <w:trPr>
                          <w:trHeight w:val="414"/>
                        </w:trPr>
                        <w:tc>
                          <w:tcPr>
                            <w:tcW w:w="3862" w:type="dxa"/>
                            <w:gridSpan w:val="2"/>
                          </w:tcPr>
                          <w:p w14:paraId="6A2A7D50" w14:textId="77777777" w:rsidR="0035785E" w:rsidRDefault="002E760E">
                            <w:pPr>
                              <w:pStyle w:val="TableParagraph"/>
                              <w:spacing w:before="63"/>
                              <w:ind w:right="945"/>
                              <w:jc w:val="right"/>
                              <w:rPr>
                                <w:sz w:val="24"/>
                              </w:rPr>
                            </w:pPr>
                            <w:r>
                              <w:rPr>
                                <w:spacing w:val="-5"/>
                                <w:sz w:val="24"/>
                              </w:rPr>
                              <w:t>30</w:t>
                            </w:r>
                          </w:p>
                        </w:tc>
                        <w:tc>
                          <w:tcPr>
                            <w:tcW w:w="2307" w:type="dxa"/>
                          </w:tcPr>
                          <w:p w14:paraId="7B164B5D" w14:textId="77777777" w:rsidR="0035785E" w:rsidRDefault="002E760E">
                            <w:pPr>
                              <w:pStyle w:val="TableParagraph"/>
                              <w:spacing w:before="63"/>
                              <w:ind w:left="161" w:right="2"/>
                              <w:rPr>
                                <w:sz w:val="24"/>
                              </w:rPr>
                            </w:pPr>
                            <w:r>
                              <w:rPr>
                                <w:spacing w:val="-2"/>
                                <w:sz w:val="24"/>
                              </w:rPr>
                              <w:t>29.84</w:t>
                            </w:r>
                          </w:p>
                        </w:tc>
                        <w:tc>
                          <w:tcPr>
                            <w:tcW w:w="2370" w:type="dxa"/>
                          </w:tcPr>
                          <w:p w14:paraId="21561ECE" w14:textId="77777777" w:rsidR="0035785E" w:rsidRDefault="002E760E">
                            <w:pPr>
                              <w:pStyle w:val="TableParagraph"/>
                              <w:spacing w:before="63"/>
                              <w:ind w:left="80" w:right="4"/>
                              <w:rPr>
                                <w:sz w:val="24"/>
                              </w:rPr>
                            </w:pPr>
                            <w:r>
                              <w:rPr>
                                <w:spacing w:val="-2"/>
                                <w:sz w:val="24"/>
                              </w:rPr>
                              <w:t>99.47</w:t>
                            </w:r>
                          </w:p>
                        </w:tc>
                      </w:tr>
                      <w:tr w:rsidR="0035785E" w14:paraId="7E827895" w14:textId="77777777">
                        <w:trPr>
                          <w:trHeight w:val="414"/>
                        </w:trPr>
                        <w:tc>
                          <w:tcPr>
                            <w:tcW w:w="3862" w:type="dxa"/>
                            <w:gridSpan w:val="2"/>
                          </w:tcPr>
                          <w:p w14:paraId="178CC202" w14:textId="77777777" w:rsidR="0035785E" w:rsidRDefault="002E760E">
                            <w:pPr>
                              <w:pStyle w:val="TableParagraph"/>
                              <w:tabs>
                                <w:tab w:val="right" w:pos="2914"/>
                              </w:tabs>
                              <w:spacing w:before="64"/>
                              <w:ind w:left="122"/>
                              <w:jc w:val="left"/>
                              <w:rPr>
                                <w:sz w:val="24"/>
                              </w:rPr>
                            </w:pPr>
                            <w:r>
                              <w:rPr>
                                <w:b/>
                                <w:spacing w:val="-2"/>
                                <w:sz w:val="24"/>
                              </w:rPr>
                              <w:t>Lenalidomide</w:t>
                            </w:r>
                            <w:r>
                              <w:rPr>
                                <w:b/>
                                <w:sz w:val="24"/>
                              </w:rPr>
                              <w:tab/>
                            </w:r>
                            <w:r>
                              <w:rPr>
                                <w:spacing w:val="-5"/>
                                <w:sz w:val="24"/>
                              </w:rPr>
                              <w:t>30</w:t>
                            </w:r>
                          </w:p>
                        </w:tc>
                        <w:tc>
                          <w:tcPr>
                            <w:tcW w:w="2307" w:type="dxa"/>
                          </w:tcPr>
                          <w:p w14:paraId="0DFB8CCA" w14:textId="77777777" w:rsidR="0035785E" w:rsidRDefault="002E760E">
                            <w:pPr>
                              <w:pStyle w:val="TableParagraph"/>
                              <w:spacing w:before="64"/>
                              <w:ind w:left="161" w:right="2"/>
                              <w:rPr>
                                <w:sz w:val="24"/>
                              </w:rPr>
                            </w:pPr>
                            <w:r>
                              <w:rPr>
                                <w:spacing w:val="-2"/>
                                <w:sz w:val="24"/>
                              </w:rPr>
                              <w:t>30.01</w:t>
                            </w:r>
                          </w:p>
                        </w:tc>
                        <w:tc>
                          <w:tcPr>
                            <w:tcW w:w="2370" w:type="dxa"/>
                          </w:tcPr>
                          <w:p w14:paraId="0654CE7E" w14:textId="77777777" w:rsidR="0035785E" w:rsidRDefault="002E760E">
                            <w:pPr>
                              <w:pStyle w:val="TableParagraph"/>
                              <w:spacing w:before="64"/>
                              <w:ind w:left="80" w:right="4"/>
                              <w:rPr>
                                <w:sz w:val="24"/>
                              </w:rPr>
                            </w:pPr>
                            <w:r>
                              <w:rPr>
                                <w:spacing w:val="-2"/>
                                <w:sz w:val="24"/>
                              </w:rPr>
                              <w:t>100.04</w:t>
                            </w:r>
                          </w:p>
                        </w:tc>
                      </w:tr>
                      <w:tr w:rsidR="0035785E" w14:paraId="05CD3D81" w14:textId="77777777">
                        <w:trPr>
                          <w:trHeight w:val="413"/>
                        </w:trPr>
                        <w:tc>
                          <w:tcPr>
                            <w:tcW w:w="3862" w:type="dxa"/>
                            <w:gridSpan w:val="2"/>
                          </w:tcPr>
                          <w:p w14:paraId="6E58F0E6" w14:textId="77777777" w:rsidR="0035785E" w:rsidRDefault="002E760E">
                            <w:pPr>
                              <w:pStyle w:val="TableParagraph"/>
                              <w:spacing w:before="63"/>
                              <w:ind w:right="945"/>
                              <w:jc w:val="right"/>
                              <w:rPr>
                                <w:sz w:val="24"/>
                              </w:rPr>
                            </w:pPr>
                            <w:r>
                              <w:rPr>
                                <w:spacing w:val="-5"/>
                                <w:sz w:val="24"/>
                              </w:rPr>
                              <w:t>30</w:t>
                            </w:r>
                          </w:p>
                        </w:tc>
                        <w:tc>
                          <w:tcPr>
                            <w:tcW w:w="2307" w:type="dxa"/>
                          </w:tcPr>
                          <w:p w14:paraId="651EA2A9" w14:textId="77777777" w:rsidR="0035785E" w:rsidRDefault="002E760E">
                            <w:pPr>
                              <w:pStyle w:val="TableParagraph"/>
                              <w:spacing w:before="63"/>
                              <w:ind w:left="161" w:right="2"/>
                              <w:rPr>
                                <w:sz w:val="24"/>
                              </w:rPr>
                            </w:pPr>
                            <w:r>
                              <w:rPr>
                                <w:spacing w:val="-2"/>
                                <w:sz w:val="24"/>
                              </w:rPr>
                              <w:t>30.07</w:t>
                            </w:r>
                          </w:p>
                        </w:tc>
                        <w:tc>
                          <w:tcPr>
                            <w:tcW w:w="2370" w:type="dxa"/>
                          </w:tcPr>
                          <w:p w14:paraId="63531804" w14:textId="77777777" w:rsidR="0035785E" w:rsidRDefault="002E760E">
                            <w:pPr>
                              <w:pStyle w:val="TableParagraph"/>
                              <w:spacing w:before="63"/>
                              <w:ind w:left="80" w:right="4"/>
                              <w:rPr>
                                <w:sz w:val="24"/>
                              </w:rPr>
                            </w:pPr>
                            <w:r>
                              <w:rPr>
                                <w:spacing w:val="-2"/>
                                <w:sz w:val="24"/>
                              </w:rPr>
                              <w:t>100.23</w:t>
                            </w:r>
                          </w:p>
                        </w:tc>
                      </w:tr>
                      <w:tr w:rsidR="0035785E" w14:paraId="4ACC4298" w14:textId="77777777">
                        <w:trPr>
                          <w:trHeight w:val="413"/>
                        </w:trPr>
                        <w:tc>
                          <w:tcPr>
                            <w:tcW w:w="3862" w:type="dxa"/>
                            <w:gridSpan w:val="2"/>
                          </w:tcPr>
                          <w:p w14:paraId="2DBD2E7E" w14:textId="77777777" w:rsidR="0035785E" w:rsidRDefault="002E760E">
                            <w:pPr>
                              <w:pStyle w:val="TableParagraph"/>
                              <w:spacing w:before="64"/>
                              <w:ind w:right="945"/>
                              <w:jc w:val="right"/>
                              <w:rPr>
                                <w:sz w:val="24"/>
                              </w:rPr>
                            </w:pPr>
                            <w:r>
                              <w:rPr>
                                <w:spacing w:val="-5"/>
                                <w:sz w:val="24"/>
                              </w:rPr>
                              <w:t>30</w:t>
                            </w:r>
                          </w:p>
                        </w:tc>
                        <w:tc>
                          <w:tcPr>
                            <w:tcW w:w="2307" w:type="dxa"/>
                          </w:tcPr>
                          <w:p w14:paraId="4DAD6D31" w14:textId="77777777" w:rsidR="0035785E" w:rsidRDefault="002E760E">
                            <w:pPr>
                              <w:pStyle w:val="TableParagraph"/>
                              <w:spacing w:before="64"/>
                              <w:ind w:left="161" w:right="2"/>
                              <w:rPr>
                                <w:sz w:val="24"/>
                              </w:rPr>
                            </w:pPr>
                            <w:r>
                              <w:rPr>
                                <w:spacing w:val="-2"/>
                                <w:sz w:val="24"/>
                              </w:rPr>
                              <w:t>30.13</w:t>
                            </w:r>
                          </w:p>
                        </w:tc>
                        <w:tc>
                          <w:tcPr>
                            <w:tcW w:w="2370" w:type="dxa"/>
                          </w:tcPr>
                          <w:p w14:paraId="1142CD57" w14:textId="77777777" w:rsidR="0035785E" w:rsidRDefault="002E760E">
                            <w:pPr>
                              <w:pStyle w:val="TableParagraph"/>
                              <w:spacing w:before="64"/>
                              <w:ind w:left="80" w:right="4"/>
                              <w:rPr>
                                <w:sz w:val="24"/>
                              </w:rPr>
                            </w:pPr>
                            <w:r>
                              <w:rPr>
                                <w:spacing w:val="-2"/>
                                <w:sz w:val="24"/>
                              </w:rPr>
                              <w:t>100.42</w:t>
                            </w:r>
                          </w:p>
                        </w:tc>
                      </w:tr>
                      <w:tr w:rsidR="0035785E" w14:paraId="72DB6776" w14:textId="77777777">
                        <w:trPr>
                          <w:trHeight w:val="479"/>
                        </w:trPr>
                        <w:tc>
                          <w:tcPr>
                            <w:tcW w:w="3862" w:type="dxa"/>
                            <w:gridSpan w:val="2"/>
                            <w:tcBorders>
                              <w:bottom w:val="single" w:sz="4" w:space="0" w:color="000000"/>
                            </w:tcBorders>
                          </w:tcPr>
                          <w:p w14:paraId="19239FB5" w14:textId="77777777" w:rsidR="0035785E" w:rsidRDefault="002E760E">
                            <w:pPr>
                              <w:pStyle w:val="TableParagraph"/>
                              <w:spacing w:before="63"/>
                              <w:ind w:right="945"/>
                              <w:jc w:val="right"/>
                              <w:rPr>
                                <w:sz w:val="24"/>
                              </w:rPr>
                            </w:pPr>
                            <w:r>
                              <w:rPr>
                                <w:spacing w:val="-5"/>
                                <w:sz w:val="24"/>
                              </w:rPr>
                              <w:t>30</w:t>
                            </w:r>
                          </w:p>
                        </w:tc>
                        <w:tc>
                          <w:tcPr>
                            <w:tcW w:w="2307" w:type="dxa"/>
                            <w:tcBorders>
                              <w:bottom w:val="single" w:sz="4" w:space="0" w:color="000000"/>
                            </w:tcBorders>
                          </w:tcPr>
                          <w:p w14:paraId="06B2981B" w14:textId="77777777" w:rsidR="0035785E" w:rsidRDefault="002E760E">
                            <w:pPr>
                              <w:pStyle w:val="TableParagraph"/>
                              <w:spacing w:before="63"/>
                              <w:ind w:left="161" w:right="2"/>
                              <w:rPr>
                                <w:sz w:val="24"/>
                              </w:rPr>
                            </w:pPr>
                            <w:r>
                              <w:rPr>
                                <w:spacing w:val="-2"/>
                                <w:sz w:val="24"/>
                              </w:rPr>
                              <w:t>30.01</w:t>
                            </w:r>
                          </w:p>
                        </w:tc>
                        <w:tc>
                          <w:tcPr>
                            <w:tcW w:w="2370" w:type="dxa"/>
                            <w:tcBorders>
                              <w:bottom w:val="single" w:sz="4" w:space="0" w:color="000000"/>
                            </w:tcBorders>
                          </w:tcPr>
                          <w:p w14:paraId="0C8203E0" w14:textId="77777777" w:rsidR="0035785E" w:rsidRDefault="002E760E">
                            <w:pPr>
                              <w:pStyle w:val="TableParagraph"/>
                              <w:spacing w:before="63"/>
                              <w:ind w:left="80" w:right="4"/>
                              <w:rPr>
                                <w:sz w:val="24"/>
                              </w:rPr>
                            </w:pPr>
                            <w:r>
                              <w:rPr>
                                <w:spacing w:val="-2"/>
                                <w:sz w:val="24"/>
                              </w:rPr>
                              <w:t>100.04</w:t>
                            </w:r>
                          </w:p>
                        </w:tc>
                      </w:tr>
                      <w:tr w:rsidR="0035785E" w14:paraId="6B46E886" w14:textId="77777777">
                        <w:trPr>
                          <w:trHeight w:val="414"/>
                        </w:trPr>
                        <w:tc>
                          <w:tcPr>
                            <w:tcW w:w="2597" w:type="dxa"/>
                            <w:tcBorders>
                              <w:bottom w:val="single" w:sz="4" w:space="0" w:color="000000"/>
                            </w:tcBorders>
                          </w:tcPr>
                          <w:p w14:paraId="661D17D2" w14:textId="77777777" w:rsidR="0035785E" w:rsidRDefault="002E760E">
                            <w:pPr>
                              <w:pStyle w:val="TableParagraph"/>
                              <w:spacing w:line="270" w:lineRule="exact"/>
                              <w:ind w:left="1361" w:right="3"/>
                              <w:rPr>
                                <w:b/>
                                <w:sz w:val="24"/>
                              </w:rPr>
                            </w:pPr>
                            <w:r>
                              <w:rPr>
                                <w:b/>
                                <w:sz w:val="24"/>
                              </w:rPr>
                              <w:t>Mean</w:t>
                            </w:r>
                            <w:r>
                              <w:rPr>
                                <w:b/>
                                <w:spacing w:val="-2"/>
                                <w:sz w:val="24"/>
                              </w:rPr>
                              <w:t xml:space="preserve"> </w:t>
                            </w:r>
                            <w:r>
                              <w:rPr>
                                <w:b/>
                                <w:spacing w:val="-5"/>
                                <w:sz w:val="24"/>
                              </w:rPr>
                              <w:t>±SD</w:t>
                            </w:r>
                          </w:p>
                        </w:tc>
                        <w:tc>
                          <w:tcPr>
                            <w:tcW w:w="1265" w:type="dxa"/>
                            <w:tcBorders>
                              <w:bottom w:val="single" w:sz="4" w:space="0" w:color="000000"/>
                            </w:tcBorders>
                          </w:tcPr>
                          <w:p w14:paraId="0527BA2B" w14:textId="77777777" w:rsidR="0035785E" w:rsidRDefault="0035785E">
                            <w:pPr>
                              <w:pStyle w:val="TableParagraph"/>
                              <w:jc w:val="left"/>
                              <w:rPr>
                                <w:sz w:val="24"/>
                              </w:rPr>
                            </w:pPr>
                          </w:p>
                        </w:tc>
                        <w:tc>
                          <w:tcPr>
                            <w:tcW w:w="2307" w:type="dxa"/>
                            <w:tcBorders>
                              <w:bottom w:val="single" w:sz="4" w:space="0" w:color="000000"/>
                            </w:tcBorders>
                          </w:tcPr>
                          <w:p w14:paraId="601DC628" w14:textId="77777777" w:rsidR="0035785E" w:rsidRDefault="002E760E">
                            <w:pPr>
                              <w:pStyle w:val="TableParagraph"/>
                              <w:spacing w:line="270" w:lineRule="exact"/>
                              <w:ind w:left="658"/>
                              <w:jc w:val="left"/>
                              <w:rPr>
                                <w:b/>
                                <w:sz w:val="24"/>
                              </w:rPr>
                            </w:pPr>
                            <w:r>
                              <w:rPr>
                                <w:b/>
                                <w:sz w:val="24"/>
                              </w:rPr>
                              <w:t xml:space="preserve">29.99 </w:t>
                            </w:r>
                            <w:r>
                              <w:rPr>
                                <w:b/>
                                <w:spacing w:val="-2"/>
                                <w:sz w:val="24"/>
                              </w:rPr>
                              <w:t>±0.10</w:t>
                            </w:r>
                          </w:p>
                        </w:tc>
                        <w:tc>
                          <w:tcPr>
                            <w:tcW w:w="2370" w:type="dxa"/>
                            <w:tcBorders>
                              <w:bottom w:val="single" w:sz="4" w:space="0" w:color="000000"/>
                            </w:tcBorders>
                          </w:tcPr>
                          <w:p w14:paraId="7147D1C2" w14:textId="77777777" w:rsidR="0035785E" w:rsidRDefault="002E760E">
                            <w:pPr>
                              <w:pStyle w:val="TableParagraph"/>
                              <w:spacing w:line="270" w:lineRule="exact"/>
                              <w:ind w:left="648"/>
                              <w:jc w:val="left"/>
                              <w:rPr>
                                <w:b/>
                                <w:sz w:val="24"/>
                              </w:rPr>
                            </w:pPr>
                            <w:r>
                              <w:rPr>
                                <w:b/>
                                <w:sz w:val="24"/>
                              </w:rPr>
                              <w:t xml:space="preserve">99.96 </w:t>
                            </w:r>
                            <w:r>
                              <w:rPr>
                                <w:b/>
                                <w:spacing w:val="-2"/>
                                <w:sz w:val="24"/>
                              </w:rPr>
                              <w:t>±0.35</w:t>
                            </w:r>
                          </w:p>
                        </w:tc>
                      </w:tr>
                      <w:tr w:rsidR="0035785E" w14:paraId="753DADF0" w14:textId="77777777">
                        <w:trPr>
                          <w:trHeight w:val="414"/>
                        </w:trPr>
                        <w:tc>
                          <w:tcPr>
                            <w:tcW w:w="2597" w:type="dxa"/>
                            <w:tcBorders>
                              <w:top w:val="single" w:sz="4" w:space="0" w:color="000000"/>
                              <w:bottom w:val="single" w:sz="12" w:space="0" w:color="000000"/>
                            </w:tcBorders>
                          </w:tcPr>
                          <w:p w14:paraId="1A534FFF" w14:textId="77777777" w:rsidR="0035785E" w:rsidRDefault="002E760E">
                            <w:pPr>
                              <w:pStyle w:val="TableParagraph"/>
                              <w:spacing w:line="275" w:lineRule="exact"/>
                              <w:ind w:left="1361"/>
                              <w:rPr>
                                <w:b/>
                                <w:sz w:val="24"/>
                              </w:rPr>
                            </w:pPr>
                            <w:r>
                              <w:rPr>
                                <w:b/>
                                <w:sz w:val="24"/>
                              </w:rPr>
                              <w:t xml:space="preserve">% </w:t>
                            </w:r>
                            <w:r>
                              <w:rPr>
                                <w:b/>
                                <w:spacing w:val="-5"/>
                                <w:sz w:val="24"/>
                              </w:rPr>
                              <w:t>RSD</w:t>
                            </w:r>
                          </w:p>
                        </w:tc>
                        <w:tc>
                          <w:tcPr>
                            <w:tcW w:w="1265" w:type="dxa"/>
                            <w:tcBorders>
                              <w:top w:val="single" w:sz="4" w:space="0" w:color="000000"/>
                              <w:bottom w:val="single" w:sz="12" w:space="0" w:color="000000"/>
                            </w:tcBorders>
                          </w:tcPr>
                          <w:p w14:paraId="0930B219" w14:textId="77777777" w:rsidR="0035785E" w:rsidRDefault="0035785E">
                            <w:pPr>
                              <w:pStyle w:val="TableParagraph"/>
                              <w:jc w:val="left"/>
                              <w:rPr>
                                <w:sz w:val="24"/>
                              </w:rPr>
                            </w:pPr>
                          </w:p>
                        </w:tc>
                        <w:tc>
                          <w:tcPr>
                            <w:tcW w:w="2307" w:type="dxa"/>
                            <w:tcBorders>
                              <w:top w:val="single" w:sz="4" w:space="0" w:color="000000"/>
                              <w:bottom w:val="single" w:sz="12" w:space="0" w:color="000000"/>
                            </w:tcBorders>
                          </w:tcPr>
                          <w:p w14:paraId="2C2D0EFF" w14:textId="77777777" w:rsidR="0035785E" w:rsidRDefault="002E760E">
                            <w:pPr>
                              <w:pStyle w:val="TableParagraph"/>
                              <w:spacing w:line="275" w:lineRule="exact"/>
                              <w:ind w:left="161" w:right="2"/>
                              <w:rPr>
                                <w:b/>
                                <w:sz w:val="24"/>
                              </w:rPr>
                            </w:pPr>
                            <w:r>
                              <w:rPr>
                                <w:b/>
                                <w:spacing w:val="-4"/>
                                <w:sz w:val="24"/>
                              </w:rPr>
                              <w:t>0.35</w:t>
                            </w:r>
                          </w:p>
                        </w:tc>
                        <w:tc>
                          <w:tcPr>
                            <w:tcW w:w="2370" w:type="dxa"/>
                            <w:tcBorders>
                              <w:top w:val="single" w:sz="4" w:space="0" w:color="000000"/>
                              <w:bottom w:val="single" w:sz="12" w:space="0" w:color="000000"/>
                            </w:tcBorders>
                          </w:tcPr>
                          <w:p w14:paraId="57A52307" w14:textId="77777777" w:rsidR="0035785E" w:rsidRDefault="002E760E">
                            <w:pPr>
                              <w:pStyle w:val="TableParagraph"/>
                              <w:spacing w:line="275" w:lineRule="exact"/>
                              <w:ind w:left="80" w:right="4"/>
                              <w:rPr>
                                <w:b/>
                                <w:sz w:val="24"/>
                              </w:rPr>
                            </w:pPr>
                            <w:r>
                              <w:rPr>
                                <w:b/>
                                <w:spacing w:val="-4"/>
                                <w:sz w:val="24"/>
                              </w:rPr>
                              <w:t>0.35</w:t>
                            </w:r>
                          </w:p>
                        </w:tc>
                      </w:tr>
                    </w:tbl>
                    <w:p w14:paraId="5A46CDB1" w14:textId="77777777" w:rsidR="0035785E" w:rsidRDefault="0035785E">
                      <w:pPr>
                        <w:pStyle w:val="BodyText"/>
                        <w:ind w:left="0"/>
                      </w:pPr>
                    </w:p>
                  </w:txbxContent>
                </v:textbox>
                <w10:wrap anchorx="page"/>
              </v:shape>
            </w:pict>
          </mc:Fallback>
        </mc:AlternateContent>
      </w:r>
      <w:r>
        <w:rPr>
          <w:b/>
          <w:sz w:val="24"/>
        </w:rPr>
        <w:t>Table</w:t>
      </w:r>
      <w:r>
        <w:rPr>
          <w:b/>
          <w:spacing w:val="-8"/>
          <w:sz w:val="24"/>
        </w:rPr>
        <w:t xml:space="preserve"> </w:t>
      </w:r>
      <w:r>
        <w:rPr>
          <w:b/>
          <w:sz w:val="24"/>
        </w:rPr>
        <w:t>5.14:</w:t>
      </w:r>
      <w:r>
        <w:rPr>
          <w:b/>
          <w:spacing w:val="-8"/>
          <w:sz w:val="24"/>
        </w:rPr>
        <w:t xml:space="preserve"> </w:t>
      </w:r>
      <w:r>
        <w:rPr>
          <w:b/>
          <w:sz w:val="24"/>
        </w:rPr>
        <w:t>Analysis</w:t>
      </w:r>
      <w:r>
        <w:rPr>
          <w:b/>
          <w:spacing w:val="-8"/>
          <w:sz w:val="24"/>
        </w:rPr>
        <w:t xml:space="preserve"> </w:t>
      </w:r>
      <w:r>
        <w:rPr>
          <w:b/>
          <w:sz w:val="24"/>
        </w:rPr>
        <w:t>of</w:t>
      </w:r>
      <w:r>
        <w:rPr>
          <w:b/>
          <w:spacing w:val="-10"/>
          <w:sz w:val="24"/>
        </w:rPr>
        <w:t xml:space="preserve"> </w:t>
      </w:r>
      <w:r>
        <w:rPr>
          <w:b/>
          <w:sz w:val="24"/>
        </w:rPr>
        <w:t>Bulk</w:t>
      </w:r>
      <w:r>
        <w:rPr>
          <w:b/>
          <w:spacing w:val="-7"/>
          <w:sz w:val="24"/>
        </w:rPr>
        <w:t xml:space="preserve"> </w:t>
      </w:r>
      <w:r>
        <w:rPr>
          <w:b/>
          <w:sz w:val="24"/>
        </w:rPr>
        <w:t xml:space="preserve">Material </w:t>
      </w:r>
      <w:r>
        <w:rPr>
          <w:b/>
          <w:spacing w:val="-4"/>
          <w:sz w:val="24"/>
        </w:rPr>
        <w:t>Drug</w:t>
      </w:r>
    </w:p>
    <w:p w14:paraId="1311D5B5" w14:textId="77777777" w:rsidR="0035785E" w:rsidRDefault="0035785E">
      <w:pPr>
        <w:pStyle w:val="BodyText"/>
        <w:ind w:left="0"/>
        <w:rPr>
          <w:b/>
        </w:rPr>
      </w:pPr>
    </w:p>
    <w:p w14:paraId="2E403DD2" w14:textId="77777777" w:rsidR="0035785E" w:rsidRDefault="0035785E">
      <w:pPr>
        <w:pStyle w:val="BodyText"/>
        <w:ind w:left="0"/>
        <w:rPr>
          <w:b/>
        </w:rPr>
      </w:pPr>
    </w:p>
    <w:p w14:paraId="71907C8D" w14:textId="77777777" w:rsidR="0035785E" w:rsidRDefault="0035785E">
      <w:pPr>
        <w:pStyle w:val="BodyText"/>
        <w:ind w:left="0"/>
        <w:rPr>
          <w:b/>
        </w:rPr>
      </w:pPr>
    </w:p>
    <w:p w14:paraId="4F071034" w14:textId="77777777" w:rsidR="0035785E" w:rsidRDefault="0035785E">
      <w:pPr>
        <w:pStyle w:val="BodyText"/>
        <w:ind w:left="0"/>
        <w:rPr>
          <w:b/>
        </w:rPr>
      </w:pPr>
    </w:p>
    <w:p w14:paraId="5D0572C8" w14:textId="77777777" w:rsidR="0035785E" w:rsidRDefault="0035785E">
      <w:pPr>
        <w:pStyle w:val="BodyText"/>
        <w:ind w:left="0"/>
        <w:rPr>
          <w:b/>
        </w:rPr>
      </w:pPr>
    </w:p>
    <w:p w14:paraId="35113EF8" w14:textId="77777777" w:rsidR="0035785E" w:rsidRDefault="0035785E">
      <w:pPr>
        <w:pStyle w:val="BodyText"/>
        <w:ind w:left="0"/>
        <w:rPr>
          <w:b/>
        </w:rPr>
      </w:pPr>
    </w:p>
    <w:p w14:paraId="71A9818A" w14:textId="77777777" w:rsidR="0035785E" w:rsidRDefault="0035785E">
      <w:pPr>
        <w:pStyle w:val="BodyText"/>
        <w:ind w:left="0"/>
        <w:rPr>
          <w:b/>
        </w:rPr>
      </w:pPr>
    </w:p>
    <w:p w14:paraId="0EDB75FC" w14:textId="77777777" w:rsidR="0035785E" w:rsidRDefault="0035785E">
      <w:pPr>
        <w:pStyle w:val="BodyText"/>
        <w:ind w:left="0"/>
        <w:rPr>
          <w:b/>
        </w:rPr>
      </w:pPr>
    </w:p>
    <w:p w14:paraId="1449F8ED" w14:textId="77777777" w:rsidR="0035785E" w:rsidRDefault="0035785E">
      <w:pPr>
        <w:pStyle w:val="BodyText"/>
        <w:ind w:left="0"/>
        <w:rPr>
          <w:b/>
        </w:rPr>
      </w:pPr>
    </w:p>
    <w:p w14:paraId="74DF4E4C" w14:textId="77777777" w:rsidR="0035785E" w:rsidRDefault="0035785E">
      <w:pPr>
        <w:pStyle w:val="BodyText"/>
        <w:ind w:left="0"/>
        <w:rPr>
          <w:b/>
        </w:rPr>
      </w:pPr>
    </w:p>
    <w:p w14:paraId="35CBAE46" w14:textId="77777777" w:rsidR="0035785E" w:rsidRDefault="0035785E">
      <w:pPr>
        <w:pStyle w:val="BodyText"/>
        <w:ind w:left="0"/>
        <w:rPr>
          <w:b/>
        </w:rPr>
      </w:pPr>
    </w:p>
    <w:p w14:paraId="61E98639" w14:textId="77777777" w:rsidR="0035785E" w:rsidRDefault="0035785E">
      <w:pPr>
        <w:pStyle w:val="BodyText"/>
        <w:spacing w:before="49"/>
        <w:ind w:left="0"/>
        <w:rPr>
          <w:b/>
        </w:rPr>
      </w:pPr>
    </w:p>
    <w:p w14:paraId="56CF2DE5" w14:textId="77777777" w:rsidR="0035785E" w:rsidRDefault="002E760E">
      <w:pPr>
        <w:ind w:left="460"/>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p w14:paraId="65208753" w14:textId="77777777" w:rsidR="0035785E" w:rsidRDefault="0035785E">
      <w:pPr>
        <w:rPr>
          <w:b/>
          <w:sz w:val="24"/>
        </w:rPr>
        <w:sectPr w:rsidR="0035785E">
          <w:pgSz w:w="11910" w:h="16840"/>
          <w:pgMar w:top="1340" w:right="1275" w:bottom="1020" w:left="1700" w:header="729" w:footer="822" w:gutter="0"/>
          <w:cols w:space="720"/>
        </w:sectPr>
      </w:pPr>
    </w:p>
    <w:p w14:paraId="2BF472E4" w14:textId="77777777" w:rsidR="0035785E" w:rsidRDefault="002E760E">
      <w:pPr>
        <w:spacing w:before="80"/>
        <w:ind w:left="460"/>
        <w:rPr>
          <w:b/>
          <w:sz w:val="24"/>
        </w:rPr>
      </w:pPr>
      <w:r>
        <w:rPr>
          <w:b/>
          <w:sz w:val="24"/>
        </w:rPr>
        <w:lastRenderedPageBreak/>
        <w:t>Table</w:t>
      </w:r>
      <w:r>
        <w:rPr>
          <w:b/>
          <w:spacing w:val="-1"/>
          <w:sz w:val="24"/>
        </w:rPr>
        <w:t xml:space="preserve"> </w:t>
      </w:r>
      <w:r>
        <w:rPr>
          <w:b/>
          <w:sz w:val="24"/>
        </w:rPr>
        <w:t>5.15: Analysis</w:t>
      </w:r>
      <w:r>
        <w:rPr>
          <w:b/>
          <w:spacing w:val="-1"/>
          <w:sz w:val="24"/>
        </w:rPr>
        <w:t xml:space="preserve"> </w:t>
      </w:r>
      <w:r>
        <w:rPr>
          <w:b/>
          <w:sz w:val="24"/>
        </w:rPr>
        <w:t>of</w:t>
      </w:r>
      <w:r>
        <w:rPr>
          <w:b/>
          <w:spacing w:val="-2"/>
          <w:sz w:val="24"/>
        </w:rPr>
        <w:t xml:space="preserve"> </w:t>
      </w:r>
      <w:r>
        <w:rPr>
          <w:b/>
          <w:sz w:val="24"/>
        </w:rPr>
        <w:t>Capsule</w:t>
      </w:r>
      <w:r>
        <w:rPr>
          <w:b/>
          <w:spacing w:val="-1"/>
          <w:sz w:val="24"/>
        </w:rPr>
        <w:t xml:space="preserve"> </w:t>
      </w:r>
      <w:r>
        <w:rPr>
          <w:b/>
          <w:spacing w:val="-2"/>
          <w:sz w:val="24"/>
        </w:rPr>
        <w:t>Formulation</w:t>
      </w:r>
    </w:p>
    <w:p w14:paraId="5BE85258" w14:textId="77777777" w:rsidR="0035785E" w:rsidRDefault="0035785E">
      <w:pPr>
        <w:pStyle w:val="BodyText"/>
        <w:spacing w:before="4"/>
        <w:ind w:left="0"/>
        <w:rPr>
          <w:b/>
          <w:sz w:val="12"/>
        </w:rPr>
      </w:pPr>
    </w:p>
    <w:tbl>
      <w:tblPr>
        <w:tblW w:w="0" w:type="auto"/>
        <w:tblInd w:w="345" w:type="dxa"/>
        <w:tblLayout w:type="fixed"/>
        <w:tblCellMar>
          <w:left w:w="0" w:type="dxa"/>
          <w:right w:w="0" w:type="dxa"/>
        </w:tblCellMar>
        <w:tblLook w:val="01E0" w:firstRow="1" w:lastRow="1" w:firstColumn="1" w:lastColumn="1" w:noHBand="0" w:noVBand="0"/>
      </w:tblPr>
      <w:tblGrid>
        <w:gridCol w:w="1703"/>
        <w:gridCol w:w="2018"/>
        <w:gridCol w:w="2401"/>
        <w:gridCol w:w="2419"/>
      </w:tblGrid>
      <w:tr w:rsidR="0035785E" w14:paraId="08F05CC4" w14:textId="77777777">
        <w:trPr>
          <w:trHeight w:val="553"/>
        </w:trPr>
        <w:tc>
          <w:tcPr>
            <w:tcW w:w="1703" w:type="dxa"/>
            <w:tcBorders>
              <w:top w:val="single" w:sz="4" w:space="0" w:color="000000"/>
              <w:bottom w:val="single" w:sz="4" w:space="0" w:color="000000"/>
            </w:tcBorders>
          </w:tcPr>
          <w:p w14:paraId="7AABD8AD" w14:textId="77777777" w:rsidR="0035785E" w:rsidRDefault="0035785E">
            <w:pPr>
              <w:pStyle w:val="TableParagraph"/>
              <w:spacing w:before="1"/>
              <w:jc w:val="left"/>
              <w:rPr>
                <w:b/>
                <w:sz w:val="24"/>
              </w:rPr>
            </w:pPr>
          </w:p>
          <w:p w14:paraId="2DA45577" w14:textId="77777777" w:rsidR="0035785E" w:rsidRDefault="002E760E">
            <w:pPr>
              <w:pStyle w:val="TableParagraph"/>
              <w:spacing w:line="257" w:lineRule="exact"/>
              <w:ind w:right="45"/>
              <w:rPr>
                <w:b/>
                <w:sz w:val="24"/>
              </w:rPr>
            </w:pPr>
            <w:r>
              <w:rPr>
                <w:b/>
                <w:spacing w:val="-4"/>
                <w:sz w:val="24"/>
              </w:rPr>
              <w:t>Drug</w:t>
            </w:r>
          </w:p>
        </w:tc>
        <w:tc>
          <w:tcPr>
            <w:tcW w:w="2018" w:type="dxa"/>
            <w:tcBorders>
              <w:top w:val="single" w:sz="4" w:space="0" w:color="000000"/>
              <w:bottom w:val="single" w:sz="4" w:space="0" w:color="000000"/>
            </w:tcBorders>
          </w:tcPr>
          <w:p w14:paraId="146F905F" w14:textId="77777777" w:rsidR="0035785E" w:rsidRDefault="002E760E">
            <w:pPr>
              <w:pStyle w:val="TableParagraph"/>
              <w:spacing w:before="1"/>
              <w:ind w:left="56" w:right="244"/>
              <w:rPr>
                <w:b/>
                <w:sz w:val="24"/>
              </w:rPr>
            </w:pPr>
            <w:r>
              <w:rPr>
                <w:b/>
                <w:sz w:val="24"/>
              </w:rPr>
              <w:t xml:space="preserve">Conc. </w:t>
            </w:r>
            <w:r>
              <w:rPr>
                <w:b/>
                <w:spacing w:val="-2"/>
                <w:sz w:val="24"/>
              </w:rPr>
              <w:t>(</w:t>
            </w:r>
            <w:proofErr w:type="spellStart"/>
            <w:r>
              <w:rPr>
                <w:b/>
                <w:spacing w:val="-2"/>
                <w:sz w:val="24"/>
              </w:rPr>
              <w:t>μg</w:t>
            </w:r>
            <w:proofErr w:type="spellEnd"/>
            <w:r>
              <w:rPr>
                <w:b/>
                <w:spacing w:val="-2"/>
                <w:sz w:val="24"/>
              </w:rPr>
              <w:t>/mL)</w:t>
            </w:r>
          </w:p>
        </w:tc>
        <w:tc>
          <w:tcPr>
            <w:tcW w:w="2401" w:type="dxa"/>
            <w:tcBorders>
              <w:top w:val="single" w:sz="4" w:space="0" w:color="000000"/>
              <w:bottom w:val="single" w:sz="4" w:space="0" w:color="000000"/>
            </w:tcBorders>
          </w:tcPr>
          <w:p w14:paraId="170253B2" w14:textId="77777777" w:rsidR="0035785E" w:rsidRDefault="002E760E">
            <w:pPr>
              <w:pStyle w:val="TableParagraph"/>
              <w:spacing w:line="270" w:lineRule="atLeast"/>
              <w:ind w:left="683" w:right="541" w:hanging="329"/>
              <w:jc w:val="left"/>
              <w:rPr>
                <w:b/>
                <w:sz w:val="24"/>
              </w:rPr>
            </w:pPr>
            <w:r>
              <w:rPr>
                <w:b/>
                <w:sz w:val="24"/>
              </w:rPr>
              <w:t>Amount</w:t>
            </w:r>
            <w:r>
              <w:rPr>
                <w:b/>
                <w:spacing w:val="-15"/>
                <w:sz w:val="24"/>
              </w:rPr>
              <w:t xml:space="preserve"> </w:t>
            </w:r>
            <w:r>
              <w:rPr>
                <w:b/>
                <w:sz w:val="24"/>
              </w:rPr>
              <w:t xml:space="preserve">found </w:t>
            </w:r>
            <w:r>
              <w:rPr>
                <w:b/>
                <w:spacing w:val="-2"/>
                <w:sz w:val="24"/>
              </w:rPr>
              <w:t>(</w:t>
            </w:r>
            <w:proofErr w:type="spellStart"/>
            <w:r>
              <w:rPr>
                <w:b/>
                <w:spacing w:val="-2"/>
                <w:sz w:val="24"/>
              </w:rPr>
              <w:t>μg</w:t>
            </w:r>
            <w:proofErr w:type="spellEnd"/>
            <w:r>
              <w:rPr>
                <w:b/>
                <w:spacing w:val="-2"/>
                <w:sz w:val="24"/>
              </w:rPr>
              <w:t>/mL)</w:t>
            </w:r>
          </w:p>
        </w:tc>
        <w:tc>
          <w:tcPr>
            <w:tcW w:w="2419" w:type="dxa"/>
            <w:tcBorders>
              <w:top w:val="single" w:sz="4" w:space="0" w:color="000000"/>
              <w:bottom w:val="single" w:sz="4" w:space="0" w:color="000000"/>
            </w:tcBorders>
          </w:tcPr>
          <w:p w14:paraId="4F519C92" w14:textId="77777777" w:rsidR="0035785E" w:rsidRDefault="002E760E">
            <w:pPr>
              <w:pStyle w:val="TableParagraph"/>
              <w:spacing w:line="270" w:lineRule="atLeast"/>
              <w:ind w:left="880" w:right="112"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35785E" w14:paraId="0F7926F0" w14:textId="77777777">
        <w:trPr>
          <w:trHeight w:val="348"/>
        </w:trPr>
        <w:tc>
          <w:tcPr>
            <w:tcW w:w="1703" w:type="dxa"/>
            <w:tcBorders>
              <w:top w:val="single" w:sz="4" w:space="0" w:color="000000"/>
            </w:tcBorders>
          </w:tcPr>
          <w:p w14:paraId="082388DF" w14:textId="77777777" w:rsidR="0035785E" w:rsidRDefault="0035785E">
            <w:pPr>
              <w:pStyle w:val="TableParagraph"/>
              <w:jc w:val="left"/>
              <w:rPr>
                <w:sz w:val="24"/>
              </w:rPr>
            </w:pPr>
          </w:p>
        </w:tc>
        <w:tc>
          <w:tcPr>
            <w:tcW w:w="2018" w:type="dxa"/>
            <w:tcBorders>
              <w:top w:val="single" w:sz="4" w:space="0" w:color="000000"/>
            </w:tcBorders>
          </w:tcPr>
          <w:p w14:paraId="5646994B" w14:textId="77777777" w:rsidR="0035785E" w:rsidRDefault="002E760E">
            <w:pPr>
              <w:pStyle w:val="TableParagraph"/>
              <w:spacing w:line="275" w:lineRule="exact"/>
              <w:ind w:left="56" w:right="244"/>
              <w:rPr>
                <w:sz w:val="24"/>
              </w:rPr>
            </w:pPr>
            <w:r>
              <w:rPr>
                <w:spacing w:val="-5"/>
                <w:sz w:val="24"/>
              </w:rPr>
              <w:t>40</w:t>
            </w:r>
          </w:p>
        </w:tc>
        <w:tc>
          <w:tcPr>
            <w:tcW w:w="2401" w:type="dxa"/>
            <w:tcBorders>
              <w:top w:val="single" w:sz="4" w:space="0" w:color="000000"/>
            </w:tcBorders>
          </w:tcPr>
          <w:p w14:paraId="6D73BA9E" w14:textId="77777777" w:rsidR="0035785E" w:rsidRDefault="002E760E">
            <w:pPr>
              <w:pStyle w:val="TableParagraph"/>
              <w:spacing w:line="275" w:lineRule="exact"/>
              <w:ind w:right="188"/>
              <w:rPr>
                <w:sz w:val="24"/>
              </w:rPr>
            </w:pPr>
            <w:r>
              <w:rPr>
                <w:spacing w:val="-2"/>
                <w:sz w:val="24"/>
              </w:rPr>
              <w:t>40.30</w:t>
            </w:r>
          </w:p>
        </w:tc>
        <w:tc>
          <w:tcPr>
            <w:tcW w:w="2419" w:type="dxa"/>
            <w:tcBorders>
              <w:top w:val="single" w:sz="4" w:space="0" w:color="000000"/>
            </w:tcBorders>
          </w:tcPr>
          <w:p w14:paraId="0BCB4094" w14:textId="77777777" w:rsidR="0035785E" w:rsidRDefault="002E760E">
            <w:pPr>
              <w:pStyle w:val="TableParagraph"/>
              <w:spacing w:line="275" w:lineRule="exact"/>
              <w:ind w:left="3" w:right="56"/>
              <w:rPr>
                <w:sz w:val="24"/>
              </w:rPr>
            </w:pPr>
            <w:r>
              <w:rPr>
                <w:spacing w:val="-2"/>
                <w:sz w:val="24"/>
              </w:rPr>
              <w:t>100.74</w:t>
            </w:r>
          </w:p>
        </w:tc>
      </w:tr>
      <w:tr w:rsidR="0035785E" w14:paraId="7969204A" w14:textId="77777777">
        <w:trPr>
          <w:trHeight w:val="413"/>
        </w:trPr>
        <w:tc>
          <w:tcPr>
            <w:tcW w:w="1703" w:type="dxa"/>
          </w:tcPr>
          <w:p w14:paraId="35D78F5E" w14:textId="77777777" w:rsidR="0035785E" w:rsidRDefault="0035785E">
            <w:pPr>
              <w:pStyle w:val="TableParagraph"/>
              <w:jc w:val="left"/>
              <w:rPr>
                <w:sz w:val="24"/>
              </w:rPr>
            </w:pPr>
          </w:p>
        </w:tc>
        <w:tc>
          <w:tcPr>
            <w:tcW w:w="2018" w:type="dxa"/>
          </w:tcPr>
          <w:p w14:paraId="29A3DC3F" w14:textId="77777777" w:rsidR="0035785E" w:rsidRDefault="002E760E">
            <w:pPr>
              <w:pStyle w:val="TableParagraph"/>
              <w:spacing w:before="63"/>
              <w:ind w:left="56" w:right="244"/>
              <w:rPr>
                <w:sz w:val="24"/>
              </w:rPr>
            </w:pPr>
            <w:r>
              <w:rPr>
                <w:spacing w:val="-5"/>
                <w:sz w:val="24"/>
              </w:rPr>
              <w:t>40</w:t>
            </w:r>
          </w:p>
        </w:tc>
        <w:tc>
          <w:tcPr>
            <w:tcW w:w="2401" w:type="dxa"/>
          </w:tcPr>
          <w:p w14:paraId="0E45213A" w14:textId="77777777" w:rsidR="0035785E" w:rsidRDefault="002E760E">
            <w:pPr>
              <w:pStyle w:val="TableParagraph"/>
              <w:spacing w:before="63"/>
              <w:ind w:right="188"/>
              <w:rPr>
                <w:sz w:val="24"/>
              </w:rPr>
            </w:pPr>
            <w:r>
              <w:rPr>
                <w:spacing w:val="-2"/>
                <w:sz w:val="24"/>
              </w:rPr>
              <w:t>40.24</w:t>
            </w:r>
          </w:p>
        </w:tc>
        <w:tc>
          <w:tcPr>
            <w:tcW w:w="2419" w:type="dxa"/>
          </w:tcPr>
          <w:p w14:paraId="0D18545D" w14:textId="77777777" w:rsidR="0035785E" w:rsidRDefault="002E760E">
            <w:pPr>
              <w:pStyle w:val="TableParagraph"/>
              <w:spacing w:before="63"/>
              <w:ind w:left="3" w:right="56"/>
              <w:rPr>
                <w:sz w:val="24"/>
              </w:rPr>
            </w:pPr>
            <w:r>
              <w:rPr>
                <w:spacing w:val="-2"/>
                <w:sz w:val="24"/>
              </w:rPr>
              <w:t>100.60</w:t>
            </w:r>
          </w:p>
        </w:tc>
      </w:tr>
      <w:tr w:rsidR="0035785E" w14:paraId="653A83EF" w14:textId="77777777">
        <w:trPr>
          <w:trHeight w:val="413"/>
        </w:trPr>
        <w:tc>
          <w:tcPr>
            <w:tcW w:w="1703" w:type="dxa"/>
          </w:tcPr>
          <w:p w14:paraId="5108B30A" w14:textId="77777777" w:rsidR="0035785E" w:rsidRDefault="0035785E">
            <w:pPr>
              <w:pStyle w:val="TableParagraph"/>
              <w:jc w:val="left"/>
              <w:rPr>
                <w:sz w:val="24"/>
              </w:rPr>
            </w:pPr>
          </w:p>
        </w:tc>
        <w:tc>
          <w:tcPr>
            <w:tcW w:w="2018" w:type="dxa"/>
          </w:tcPr>
          <w:p w14:paraId="55C95FB9" w14:textId="77777777" w:rsidR="0035785E" w:rsidRDefault="002E760E">
            <w:pPr>
              <w:pStyle w:val="TableParagraph"/>
              <w:spacing w:before="64"/>
              <w:ind w:left="56" w:right="244"/>
              <w:rPr>
                <w:sz w:val="24"/>
              </w:rPr>
            </w:pPr>
            <w:r>
              <w:rPr>
                <w:spacing w:val="-5"/>
                <w:sz w:val="24"/>
              </w:rPr>
              <w:t>40</w:t>
            </w:r>
          </w:p>
        </w:tc>
        <w:tc>
          <w:tcPr>
            <w:tcW w:w="2401" w:type="dxa"/>
          </w:tcPr>
          <w:p w14:paraId="296A14ED" w14:textId="77777777" w:rsidR="0035785E" w:rsidRDefault="002E760E">
            <w:pPr>
              <w:pStyle w:val="TableParagraph"/>
              <w:spacing w:before="64"/>
              <w:ind w:right="188"/>
              <w:rPr>
                <w:sz w:val="24"/>
              </w:rPr>
            </w:pPr>
            <w:r>
              <w:rPr>
                <w:spacing w:val="-2"/>
                <w:sz w:val="24"/>
              </w:rPr>
              <w:t>40.75</w:t>
            </w:r>
          </w:p>
        </w:tc>
        <w:tc>
          <w:tcPr>
            <w:tcW w:w="2419" w:type="dxa"/>
          </w:tcPr>
          <w:p w14:paraId="65B17DF8" w14:textId="77777777" w:rsidR="0035785E" w:rsidRDefault="002E760E">
            <w:pPr>
              <w:pStyle w:val="TableParagraph"/>
              <w:spacing w:before="64"/>
              <w:ind w:left="3" w:right="56"/>
              <w:rPr>
                <w:sz w:val="24"/>
              </w:rPr>
            </w:pPr>
            <w:r>
              <w:rPr>
                <w:spacing w:val="-2"/>
                <w:sz w:val="24"/>
              </w:rPr>
              <w:t>101.89</w:t>
            </w:r>
          </w:p>
        </w:tc>
      </w:tr>
      <w:tr w:rsidR="0035785E" w14:paraId="08868E8C" w14:textId="77777777">
        <w:trPr>
          <w:trHeight w:val="414"/>
        </w:trPr>
        <w:tc>
          <w:tcPr>
            <w:tcW w:w="1703" w:type="dxa"/>
          </w:tcPr>
          <w:p w14:paraId="10E456CC" w14:textId="77777777" w:rsidR="0035785E" w:rsidRDefault="002E760E">
            <w:pPr>
              <w:pStyle w:val="TableParagraph"/>
              <w:spacing w:before="63"/>
              <w:ind w:left="5" w:right="45"/>
              <w:rPr>
                <w:b/>
                <w:sz w:val="24"/>
              </w:rPr>
            </w:pPr>
            <w:r>
              <w:rPr>
                <w:b/>
                <w:spacing w:val="-2"/>
                <w:sz w:val="24"/>
              </w:rPr>
              <w:t>Lenalidomide</w:t>
            </w:r>
          </w:p>
        </w:tc>
        <w:tc>
          <w:tcPr>
            <w:tcW w:w="2018" w:type="dxa"/>
          </w:tcPr>
          <w:p w14:paraId="22E283F6" w14:textId="77777777" w:rsidR="0035785E" w:rsidRDefault="002E760E">
            <w:pPr>
              <w:pStyle w:val="TableParagraph"/>
              <w:spacing w:before="63"/>
              <w:ind w:left="56" w:right="244"/>
              <w:rPr>
                <w:sz w:val="24"/>
              </w:rPr>
            </w:pPr>
            <w:r>
              <w:rPr>
                <w:spacing w:val="-5"/>
                <w:sz w:val="24"/>
              </w:rPr>
              <w:t>40</w:t>
            </w:r>
          </w:p>
        </w:tc>
        <w:tc>
          <w:tcPr>
            <w:tcW w:w="2401" w:type="dxa"/>
          </w:tcPr>
          <w:p w14:paraId="66ED4284" w14:textId="77777777" w:rsidR="0035785E" w:rsidRDefault="002E760E">
            <w:pPr>
              <w:pStyle w:val="TableParagraph"/>
              <w:spacing w:before="63"/>
              <w:ind w:right="188"/>
              <w:rPr>
                <w:sz w:val="24"/>
              </w:rPr>
            </w:pPr>
            <w:r>
              <w:rPr>
                <w:spacing w:val="-2"/>
                <w:sz w:val="24"/>
              </w:rPr>
              <w:t>40.18</w:t>
            </w:r>
          </w:p>
        </w:tc>
        <w:tc>
          <w:tcPr>
            <w:tcW w:w="2419" w:type="dxa"/>
          </w:tcPr>
          <w:p w14:paraId="371DAD1A" w14:textId="77777777" w:rsidR="0035785E" w:rsidRDefault="002E760E">
            <w:pPr>
              <w:pStyle w:val="TableParagraph"/>
              <w:spacing w:before="63"/>
              <w:ind w:left="3" w:right="56"/>
              <w:rPr>
                <w:sz w:val="24"/>
              </w:rPr>
            </w:pPr>
            <w:r>
              <w:rPr>
                <w:spacing w:val="-2"/>
                <w:sz w:val="24"/>
              </w:rPr>
              <w:t>100.46</w:t>
            </w:r>
          </w:p>
        </w:tc>
      </w:tr>
      <w:tr w:rsidR="0035785E" w14:paraId="60825290" w14:textId="77777777">
        <w:trPr>
          <w:trHeight w:val="414"/>
        </w:trPr>
        <w:tc>
          <w:tcPr>
            <w:tcW w:w="1703" w:type="dxa"/>
          </w:tcPr>
          <w:p w14:paraId="2D174B01" w14:textId="77777777" w:rsidR="0035785E" w:rsidRDefault="0035785E">
            <w:pPr>
              <w:pStyle w:val="TableParagraph"/>
              <w:jc w:val="left"/>
              <w:rPr>
                <w:sz w:val="24"/>
              </w:rPr>
            </w:pPr>
          </w:p>
        </w:tc>
        <w:tc>
          <w:tcPr>
            <w:tcW w:w="2018" w:type="dxa"/>
          </w:tcPr>
          <w:p w14:paraId="71A53D67" w14:textId="77777777" w:rsidR="0035785E" w:rsidRDefault="002E760E">
            <w:pPr>
              <w:pStyle w:val="TableParagraph"/>
              <w:spacing w:before="64"/>
              <w:ind w:left="56" w:right="244"/>
              <w:rPr>
                <w:sz w:val="24"/>
              </w:rPr>
            </w:pPr>
            <w:r>
              <w:rPr>
                <w:spacing w:val="-5"/>
                <w:sz w:val="24"/>
              </w:rPr>
              <w:t>40</w:t>
            </w:r>
          </w:p>
        </w:tc>
        <w:tc>
          <w:tcPr>
            <w:tcW w:w="2401" w:type="dxa"/>
          </w:tcPr>
          <w:p w14:paraId="6B3182AA" w14:textId="77777777" w:rsidR="0035785E" w:rsidRDefault="002E760E">
            <w:pPr>
              <w:pStyle w:val="TableParagraph"/>
              <w:spacing w:before="64"/>
              <w:ind w:right="188"/>
              <w:rPr>
                <w:sz w:val="24"/>
              </w:rPr>
            </w:pPr>
            <w:r>
              <w:rPr>
                <w:spacing w:val="-2"/>
                <w:sz w:val="24"/>
              </w:rPr>
              <w:t>40.58</w:t>
            </w:r>
          </w:p>
        </w:tc>
        <w:tc>
          <w:tcPr>
            <w:tcW w:w="2419" w:type="dxa"/>
          </w:tcPr>
          <w:p w14:paraId="656EA379" w14:textId="77777777" w:rsidR="0035785E" w:rsidRDefault="002E760E">
            <w:pPr>
              <w:pStyle w:val="TableParagraph"/>
              <w:spacing w:before="64"/>
              <w:ind w:left="3" w:right="56"/>
              <w:rPr>
                <w:sz w:val="24"/>
              </w:rPr>
            </w:pPr>
            <w:r>
              <w:rPr>
                <w:spacing w:val="-2"/>
                <w:sz w:val="24"/>
              </w:rPr>
              <w:t>101.46</w:t>
            </w:r>
          </w:p>
        </w:tc>
      </w:tr>
      <w:tr w:rsidR="0035785E" w14:paraId="12AC147F" w14:textId="77777777">
        <w:trPr>
          <w:trHeight w:val="479"/>
        </w:trPr>
        <w:tc>
          <w:tcPr>
            <w:tcW w:w="1703" w:type="dxa"/>
            <w:tcBorders>
              <w:bottom w:val="single" w:sz="4" w:space="0" w:color="000000"/>
            </w:tcBorders>
          </w:tcPr>
          <w:p w14:paraId="02A656F3" w14:textId="77777777" w:rsidR="0035785E" w:rsidRDefault="0035785E">
            <w:pPr>
              <w:pStyle w:val="TableParagraph"/>
              <w:jc w:val="left"/>
              <w:rPr>
                <w:sz w:val="24"/>
              </w:rPr>
            </w:pPr>
          </w:p>
        </w:tc>
        <w:tc>
          <w:tcPr>
            <w:tcW w:w="2018" w:type="dxa"/>
            <w:tcBorders>
              <w:bottom w:val="single" w:sz="4" w:space="0" w:color="000000"/>
            </w:tcBorders>
          </w:tcPr>
          <w:p w14:paraId="42626CB0" w14:textId="77777777" w:rsidR="0035785E" w:rsidRDefault="002E760E">
            <w:pPr>
              <w:pStyle w:val="TableParagraph"/>
              <w:spacing w:before="63"/>
              <w:ind w:left="56" w:right="244"/>
              <w:rPr>
                <w:sz w:val="24"/>
              </w:rPr>
            </w:pPr>
            <w:r>
              <w:rPr>
                <w:spacing w:val="-5"/>
                <w:sz w:val="24"/>
              </w:rPr>
              <w:t>40</w:t>
            </w:r>
          </w:p>
        </w:tc>
        <w:tc>
          <w:tcPr>
            <w:tcW w:w="2401" w:type="dxa"/>
            <w:tcBorders>
              <w:bottom w:val="single" w:sz="4" w:space="0" w:color="000000"/>
            </w:tcBorders>
          </w:tcPr>
          <w:p w14:paraId="54F06F8F" w14:textId="77777777" w:rsidR="0035785E" w:rsidRDefault="002E760E">
            <w:pPr>
              <w:pStyle w:val="TableParagraph"/>
              <w:spacing w:before="63"/>
              <w:ind w:right="188"/>
              <w:rPr>
                <w:sz w:val="24"/>
              </w:rPr>
            </w:pPr>
            <w:r>
              <w:rPr>
                <w:spacing w:val="-2"/>
                <w:sz w:val="24"/>
              </w:rPr>
              <w:t>39.95</w:t>
            </w:r>
          </w:p>
        </w:tc>
        <w:tc>
          <w:tcPr>
            <w:tcW w:w="2419" w:type="dxa"/>
            <w:tcBorders>
              <w:bottom w:val="single" w:sz="4" w:space="0" w:color="000000"/>
            </w:tcBorders>
          </w:tcPr>
          <w:p w14:paraId="26F4A6B4" w14:textId="77777777" w:rsidR="0035785E" w:rsidRDefault="002E760E">
            <w:pPr>
              <w:pStyle w:val="TableParagraph"/>
              <w:spacing w:before="63"/>
              <w:ind w:left="3" w:right="56"/>
              <w:rPr>
                <w:sz w:val="24"/>
              </w:rPr>
            </w:pPr>
            <w:r>
              <w:rPr>
                <w:spacing w:val="-2"/>
                <w:sz w:val="24"/>
              </w:rPr>
              <w:t>99.89</w:t>
            </w:r>
          </w:p>
        </w:tc>
      </w:tr>
      <w:tr w:rsidR="0035785E" w14:paraId="7A96086B" w14:textId="77777777">
        <w:trPr>
          <w:trHeight w:val="412"/>
        </w:trPr>
        <w:tc>
          <w:tcPr>
            <w:tcW w:w="1703" w:type="dxa"/>
            <w:tcBorders>
              <w:top w:val="single" w:sz="4" w:space="0" w:color="000000"/>
              <w:bottom w:val="single" w:sz="4" w:space="0" w:color="000000"/>
            </w:tcBorders>
          </w:tcPr>
          <w:p w14:paraId="6E9AFC17" w14:textId="77777777" w:rsidR="0035785E" w:rsidRDefault="0035785E">
            <w:pPr>
              <w:pStyle w:val="TableParagraph"/>
              <w:jc w:val="left"/>
              <w:rPr>
                <w:sz w:val="24"/>
              </w:rPr>
            </w:pPr>
          </w:p>
        </w:tc>
        <w:tc>
          <w:tcPr>
            <w:tcW w:w="2018" w:type="dxa"/>
            <w:tcBorders>
              <w:top w:val="single" w:sz="4" w:space="0" w:color="000000"/>
              <w:bottom w:val="single" w:sz="4" w:space="0" w:color="000000"/>
            </w:tcBorders>
          </w:tcPr>
          <w:p w14:paraId="4AC5E1C9" w14:textId="77777777" w:rsidR="0035785E" w:rsidRDefault="002E760E">
            <w:pPr>
              <w:pStyle w:val="TableParagraph"/>
              <w:spacing w:line="275" w:lineRule="exact"/>
              <w:ind w:right="244"/>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401" w:type="dxa"/>
            <w:tcBorders>
              <w:top w:val="single" w:sz="4" w:space="0" w:color="000000"/>
              <w:bottom w:val="single" w:sz="4" w:space="0" w:color="000000"/>
            </w:tcBorders>
          </w:tcPr>
          <w:p w14:paraId="2473B75C" w14:textId="77777777" w:rsidR="0035785E" w:rsidRDefault="002E760E">
            <w:pPr>
              <w:pStyle w:val="TableParagraph"/>
              <w:spacing w:line="275" w:lineRule="exact"/>
              <w:ind w:left="2" w:right="188"/>
              <w:rPr>
                <w:b/>
                <w:sz w:val="24"/>
              </w:rPr>
            </w:pPr>
            <w:r>
              <w:rPr>
                <w:b/>
                <w:sz w:val="24"/>
              </w:rPr>
              <w:t xml:space="preserve">40.34± </w:t>
            </w:r>
            <w:r>
              <w:rPr>
                <w:b/>
                <w:spacing w:val="-4"/>
                <w:sz w:val="24"/>
              </w:rPr>
              <w:t>0.29</w:t>
            </w:r>
          </w:p>
        </w:tc>
        <w:tc>
          <w:tcPr>
            <w:tcW w:w="2419" w:type="dxa"/>
            <w:tcBorders>
              <w:top w:val="single" w:sz="4" w:space="0" w:color="000000"/>
              <w:bottom w:val="single" w:sz="4" w:space="0" w:color="000000"/>
            </w:tcBorders>
          </w:tcPr>
          <w:p w14:paraId="064E0803" w14:textId="77777777" w:rsidR="0035785E" w:rsidRDefault="002E760E">
            <w:pPr>
              <w:pStyle w:val="TableParagraph"/>
              <w:spacing w:line="275" w:lineRule="exact"/>
              <w:ind w:right="56"/>
              <w:rPr>
                <w:b/>
                <w:sz w:val="24"/>
              </w:rPr>
            </w:pPr>
            <w:r>
              <w:rPr>
                <w:b/>
                <w:sz w:val="24"/>
              </w:rPr>
              <w:t xml:space="preserve">100.84± </w:t>
            </w:r>
            <w:r>
              <w:rPr>
                <w:b/>
                <w:spacing w:val="-4"/>
                <w:sz w:val="24"/>
              </w:rPr>
              <w:t>0.72</w:t>
            </w:r>
          </w:p>
        </w:tc>
      </w:tr>
      <w:tr w:rsidR="0035785E" w14:paraId="13C67EEB" w14:textId="77777777">
        <w:trPr>
          <w:trHeight w:val="417"/>
        </w:trPr>
        <w:tc>
          <w:tcPr>
            <w:tcW w:w="1703" w:type="dxa"/>
            <w:tcBorders>
              <w:top w:val="single" w:sz="4" w:space="0" w:color="000000"/>
              <w:bottom w:val="single" w:sz="12" w:space="0" w:color="000000"/>
            </w:tcBorders>
          </w:tcPr>
          <w:p w14:paraId="68CDECF3" w14:textId="77777777" w:rsidR="0035785E" w:rsidRDefault="0035785E">
            <w:pPr>
              <w:pStyle w:val="TableParagraph"/>
              <w:jc w:val="left"/>
              <w:rPr>
                <w:sz w:val="24"/>
              </w:rPr>
            </w:pPr>
          </w:p>
        </w:tc>
        <w:tc>
          <w:tcPr>
            <w:tcW w:w="2018" w:type="dxa"/>
            <w:tcBorders>
              <w:top w:val="single" w:sz="4" w:space="0" w:color="000000"/>
              <w:bottom w:val="single" w:sz="12" w:space="0" w:color="000000"/>
            </w:tcBorders>
          </w:tcPr>
          <w:p w14:paraId="3F081EB0" w14:textId="77777777" w:rsidR="0035785E" w:rsidRDefault="002E760E">
            <w:pPr>
              <w:pStyle w:val="TableParagraph"/>
              <w:spacing w:before="2"/>
              <w:ind w:left="53" w:right="244"/>
              <w:rPr>
                <w:b/>
                <w:sz w:val="24"/>
              </w:rPr>
            </w:pPr>
            <w:r>
              <w:rPr>
                <w:b/>
                <w:sz w:val="24"/>
              </w:rPr>
              <w:t xml:space="preserve">% </w:t>
            </w:r>
            <w:r>
              <w:rPr>
                <w:b/>
                <w:spacing w:val="-5"/>
                <w:sz w:val="24"/>
              </w:rPr>
              <w:t>RSD</w:t>
            </w:r>
          </w:p>
        </w:tc>
        <w:tc>
          <w:tcPr>
            <w:tcW w:w="2401" w:type="dxa"/>
            <w:tcBorders>
              <w:top w:val="single" w:sz="4" w:space="0" w:color="000000"/>
              <w:bottom w:val="single" w:sz="12" w:space="0" w:color="000000"/>
            </w:tcBorders>
          </w:tcPr>
          <w:p w14:paraId="358E1BCE" w14:textId="77777777" w:rsidR="0035785E" w:rsidRDefault="002E760E">
            <w:pPr>
              <w:pStyle w:val="TableParagraph"/>
              <w:spacing w:before="2"/>
              <w:ind w:right="188"/>
              <w:rPr>
                <w:b/>
                <w:sz w:val="24"/>
              </w:rPr>
            </w:pPr>
            <w:r>
              <w:rPr>
                <w:b/>
                <w:spacing w:val="-4"/>
                <w:sz w:val="24"/>
              </w:rPr>
              <w:t>0.71</w:t>
            </w:r>
          </w:p>
        </w:tc>
        <w:tc>
          <w:tcPr>
            <w:tcW w:w="2419" w:type="dxa"/>
            <w:tcBorders>
              <w:top w:val="single" w:sz="4" w:space="0" w:color="000000"/>
              <w:bottom w:val="single" w:sz="12" w:space="0" w:color="000000"/>
            </w:tcBorders>
          </w:tcPr>
          <w:p w14:paraId="27CD8DD2" w14:textId="77777777" w:rsidR="0035785E" w:rsidRDefault="002E760E">
            <w:pPr>
              <w:pStyle w:val="TableParagraph"/>
              <w:spacing w:before="2"/>
              <w:ind w:left="3" w:right="56"/>
              <w:rPr>
                <w:b/>
                <w:sz w:val="24"/>
              </w:rPr>
            </w:pPr>
            <w:r>
              <w:rPr>
                <w:b/>
                <w:spacing w:val="-4"/>
                <w:sz w:val="24"/>
              </w:rPr>
              <w:t>0.71</w:t>
            </w:r>
          </w:p>
        </w:tc>
      </w:tr>
    </w:tbl>
    <w:p w14:paraId="40FFB7BE" w14:textId="77777777" w:rsidR="0035785E" w:rsidRDefault="002E760E">
      <w:pPr>
        <w:spacing w:line="568" w:lineRule="auto"/>
        <w:ind w:left="460" w:right="5169"/>
        <w:rPr>
          <w:b/>
          <w:sz w:val="24"/>
        </w:rPr>
      </w:pPr>
      <w:r>
        <w:rPr>
          <w:b/>
          <w:noProof/>
          <w:sz w:val="24"/>
        </w:rPr>
        <mc:AlternateContent>
          <mc:Choice Requires="wps">
            <w:drawing>
              <wp:anchor distT="0" distB="0" distL="0" distR="0" simplePos="0" relativeHeight="15750144" behindDoc="0" locked="0" layoutInCell="1" allowOverlap="1" wp14:anchorId="2A6C3748" wp14:editId="1491970E">
                <wp:simplePos x="0" y="0"/>
                <wp:positionH relativeFrom="page">
                  <wp:posOffset>1256030</wp:posOffset>
                </wp:positionH>
                <wp:positionV relativeFrom="paragraph">
                  <wp:posOffset>685037</wp:posOffset>
                </wp:positionV>
                <wp:extent cx="5499735" cy="482092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48209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12"/>
                              <w:gridCol w:w="1499"/>
                              <w:gridCol w:w="748"/>
                              <w:gridCol w:w="634"/>
                              <w:gridCol w:w="1444"/>
                              <w:gridCol w:w="1326"/>
                              <w:gridCol w:w="1370"/>
                            </w:tblGrid>
                            <w:tr w:rsidR="0035785E" w14:paraId="7B74301C" w14:textId="77777777">
                              <w:trPr>
                                <w:trHeight w:val="954"/>
                              </w:trPr>
                              <w:tc>
                                <w:tcPr>
                                  <w:tcW w:w="1512" w:type="dxa"/>
                                  <w:tcBorders>
                                    <w:top w:val="single" w:sz="12" w:space="0" w:color="000000"/>
                                    <w:bottom w:val="single" w:sz="4" w:space="0" w:color="000000"/>
                                  </w:tcBorders>
                                </w:tcPr>
                                <w:p w14:paraId="6BFFFB32" w14:textId="77777777" w:rsidR="0035785E" w:rsidRDefault="002E760E">
                                  <w:pPr>
                                    <w:pStyle w:val="TableParagraph"/>
                                    <w:spacing w:before="1"/>
                                    <w:ind w:right="70"/>
                                    <w:rPr>
                                      <w:b/>
                                      <w:sz w:val="24"/>
                                    </w:rPr>
                                  </w:pPr>
                                  <w:r>
                                    <w:rPr>
                                      <w:b/>
                                      <w:spacing w:val="-4"/>
                                      <w:sz w:val="24"/>
                                    </w:rPr>
                                    <w:t>Drug</w:t>
                                  </w:r>
                                </w:p>
                              </w:tc>
                              <w:tc>
                                <w:tcPr>
                                  <w:tcW w:w="1499" w:type="dxa"/>
                                  <w:tcBorders>
                                    <w:top w:val="single" w:sz="12" w:space="0" w:color="000000"/>
                                    <w:bottom w:val="single" w:sz="4" w:space="0" w:color="000000"/>
                                  </w:tcBorders>
                                </w:tcPr>
                                <w:p w14:paraId="56549025" w14:textId="77777777" w:rsidR="0035785E" w:rsidRDefault="002E760E">
                                  <w:pPr>
                                    <w:pStyle w:val="TableParagraph"/>
                                    <w:spacing w:before="1" w:line="276" w:lineRule="auto"/>
                                    <w:ind w:left="341" w:right="363" w:firstLine="79"/>
                                    <w:jc w:val="left"/>
                                    <w:rPr>
                                      <w:b/>
                                      <w:sz w:val="24"/>
                                    </w:rPr>
                                  </w:pPr>
                                  <w:r>
                                    <w:rPr>
                                      <w:b/>
                                      <w:spacing w:val="-2"/>
                                      <w:sz w:val="24"/>
                                    </w:rPr>
                                    <w:t>Initial amount</w:t>
                                  </w:r>
                                </w:p>
                                <w:p w14:paraId="052AB356" w14:textId="77777777" w:rsidR="0035785E" w:rsidRDefault="002E760E">
                                  <w:pPr>
                                    <w:pStyle w:val="TableParagraph"/>
                                    <w:spacing w:line="275" w:lineRule="exact"/>
                                    <w:ind w:left="315"/>
                                    <w:jc w:val="left"/>
                                    <w:rPr>
                                      <w:b/>
                                      <w:sz w:val="24"/>
                                    </w:rPr>
                                  </w:pPr>
                                  <w:r>
                                    <w:rPr>
                                      <w:b/>
                                      <w:spacing w:val="-2"/>
                                      <w:sz w:val="24"/>
                                    </w:rPr>
                                    <w:t>(μg/mL)</w:t>
                                  </w:r>
                                </w:p>
                              </w:tc>
                              <w:tc>
                                <w:tcPr>
                                  <w:tcW w:w="1382" w:type="dxa"/>
                                  <w:gridSpan w:val="2"/>
                                  <w:tcBorders>
                                    <w:top w:val="single" w:sz="12" w:space="0" w:color="000000"/>
                                    <w:bottom w:val="single" w:sz="4" w:space="0" w:color="000000"/>
                                  </w:tcBorders>
                                </w:tcPr>
                                <w:p w14:paraId="522EA031" w14:textId="77777777" w:rsidR="0035785E" w:rsidRDefault="002E760E">
                                  <w:pPr>
                                    <w:pStyle w:val="TableParagraph"/>
                                    <w:spacing w:before="1" w:line="276" w:lineRule="auto"/>
                                    <w:ind w:left="448" w:right="197" w:hanging="108"/>
                                    <w:jc w:val="left"/>
                                    <w:rPr>
                                      <w:b/>
                                      <w:sz w:val="24"/>
                                    </w:rPr>
                                  </w:pPr>
                                  <w:r>
                                    <w:rPr>
                                      <w:b/>
                                      <w:spacing w:val="-2"/>
                                      <w:sz w:val="24"/>
                                    </w:rPr>
                                    <w:t>Amount added</w:t>
                                  </w:r>
                                </w:p>
                                <w:p w14:paraId="61C4493F" w14:textId="77777777" w:rsidR="0035785E" w:rsidRDefault="002E760E">
                                  <w:pPr>
                                    <w:pStyle w:val="TableParagraph"/>
                                    <w:spacing w:line="275" w:lineRule="exact"/>
                                    <w:ind w:left="340"/>
                                    <w:jc w:val="left"/>
                                    <w:rPr>
                                      <w:b/>
                                      <w:sz w:val="24"/>
                                    </w:rPr>
                                  </w:pPr>
                                  <w:r>
                                    <w:rPr>
                                      <w:b/>
                                      <w:spacing w:val="-2"/>
                                      <w:sz w:val="24"/>
                                    </w:rPr>
                                    <w:t>(μg/mL)</w:t>
                                  </w:r>
                                </w:p>
                              </w:tc>
                              <w:tc>
                                <w:tcPr>
                                  <w:tcW w:w="1444" w:type="dxa"/>
                                  <w:tcBorders>
                                    <w:top w:val="single" w:sz="12" w:space="0" w:color="000000"/>
                                    <w:bottom w:val="single" w:sz="4" w:space="0" w:color="000000"/>
                                  </w:tcBorders>
                                </w:tcPr>
                                <w:p w14:paraId="423AE0BC" w14:textId="77777777" w:rsidR="0035785E" w:rsidRDefault="002E760E">
                                  <w:pPr>
                                    <w:pStyle w:val="TableParagraph"/>
                                    <w:spacing w:before="1" w:line="276" w:lineRule="auto"/>
                                    <w:ind w:left="201" w:right="161" w:firstLine="120"/>
                                    <w:jc w:val="left"/>
                                    <w:rPr>
                                      <w:b/>
                                      <w:sz w:val="24"/>
                                    </w:rPr>
                                  </w:pPr>
                                  <w:r>
                                    <w:rPr>
                                      <w:b/>
                                      <w:spacing w:val="-2"/>
                                      <w:sz w:val="24"/>
                                    </w:rPr>
                                    <w:t>Amount Recovered</w:t>
                                  </w:r>
                                </w:p>
                                <w:p w14:paraId="67CC66E2" w14:textId="77777777" w:rsidR="0035785E" w:rsidRDefault="002E760E">
                                  <w:pPr>
                                    <w:pStyle w:val="TableParagraph"/>
                                    <w:spacing w:line="275" w:lineRule="exact"/>
                                    <w:ind w:left="321"/>
                                    <w:jc w:val="left"/>
                                    <w:rPr>
                                      <w:b/>
                                      <w:sz w:val="24"/>
                                    </w:rPr>
                                  </w:pPr>
                                  <w:r>
                                    <w:rPr>
                                      <w:b/>
                                      <w:spacing w:val="-2"/>
                                      <w:sz w:val="24"/>
                                    </w:rPr>
                                    <w:t>(μg/mL)</w:t>
                                  </w:r>
                                </w:p>
                              </w:tc>
                              <w:tc>
                                <w:tcPr>
                                  <w:tcW w:w="1326" w:type="dxa"/>
                                  <w:tcBorders>
                                    <w:top w:val="single" w:sz="12" w:space="0" w:color="000000"/>
                                    <w:bottom w:val="single" w:sz="4" w:space="0" w:color="000000"/>
                                  </w:tcBorders>
                                </w:tcPr>
                                <w:p w14:paraId="2793DD18" w14:textId="77777777" w:rsidR="0035785E" w:rsidRDefault="002E760E">
                                  <w:pPr>
                                    <w:pStyle w:val="TableParagraph"/>
                                    <w:spacing w:before="1"/>
                                    <w:ind w:left="4" w:right="86"/>
                                    <w:rPr>
                                      <w:b/>
                                      <w:sz w:val="24"/>
                                    </w:rPr>
                                  </w:pPr>
                                  <w:r>
                                    <w:rPr>
                                      <w:b/>
                                      <w:spacing w:val="-10"/>
                                      <w:sz w:val="24"/>
                                    </w:rPr>
                                    <w:t>%</w:t>
                                  </w:r>
                                </w:p>
                                <w:p w14:paraId="6E95B842" w14:textId="77777777" w:rsidR="0035785E" w:rsidRDefault="002E760E">
                                  <w:pPr>
                                    <w:pStyle w:val="TableParagraph"/>
                                    <w:spacing w:before="40"/>
                                    <w:ind w:right="86"/>
                                    <w:rPr>
                                      <w:b/>
                                      <w:sz w:val="24"/>
                                    </w:rPr>
                                  </w:pPr>
                                  <w:r>
                                    <w:rPr>
                                      <w:b/>
                                      <w:spacing w:val="-2"/>
                                      <w:sz w:val="24"/>
                                    </w:rPr>
                                    <w:t>recovery</w:t>
                                  </w:r>
                                </w:p>
                              </w:tc>
                              <w:tc>
                                <w:tcPr>
                                  <w:tcW w:w="1370" w:type="dxa"/>
                                  <w:tcBorders>
                                    <w:top w:val="single" w:sz="12" w:space="0" w:color="000000"/>
                                    <w:bottom w:val="single" w:sz="4" w:space="0" w:color="000000"/>
                                  </w:tcBorders>
                                </w:tcPr>
                                <w:p w14:paraId="00CAB451" w14:textId="77777777" w:rsidR="0035785E" w:rsidRDefault="002E760E">
                                  <w:pPr>
                                    <w:pStyle w:val="TableParagraph"/>
                                    <w:spacing w:before="1" w:line="276" w:lineRule="auto"/>
                                    <w:ind w:left="389" w:right="311" w:hanging="116"/>
                                    <w:jc w:val="left"/>
                                    <w:rPr>
                                      <w:b/>
                                      <w:sz w:val="24"/>
                                    </w:rPr>
                                  </w:pPr>
                                  <w:r>
                                    <w:rPr>
                                      <w:b/>
                                      <w:sz w:val="24"/>
                                    </w:rPr>
                                    <w:t>%</w:t>
                                  </w:r>
                                  <w:r>
                                    <w:rPr>
                                      <w:b/>
                                      <w:spacing w:val="-15"/>
                                      <w:sz w:val="24"/>
                                    </w:rPr>
                                    <w:t xml:space="preserve"> </w:t>
                                  </w:r>
                                  <w:r>
                                    <w:rPr>
                                      <w:b/>
                                      <w:sz w:val="24"/>
                                    </w:rPr>
                                    <w:t xml:space="preserve">RSD </w:t>
                                  </w:r>
                                  <w:r>
                                    <w:rPr>
                                      <w:b/>
                                      <w:spacing w:val="-2"/>
                                      <w:sz w:val="24"/>
                                    </w:rPr>
                                    <w:t>[n=3]</w:t>
                                  </w:r>
                                </w:p>
                              </w:tc>
                            </w:tr>
                            <w:tr w:rsidR="0035785E" w14:paraId="3F105474" w14:textId="77777777">
                              <w:trPr>
                                <w:trHeight w:val="348"/>
                              </w:trPr>
                              <w:tc>
                                <w:tcPr>
                                  <w:tcW w:w="1512" w:type="dxa"/>
                                  <w:tcBorders>
                                    <w:top w:val="single" w:sz="4" w:space="0" w:color="000000"/>
                                  </w:tcBorders>
                                </w:tcPr>
                                <w:p w14:paraId="33669437" w14:textId="77777777" w:rsidR="0035785E" w:rsidRDefault="0035785E">
                                  <w:pPr>
                                    <w:pStyle w:val="TableParagraph"/>
                                    <w:jc w:val="left"/>
                                    <w:rPr>
                                      <w:sz w:val="24"/>
                                    </w:rPr>
                                  </w:pPr>
                                </w:p>
                              </w:tc>
                              <w:tc>
                                <w:tcPr>
                                  <w:tcW w:w="1499" w:type="dxa"/>
                                  <w:tcBorders>
                                    <w:top w:val="single" w:sz="4" w:space="0" w:color="000000"/>
                                  </w:tcBorders>
                                </w:tcPr>
                                <w:p w14:paraId="0150D288" w14:textId="77777777" w:rsidR="0035785E" w:rsidRDefault="002E760E">
                                  <w:pPr>
                                    <w:pStyle w:val="TableParagraph"/>
                                    <w:spacing w:line="275" w:lineRule="exact"/>
                                    <w:ind w:right="28"/>
                                    <w:rPr>
                                      <w:sz w:val="24"/>
                                    </w:rPr>
                                  </w:pPr>
                                  <w:r>
                                    <w:rPr>
                                      <w:spacing w:val="-5"/>
                                      <w:sz w:val="24"/>
                                    </w:rPr>
                                    <w:t>20</w:t>
                                  </w:r>
                                </w:p>
                              </w:tc>
                              <w:tc>
                                <w:tcPr>
                                  <w:tcW w:w="1382" w:type="dxa"/>
                                  <w:gridSpan w:val="2"/>
                                  <w:tcBorders>
                                    <w:top w:val="single" w:sz="4" w:space="0" w:color="000000"/>
                                  </w:tcBorders>
                                </w:tcPr>
                                <w:p w14:paraId="14A96900" w14:textId="77777777" w:rsidR="0035785E" w:rsidRDefault="002E760E">
                                  <w:pPr>
                                    <w:pStyle w:val="TableParagraph"/>
                                    <w:spacing w:line="275" w:lineRule="exact"/>
                                    <w:ind w:left="138"/>
                                    <w:rPr>
                                      <w:sz w:val="24"/>
                                    </w:rPr>
                                  </w:pPr>
                                  <w:r>
                                    <w:rPr>
                                      <w:spacing w:val="-5"/>
                                      <w:sz w:val="24"/>
                                    </w:rPr>
                                    <w:t>16</w:t>
                                  </w:r>
                                </w:p>
                              </w:tc>
                              <w:tc>
                                <w:tcPr>
                                  <w:tcW w:w="1444" w:type="dxa"/>
                                  <w:tcBorders>
                                    <w:top w:val="single" w:sz="4" w:space="0" w:color="000000"/>
                                  </w:tcBorders>
                                </w:tcPr>
                                <w:p w14:paraId="422DE451" w14:textId="77777777" w:rsidR="0035785E" w:rsidRDefault="002E760E">
                                  <w:pPr>
                                    <w:pStyle w:val="TableParagraph"/>
                                    <w:spacing w:line="275" w:lineRule="exact"/>
                                    <w:ind w:left="83" w:right="42"/>
                                    <w:rPr>
                                      <w:sz w:val="24"/>
                                    </w:rPr>
                                  </w:pPr>
                                  <w:r>
                                    <w:rPr>
                                      <w:spacing w:val="-2"/>
                                      <w:sz w:val="24"/>
                                    </w:rPr>
                                    <w:t>16.16</w:t>
                                  </w:r>
                                </w:p>
                              </w:tc>
                              <w:tc>
                                <w:tcPr>
                                  <w:tcW w:w="1326" w:type="dxa"/>
                                  <w:tcBorders>
                                    <w:top w:val="single" w:sz="4" w:space="0" w:color="000000"/>
                                  </w:tcBorders>
                                </w:tcPr>
                                <w:p w14:paraId="759CC90F" w14:textId="77777777" w:rsidR="0035785E" w:rsidRDefault="002E760E">
                                  <w:pPr>
                                    <w:pStyle w:val="TableParagraph"/>
                                    <w:spacing w:line="275" w:lineRule="exact"/>
                                    <w:ind w:right="86"/>
                                    <w:rPr>
                                      <w:sz w:val="24"/>
                                    </w:rPr>
                                  </w:pPr>
                                  <w:r>
                                    <w:rPr>
                                      <w:spacing w:val="-2"/>
                                      <w:sz w:val="24"/>
                                    </w:rPr>
                                    <w:t>101.02</w:t>
                                  </w:r>
                                </w:p>
                              </w:tc>
                              <w:tc>
                                <w:tcPr>
                                  <w:tcW w:w="1370" w:type="dxa"/>
                                  <w:tcBorders>
                                    <w:top w:val="single" w:sz="4" w:space="0" w:color="000000"/>
                                  </w:tcBorders>
                                </w:tcPr>
                                <w:p w14:paraId="1ADA2D80" w14:textId="77777777" w:rsidR="0035785E" w:rsidRDefault="002E760E">
                                  <w:pPr>
                                    <w:pStyle w:val="TableParagraph"/>
                                    <w:spacing w:line="275" w:lineRule="exact"/>
                                    <w:ind w:right="40"/>
                                    <w:rPr>
                                      <w:sz w:val="24"/>
                                    </w:rPr>
                                  </w:pPr>
                                  <w:r>
                                    <w:rPr>
                                      <w:spacing w:val="-4"/>
                                      <w:sz w:val="24"/>
                                    </w:rPr>
                                    <w:t>1.14</w:t>
                                  </w:r>
                                </w:p>
                              </w:tc>
                            </w:tr>
                            <w:tr w:rsidR="0035785E" w14:paraId="46EAAB23" w14:textId="77777777">
                              <w:trPr>
                                <w:trHeight w:val="429"/>
                              </w:trPr>
                              <w:tc>
                                <w:tcPr>
                                  <w:tcW w:w="1512" w:type="dxa"/>
                                </w:tcPr>
                                <w:p w14:paraId="7084AE85" w14:textId="77777777" w:rsidR="0035785E" w:rsidRDefault="002E760E">
                                  <w:pPr>
                                    <w:pStyle w:val="TableParagraph"/>
                                    <w:spacing w:before="63"/>
                                    <w:ind w:left="2" w:right="70"/>
                                    <w:rPr>
                                      <w:b/>
                                      <w:sz w:val="24"/>
                                    </w:rPr>
                                  </w:pPr>
                                  <w:r>
                                    <w:rPr>
                                      <w:b/>
                                      <w:sz w:val="24"/>
                                    </w:rPr>
                                    <w:t>Method</w:t>
                                  </w:r>
                                  <w:r>
                                    <w:rPr>
                                      <w:b/>
                                      <w:spacing w:val="-2"/>
                                      <w:sz w:val="24"/>
                                    </w:rPr>
                                    <w:t xml:space="preserve"> </w:t>
                                  </w:r>
                                  <w:r>
                                    <w:rPr>
                                      <w:b/>
                                      <w:spacing w:val="-10"/>
                                      <w:sz w:val="24"/>
                                    </w:rPr>
                                    <w:t>I</w:t>
                                  </w:r>
                                </w:p>
                              </w:tc>
                              <w:tc>
                                <w:tcPr>
                                  <w:tcW w:w="1499" w:type="dxa"/>
                                </w:tcPr>
                                <w:p w14:paraId="2D280FFD" w14:textId="77777777" w:rsidR="0035785E" w:rsidRDefault="002E760E">
                                  <w:pPr>
                                    <w:pStyle w:val="TableParagraph"/>
                                    <w:spacing w:before="75"/>
                                    <w:ind w:right="28"/>
                                    <w:rPr>
                                      <w:sz w:val="24"/>
                                    </w:rPr>
                                  </w:pPr>
                                  <w:r>
                                    <w:rPr>
                                      <w:spacing w:val="-5"/>
                                      <w:sz w:val="24"/>
                                    </w:rPr>
                                    <w:t>20</w:t>
                                  </w:r>
                                </w:p>
                              </w:tc>
                              <w:tc>
                                <w:tcPr>
                                  <w:tcW w:w="1382" w:type="dxa"/>
                                  <w:gridSpan w:val="2"/>
                                </w:tcPr>
                                <w:p w14:paraId="74FA377F" w14:textId="77777777" w:rsidR="0035785E" w:rsidRDefault="002E760E">
                                  <w:pPr>
                                    <w:pStyle w:val="TableParagraph"/>
                                    <w:spacing w:before="75"/>
                                    <w:ind w:left="138"/>
                                    <w:rPr>
                                      <w:sz w:val="24"/>
                                    </w:rPr>
                                  </w:pPr>
                                  <w:r>
                                    <w:rPr>
                                      <w:spacing w:val="-5"/>
                                      <w:sz w:val="24"/>
                                    </w:rPr>
                                    <w:t>20</w:t>
                                  </w:r>
                                </w:p>
                              </w:tc>
                              <w:tc>
                                <w:tcPr>
                                  <w:tcW w:w="1444" w:type="dxa"/>
                                </w:tcPr>
                                <w:p w14:paraId="3E2FF421" w14:textId="77777777" w:rsidR="0035785E" w:rsidRDefault="002E760E">
                                  <w:pPr>
                                    <w:pStyle w:val="TableParagraph"/>
                                    <w:spacing w:before="75"/>
                                    <w:ind w:left="83" w:right="42"/>
                                    <w:rPr>
                                      <w:sz w:val="24"/>
                                    </w:rPr>
                                  </w:pPr>
                                  <w:r>
                                    <w:rPr>
                                      <w:spacing w:val="-2"/>
                                      <w:sz w:val="24"/>
                                    </w:rPr>
                                    <w:t>20.03</w:t>
                                  </w:r>
                                </w:p>
                              </w:tc>
                              <w:tc>
                                <w:tcPr>
                                  <w:tcW w:w="1326" w:type="dxa"/>
                                </w:tcPr>
                                <w:p w14:paraId="50B56C88" w14:textId="77777777" w:rsidR="0035785E" w:rsidRDefault="002E760E">
                                  <w:pPr>
                                    <w:pStyle w:val="TableParagraph"/>
                                    <w:spacing w:before="75"/>
                                    <w:ind w:right="86"/>
                                    <w:rPr>
                                      <w:sz w:val="24"/>
                                    </w:rPr>
                                  </w:pPr>
                                  <w:r>
                                    <w:rPr>
                                      <w:spacing w:val="-2"/>
                                      <w:sz w:val="24"/>
                                    </w:rPr>
                                    <w:t>100.15</w:t>
                                  </w:r>
                                </w:p>
                              </w:tc>
                              <w:tc>
                                <w:tcPr>
                                  <w:tcW w:w="1370" w:type="dxa"/>
                                </w:tcPr>
                                <w:p w14:paraId="5B116F60" w14:textId="77777777" w:rsidR="0035785E" w:rsidRDefault="002E760E">
                                  <w:pPr>
                                    <w:pStyle w:val="TableParagraph"/>
                                    <w:spacing w:before="75"/>
                                    <w:ind w:right="40"/>
                                    <w:rPr>
                                      <w:sz w:val="24"/>
                                    </w:rPr>
                                  </w:pPr>
                                  <w:r>
                                    <w:rPr>
                                      <w:spacing w:val="-4"/>
                                      <w:sz w:val="24"/>
                                    </w:rPr>
                                    <w:t>1.72</w:t>
                                  </w:r>
                                </w:p>
                              </w:tc>
                            </w:tr>
                            <w:tr w:rsidR="0035785E" w14:paraId="0870AA5A" w14:textId="77777777">
                              <w:trPr>
                                <w:trHeight w:val="484"/>
                              </w:trPr>
                              <w:tc>
                                <w:tcPr>
                                  <w:tcW w:w="1512" w:type="dxa"/>
                                  <w:tcBorders>
                                    <w:bottom w:val="single" w:sz="4" w:space="0" w:color="000000"/>
                                  </w:tcBorders>
                                </w:tcPr>
                                <w:p w14:paraId="33B441D2" w14:textId="77777777" w:rsidR="0035785E" w:rsidRDefault="0035785E">
                                  <w:pPr>
                                    <w:pStyle w:val="TableParagraph"/>
                                    <w:jc w:val="left"/>
                                    <w:rPr>
                                      <w:sz w:val="24"/>
                                    </w:rPr>
                                  </w:pPr>
                                </w:p>
                              </w:tc>
                              <w:tc>
                                <w:tcPr>
                                  <w:tcW w:w="1499" w:type="dxa"/>
                                  <w:tcBorders>
                                    <w:bottom w:val="single" w:sz="4" w:space="0" w:color="000000"/>
                                  </w:tcBorders>
                                </w:tcPr>
                                <w:p w14:paraId="254DE28B" w14:textId="77777777" w:rsidR="0035785E" w:rsidRDefault="002E760E">
                                  <w:pPr>
                                    <w:pStyle w:val="TableParagraph"/>
                                    <w:spacing w:before="68"/>
                                    <w:ind w:right="28"/>
                                    <w:rPr>
                                      <w:sz w:val="24"/>
                                    </w:rPr>
                                  </w:pPr>
                                  <w:r>
                                    <w:rPr>
                                      <w:spacing w:val="-5"/>
                                      <w:sz w:val="24"/>
                                    </w:rPr>
                                    <w:t>20</w:t>
                                  </w:r>
                                </w:p>
                              </w:tc>
                              <w:tc>
                                <w:tcPr>
                                  <w:tcW w:w="1382" w:type="dxa"/>
                                  <w:gridSpan w:val="2"/>
                                  <w:tcBorders>
                                    <w:bottom w:val="single" w:sz="4" w:space="0" w:color="000000"/>
                                  </w:tcBorders>
                                </w:tcPr>
                                <w:p w14:paraId="37F8AC63" w14:textId="77777777" w:rsidR="0035785E" w:rsidRDefault="002E760E">
                                  <w:pPr>
                                    <w:pStyle w:val="TableParagraph"/>
                                    <w:spacing w:before="68"/>
                                    <w:ind w:left="138"/>
                                    <w:rPr>
                                      <w:sz w:val="24"/>
                                    </w:rPr>
                                  </w:pPr>
                                  <w:r>
                                    <w:rPr>
                                      <w:spacing w:val="-5"/>
                                      <w:sz w:val="24"/>
                                    </w:rPr>
                                    <w:t>24</w:t>
                                  </w:r>
                                </w:p>
                              </w:tc>
                              <w:tc>
                                <w:tcPr>
                                  <w:tcW w:w="1444" w:type="dxa"/>
                                  <w:tcBorders>
                                    <w:bottom w:val="single" w:sz="4" w:space="0" w:color="000000"/>
                                  </w:tcBorders>
                                </w:tcPr>
                                <w:p w14:paraId="59FA2D27" w14:textId="77777777" w:rsidR="0035785E" w:rsidRDefault="002E760E">
                                  <w:pPr>
                                    <w:pStyle w:val="TableParagraph"/>
                                    <w:spacing w:before="68"/>
                                    <w:ind w:left="41" w:right="83"/>
                                    <w:rPr>
                                      <w:sz w:val="24"/>
                                    </w:rPr>
                                  </w:pPr>
                                  <w:r>
                                    <w:rPr>
                                      <w:spacing w:val="-2"/>
                                      <w:sz w:val="24"/>
                                    </w:rPr>
                                    <w:t>23.95</w:t>
                                  </w:r>
                                </w:p>
                              </w:tc>
                              <w:tc>
                                <w:tcPr>
                                  <w:tcW w:w="1326" w:type="dxa"/>
                                  <w:tcBorders>
                                    <w:bottom w:val="single" w:sz="4" w:space="0" w:color="000000"/>
                                  </w:tcBorders>
                                </w:tcPr>
                                <w:p w14:paraId="6DA30D2D" w14:textId="77777777" w:rsidR="0035785E" w:rsidRDefault="002E760E">
                                  <w:pPr>
                                    <w:pStyle w:val="TableParagraph"/>
                                    <w:spacing w:before="68"/>
                                    <w:ind w:right="86"/>
                                    <w:rPr>
                                      <w:sz w:val="24"/>
                                    </w:rPr>
                                  </w:pPr>
                                  <w:r>
                                    <w:rPr>
                                      <w:spacing w:val="-2"/>
                                      <w:sz w:val="24"/>
                                    </w:rPr>
                                    <w:t>99.81</w:t>
                                  </w:r>
                                </w:p>
                              </w:tc>
                              <w:tc>
                                <w:tcPr>
                                  <w:tcW w:w="1370" w:type="dxa"/>
                                  <w:tcBorders>
                                    <w:bottom w:val="single" w:sz="4" w:space="0" w:color="000000"/>
                                  </w:tcBorders>
                                </w:tcPr>
                                <w:p w14:paraId="233D79A6" w14:textId="77777777" w:rsidR="0035785E" w:rsidRDefault="002E760E">
                                  <w:pPr>
                                    <w:pStyle w:val="TableParagraph"/>
                                    <w:spacing w:before="68"/>
                                    <w:ind w:right="40"/>
                                    <w:rPr>
                                      <w:sz w:val="24"/>
                                    </w:rPr>
                                  </w:pPr>
                                  <w:r>
                                    <w:rPr>
                                      <w:spacing w:val="-4"/>
                                      <w:sz w:val="24"/>
                                    </w:rPr>
                                    <w:t>1.67</w:t>
                                  </w:r>
                                </w:p>
                              </w:tc>
                            </w:tr>
                            <w:tr w:rsidR="0035785E" w14:paraId="21B5574B" w14:textId="77777777">
                              <w:trPr>
                                <w:trHeight w:val="468"/>
                              </w:trPr>
                              <w:tc>
                                <w:tcPr>
                                  <w:tcW w:w="3759" w:type="dxa"/>
                                  <w:gridSpan w:val="3"/>
                                </w:tcPr>
                                <w:p w14:paraId="6543F863" w14:textId="77777777" w:rsidR="0035785E" w:rsidRDefault="002E760E">
                                  <w:pPr>
                                    <w:pStyle w:val="TableParagraph"/>
                                    <w:spacing w:line="270" w:lineRule="exact"/>
                                    <w:ind w:left="122"/>
                                    <w:jc w:val="left"/>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tc>
                              <w:tc>
                                <w:tcPr>
                                  <w:tcW w:w="2078" w:type="dxa"/>
                                  <w:gridSpan w:val="2"/>
                                </w:tcPr>
                                <w:p w14:paraId="7B9CE8EB" w14:textId="77777777" w:rsidR="0035785E" w:rsidRDefault="0035785E">
                                  <w:pPr>
                                    <w:pStyle w:val="TableParagraph"/>
                                    <w:jc w:val="left"/>
                                    <w:rPr>
                                      <w:sz w:val="24"/>
                                    </w:rPr>
                                  </w:pPr>
                                </w:p>
                              </w:tc>
                              <w:tc>
                                <w:tcPr>
                                  <w:tcW w:w="2696" w:type="dxa"/>
                                  <w:gridSpan w:val="2"/>
                                </w:tcPr>
                                <w:p w14:paraId="4DA08258" w14:textId="77777777" w:rsidR="0035785E" w:rsidRDefault="0035785E">
                                  <w:pPr>
                                    <w:pStyle w:val="TableParagraph"/>
                                    <w:jc w:val="left"/>
                                    <w:rPr>
                                      <w:sz w:val="24"/>
                                    </w:rPr>
                                  </w:pPr>
                                </w:p>
                              </w:tc>
                            </w:tr>
                            <w:tr w:rsidR="0035785E" w14:paraId="1853AFA3" w14:textId="77777777">
                              <w:trPr>
                                <w:trHeight w:val="599"/>
                              </w:trPr>
                              <w:tc>
                                <w:tcPr>
                                  <w:tcW w:w="3759" w:type="dxa"/>
                                  <w:gridSpan w:val="3"/>
                                  <w:tcBorders>
                                    <w:bottom w:val="single" w:sz="4" w:space="0" w:color="000000"/>
                                  </w:tcBorders>
                                </w:tcPr>
                                <w:p w14:paraId="44E28C3F" w14:textId="77777777" w:rsidR="0035785E" w:rsidRDefault="002E760E">
                                  <w:pPr>
                                    <w:pStyle w:val="TableParagraph"/>
                                    <w:spacing w:before="183"/>
                                    <w:ind w:left="122"/>
                                    <w:jc w:val="left"/>
                                    <w:rPr>
                                      <w:b/>
                                      <w:sz w:val="24"/>
                                    </w:rPr>
                                  </w:pPr>
                                  <w:r>
                                    <w:rPr>
                                      <w:b/>
                                      <w:sz w:val="24"/>
                                    </w:rPr>
                                    <w:t>Table</w:t>
                                  </w:r>
                                  <w:r>
                                    <w:rPr>
                                      <w:b/>
                                      <w:spacing w:val="-1"/>
                                      <w:sz w:val="24"/>
                                    </w:rPr>
                                    <w:t xml:space="preserve"> </w:t>
                                  </w:r>
                                  <w:r>
                                    <w:rPr>
                                      <w:b/>
                                      <w:sz w:val="24"/>
                                    </w:rPr>
                                    <w:t>5.17:</w:t>
                                  </w:r>
                                  <w:r>
                                    <w:rPr>
                                      <w:b/>
                                      <w:spacing w:val="-2"/>
                                      <w:sz w:val="24"/>
                                    </w:rPr>
                                    <w:t xml:space="preserve"> </w:t>
                                  </w:r>
                                  <w:r>
                                    <w:rPr>
                                      <w:b/>
                                      <w:sz w:val="24"/>
                                    </w:rPr>
                                    <w:t>Repeatability</w:t>
                                  </w:r>
                                  <w:r>
                                    <w:rPr>
                                      <w:b/>
                                      <w:spacing w:val="-1"/>
                                      <w:sz w:val="24"/>
                                    </w:rPr>
                                    <w:t xml:space="preserve"> </w:t>
                                  </w:r>
                                  <w:r>
                                    <w:rPr>
                                      <w:b/>
                                      <w:spacing w:val="-2"/>
                                      <w:sz w:val="24"/>
                                    </w:rPr>
                                    <w:t>Studies</w:t>
                                  </w:r>
                                </w:p>
                              </w:tc>
                              <w:tc>
                                <w:tcPr>
                                  <w:tcW w:w="2078" w:type="dxa"/>
                                  <w:gridSpan w:val="2"/>
                                  <w:tcBorders>
                                    <w:bottom w:val="single" w:sz="4" w:space="0" w:color="000000"/>
                                  </w:tcBorders>
                                </w:tcPr>
                                <w:p w14:paraId="422B28F9" w14:textId="77777777" w:rsidR="0035785E" w:rsidRDefault="0035785E">
                                  <w:pPr>
                                    <w:pStyle w:val="TableParagraph"/>
                                    <w:jc w:val="left"/>
                                    <w:rPr>
                                      <w:sz w:val="24"/>
                                    </w:rPr>
                                  </w:pPr>
                                </w:p>
                              </w:tc>
                              <w:tc>
                                <w:tcPr>
                                  <w:tcW w:w="2696" w:type="dxa"/>
                                  <w:gridSpan w:val="2"/>
                                  <w:tcBorders>
                                    <w:bottom w:val="single" w:sz="4" w:space="0" w:color="000000"/>
                                  </w:tcBorders>
                                </w:tcPr>
                                <w:p w14:paraId="0CCFBB5E" w14:textId="77777777" w:rsidR="0035785E" w:rsidRDefault="0035785E">
                                  <w:pPr>
                                    <w:pStyle w:val="TableParagraph"/>
                                    <w:jc w:val="left"/>
                                    <w:rPr>
                                      <w:sz w:val="24"/>
                                    </w:rPr>
                                  </w:pPr>
                                </w:p>
                              </w:tc>
                            </w:tr>
                            <w:tr w:rsidR="0035785E" w14:paraId="0B44045C" w14:textId="77777777">
                              <w:trPr>
                                <w:trHeight w:val="882"/>
                              </w:trPr>
                              <w:tc>
                                <w:tcPr>
                                  <w:tcW w:w="3759" w:type="dxa"/>
                                  <w:gridSpan w:val="3"/>
                                  <w:tcBorders>
                                    <w:top w:val="single" w:sz="4" w:space="0" w:color="000000"/>
                                    <w:bottom w:val="single" w:sz="4" w:space="0" w:color="000000"/>
                                  </w:tcBorders>
                                </w:tcPr>
                                <w:p w14:paraId="5D85B351" w14:textId="77777777" w:rsidR="0035785E" w:rsidRDefault="0035785E">
                                  <w:pPr>
                                    <w:pStyle w:val="TableParagraph"/>
                                    <w:spacing w:before="27"/>
                                    <w:jc w:val="left"/>
                                    <w:rPr>
                                      <w:b/>
                                      <w:sz w:val="24"/>
                                    </w:rPr>
                                  </w:pPr>
                                </w:p>
                                <w:p w14:paraId="6D3CFF9E" w14:textId="77777777" w:rsidR="0035785E" w:rsidRDefault="002E760E">
                                  <w:pPr>
                                    <w:pStyle w:val="TableParagraph"/>
                                    <w:tabs>
                                      <w:tab w:val="left" w:pos="1752"/>
                                    </w:tabs>
                                    <w:ind w:left="451"/>
                                    <w:jc w:val="left"/>
                                    <w:rPr>
                                      <w:b/>
                                      <w:sz w:val="24"/>
                                    </w:rPr>
                                  </w:pPr>
                                  <w:r>
                                    <w:rPr>
                                      <w:b/>
                                      <w:spacing w:val="-4"/>
                                      <w:sz w:val="24"/>
                                    </w:rPr>
                                    <w:t>Drug</w:t>
                                  </w:r>
                                  <w:r>
                                    <w:rPr>
                                      <w:b/>
                                      <w:sz w:val="24"/>
                                    </w:rPr>
                                    <w:tab/>
                                    <w:t>Conc.</w:t>
                                  </w:r>
                                  <w:r>
                                    <w:rPr>
                                      <w:b/>
                                      <w:spacing w:val="-1"/>
                                      <w:sz w:val="24"/>
                                    </w:rPr>
                                    <w:t xml:space="preserve"> </w:t>
                                  </w:r>
                                  <w:r>
                                    <w:rPr>
                                      <w:b/>
                                      <w:spacing w:val="-2"/>
                                      <w:sz w:val="24"/>
                                    </w:rPr>
                                    <w:t>(μg/mL)</w:t>
                                  </w:r>
                                </w:p>
                              </w:tc>
                              <w:tc>
                                <w:tcPr>
                                  <w:tcW w:w="2078" w:type="dxa"/>
                                  <w:gridSpan w:val="2"/>
                                  <w:tcBorders>
                                    <w:top w:val="single" w:sz="4" w:space="0" w:color="000000"/>
                                    <w:bottom w:val="single" w:sz="4" w:space="0" w:color="000000"/>
                                  </w:tcBorders>
                                </w:tcPr>
                                <w:p w14:paraId="58273E64" w14:textId="77777777" w:rsidR="0035785E" w:rsidRDefault="002E760E">
                                  <w:pPr>
                                    <w:pStyle w:val="TableParagraph"/>
                                    <w:ind w:left="578" w:right="325" w:hanging="329"/>
                                    <w:jc w:val="left"/>
                                    <w:rPr>
                                      <w:b/>
                                      <w:sz w:val="24"/>
                                    </w:rPr>
                                  </w:pPr>
                                  <w:r>
                                    <w:rPr>
                                      <w:b/>
                                      <w:sz w:val="24"/>
                                    </w:rPr>
                                    <w:t>Amount</w:t>
                                  </w:r>
                                  <w:r>
                                    <w:rPr>
                                      <w:b/>
                                      <w:spacing w:val="-15"/>
                                      <w:sz w:val="24"/>
                                    </w:rPr>
                                    <w:t xml:space="preserve"> </w:t>
                                  </w:r>
                                  <w:r>
                                    <w:rPr>
                                      <w:b/>
                                      <w:sz w:val="24"/>
                                    </w:rPr>
                                    <w:t xml:space="preserve">found </w:t>
                                  </w:r>
                                  <w:r>
                                    <w:rPr>
                                      <w:b/>
                                      <w:spacing w:val="-2"/>
                                      <w:sz w:val="24"/>
                                    </w:rPr>
                                    <w:t>(μg/mL)</w:t>
                                  </w:r>
                                </w:p>
                              </w:tc>
                              <w:tc>
                                <w:tcPr>
                                  <w:tcW w:w="2696" w:type="dxa"/>
                                  <w:gridSpan w:val="2"/>
                                  <w:tcBorders>
                                    <w:top w:val="single" w:sz="4" w:space="0" w:color="000000"/>
                                    <w:bottom w:val="single" w:sz="4" w:space="0" w:color="000000"/>
                                  </w:tcBorders>
                                </w:tcPr>
                                <w:p w14:paraId="7491750A" w14:textId="77777777" w:rsidR="0035785E" w:rsidRDefault="002E760E">
                                  <w:pPr>
                                    <w:pStyle w:val="TableParagraph"/>
                                    <w:ind w:left="1105" w:right="164"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35785E" w14:paraId="030F423C" w14:textId="77777777">
                              <w:trPr>
                                <w:trHeight w:val="349"/>
                              </w:trPr>
                              <w:tc>
                                <w:tcPr>
                                  <w:tcW w:w="3759" w:type="dxa"/>
                                  <w:gridSpan w:val="3"/>
                                  <w:tcBorders>
                                    <w:top w:val="single" w:sz="4" w:space="0" w:color="000000"/>
                                  </w:tcBorders>
                                </w:tcPr>
                                <w:p w14:paraId="4B67FD7C" w14:textId="77777777" w:rsidR="0035785E" w:rsidRDefault="002E760E">
                                  <w:pPr>
                                    <w:pStyle w:val="TableParagraph"/>
                                    <w:spacing w:line="275" w:lineRule="exact"/>
                                    <w:ind w:left="2378"/>
                                    <w:jc w:val="left"/>
                                    <w:rPr>
                                      <w:sz w:val="24"/>
                                    </w:rPr>
                                  </w:pPr>
                                  <w:r>
                                    <w:rPr>
                                      <w:spacing w:val="-5"/>
                                      <w:sz w:val="24"/>
                                    </w:rPr>
                                    <w:t>30</w:t>
                                  </w:r>
                                </w:p>
                              </w:tc>
                              <w:tc>
                                <w:tcPr>
                                  <w:tcW w:w="2078" w:type="dxa"/>
                                  <w:gridSpan w:val="2"/>
                                  <w:tcBorders>
                                    <w:top w:val="single" w:sz="4" w:space="0" w:color="000000"/>
                                  </w:tcBorders>
                                </w:tcPr>
                                <w:p w14:paraId="6F74637F" w14:textId="77777777" w:rsidR="0035785E" w:rsidRDefault="002E760E">
                                  <w:pPr>
                                    <w:pStyle w:val="TableParagraph"/>
                                    <w:spacing w:line="275" w:lineRule="exact"/>
                                    <w:ind w:right="77"/>
                                    <w:rPr>
                                      <w:sz w:val="24"/>
                                    </w:rPr>
                                  </w:pPr>
                                  <w:r>
                                    <w:rPr>
                                      <w:spacing w:val="-2"/>
                                      <w:sz w:val="24"/>
                                    </w:rPr>
                                    <w:t>30.13</w:t>
                                  </w:r>
                                </w:p>
                              </w:tc>
                              <w:tc>
                                <w:tcPr>
                                  <w:tcW w:w="2696" w:type="dxa"/>
                                  <w:gridSpan w:val="2"/>
                                  <w:tcBorders>
                                    <w:top w:val="single" w:sz="4" w:space="0" w:color="000000"/>
                                  </w:tcBorders>
                                </w:tcPr>
                                <w:p w14:paraId="5F19FD17" w14:textId="77777777" w:rsidR="0035785E" w:rsidRDefault="002E760E">
                                  <w:pPr>
                                    <w:pStyle w:val="TableParagraph"/>
                                    <w:spacing w:line="275" w:lineRule="exact"/>
                                    <w:ind w:left="117"/>
                                    <w:rPr>
                                      <w:sz w:val="24"/>
                                    </w:rPr>
                                  </w:pPr>
                                  <w:r>
                                    <w:rPr>
                                      <w:spacing w:val="-2"/>
                                      <w:sz w:val="24"/>
                                    </w:rPr>
                                    <w:t>100.42</w:t>
                                  </w:r>
                                </w:p>
                              </w:tc>
                            </w:tr>
                            <w:tr w:rsidR="0035785E" w14:paraId="322AB506" w14:textId="77777777">
                              <w:trPr>
                                <w:trHeight w:val="413"/>
                              </w:trPr>
                              <w:tc>
                                <w:tcPr>
                                  <w:tcW w:w="3759" w:type="dxa"/>
                                  <w:gridSpan w:val="3"/>
                                </w:tcPr>
                                <w:p w14:paraId="7B6CBA54"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1535341D" w14:textId="77777777" w:rsidR="0035785E" w:rsidRDefault="002E760E">
                                  <w:pPr>
                                    <w:pStyle w:val="TableParagraph"/>
                                    <w:spacing w:before="64"/>
                                    <w:ind w:right="77"/>
                                    <w:rPr>
                                      <w:sz w:val="24"/>
                                    </w:rPr>
                                  </w:pPr>
                                  <w:r>
                                    <w:rPr>
                                      <w:spacing w:val="-2"/>
                                      <w:sz w:val="24"/>
                                    </w:rPr>
                                    <w:t>30.30</w:t>
                                  </w:r>
                                </w:p>
                              </w:tc>
                              <w:tc>
                                <w:tcPr>
                                  <w:tcW w:w="2696" w:type="dxa"/>
                                  <w:gridSpan w:val="2"/>
                                </w:tcPr>
                                <w:p w14:paraId="351CEFDD" w14:textId="77777777" w:rsidR="0035785E" w:rsidRDefault="002E760E">
                                  <w:pPr>
                                    <w:pStyle w:val="TableParagraph"/>
                                    <w:spacing w:before="64"/>
                                    <w:ind w:left="117"/>
                                    <w:rPr>
                                      <w:sz w:val="24"/>
                                    </w:rPr>
                                  </w:pPr>
                                  <w:r>
                                    <w:rPr>
                                      <w:spacing w:val="-2"/>
                                      <w:sz w:val="24"/>
                                    </w:rPr>
                                    <w:t>100.99</w:t>
                                  </w:r>
                                </w:p>
                              </w:tc>
                            </w:tr>
                            <w:tr w:rsidR="0035785E" w14:paraId="1DA5D60C" w14:textId="77777777">
                              <w:trPr>
                                <w:trHeight w:val="413"/>
                              </w:trPr>
                              <w:tc>
                                <w:tcPr>
                                  <w:tcW w:w="3759" w:type="dxa"/>
                                  <w:gridSpan w:val="3"/>
                                </w:tcPr>
                                <w:p w14:paraId="2B6F6273" w14:textId="77777777" w:rsidR="0035785E" w:rsidRDefault="002E760E">
                                  <w:pPr>
                                    <w:pStyle w:val="TableParagraph"/>
                                    <w:tabs>
                                      <w:tab w:val="right" w:pos="2618"/>
                                    </w:tabs>
                                    <w:spacing w:before="63"/>
                                    <w:ind w:left="443"/>
                                    <w:jc w:val="left"/>
                                    <w:rPr>
                                      <w:sz w:val="24"/>
                                    </w:rPr>
                                  </w:pPr>
                                  <w:r>
                                    <w:rPr>
                                      <w:b/>
                                      <w:spacing w:val="-5"/>
                                      <w:sz w:val="24"/>
                                    </w:rPr>
                                    <w:t>PMD</w:t>
                                  </w:r>
                                  <w:r>
                                    <w:rPr>
                                      <w:b/>
                                      <w:sz w:val="24"/>
                                    </w:rPr>
                                    <w:tab/>
                                  </w:r>
                                  <w:r>
                                    <w:rPr>
                                      <w:spacing w:val="-5"/>
                                      <w:sz w:val="24"/>
                                    </w:rPr>
                                    <w:t>30</w:t>
                                  </w:r>
                                </w:p>
                              </w:tc>
                              <w:tc>
                                <w:tcPr>
                                  <w:tcW w:w="2078" w:type="dxa"/>
                                  <w:gridSpan w:val="2"/>
                                </w:tcPr>
                                <w:p w14:paraId="6B20A340" w14:textId="77777777" w:rsidR="0035785E" w:rsidRDefault="002E760E">
                                  <w:pPr>
                                    <w:pStyle w:val="TableParagraph"/>
                                    <w:spacing w:before="63"/>
                                    <w:ind w:right="77"/>
                                    <w:rPr>
                                      <w:sz w:val="24"/>
                                    </w:rPr>
                                  </w:pPr>
                                  <w:r>
                                    <w:rPr>
                                      <w:spacing w:val="-2"/>
                                      <w:sz w:val="24"/>
                                    </w:rPr>
                                    <w:t>30.30</w:t>
                                  </w:r>
                                </w:p>
                              </w:tc>
                              <w:tc>
                                <w:tcPr>
                                  <w:tcW w:w="2696" w:type="dxa"/>
                                  <w:gridSpan w:val="2"/>
                                </w:tcPr>
                                <w:p w14:paraId="5E23C768" w14:textId="77777777" w:rsidR="0035785E" w:rsidRDefault="002E760E">
                                  <w:pPr>
                                    <w:pStyle w:val="TableParagraph"/>
                                    <w:spacing w:before="63"/>
                                    <w:ind w:left="117"/>
                                    <w:rPr>
                                      <w:sz w:val="24"/>
                                    </w:rPr>
                                  </w:pPr>
                                  <w:r>
                                    <w:rPr>
                                      <w:spacing w:val="-2"/>
                                      <w:sz w:val="24"/>
                                    </w:rPr>
                                    <w:t>100.99</w:t>
                                  </w:r>
                                </w:p>
                              </w:tc>
                            </w:tr>
                            <w:tr w:rsidR="0035785E" w14:paraId="080E6C82" w14:textId="77777777">
                              <w:trPr>
                                <w:trHeight w:val="414"/>
                              </w:trPr>
                              <w:tc>
                                <w:tcPr>
                                  <w:tcW w:w="3759" w:type="dxa"/>
                                  <w:gridSpan w:val="3"/>
                                </w:tcPr>
                                <w:p w14:paraId="7E114819"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7807DAB1" w14:textId="77777777" w:rsidR="0035785E" w:rsidRDefault="002E760E">
                                  <w:pPr>
                                    <w:pStyle w:val="TableParagraph"/>
                                    <w:spacing w:before="64"/>
                                    <w:ind w:right="77"/>
                                    <w:rPr>
                                      <w:sz w:val="24"/>
                                    </w:rPr>
                                  </w:pPr>
                                  <w:r>
                                    <w:rPr>
                                      <w:spacing w:val="-2"/>
                                      <w:sz w:val="24"/>
                                    </w:rPr>
                                    <w:t>30.47</w:t>
                                  </w:r>
                                </w:p>
                              </w:tc>
                              <w:tc>
                                <w:tcPr>
                                  <w:tcW w:w="2696" w:type="dxa"/>
                                  <w:gridSpan w:val="2"/>
                                </w:tcPr>
                                <w:p w14:paraId="605DC2FE" w14:textId="77777777" w:rsidR="0035785E" w:rsidRDefault="002E760E">
                                  <w:pPr>
                                    <w:pStyle w:val="TableParagraph"/>
                                    <w:spacing w:before="64"/>
                                    <w:ind w:left="117"/>
                                    <w:rPr>
                                      <w:sz w:val="24"/>
                                    </w:rPr>
                                  </w:pPr>
                                  <w:r>
                                    <w:rPr>
                                      <w:spacing w:val="-2"/>
                                      <w:sz w:val="24"/>
                                    </w:rPr>
                                    <w:t>101.56</w:t>
                                  </w:r>
                                </w:p>
                              </w:tc>
                            </w:tr>
                            <w:tr w:rsidR="0035785E" w14:paraId="2ED9EEB4" w14:textId="77777777">
                              <w:trPr>
                                <w:trHeight w:val="414"/>
                              </w:trPr>
                              <w:tc>
                                <w:tcPr>
                                  <w:tcW w:w="3759" w:type="dxa"/>
                                  <w:gridSpan w:val="3"/>
                                </w:tcPr>
                                <w:p w14:paraId="2C656FB9" w14:textId="77777777" w:rsidR="0035785E" w:rsidRDefault="002E760E">
                                  <w:pPr>
                                    <w:pStyle w:val="TableParagraph"/>
                                    <w:spacing w:before="63"/>
                                    <w:ind w:left="2378"/>
                                    <w:jc w:val="left"/>
                                    <w:rPr>
                                      <w:sz w:val="24"/>
                                    </w:rPr>
                                  </w:pPr>
                                  <w:r>
                                    <w:rPr>
                                      <w:spacing w:val="-5"/>
                                      <w:sz w:val="24"/>
                                    </w:rPr>
                                    <w:t>30</w:t>
                                  </w:r>
                                </w:p>
                              </w:tc>
                              <w:tc>
                                <w:tcPr>
                                  <w:tcW w:w="2078" w:type="dxa"/>
                                  <w:gridSpan w:val="2"/>
                                </w:tcPr>
                                <w:p w14:paraId="4A7BE466" w14:textId="77777777" w:rsidR="0035785E" w:rsidRDefault="002E760E">
                                  <w:pPr>
                                    <w:pStyle w:val="TableParagraph"/>
                                    <w:spacing w:before="63"/>
                                    <w:ind w:right="77"/>
                                    <w:rPr>
                                      <w:sz w:val="24"/>
                                    </w:rPr>
                                  </w:pPr>
                                  <w:r>
                                    <w:rPr>
                                      <w:spacing w:val="-2"/>
                                      <w:sz w:val="24"/>
                                    </w:rPr>
                                    <w:t>30.47</w:t>
                                  </w:r>
                                </w:p>
                              </w:tc>
                              <w:tc>
                                <w:tcPr>
                                  <w:tcW w:w="2696" w:type="dxa"/>
                                  <w:gridSpan w:val="2"/>
                                </w:tcPr>
                                <w:p w14:paraId="0DF5EEE1" w14:textId="77777777" w:rsidR="0035785E" w:rsidRDefault="002E760E">
                                  <w:pPr>
                                    <w:pStyle w:val="TableParagraph"/>
                                    <w:spacing w:before="63"/>
                                    <w:ind w:left="117"/>
                                    <w:rPr>
                                      <w:sz w:val="24"/>
                                    </w:rPr>
                                  </w:pPr>
                                  <w:r>
                                    <w:rPr>
                                      <w:spacing w:val="-2"/>
                                      <w:sz w:val="24"/>
                                    </w:rPr>
                                    <w:t>101.56</w:t>
                                  </w:r>
                                </w:p>
                              </w:tc>
                            </w:tr>
                            <w:tr w:rsidR="0035785E" w14:paraId="1D4C9BE4" w14:textId="77777777">
                              <w:trPr>
                                <w:trHeight w:val="477"/>
                              </w:trPr>
                              <w:tc>
                                <w:tcPr>
                                  <w:tcW w:w="3759" w:type="dxa"/>
                                  <w:gridSpan w:val="3"/>
                                  <w:tcBorders>
                                    <w:bottom w:val="single" w:sz="4" w:space="0" w:color="000000"/>
                                  </w:tcBorders>
                                </w:tcPr>
                                <w:p w14:paraId="79A7355F" w14:textId="77777777" w:rsidR="0035785E" w:rsidRDefault="002E760E">
                                  <w:pPr>
                                    <w:pStyle w:val="TableParagraph"/>
                                    <w:spacing w:before="64"/>
                                    <w:ind w:left="2378"/>
                                    <w:jc w:val="left"/>
                                    <w:rPr>
                                      <w:sz w:val="24"/>
                                    </w:rPr>
                                  </w:pPr>
                                  <w:r>
                                    <w:rPr>
                                      <w:spacing w:val="-5"/>
                                      <w:sz w:val="24"/>
                                    </w:rPr>
                                    <w:t>30</w:t>
                                  </w:r>
                                </w:p>
                              </w:tc>
                              <w:tc>
                                <w:tcPr>
                                  <w:tcW w:w="2078" w:type="dxa"/>
                                  <w:gridSpan w:val="2"/>
                                  <w:tcBorders>
                                    <w:bottom w:val="single" w:sz="4" w:space="0" w:color="000000"/>
                                  </w:tcBorders>
                                </w:tcPr>
                                <w:p w14:paraId="1EB77061" w14:textId="77777777" w:rsidR="0035785E" w:rsidRDefault="002E760E">
                                  <w:pPr>
                                    <w:pStyle w:val="TableParagraph"/>
                                    <w:spacing w:before="64"/>
                                    <w:ind w:right="77"/>
                                    <w:rPr>
                                      <w:sz w:val="24"/>
                                    </w:rPr>
                                  </w:pPr>
                                  <w:r>
                                    <w:rPr>
                                      <w:spacing w:val="-2"/>
                                      <w:sz w:val="24"/>
                                    </w:rPr>
                                    <w:t>30.41</w:t>
                                  </w:r>
                                </w:p>
                              </w:tc>
                              <w:tc>
                                <w:tcPr>
                                  <w:tcW w:w="2696" w:type="dxa"/>
                                  <w:gridSpan w:val="2"/>
                                  <w:tcBorders>
                                    <w:bottom w:val="single" w:sz="4" w:space="0" w:color="000000"/>
                                  </w:tcBorders>
                                </w:tcPr>
                                <w:p w14:paraId="7E5EFE3E" w14:textId="77777777" w:rsidR="0035785E" w:rsidRDefault="002E760E">
                                  <w:pPr>
                                    <w:pStyle w:val="TableParagraph"/>
                                    <w:spacing w:before="64"/>
                                    <w:ind w:left="117"/>
                                    <w:rPr>
                                      <w:sz w:val="24"/>
                                    </w:rPr>
                                  </w:pPr>
                                  <w:r>
                                    <w:rPr>
                                      <w:spacing w:val="-2"/>
                                      <w:sz w:val="24"/>
                                    </w:rPr>
                                    <w:t>101.37</w:t>
                                  </w:r>
                                </w:p>
                              </w:tc>
                            </w:tr>
                            <w:tr w:rsidR="0035785E" w14:paraId="19EEA688" w14:textId="77777777">
                              <w:trPr>
                                <w:trHeight w:val="414"/>
                              </w:trPr>
                              <w:tc>
                                <w:tcPr>
                                  <w:tcW w:w="3759" w:type="dxa"/>
                                  <w:gridSpan w:val="3"/>
                                  <w:tcBorders>
                                    <w:top w:val="single" w:sz="4" w:space="0" w:color="000000"/>
                                    <w:bottom w:val="single" w:sz="4" w:space="0" w:color="000000"/>
                                  </w:tcBorders>
                                </w:tcPr>
                                <w:p w14:paraId="1F054DFA" w14:textId="77777777" w:rsidR="0035785E" w:rsidRDefault="002E760E">
                                  <w:pPr>
                                    <w:pStyle w:val="TableParagraph"/>
                                    <w:spacing w:before="1"/>
                                    <w:ind w:left="1927"/>
                                    <w:jc w:val="left"/>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078" w:type="dxa"/>
                                  <w:gridSpan w:val="2"/>
                                  <w:tcBorders>
                                    <w:top w:val="single" w:sz="4" w:space="0" w:color="000000"/>
                                    <w:bottom w:val="single" w:sz="4" w:space="0" w:color="000000"/>
                                  </w:tcBorders>
                                </w:tcPr>
                                <w:p w14:paraId="298D22A0" w14:textId="77777777" w:rsidR="0035785E" w:rsidRDefault="002E760E">
                                  <w:pPr>
                                    <w:pStyle w:val="TableParagraph"/>
                                    <w:spacing w:before="1"/>
                                    <w:ind w:left="422"/>
                                    <w:jc w:val="left"/>
                                    <w:rPr>
                                      <w:b/>
                                      <w:sz w:val="24"/>
                                    </w:rPr>
                                  </w:pPr>
                                  <w:r>
                                    <w:rPr>
                                      <w:b/>
                                      <w:sz w:val="24"/>
                                    </w:rPr>
                                    <w:t xml:space="preserve">30.34± </w:t>
                                  </w:r>
                                  <w:r>
                                    <w:rPr>
                                      <w:b/>
                                      <w:spacing w:val="-4"/>
                                      <w:sz w:val="24"/>
                                    </w:rPr>
                                    <w:t>0.13</w:t>
                                  </w:r>
                                </w:p>
                              </w:tc>
                              <w:tc>
                                <w:tcPr>
                                  <w:tcW w:w="2696" w:type="dxa"/>
                                  <w:gridSpan w:val="2"/>
                                  <w:tcBorders>
                                    <w:top w:val="single" w:sz="4" w:space="0" w:color="000000"/>
                                    <w:bottom w:val="single" w:sz="4" w:space="0" w:color="000000"/>
                                  </w:tcBorders>
                                </w:tcPr>
                                <w:p w14:paraId="26760D72" w14:textId="77777777" w:rsidR="0035785E" w:rsidRDefault="002E760E">
                                  <w:pPr>
                                    <w:pStyle w:val="TableParagraph"/>
                                    <w:spacing w:before="1"/>
                                    <w:ind w:left="769"/>
                                    <w:jc w:val="left"/>
                                    <w:rPr>
                                      <w:b/>
                                      <w:sz w:val="24"/>
                                    </w:rPr>
                                  </w:pPr>
                                  <w:r>
                                    <w:rPr>
                                      <w:b/>
                                      <w:sz w:val="24"/>
                                    </w:rPr>
                                    <w:t xml:space="preserve">101.15± </w:t>
                                  </w:r>
                                  <w:r>
                                    <w:rPr>
                                      <w:b/>
                                      <w:spacing w:val="-4"/>
                                      <w:sz w:val="24"/>
                                    </w:rPr>
                                    <w:t>0.44</w:t>
                                  </w:r>
                                </w:p>
                              </w:tc>
                            </w:tr>
                            <w:tr w:rsidR="0035785E" w14:paraId="7A103904" w14:textId="77777777">
                              <w:trPr>
                                <w:trHeight w:val="414"/>
                              </w:trPr>
                              <w:tc>
                                <w:tcPr>
                                  <w:tcW w:w="3759" w:type="dxa"/>
                                  <w:gridSpan w:val="3"/>
                                  <w:tcBorders>
                                    <w:top w:val="single" w:sz="4" w:space="0" w:color="000000"/>
                                    <w:bottom w:val="single" w:sz="12" w:space="0" w:color="000000"/>
                                  </w:tcBorders>
                                </w:tcPr>
                                <w:p w14:paraId="73777A42" w14:textId="77777777" w:rsidR="0035785E" w:rsidRDefault="002E760E">
                                  <w:pPr>
                                    <w:pStyle w:val="TableParagraph"/>
                                    <w:spacing w:line="275" w:lineRule="exact"/>
                                    <w:ind w:left="2110"/>
                                    <w:jc w:val="left"/>
                                    <w:rPr>
                                      <w:b/>
                                      <w:sz w:val="24"/>
                                    </w:rPr>
                                  </w:pPr>
                                  <w:r>
                                    <w:rPr>
                                      <w:b/>
                                      <w:sz w:val="24"/>
                                    </w:rPr>
                                    <w:t xml:space="preserve">% </w:t>
                                  </w:r>
                                  <w:r>
                                    <w:rPr>
                                      <w:b/>
                                      <w:spacing w:val="-5"/>
                                      <w:sz w:val="24"/>
                                    </w:rPr>
                                    <w:t>RSD</w:t>
                                  </w:r>
                                </w:p>
                              </w:tc>
                              <w:tc>
                                <w:tcPr>
                                  <w:tcW w:w="2078" w:type="dxa"/>
                                  <w:gridSpan w:val="2"/>
                                  <w:tcBorders>
                                    <w:top w:val="single" w:sz="4" w:space="0" w:color="000000"/>
                                    <w:bottom w:val="single" w:sz="12" w:space="0" w:color="000000"/>
                                  </w:tcBorders>
                                </w:tcPr>
                                <w:p w14:paraId="499A216C" w14:textId="77777777" w:rsidR="0035785E" w:rsidRDefault="002E760E">
                                  <w:pPr>
                                    <w:pStyle w:val="TableParagraph"/>
                                    <w:spacing w:line="275" w:lineRule="exact"/>
                                    <w:ind w:right="77"/>
                                    <w:rPr>
                                      <w:b/>
                                      <w:sz w:val="24"/>
                                    </w:rPr>
                                  </w:pPr>
                                  <w:r>
                                    <w:rPr>
                                      <w:b/>
                                      <w:spacing w:val="-4"/>
                                      <w:sz w:val="24"/>
                                    </w:rPr>
                                    <w:t>0.43</w:t>
                                  </w:r>
                                </w:p>
                              </w:tc>
                              <w:tc>
                                <w:tcPr>
                                  <w:tcW w:w="2696" w:type="dxa"/>
                                  <w:gridSpan w:val="2"/>
                                  <w:tcBorders>
                                    <w:top w:val="single" w:sz="4" w:space="0" w:color="000000"/>
                                    <w:bottom w:val="single" w:sz="12" w:space="0" w:color="000000"/>
                                  </w:tcBorders>
                                </w:tcPr>
                                <w:p w14:paraId="3901185B" w14:textId="77777777" w:rsidR="0035785E" w:rsidRDefault="002E760E">
                                  <w:pPr>
                                    <w:pStyle w:val="TableParagraph"/>
                                    <w:spacing w:line="275" w:lineRule="exact"/>
                                    <w:ind w:left="117"/>
                                    <w:rPr>
                                      <w:b/>
                                      <w:sz w:val="24"/>
                                    </w:rPr>
                                  </w:pPr>
                                  <w:r>
                                    <w:rPr>
                                      <w:b/>
                                      <w:spacing w:val="-4"/>
                                      <w:sz w:val="24"/>
                                    </w:rPr>
                                    <w:t>0.43</w:t>
                                  </w:r>
                                </w:p>
                              </w:tc>
                            </w:tr>
                          </w:tbl>
                          <w:p w14:paraId="5B68461D" w14:textId="77777777" w:rsidR="0035785E" w:rsidRDefault="0035785E">
                            <w:pPr>
                              <w:pStyle w:val="BodyText"/>
                              <w:ind w:left="0"/>
                            </w:pPr>
                          </w:p>
                        </w:txbxContent>
                      </wps:txbx>
                      <wps:bodyPr wrap="square" lIns="0" tIns="0" rIns="0" bIns="0" rtlCol="0">
                        <a:noAutofit/>
                      </wps:bodyPr>
                    </wps:wsp>
                  </a:graphicData>
                </a:graphic>
              </wp:anchor>
            </w:drawing>
          </mc:Choice>
          <mc:Fallback>
            <w:pict>
              <v:shape w14:anchorId="2A6C3748" id="Textbox 134" o:spid="_x0000_s1057" type="#_x0000_t202" style="position:absolute;left:0;text-align:left;margin-left:98.9pt;margin-top:53.95pt;width:433.05pt;height:379.6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12"/>
                        <w:gridCol w:w="1499"/>
                        <w:gridCol w:w="748"/>
                        <w:gridCol w:w="634"/>
                        <w:gridCol w:w="1444"/>
                        <w:gridCol w:w="1326"/>
                        <w:gridCol w:w="1370"/>
                      </w:tblGrid>
                      <w:tr w:rsidR="0035785E" w14:paraId="7B74301C" w14:textId="77777777">
                        <w:trPr>
                          <w:trHeight w:val="954"/>
                        </w:trPr>
                        <w:tc>
                          <w:tcPr>
                            <w:tcW w:w="1512" w:type="dxa"/>
                            <w:tcBorders>
                              <w:top w:val="single" w:sz="12" w:space="0" w:color="000000"/>
                              <w:bottom w:val="single" w:sz="4" w:space="0" w:color="000000"/>
                            </w:tcBorders>
                          </w:tcPr>
                          <w:p w14:paraId="6BFFFB32" w14:textId="77777777" w:rsidR="0035785E" w:rsidRDefault="002E760E">
                            <w:pPr>
                              <w:pStyle w:val="TableParagraph"/>
                              <w:spacing w:before="1"/>
                              <w:ind w:right="70"/>
                              <w:rPr>
                                <w:b/>
                                <w:sz w:val="24"/>
                              </w:rPr>
                            </w:pPr>
                            <w:r>
                              <w:rPr>
                                <w:b/>
                                <w:spacing w:val="-4"/>
                                <w:sz w:val="24"/>
                              </w:rPr>
                              <w:t>Drug</w:t>
                            </w:r>
                          </w:p>
                        </w:tc>
                        <w:tc>
                          <w:tcPr>
                            <w:tcW w:w="1499" w:type="dxa"/>
                            <w:tcBorders>
                              <w:top w:val="single" w:sz="12" w:space="0" w:color="000000"/>
                              <w:bottom w:val="single" w:sz="4" w:space="0" w:color="000000"/>
                            </w:tcBorders>
                          </w:tcPr>
                          <w:p w14:paraId="56549025" w14:textId="77777777" w:rsidR="0035785E" w:rsidRDefault="002E760E">
                            <w:pPr>
                              <w:pStyle w:val="TableParagraph"/>
                              <w:spacing w:before="1" w:line="276" w:lineRule="auto"/>
                              <w:ind w:left="341" w:right="363" w:firstLine="79"/>
                              <w:jc w:val="left"/>
                              <w:rPr>
                                <w:b/>
                                <w:sz w:val="24"/>
                              </w:rPr>
                            </w:pPr>
                            <w:r>
                              <w:rPr>
                                <w:b/>
                                <w:spacing w:val="-2"/>
                                <w:sz w:val="24"/>
                              </w:rPr>
                              <w:t>Initial amount</w:t>
                            </w:r>
                          </w:p>
                          <w:p w14:paraId="052AB356" w14:textId="77777777" w:rsidR="0035785E" w:rsidRDefault="002E760E">
                            <w:pPr>
                              <w:pStyle w:val="TableParagraph"/>
                              <w:spacing w:line="275" w:lineRule="exact"/>
                              <w:ind w:left="315"/>
                              <w:jc w:val="left"/>
                              <w:rPr>
                                <w:b/>
                                <w:sz w:val="24"/>
                              </w:rPr>
                            </w:pPr>
                            <w:r>
                              <w:rPr>
                                <w:b/>
                                <w:spacing w:val="-2"/>
                                <w:sz w:val="24"/>
                              </w:rPr>
                              <w:t>(μg/mL)</w:t>
                            </w:r>
                          </w:p>
                        </w:tc>
                        <w:tc>
                          <w:tcPr>
                            <w:tcW w:w="1382" w:type="dxa"/>
                            <w:gridSpan w:val="2"/>
                            <w:tcBorders>
                              <w:top w:val="single" w:sz="12" w:space="0" w:color="000000"/>
                              <w:bottom w:val="single" w:sz="4" w:space="0" w:color="000000"/>
                            </w:tcBorders>
                          </w:tcPr>
                          <w:p w14:paraId="522EA031" w14:textId="77777777" w:rsidR="0035785E" w:rsidRDefault="002E760E">
                            <w:pPr>
                              <w:pStyle w:val="TableParagraph"/>
                              <w:spacing w:before="1" w:line="276" w:lineRule="auto"/>
                              <w:ind w:left="448" w:right="197" w:hanging="108"/>
                              <w:jc w:val="left"/>
                              <w:rPr>
                                <w:b/>
                                <w:sz w:val="24"/>
                              </w:rPr>
                            </w:pPr>
                            <w:r>
                              <w:rPr>
                                <w:b/>
                                <w:spacing w:val="-2"/>
                                <w:sz w:val="24"/>
                              </w:rPr>
                              <w:t>Amount added</w:t>
                            </w:r>
                          </w:p>
                          <w:p w14:paraId="61C4493F" w14:textId="77777777" w:rsidR="0035785E" w:rsidRDefault="002E760E">
                            <w:pPr>
                              <w:pStyle w:val="TableParagraph"/>
                              <w:spacing w:line="275" w:lineRule="exact"/>
                              <w:ind w:left="340"/>
                              <w:jc w:val="left"/>
                              <w:rPr>
                                <w:b/>
                                <w:sz w:val="24"/>
                              </w:rPr>
                            </w:pPr>
                            <w:r>
                              <w:rPr>
                                <w:b/>
                                <w:spacing w:val="-2"/>
                                <w:sz w:val="24"/>
                              </w:rPr>
                              <w:t>(μg/mL)</w:t>
                            </w:r>
                          </w:p>
                        </w:tc>
                        <w:tc>
                          <w:tcPr>
                            <w:tcW w:w="1444" w:type="dxa"/>
                            <w:tcBorders>
                              <w:top w:val="single" w:sz="12" w:space="0" w:color="000000"/>
                              <w:bottom w:val="single" w:sz="4" w:space="0" w:color="000000"/>
                            </w:tcBorders>
                          </w:tcPr>
                          <w:p w14:paraId="423AE0BC" w14:textId="77777777" w:rsidR="0035785E" w:rsidRDefault="002E760E">
                            <w:pPr>
                              <w:pStyle w:val="TableParagraph"/>
                              <w:spacing w:before="1" w:line="276" w:lineRule="auto"/>
                              <w:ind w:left="201" w:right="161" w:firstLine="120"/>
                              <w:jc w:val="left"/>
                              <w:rPr>
                                <w:b/>
                                <w:sz w:val="24"/>
                              </w:rPr>
                            </w:pPr>
                            <w:r>
                              <w:rPr>
                                <w:b/>
                                <w:spacing w:val="-2"/>
                                <w:sz w:val="24"/>
                              </w:rPr>
                              <w:t>Amount Recovered</w:t>
                            </w:r>
                          </w:p>
                          <w:p w14:paraId="67CC66E2" w14:textId="77777777" w:rsidR="0035785E" w:rsidRDefault="002E760E">
                            <w:pPr>
                              <w:pStyle w:val="TableParagraph"/>
                              <w:spacing w:line="275" w:lineRule="exact"/>
                              <w:ind w:left="321"/>
                              <w:jc w:val="left"/>
                              <w:rPr>
                                <w:b/>
                                <w:sz w:val="24"/>
                              </w:rPr>
                            </w:pPr>
                            <w:r>
                              <w:rPr>
                                <w:b/>
                                <w:spacing w:val="-2"/>
                                <w:sz w:val="24"/>
                              </w:rPr>
                              <w:t>(μg/mL)</w:t>
                            </w:r>
                          </w:p>
                        </w:tc>
                        <w:tc>
                          <w:tcPr>
                            <w:tcW w:w="1326" w:type="dxa"/>
                            <w:tcBorders>
                              <w:top w:val="single" w:sz="12" w:space="0" w:color="000000"/>
                              <w:bottom w:val="single" w:sz="4" w:space="0" w:color="000000"/>
                            </w:tcBorders>
                          </w:tcPr>
                          <w:p w14:paraId="2793DD18" w14:textId="77777777" w:rsidR="0035785E" w:rsidRDefault="002E760E">
                            <w:pPr>
                              <w:pStyle w:val="TableParagraph"/>
                              <w:spacing w:before="1"/>
                              <w:ind w:left="4" w:right="86"/>
                              <w:rPr>
                                <w:b/>
                                <w:sz w:val="24"/>
                              </w:rPr>
                            </w:pPr>
                            <w:r>
                              <w:rPr>
                                <w:b/>
                                <w:spacing w:val="-10"/>
                                <w:sz w:val="24"/>
                              </w:rPr>
                              <w:t>%</w:t>
                            </w:r>
                          </w:p>
                          <w:p w14:paraId="6E95B842" w14:textId="77777777" w:rsidR="0035785E" w:rsidRDefault="002E760E">
                            <w:pPr>
                              <w:pStyle w:val="TableParagraph"/>
                              <w:spacing w:before="40"/>
                              <w:ind w:right="86"/>
                              <w:rPr>
                                <w:b/>
                                <w:sz w:val="24"/>
                              </w:rPr>
                            </w:pPr>
                            <w:r>
                              <w:rPr>
                                <w:b/>
                                <w:spacing w:val="-2"/>
                                <w:sz w:val="24"/>
                              </w:rPr>
                              <w:t>recovery</w:t>
                            </w:r>
                          </w:p>
                        </w:tc>
                        <w:tc>
                          <w:tcPr>
                            <w:tcW w:w="1370" w:type="dxa"/>
                            <w:tcBorders>
                              <w:top w:val="single" w:sz="12" w:space="0" w:color="000000"/>
                              <w:bottom w:val="single" w:sz="4" w:space="0" w:color="000000"/>
                            </w:tcBorders>
                          </w:tcPr>
                          <w:p w14:paraId="00CAB451" w14:textId="77777777" w:rsidR="0035785E" w:rsidRDefault="002E760E">
                            <w:pPr>
                              <w:pStyle w:val="TableParagraph"/>
                              <w:spacing w:before="1" w:line="276" w:lineRule="auto"/>
                              <w:ind w:left="389" w:right="311" w:hanging="116"/>
                              <w:jc w:val="left"/>
                              <w:rPr>
                                <w:b/>
                                <w:sz w:val="24"/>
                              </w:rPr>
                            </w:pPr>
                            <w:r>
                              <w:rPr>
                                <w:b/>
                                <w:sz w:val="24"/>
                              </w:rPr>
                              <w:t>%</w:t>
                            </w:r>
                            <w:r>
                              <w:rPr>
                                <w:b/>
                                <w:spacing w:val="-15"/>
                                <w:sz w:val="24"/>
                              </w:rPr>
                              <w:t xml:space="preserve"> </w:t>
                            </w:r>
                            <w:r>
                              <w:rPr>
                                <w:b/>
                                <w:sz w:val="24"/>
                              </w:rPr>
                              <w:t xml:space="preserve">RSD </w:t>
                            </w:r>
                            <w:r>
                              <w:rPr>
                                <w:b/>
                                <w:spacing w:val="-2"/>
                                <w:sz w:val="24"/>
                              </w:rPr>
                              <w:t>[n=3]</w:t>
                            </w:r>
                          </w:p>
                        </w:tc>
                      </w:tr>
                      <w:tr w:rsidR="0035785E" w14:paraId="3F105474" w14:textId="77777777">
                        <w:trPr>
                          <w:trHeight w:val="348"/>
                        </w:trPr>
                        <w:tc>
                          <w:tcPr>
                            <w:tcW w:w="1512" w:type="dxa"/>
                            <w:tcBorders>
                              <w:top w:val="single" w:sz="4" w:space="0" w:color="000000"/>
                            </w:tcBorders>
                          </w:tcPr>
                          <w:p w14:paraId="33669437" w14:textId="77777777" w:rsidR="0035785E" w:rsidRDefault="0035785E">
                            <w:pPr>
                              <w:pStyle w:val="TableParagraph"/>
                              <w:jc w:val="left"/>
                              <w:rPr>
                                <w:sz w:val="24"/>
                              </w:rPr>
                            </w:pPr>
                          </w:p>
                        </w:tc>
                        <w:tc>
                          <w:tcPr>
                            <w:tcW w:w="1499" w:type="dxa"/>
                            <w:tcBorders>
                              <w:top w:val="single" w:sz="4" w:space="0" w:color="000000"/>
                            </w:tcBorders>
                          </w:tcPr>
                          <w:p w14:paraId="0150D288" w14:textId="77777777" w:rsidR="0035785E" w:rsidRDefault="002E760E">
                            <w:pPr>
                              <w:pStyle w:val="TableParagraph"/>
                              <w:spacing w:line="275" w:lineRule="exact"/>
                              <w:ind w:right="28"/>
                              <w:rPr>
                                <w:sz w:val="24"/>
                              </w:rPr>
                            </w:pPr>
                            <w:r>
                              <w:rPr>
                                <w:spacing w:val="-5"/>
                                <w:sz w:val="24"/>
                              </w:rPr>
                              <w:t>20</w:t>
                            </w:r>
                          </w:p>
                        </w:tc>
                        <w:tc>
                          <w:tcPr>
                            <w:tcW w:w="1382" w:type="dxa"/>
                            <w:gridSpan w:val="2"/>
                            <w:tcBorders>
                              <w:top w:val="single" w:sz="4" w:space="0" w:color="000000"/>
                            </w:tcBorders>
                          </w:tcPr>
                          <w:p w14:paraId="14A96900" w14:textId="77777777" w:rsidR="0035785E" w:rsidRDefault="002E760E">
                            <w:pPr>
                              <w:pStyle w:val="TableParagraph"/>
                              <w:spacing w:line="275" w:lineRule="exact"/>
                              <w:ind w:left="138"/>
                              <w:rPr>
                                <w:sz w:val="24"/>
                              </w:rPr>
                            </w:pPr>
                            <w:r>
                              <w:rPr>
                                <w:spacing w:val="-5"/>
                                <w:sz w:val="24"/>
                              </w:rPr>
                              <w:t>16</w:t>
                            </w:r>
                          </w:p>
                        </w:tc>
                        <w:tc>
                          <w:tcPr>
                            <w:tcW w:w="1444" w:type="dxa"/>
                            <w:tcBorders>
                              <w:top w:val="single" w:sz="4" w:space="0" w:color="000000"/>
                            </w:tcBorders>
                          </w:tcPr>
                          <w:p w14:paraId="422DE451" w14:textId="77777777" w:rsidR="0035785E" w:rsidRDefault="002E760E">
                            <w:pPr>
                              <w:pStyle w:val="TableParagraph"/>
                              <w:spacing w:line="275" w:lineRule="exact"/>
                              <w:ind w:left="83" w:right="42"/>
                              <w:rPr>
                                <w:sz w:val="24"/>
                              </w:rPr>
                            </w:pPr>
                            <w:r>
                              <w:rPr>
                                <w:spacing w:val="-2"/>
                                <w:sz w:val="24"/>
                              </w:rPr>
                              <w:t>16.16</w:t>
                            </w:r>
                          </w:p>
                        </w:tc>
                        <w:tc>
                          <w:tcPr>
                            <w:tcW w:w="1326" w:type="dxa"/>
                            <w:tcBorders>
                              <w:top w:val="single" w:sz="4" w:space="0" w:color="000000"/>
                            </w:tcBorders>
                          </w:tcPr>
                          <w:p w14:paraId="759CC90F" w14:textId="77777777" w:rsidR="0035785E" w:rsidRDefault="002E760E">
                            <w:pPr>
                              <w:pStyle w:val="TableParagraph"/>
                              <w:spacing w:line="275" w:lineRule="exact"/>
                              <w:ind w:right="86"/>
                              <w:rPr>
                                <w:sz w:val="24"/>
                              </w:rPr>
                            </w:pPr>
                            <w:r>
                              <w:rPr>
                                <w:spacing w:val="-2"/>
                                <w:sz w:val="24"/>
                              </w:rPr>
                              <w:t>101.02</w:t>
                            </w:r>
                          </w:p>
                        </w:tc>
                        <w:tc>
                          <w:tcPr>
                            <w:tcW w:w="1370" w:type="dxa"/>
                            <w:tcBorders>
                              <w:top w:val="single" w:sz="4" w:space="0" w:color="000000"/>
                            </w:tcBorders>
                          </w:tcPr>
                          <w:p w14:paraId="1ADA2D80" w14:textId="77777777" w:rsidR="0035785E" w:rsidRDefault="002E760E">
                            <w:pPr>
                              <w:pStyle w:val="TableParagraph"/>
                              <w:spacing w:line="275" w:lineRule="exact"/>
                              <w:ind w:right="40"/>
                              <w:rPr>
                                <w:sz w:val="24"/>
                              </w:rPr>
                            </w:pPr>
                            <w:r>
                              <w:rPr>
                                <w:spacing w:val="-4"/>
                                <w:sz w:val="24"/>
                              </w:rPr>
                              <w:t>1.14</w:t>
                            </w:r>
                          </w:p>
                        </w:tc>
                      </w:tr>
                      <w:tr w:rsidR="0035785E" w14:paraId="46EAAB23" w14:textId="77777777">
                        <w:trPr>
                          <w:trHeight w:val="429"/>
                        </w:trPr>
                        <w:tc>
                          <w:tcPr>
                            <w:tcW w:w="1512" w:type="dxa"/>
                          </w:tcPr>
                          <w:p w14:paraId="7084AE85" w14:textId="77777777" w:rsidR="0035785E" w:rsidRDefault="002E760E">
                            <w:pPr>
                              <w:pStyle w:val="TableParagraph"/>
                              <w:spacing w:before="63"/>
                              <w:ind w:left="2" w:right="70"/>
                              <w:rPr>
                                <w:b/>
                                <w:sz w:val="24"/>
                              </w:rPr>
                            </w:pPr>
                            <w:r>
                              <w:rPr>
                                <w:b/>
                                <w:sz w:val="24"/>
                              </w:rPr>
                              <w:t>Method</w:t>
                            </w:r>
                            <w:r>
                              <w:rPr>
                                <w:b/>
                                <w:spacing w:val="-2"/>
                                <w:sz w:val="24"/>
                              </w:rPr>
                              <w:t xml:space="preserve"> </w:t>
                            </w:r>
                            <w:r>
                              <w:rPr>
                                <w:b/>
                                <w:spacing w:val="-10"/>
                                <w:sz w:val="24"/>
                              </w:rPr>
                              <w:t>I</w:t>
                            </w:r>
                          </w:p>
                        </w:tc>
                        <w:tc>
                          <w:tcPr>
                            <w:tcW w:w="1499" w:type="dxa"/>
                          </w:tcPr>
                          <w:p w14:paraId="2D280FFD" w14:textId="77777777" w:rsidR="0035785E" w:rsidRDefault="002E760E">
                            <w:pPr>
                              <w:pStyle w:val="TableParagraph"/>
                              <w:spacing w:before="75"/>
                              <w:ind w:right="28"/>
                              <w:rPr>
                                <w:sz w:val="24"/>
                              </w:rPr>
                            </w:pPr>
                            <w:r>
                              <w:rPr>
                                <w:spacing w:val="-5"/>
                                <w:sz w:val="24"/>
                              </w:rPr>
                              <w:t>20</w:t>
                            </w:r>
                          </w:p>
                        </w:tc>
                        <w:tc>
                          <w:tcPr>
                            <w:tcW w:w="1382" w:type="dxa"/>
                            <w:gridSpan w:val="2"/>
                          </w:tcPr>
                          <w:p w14:paraId="74FA377F" w14:textId="77777777" w:rsidR="0035785E" w:rsidRDefault="002E760E">
                            <w:pPr>
                              <w:pStyle w:val="TableParagraph"/>
                              <w:spacing w:before="75"/>
                              <w:ind w:left="138"/>
                              <w:rPr>
                                <w:sz w:val="24"/>
                              </w:rPr>
                            </w:pPr>
                            <w:r>
                              <w:rPr>
                                <w:spacing w:val="-5"/>
                                <w:sz w:val="24"/>
                              </w:rPr>
                              <w:t>20</w:t>
                            </w:r>
                          </w:p>
                        </w:tc>
                        <w:tc>
                          <w:tcPr>
                            <w:tcW w:w="1444" w:type="dxa"/>
                          </w:tcPr>
                          <w:p w14:paraId="3E2FF421" w14:textId="77777777" w:rsidR="0035785E" w:rsidRDefault="002E760E">
                            <w:pPr>
                              <w:pStyle w:val="TableParagraph"/>
                              <w:spacing w:before="75"/>
                              <w:ind w:left="83" w:right="42"/>
                              <w:rPr>
                                <w:sz w:val="24"/>
                              </w:rPr>
                            </w:pPr>
                            <w:r>
                              <w:rPr>
                                <w:spacing w:val="-2"/>
                                <w:sz w:val="24"/>
                              </w:rPr>
                              <w:t>20.03</w:t>
                            </w:r>
                          </w:p>
                        </w:tc>
                        <w:tc>
                          <w:tcPr>
                            <w:tcW w:w="1326" w:type="dxa"/>
                          </w:tcPr>
                          <w:p w14:paraId="50B56C88" w14:textId="77777777" w:rsidR="0035785E" w:rsidRDefault="002E760E">
                            <w:pPr>
                              <w:pStyle w:val="TableParagraph"/>
                              <w:spacing w:before="75"/>
                              <w:ind w:right="86"/>
                              <w:rPr>
                                <w:sz w:val="24"/>
                              </w:rPr>
                            </w:pPr>
                            <w:r>
                              <w:rPr>
                                <w:spacing w:val="-2"/>
                                <w:sz w:val="24"/>
                              </w:rPr>
                              <w:t>100.15</w:t>
                            </w:r>
                          </w:p>
                        </w:tc>
                        <w:tc>
                          <w:tcPr>
                            <w:tcW w:w="1370" w:type="dxa"/>
                          </w:tcPr>
                          <w:p w14:paraId="5B116F60" w14:textId="77777777" w:rsidR="0035785E" w:rsidRDefault="002E760E">
                            <w:pPr>
                              <w:pStyle w:val="TableParagraph"/>
                              <w:spacing w:before="75"/>
                              <w:ind w:right="40"/>
                              <w:rPr>
                                <w:sz w:val="24"/>
                              </w:rPr>
                            </w:pPr>
                            <w:r>
                              <w:rPr>
                                <w:spacing w:val="-4"/>
                                <w:sz w:val="24"/>
                              </w:rPr>
                              <w:t>1.72</w:t>
                            </w:r>
                          </w:p>
                        </w:tc>
                      </w:tr>
                      <w:tr w:rsidR="0035785E" w14:paraId="0870AA5A" w14:textId="77777777">
                        <w:trPr>
                          <w:trHeight w:val="484"/>
                        </w:trPr>
                        <w:tc>
                          <w:tcPr>
                            <w:tcW w:w="1512" w:type="dxa"/>
                            <w:tcBorders>
                              <w:bottom w:val="single" w:sz="4" w:space="0" w:color="000000"/>
                            </w:tcBorders>
                          </w:tcPr>
                          <w:p w14:paraId="33B441D2" w14:textId="77777777" w:rsidR="0035785E" w:rsidRDefault="0035785E">
                            <w:pPr>
                              <w:pStyle w:val="TableParagraph"/>
                              <w:jc w:val="left"/>
                              <w:rPr>
                                <w:sz w:val="24"/>
                              </w:rPr>
                            </w:pPr>
                          </w:p>
                        </w:tc>
                        <w:tc>
                          <w:tcPr>
                            <w:tcW w:w="1499" w:type="dxa"/>
                            <w:tcBorders>
                              <w:bottom w:val="single" w:sz="4" w:space="0" w:color="000000"/>
                            </w:tcBorders>
                          </w:tcPr>
                          <w:p w14:paraId="254DE28B" w14:textId="77777777" w:rsidR="0035785E" w:rsidRDefault="002E760E">
                            <w:pPr>
                              <w:pStyle w:val="TableParagraph"/>
                              <w:spacing w:before="68"/>
                              <w:ind w:right="28"/>
                              <w:rPr>
                                <w:sz w:val="24"/>
                              </w:rPr>
                            </w:pPr>
                            <w:r>
                              <w:rPr>
                                <w:spacing w:val="-5"/>
                                <w:sz w:val="24"/>
                              </w:rPr>
                              <w:t>20</w:t>
                            </w:r>
                          </w:p>
                        </w:tc>
                        <w:tc>
                          <w:tcPr>
                            <w:tcW w:w="1382" w:type="dxa"/>
                            <w:gridSpan w:val="2"/>
                            <w:tcBorders>
                              <w:bottom w:val="single" w:sz="4" w:space="0" w:color="000000"/>
                            </w:tcBorders>
                          </w:tcPr>
                          <w:p w14:paraId="37F8AC63" w14:textId="77777777" w:rsidR="0035785E" w:rsidRDefault="002E760E">
                            <w:pPr>
                              <w:pStyle w:val="TableParagraph"/>
                              <w:spacing w:before="68"/>
                              <w:ind w:left="138"/>
                              <w:rPr>
                                <w:sz w:val="24"/>
                              </w:rPr>
                            </w:pPr>
                            <w:r>
                              <w:rPr>
                                <w:spacing w:val="-5"/>
                                <w:sz w:val="24"/>
                              </w:rPr>
                              <w:t>24</w:t>
                            </w:r>
                          </w:p>
                        </w:tc>
                        <w:tc>
                          <w:tcPr>
                            <w:tcW w:w="1444" w:type="dxa"/>
                            <w:tcBorders>
                              <w:bottom w:val="single" w:sz="4" w:space="0" w:color="000000"/>
                            </w:tcBorders>
                          </w:tcPr>
                          <w:p w14:paraId="59FA2D27" w14:textId="77777777" w:rsidR="0035785E" w:rsidRDefault="002E760E">
                            <w:pPr>
                              <w:pStyle w:val="TableParagraph"/>
                              <w:spacing w:before="68"/>
                              <w:ind w:left="41" w:right="83"/>
                              <w:rPr>
                                <w:sz w:val="24"/>
                              </w:rPr>
                            </w:pPr>
                            <w:r>
                              <w:rPr>
                                <w:spacing w:val="-2"/>
                                <w:sz w:val="24"/>
                              </w:rPr>
                              <w:t>23.95</w:t>
                            </w:r>
                          </w:p>
                        </w:tc>
                        <w:tc>
                          <w:tcPr>
                            <w:tcW w:w="1326" w:type="dxa"/>
                            <w:tcBorders>
                              <w:bottom w:val="single" w:sz="4" w:space="0" w:color="000000"/>
                            </w:tcBorders>
                          </w:tcPr>
                          <w:p w14:paraId="6DA30D2D" w14:textId="77777777" w:rsidR="0035785E" w:rsidRDefault="002E760E">
                            <w:pPr>
                              <w:pStyle w:val="TableParagraph"/>
                              <w:spacing w:before="68"/>
                              <w:ind w:right="86"/>
                              <w:rPr>
                                <w:sz w:val="24"/>
                              </w:rPr>
                            </w:pPr>
                            <w:r>
                              <w:rPr>
                                <w:spacing w:val="-2"/>
                                <w:sz w:val="24"/>
                              </w:rPr>
                              <w:t>99.81</w:t>
                            </w:r>
                          </w:p>
                        </w:tc>
                        <w:tc>
                          <w:tcPr>
                            <w:tcW w:w="1370" w:type="dxa"/>
                            <w:tcBorders>
                              <w:bottom w:val="single" w:sz="4" w:space="0" w:color="000000"/>
                            </w:tcBorders>
                          </w:tcPr>
                          <w:p w14:paraId="233D79A6" w14:textId="77777777" w:rsidR="0035785E" w:rsidRDefault="002E760E">
                            <w:pPr>
                              <w:pStyle w:val="TableParagraph"/>
                              <w:spacing w:before="68"/>
                              <w:ind w:right="40"/>
                              <w:rPr>
                                <w:sz w:val="24"/>
                              </w:rPr>
                            </w:pPr>
                            <w:r>
                              <w:rPr>
                                <w:spacing w:val="-4"/>
                                <w:sz w:val="24"/>
                              </w:rPr>
                              <w:t>1.67</w:t>
                            </w:r>
                          </w:p>
                        </w:tc>
                      </w:tr>
                      <w:tr w:rsidR="0035785E" w14:paraId="21B5574B" w14:textId="77777777">
                        <w:trPr>
                          <w:trHeight w:val="468"/>
                        </w:trPr>
                        <w:tc>
                          <w:tcPr>
                            <w:tcW w:w="3759" w:type="dxa"/>
                            <w:gridSpan w:val="3"/>
                          </w:tcPr>
                          <w:p w14:paraId="6543F863" w14:textId="77777777" w:rsidR="0035785E" w:rsidRDefault="002E760E">
                            <w:pPr>
                              <w:pStyle w:val="TableParagraph"/>
                              <w:spacing w:line="270" w:lineRule="exact"/>
                              <w:ind w:left="122"/>
                              <w:jc w:val="left"/>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tc>
                        <w:tc>
                          <w:tcPr>
                            <w:tcW w:w="2078" w:type="dxa"/>
                            <w:gridSpan w:val="2"/>
                          </w:tcPr>
                          <w:p w14:paraId="7B9CE8EB" w14:textId="77777777" w:rsidR="0035785E" w:rsidRDefault="0035785E">
                            <w:pPr>
                              <w:pStyle w:val="TableParagraph"/>
                              <w:jc w:val="left"/>
                              <w:rPr>
                                <w:sz w:val="24"/>
                              </w:rPr>
                            </w:pPr>
                          </w:p>
                        </w:tc>
                        <w:tc>
                          <w:tcPr>
                            <w:tcW w:w="2696" w:type="dxa"/>
                            <w:gridSpan w:val="2"/>
                          </w:tcPr>
                          <w:p w14:paraId="4DA08258" w14:textId="77777777" w:rsidR="0035785E" w:rsidRDefault="0035785E">
                            <w:pPr>
                              <w:pStyle w:val="TableParagraph"/>
                              <w:jc w:val="left"/>
                              <w:rPr>
                                <w:sz w:val="24"/>
                              </w:rPr>
                            </w:pPr>
                          </w:p>
                        </w:tc>
                      </w:tr>
                      <w:tr w:rsidR="0035785E" w14:paraId="1853AFA3" w14:textId="77777777">
                        <w:trPr>
                          <w:trHeight w:val="599"/>
                        </w:trPr>
                        <w:tc>
                          <w:tcPr>
                            <w:tcW w:w="3759" w:type="dxa"/>
                            <w:gridSpan w:val="3"/>
                            <w:tcBorders>
                              <w:bottom w:val="single" w:sz="4" w:space="0" w:color="000000"/>
                            </w:tcBorders>
                          </w:tcPr>
                          <w:p w14:paraId="44E28C3F" w14:textId="77777777" w:rsidR="0035785E" w:rsidRDefault="002E760E">
                            <w:pPr>
                              <w:pStyle w:val="TableParagraph"/>
                              <w:spacing w:before="183"/>
                              <w:ind w:left="122"/>
                              <w:jc w:val="left"/>
                              <w:rPr>
                                <w:b/>
                                <w:sz w:val="24"/>
                              </w:rPr>
                            </w:pPr>
                            <w:r>
                              <w:rPr>
                                <w:b/>
                                <w:sz w:val="24"/>
                              </w:rPr>
                              <w:t>Table</w:t>
                            </w:r>
                            <w:r>
                              <w:rPr>
                                <w:b/>
                                <w:spacing w:val="-1"/>
                                <w:sz w:val="24"/>
                              </w:rPr>
                              <w:t xml:space="preserve"> </w:t>
                            </w:r>
                            <w:r>
                              <w:rPr>
                                <w:b/>
                                <w:sz w:val="24"/>
                              </w:rPr>
                              <w:t>5.17:</w:t>
                            </w:r>
                            <w:r>
                              <w:rPr>
                                <w:b/>
                                <w:spacing w:val="-2"/>
                                <w:sz w:val="24"/>
                              </w:rPr>
                              <w:t xml:space="preserve"> </w:t>
                            </w:r>
                            <w:r>
                              <w:rPr>
                                <w:b/>
                                <w:sz w:val="24"/>
                              </w:rPr>
                              <w:t>Repeatability</w:t>
                            </w:r>
                            <w:r>
                              <w:rPr>
                                <w:b/>
                                <w:spacing w:val="-1"/>
                                <w:sz w:val="24"/>
                              </w:rPr>
                              <w:t xml:space="preserve"> </w:t>
                            </w:r>
                            <w:r>
                              <w:rPr>
                                <w:b/>
                                <w:spacing w:val="-2"/>
                                <w:sz w:val="24"/>
                              </w:rPr>
                              <w:t>Studies</w:t>
                            </w:r>
                          </w:p>
                        </w:tc>
                        <w:tc>
                          <w:tcPr>
                            <w:tcW w:w="2078" w:type="dxa"/>
                            <w:gridSpan w:val="2"/>
                            <w:tcBorders>
                              <w:bottom w:val="single" w:sz="4" w:space="0" w:color="000000"/>
                            </w:tcBorders>
                          </w:tcPr>
                          <w:p w14:paraId="422B28F9" w14:textId="77777777" w:rsidR="0035785E" w:rsidRDefault="0035785E">
                            <w:pPr>
                              <w:pStyle w:val="TableParagraph"/>
                              <w:jc w:val="left"/>
                              <w:rPr>
                                <w:sz w:val="24"/>
                              </w:rPr>
                            </w:pPr>
                          </w:p>
                        </w:tc>
                        <w:tc>
                          <w:tcPr>
                            <w:tcW w:w="2696" w:type="dxa"/>
                            <w:gridSpan w:val="2"/>
                            <w:tcBorders>
                              <w:bottom w:val="single" w:sz="4" w:space="0" w:color="000000"/>
                            </w:tcBorders>
                          </w:tcPr>
                          <w:p w14:paraId="0CCFBB5E" w14:textId="77777777" w:rsidR="0035785E" w:rsidRDefault="0035785E">
                            <w:pPr>
                              <w:pStyle w:val="TableParagraph"/>
                              <w:jc w:val="left"/>
                              <w:rPr>
                                <w:sz w:val="24"/>
                              </w:rPr>
                            </w:pPr>
                          </w:p>
                        </w:tc>
                      </w:tr>
                      <w:tr w:rsidR="0035785E" w14:paraId="0B44045C" w14:textId="77777777">
                        <w:trPr>
                          <w:trHeight w:val="882"/>
                        </w:trPr>
                        <w:tc>
                          <w:tcPr>
                            <w:tcW w:w="3759" w:type="dxa"/>
                            <w:gridSpan w:val="3"/>
                            <w:tcBorders>
                              <w:top w:val="single" w:sz="4" w:space="0" w:color="000000"/>
                              <w:bottom w:val="single" w:sz="4" w:space="0" w:color="000000"/>
                            </w:tcBorders>
                          </w:tcPr>
                          <w:p w14:paraId="5D85B351" w14:textId="77777777" w:rsidR="0035785E" w:rsidRDefault="0035785E">
                            <w:pPr>
                              <w:pStyle w:val="TableParagraph"/>
                              <w:spacing w:before="27"/>
                              <w:jc w:val="left"/>
                              <w:rPr>
                                <w:b/>
                                <w:sz w:val="24"/>
                              </w:rPr>
                            </w:pPr>
                          </w:p>
                          <w:p w14:paraId="6D3CFF9E" w14:textId="77777777" w:rsidR="0035785E" w:rsidRDefault="002E760E">
                            <w:pPr>
                              <w:pStyle w:val="TableParagraph"/>
                              <w:tabs>
                                <w:tab w:val="left" w:pos="1752"/>
                              </w:tabs>
                              <w:ind w:left="451"/>
                              <w:jc w:val="left"/>
                              <w:rPr>
                                <w:b/>
                                <w:sz w:val="24"/>
                              </w:rPr>
                            </w:pPr>
                            <w:r>
                              <w:rPr>
                                <w:b/>
                                <w:spacing w:val="-4"/>
                                <w:sz w:val="24"/>
                              </w:rPr>
                              <w:t>Drug</w:t>
                            </w:r>
                            <w:r>
                              <w:rPr>
                                <w:b/>
                                <w:sz w:val="24"/>
                              </w:rPr>
                              <w:tab/>
                              <w:t>Conc.</w:t>
                            </w:r>
                            <w:r>
                              <w:rPr>
                                <w:b/>
                                <w:spacing w:val="-1"/>
                                <w:sz w:val="24"/>
                              </w:rPr>
                              <w:t xml:space="preserve"> </w:t>
                            </w:r>
                            <w:r>
                              <w:rPr>
                                <w:b/>
                                <w:spacing w:val="-2"/>
                                <w:sz w:val="24"/>
                              </w:rPr>
                              <w:t>(μg/mL)</w:t>
                            </w:r>
                          </w:p>
                        </w:tc>
                        <w:tc>
                          <w:tcPr>
                            <w:tcW w:w="2078" w:type="dxa"/>
                            <w:gridSpan w:val="2"/>
                            <w:tcBorders>
                              <w:top w:val="single" w:sz="4" w:space="0" w:color="000000"/>
                              <w:bottom w:val="single" w:sz="4" w:space="0" w:color="000000"/>
                            </w:tcBorders>
                          </w:tcPr>
                          <w:p w14:paraId="58273E64" w14:textId="77777777" w:rsidR="0035785E" w:rsidRDefault="002E760E">
                            <w:pPr>
                              <w:pStyle w:val="TableParagraph"/>
                              <w:ind w:left="578" w:right="325" w:hanging="329"/>
                              <w:jc w:val="left"/>
                              <w:rPr>
                                <w:b/>
                                <w:sz w:val="24"/>
                              </w:rPr>
                            </w:pPr>
                            <w:r>
                              <w:rPr>
                                <w:b/>
                                <w:sz w:val="24"/>
                              </w:rPr>
                              <w:t>Amount</w:t>
                            </w:r>
                            <w:r>
                              <w:rPr>
                                <w:b/>
                                <w:spacing w:val="-15"/>
                                <w:sz w:val="24"/>
                              </w:rPr>
                              <w:t xml:space="preserve"> </w:t>
                            </w:r>
                            <w:r>
                              <w:rPr>
                                <w:b/>
                                <w:sz w:val="24"/>
                              </w:rPr>
                              <w:t xml:space="preserve">found </w:t>
                            </w:r>
                            <w:r>
                              <w:rPr>
                                <w:b/>
                                <w:spacing w:val="-2"/>
                                <w:sz w:val="24"/>
                              </w:rPr>
                              <w:t>(μg/mL)</w:t>
                            </w:r>
                          </w:p>
                        </w:tc>
                        <w:tc>
                          <w:tcPr>
                            <w:tcW w:w="2696" w:type="dxa"/>
                            <w:gridSpan w:val="2"/>
                            <w:tcBorders>
                              <w:top w:val="single" w:sz="4" w:space="0" w:color="000000"/>
                              <w:bottom w:val="single" w:sz="4" w:space="0" w:color="000000"/>
                            </w:tcBorders>
                          </w:tcPr>
                          <w:p w14:paraId="7491750A" w14:textId="77777777" w:rsidR="0035785E" w:rsidRDefault="002E760E">
                            <w:pPr>
                              <w:pStyle w:val="TableParagraph"/>
                              <w:ind w:left="1105" w:right="164"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35785E" w14:paraId="030F423C" w14:textId="77777777">
                        <w:trPr>
                          <w:trHeight w:val="349"/>
                        </w:trPr>
                        <w:tc>
                          <w:tcPr>
                            <w:tcW w:w="3759" w:type="dxa"/>
                            <w:gridSpan w:val="3"/>
                            <w:tcBorders>
                              <w:top w:val="single" w:sz="4" w:space="0" w:color="000000"/>
                            </w:tcBorders>
                          </w:tcPr>
                          <w:p w14:paraId="4B67FD7C" w14:textId="77777777" w:rsidR="0035785E" w:rsidRDefault="002E760E">
                            <w:pPr>
                              <w:pStyle w:val="TableParagraph"/>
                              <w:spacing w:line="275" w:lineRule="exact"/>
                              <w:ind w:left="2378"/>
                              <w:jc w:val="left"/>
                              <w:rPr>
                                <w:sz w:val="24"/>
                              </w:rPr>
                            </w:pPr>
                            <w:r>
                              <w:rPr>
                                <w:spacing w:val="-5"/>
                                <w:sz w:val="24"/>
                              </w:rPr>
                              <w:t>30</w:t>
                            </w:r>
                          </w:p>
                        </w:tc>
                        <w:tc>
                          <w:tcPr>
                            <w:tcW w:w="2078" w:type="dxa"/>
                            <w:gridSpan w:val="2"/>
                            <w:tcBorders>
                              <w:top w:val="single" w:sz="4" w:space="0" w:color="000000"/>
                            </w:tcBorders>
                          </w:tcPr>
                          <w:p w14:paraId="6F74637F" w14:textId="77777777" w:rsidR="0035785E" w:rsidRDefault="002E760E">
                            <w:pPr>
                              <w:pStyle w:val="TableParagraph"/>
                              <w:spacing w:line="275" w:lineRule="exact"/>
                              <w:ind w:right="77"/>
                              <w:rPr>
                                <w:sz w:val="24"/>
                              </w:rPr>
                            </w:pPr>
                            <w:r>
                              <w:rPr>
                                <w:spacing w:val="-2"/>
                                <w:sz w:val="24"/>
                              </w:rPr>
                              <w:t>30.13</w:t>
                            </w:r>
                          </w:p>
                        </w:tc>
                        <w:tc>
                          <w:tcPr>
                            <w:tcW w:w="2696" w:type="dxa"/>
                            <w:gridSpan w:val="2"/>
                            <w:tcBorders>
                              <w:top w:val="single" w:sz="4" w:space="0" w:color="000000"/>
                            </w:tcBorders>
                          </w:tcPr>
                          <w:p w14:paraId="5F19FD17" w14:textId="77777777" w:rsidR="0035785E" w:rsidRDefault="002E760E">
                            <w:pPr>
                              <w:pStyle w:val="TableParagraph"/>
                              <w:spacing w:line="275" w:lineRule="exact"/>
                              <w:ind w:left="117"/>
                              <w:rPr>
                                <w:sz w:val="24"/>
                              </w:rPr>
                            </w:pPr>
                            <w:r>
                              <w:rPr>
                                <w:spacing w:val="-2"/>
                                <w:sz w:val="24"/>
                              </w:rPr>
                              <w:t>100.42</w:t>
                            </w:r>
                          </w:p>
                        </w:tc>
                      </w:tr>
                      <w:tr w:rsidR="0035785E" w14:paraId="322AB506" w14:textId="77777777">
                        <w:trPr>
                          <w:trHeight w:val="413"/>
                        </w:trPr>
                        <w:tc>
                          <w:tcPr>
                            <w:tcW w:w="3759" w:type="dxa"/>
                            <w:gridSpan w:val="3"/>
                          </w:tcPr>
                          <w:p w14:paraId="7B6CBA54"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1535341D" w14:textId="77777777" w:rsidR="0035785E" w:rsidRDefault="002E760E">
                            <w:pPr>
                              <w:pStyle w:val="TableParagraph"/>
                              <w:spacing w:before="64"/>
                              <w:ind w:right="77"/>
                              <w:rPr>
                                <w:sz w:val="24"/>
                              </w:rPr>
                            </w:pPr>
                            <w:r>
                              <w:rPr>
                                <w:spacing w:val="-2"/>
                                <w:sz w:val="24"/>
                              </w:rPr>
                              <w:t>30.30</w:t>
                            </w:r>
                          </w:p>
                        </w:tc>
                        <w:tc>
                          <w:tcPr>
                            <w:tcW w:w="2696" w:type="dxa"/>
                            <w:gridSpan w:val="2"/>
                          </w:tcPr>
                          <w:p w14:paraId="351CEFDD" w14:textId="77777777" w:rsidR="0035785E" w:rsidRDefault="002E760E">
                            <w:pPr>
                              <w:pStyle w:val="TableParagraph"/>
                              <w:spacing w:before="64"/>
                              <w:ind w:left="117"/>
                              <w:rPr>
                                <w:sz w:val="24"/>
                              </w:rPr>
                            </w:pPr>
                            <w:r>
                              <w:rPr>
                                <w:spacing w:val="-2"/>
                                <w:sz w:val="24"/>
                              </w:rPr>
                              <w:t>100.99</w:t>
                            </w:r>
                          </w:p>
                        </w:tc>
                      </w:tr>
                      <w:tr w:rsidR="0035785E" w14:paraId="1DA5D60C" w14:textId="77777777">
                        <w:trPr>
                          <w:trHeight w:val="413"/>
                        </w:trPr>
                        <w:tc>
                          <w:tcPr>
                            <w:tcW w:w="3759" w:type="dxa"/>
                            <w:gridSpan w:val="3"/>
                          </w:tcPr>
                          <w:p w14:paraId="2B6F6273" w14:textId="77777777" w:rsidR="0035785E" w:rsidRDefault="002E760E">
                            <w:pPr>
                              <w:pStyle w:val="TableParagraph"/>
                              <w:tabs>
                                <w:tab w:val="right" w:pos="2618"/>
                              </w:tabs>
                              <w:spacing w:before="63"/>
                              <w:ind w:left="443"/>
                              <w:jc w:val="left"/>
                              <w:rPr>
                                <w:sz w:val="24"/>
                              </w:rPr>
                            </w:pPr>
                            <w:r>
                              <w:rPr>
                                <w:b/>
                                <w:spacing w:val="-5"/>
                                <w:sz w:val="24"/>
                              </w:rPr>
                              <w:t>PMD</w:t>
                            </w:r>
                            <w:r>
                              <w:rPr>
                                <w:b/>
                                <w:sz w:val="24"/>
                              </w:rPr>
                              <w:tab/>
                            </w:r>
                            <w:r>
                              <w:rPr>
                                <w:spacing w:val="-5"/>
                                <w:sz w:val="24"/>
                              </w:rPr>
                              <w:t>30</w:t>
                            </w:r>
                          </w:p>
                        </w:tc>
                        <w:tc>
                          <w:tcPr>
                            <w:tcW w:w="2078" w:type="dxa"/>
                            <w:gridSpan w:val="2"/>
                          </w:tcPr>
                          <w:p w14:paraId="6B20A340" w14:textId="77777777" w:rsidR="0035785E" w:rsidRDefault="002E760E">
                            <w:pPr>
                              <w:pStyle w:val="TableParagraph"/>
                              <w:spacing w:before="63"/>
                              <w:ind w:right="77"/>
                              <w:rPr>
                                <w:sz w:val="24"/>
                              </w:rPr>
                            </w:pPr>
                            <w:r>
                              <w:rPr>
                                <w:spacing w:val="-2"/>
                                <w:sz w:val="24"/>
                              </w:rPr>
                              <w:t>30.30</w:t>
                            </w:r>
                          </w:p>
                        </w:tc>
                        <w:tc>
                          <w:tcPr>
                            <w:tcW w:w="2696" w:type="dxa"/>
                            <w:gridSpan w:val="2"/>
                          </w:tcPr>
                          <w:p w14:paraId="5E23C768" w14:textId="77777777" w:rsidR="0035785E" w:rsidRDefault="002E760E">
                            <w:pPr>
                              <w:pStyle w:val="TableParagraph"/>
                              <w:spacing w:before="63"/>
                              <w:ind w:left="117"/>
                              <w:rPr>
                                <w:sz w:val="24"/>
                              </w:rPr>
                            </w:pPr>
                            <w:r>
                              <w:rPr>
                                <w:spacing w:val="-2"/>
                                <w:sz w:val="24"/>
                              </w:rPr>
                              <w:t>100.99</w:t>
                            </w:r>
                          </w:p>
                        </w:tc>
                      </w:tr>
                      <w:tr w:rsidR="0035785E" w14:paraId="080E6C82" w14:textId="77777777">
                        <w:trPr>
                          <w:trHeight w:val="414"/>
                        </w:trPr>
                        <w:tc>
                          <w:tcPr>
                            <w:tcW w:w="3759" w:type="dxa"/>
                            <w:gridSpan w:val="3"/>
                          </w:tcPr>
                          <w:p w14:paraId="7E114819"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7807DAB1" w14:textId="77777777" w:rsidR="0035785E" w:rsidRDefault="002E760E">
                            <w:pPr>
                              <w:pStyle w:val="TableParagraph"/>
                              <w:spacing w:before="64"/>
                              <w:ind w:right="77"/>
                              <w:rPr>
                                <w:sz w:val="24"/>
                              </w:rPr>
                            </w:pPr>
                            <w:r>
                              <w:rPr>
                                <w:spacing w:val="-2"/>
                                <w:sz w:val="24"/>
                              </w:rPr>
                              <w:t>30.47</w:t>
                            </w:r>
                          </w:p>
                        </w:tc>
                        <w:tc>
                          <w:tcPr>
                            <w:tcW w:w="2696" w:type="dxa"/>
                            <w:gridSpan w:val="2"/>
                          </w:tcPr>
                          <w:p w14:paraId="605DC2FE" w14:textId="77777777" w:rsidR="0035785E" w:rsidRDefault="002E760E">
                            <w:pPr>
                              <w:pStyle w:val="TableParagraph"/>
                              <w:spacing w:before="64"/>
                              <w:ind w:left="117"/>
                              <w:rPr>
                                <w:sz w:val="24"/>
                              </w:rPr>
                            </w:pPr>
                            <w:r>
                              <w:rPr>
                                <w:spacing w:val="-2"/>
                                <w:sz w:val="24"/>
                              </w:rPr>
                              <w:t>101.56</w:t>
                            </w:r>
                          </w:p>
                        </w:tc>
                      </w:tr>
                      <w:tr w:rsidR="0035785E" w14:paraId="2ED9EEB4" w14:textId="77777777">
                        <w:trPr>
                          <w:trHeight w:val="414"/>
                        </w:trPr>
                        <w:tc>
                          <w:tcPr>
                            <w:tcW w:w="3759" w:type="dxa"/>
                            <w:gridSpan w:val="3"/>
                          </w:tcPr>
                          <w:p w14:paraId="2C656FB9" w14:textId="77777777" w:rsidR="0035785E" w:rsidRDefault="002E760E">
                            <w:pPr>
                              <w:pStyle w:val="TableParagraph"/>
                              <w:spacing w:before="63"/>
                              <w:ind w:left="2378"/>
                              <w:jc w:val="left"/>
                              <w:rPr>
                                <w:sz w:val="24"/>
                              </w:rPr>
                            </w:pPr>
                            <w:r>
                              <w:rPr>
                                <w:spacing w:val="-5"/>
                                <w:sz w:val="24"/>
                              </w:rPr>
                              <w:t>30</w:t>
                            </w:r>
                          </w:p>
                        </w:tc>
                        <w:tc>
                          <w:tcPr>
                            <w:tcW w:w="2078" w:type="dxa"/>
                            <w:gridSpan w:val="2"/>
                          </w:tcPr>
                          <w:p w14:paraId="4A7BE466" w14:textId="77777777" w:rsidR="0035785E" w:rsidRDefault="002E760E">
                            <w:pPr>
                              <w:pStyle w:val="TableParagraph"/>
                              <w:spacing w:before="63"/>
                              <w:ind w:right="77"/>
                              <w:rPr>
                                <w:sz w:val="24"/>
                              </w:rPr>
                            </w:pPr>
                            <w:r>
                              <w:rPr>
                                <w:spacing w:val="-2"/>
                                <w:sz w:val="24"/>
                              </w:rPr>
                              <w:t>30.47</w:t>
                            </w:r>
                          </w:p>
                        </w:tc>
                        <w:tc>
                          <w:tcPr>
                            <w:tcW w:w="2696" w:type="dxa"/>
                            <w:gridSpan w:val="2"/>
                          </w:tcPr>
                          <w:p w14:paraId="0DF5EEE1" w14:textId="77777777" w:rsidR="0035785E" w:rsidRDefault="002E760E">
                            <w:pPr>
                              <w:pStyle w:val="TableParagraph"/>
                              <w:spacing w:before="63"/>
                              <w:ind w:left="117"/>
                              <w:rPr>
                                <w:sz w:val="24"/>
                              </w:rPr>
                            </w:pPr>
                            <w:r>
                              <w:rPr>
                                <w:spacing w:val="-2"/>
                                <w:sz w:val="24"/>
                              </w:rPr>
                              <w:t>101.56</w:t>
                            </w:r>
                          </w:p>
                        </w:tc>
                      </w:tr>
                      <w:tr w:rsidR="0035785E" w14:paraId="1D4C9BE4" w14:textId="77777777">
                        <w:trPr>
                          <w:trHeight w:val="477"/>
                        </w:trPr>
                        <w:tc>
                          <w:tcPr>
                            <w:tcW w:w="3759" w:type="dxa"/>
                            <w:gridSpan w:val="3"/>
                            <w:tcBorders>
                              <w:bottom w:val="single" w:sz="4" w:space="0" w:color="000000"/>
                            </w:tcBorders>
                          </w:tcPr>
                          <w:p w14:paraId="79A7355F" w14:textId="77777777" w:rsidR="0035785E" w:rsidRDefault="002E760E">
                            <w:pPr>
                              <w:pStyle w:val="TableParagraph"/>
                              <w:spacing w:before="64"/>
                              <w:ind w:left="2378"/>
                              <w:jc w:val="left"/>
                              <w:rPr>
                                <w:sz w:val="24"/>
                              </w:rPr>
                            </w:pPr>
                            <w:r>
                              <w:rPr>
                                <w:spacing w:val="-5"/>
                                <w:sz w:val="24"/>
                              </w:rPr>
                              <w:t>30</w:t>
                            </w:r>
                          </w:p>
                        </w:tc>
                        <w:tc>
                          <w:tcPr>
                            <w:tcW w:w="2078" w:type="dxa"/>
                            <w:gridSpan w:val="2"/>
                            <w:tcBorders>
                              <w:bottom w:val="single" w:sz="4" w:space="0" w:color="000000"/>
                            </w:tcBorders>
                          </w:tcPr>
                          <w:p w14:paraId="1EB77061" w14:textId="77777777" w:rsidR="0035785E" w:rsidRDefault="002E760E">
                            <w:pPr>
                              <w:pStyle w:val="TableParagraph"/>
                              <w:spacing w:before="64"/>
                              <w:ind w:right="77"/>
                              <w:rPr>
                                <w:sz w:val="24"/>
                              </w:rPr>
                            </w:pPr>
                            <w:r>
                              <w:rPr>
                                <w:spacing w:val="-2"/>
                                <w:sz w:val="24"/>
                              </w:rPr>
                              <w:t>30.41</w:t>
                            </w:r>
                          </w:p>
                        </w:tc>
                        <w:tc>
                          <w:tcPr>
                            <w:tcW w:w="2696" w:type="dxa"/>
                            <w:gridSpan w:val="2"/>
                            <w:tcBorders>
                              <w:bottom w:val="single" w:sz="4" w:space="0" w:color="000000"/>
                            </w:tcBorders>
                          </w:tcPr>
                          <w:p w14:paraId="7E5EFE3E" w14:textId="77777777" w:rsidR="0035785E" w:rsidRDefault="002E760E">
                            <w:pPr>
                              <w:pStyle w:val="TableParagraph"/>
                              <w:spacing w:before="64"/>
                              <w:ind w:left="117"/>
                              <w:rPr>
                                <w:sz w:val="24"/>
                              </w:rPr>
                            </w:pPr>
                            <w:r>
                              <w:rPr>
                                <w:spacing w:val="-2"/>
                                <w:sz w:val="24"/>
                              </w:rPr>
                              <w:t>101.37</w:t>
                            </w:r>
                          </w:p>
                        </w:tc>
                      </w:tr>
                      <w:tr w:rsidR="0035785E" w14:paraId="19EEA688" w14:textId="77777777">
                        <w:trPr>
                          <w:trHeight w:val="414"/>
                        </w:trPr>
                        <w:tc>
                          <w:tcPr>
                            <w:tcW w:w="3759" w:type="dxa"/>
                            <w:gridSpan w:val="3"/>
                            <w:tcBorders>
                              <w:top w:val="single" w:sz="4" w:space="0" w:color="000000"/>
                              <w:bottom w:val="single" w:sz="4" w:space="0" w:color="000000"/>
                            </w:tcBorders>
                          </w:tcPr>
                          <w:p w14:paraId="1F054DFA" w14:textId="77777777" w:rsidR="0035785E" w:rsidRDefault="002E760E">
                            <w:pPr>
                              <w:pStyle w:val="TableParagraph"/>
                              <w:spacing w:before="1"/>
                              <w:ind w:left="1927"/>
                              <w:jc w:val="left"/>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078" w:type="dxa"/>
                            <w:gridSpan w:val="2"/>
                            <w:tcBorders>
                              <w:top w:val="single" w:sz="4" w:space="0" w:color="000000"/>
                              <w:bottom w:val="single" w:sz="4" w:space="0" w:color="000000"/>
                            </w:tcBorders>
                          </w:tcPr>
                          <w:p w14:paraId="298D22A0" w14:textId="77777777" w:rsidR="0035785E" w:rsidRDefault="002E760E">
                            <w:pPr>
                              <w:pStyle w:val="TableParagraph"/>
                              <w:spacing w:before="1"/>
                              <w:ind w:left="422"/>
                              <w:jc w:val="left"/>
                              <w:rPr>
                                <w:b/>
                                <w:sz w:val="24"/>
                              </w:rPr>
                            </w:pPr>
                            <w:r>
                              <w:rPr>
                                <w:b/>
                                <w:sz w:val="24"/>
                              </w:rPr>
                              <w:t xml:space="preserve">30.34± </w:t>
                            </w:r>
                            <w:r>
                              <w:rPr>
                                <w:b/>
                                <w:spacing w:val="-4"/>
                                <w:sz w:val="24"/>
                              </w:rPr>
                              <w:t>0.13</w:t>
                            </w:r>
                          </w:p>
                        </w:tc>
                        <w:tc>
                          <w:tcPr>
                            <w:tcW w:w="2696" w:type="dxa"/>
                            <w:gridSpan w:val="2"/>
                            <w:tcBorders>
                              <w:top w:val="single" w:sz="4" w:space="0" w:color="000000"/>
                              <w:bottom w:val="single" w:sz="4" w:space="0" w:color="000000"/>
                            </w:tcBorders>
                          </w:tcPr>
                          <w:p w14:paraId="26760D72" w14:textId="77777777" w:rsidR="0035785E" w:rsidRDefault="002E760E">
                            <w:pPr>
                              <w:pStyle w:val="TableParagraph"/>
                              <w:spacing w:before="1"/>
                              <w:ind w:left="769"/>
                              <w:jc w:val="left"/>
                              <w:rPr>
                                <w:b/>
                                <w:sz w:val="24"/>
                              </w:rPr>
                            </w:pPr>
                            <w:r>
                              <w:rPr>
                                <w:b/>
                                <w:sz w:val="24"/>
                              </w:rPr>
                              <w:t xml:space="preserve">101.15± </w:t>
                            </w:r>
                            <w:r>
                              <w:rPr>
                                <w:b/>
                                <w:spacing w:val="-4"/>
                                <w:sz w:val="24"/>
                              </w:rPr>
                              <w:t>0.44</w:t>
                            </w:r>
                          </w:p>
                        </w:tc>
                      </w:tr>
                      <w:tr w:rsidR="0035785E" w14:paraId="7A103904" w14:textId="77777777">
                        <w:trPr>
                          <w:trHeight w:val="414"/>
                        </w:trPr>
                        <w:tc>
                          <w:tcPr>
                            <w:tcW w:w="3759" w:type="dxa"/>
                            <w:gridSpan w:val="3"/>
                            <w:tcBorders>
                              <w:top w:val="single" w:sz="4" w:space="0" w:color="000000"/>
                              <w:bottom w:val="single" w:sz="12" w:space="0" w:color="000000"/>
                            </w:tcBorders>
                          </w:tcPr>
                          <w:p w14:paraId="73777A42" w14:textId="77777777" w:rsidR="0035785E" w:rsidRDefault="002E760E">
                            <w:pPr>
                              <w:pStyle w:val="TableParagraph"/>
                              <w:spacing w:line="275" w:lineRule="exact"/>
                              <w:ind w:left="2110"/>
                              <w:jc w:val="left"/>
                              <w:rPr>
                                <w:b/>
                                <w:sz w:val="24"/>
                              </w:rPr>
                            </w:pPr>
                            <w:r>
                              <w:rPr>
                                <w:b/>
                                <w:sz w:val="24"/>
                              </w:rPr>
                              <w:t xml:space="preserve">% </w:t>
                            </w:r>
                            <w:r>
                              <w:rPr>
                                <w:b/>
                                <w:spacing w:val="-5"/>
                                <w:sz w:val="24"/>
                              </w:rPr>
                              <w:t>RSD</w:t>
                            </w:r>
                          </w:p>
                        </w:tc>
                        <w:tc>
                          <w:tcPr>
                            <w:tcW w:w="2078" w:type="dxa"/>
                            <w:gridSpan w:val="2"/>
                            <w:tcBorders>
                              <w:top w:val="single" w:sz="4" w:space="0" w:color="000000"/>
                              <w:bottom w:val="single" w:sz="12" w:space="0" w:color="000000"/>
                            </w:tcBorders>
                          </w:tcPr>
                          <w:p w14:paraId="499A216C" w14:textId="77777777" w:rsidR="0035785E" w:rsidRDefault="002E760E">
                            <w:pPr>
                              <w:pStyle w:val="TableParagraph"/>
                              <w:spacing w:line="275" w:lineRule="exact"/>
                              <w:ind w:right="77"/>
                              <w:rPr>
                                <w:b/>
                                <w:sz w:val="24"/>
                              </w:rPr>
                            </w:pPr>
                            <w:r>
                              <w:rPr>
                                <w:b/>
                                <w:spacing w:val="-4"/>
                                <w:sz w:val="24"/>
                              </w:rPr>
                              <w:t>0.43</w:t>
                            </w:r>
                          </w:p>
                        </w:tc>
                        <w:tc>
                          <w:tcPr>
                            <w:tcW w:w="2696" w:type="dxa"/>
                            <w:gridSpan w:val="2"/>
                            <w:tcBorders>
                              <w:top w:val="single" w:sz="4" w:space="0" w:color="000000"/>
                              <w:bottom w:val="single" w:sz="12" w:space="0" w:color="000000"/>
                            </w:tcBorders>
                          </w:tcPr>
                          <w:p w14:paraId="3901185B" w14:textId="77777777" w:rsidR="0035785E" w:rsidRDefault="002E760E">
                            <w:pPr>
                              <w:pStyle w:val="TableParagraph"/>
                              <w:spacing w:line="275" w:lineRule="exact"/>
                              <w:ind w:left="117"/>
                              <w:rPr>
                                <w:b/>
                                <w:sz w:val="24"/>
                              </w:rPr>
                            </w:pPr>
                            <w:r>
                              <w:rPr>
                                <w:b/>
                                <w:spacing w:val="-4"/>
                                <w:sz w:val="24"/>
                              </w:rPr>
                              <w:t>0.43</w:t>
                            </w:r>
                          </w:p>
                        </w:tc>
                      </w:tr>
                    </w:tbl>
                    <w:p w14:paraId="5B68461D" w14:textId="77777777" w:rsidR="0035785E" w:rsidRDefault="0035785E">
                      <w:pPr>
                        <w:pStyle w:val="BodyText"/>
                        <w:ind w:left="0"/>
                      </w:pPr>
                    </w:p>
                  </w:txbxContent>
                </v:textbox>
                <w10:wrap anchorx="page"/>
              </v:shape>
            </w:pict>
          </mc:Fallback>
        </mc:AlternateContent>
      </w:r>
      <w:r>
        <w:rPr>
          <w:b/>
          <w:sz w:val="24"/>
        </w:rPr>
        <w:t>n-</w:t>
      </w:r>
      <w:r>
        <w:rPr>
          <w:b/>
          <w:spacing w:val="-6"/>
          <w:sz w:val="24"/>
        </w:rPr>
        <w:t xml:space="preserve"> </w:t>
      </w:r>
      <w:r>
        <w:rPr>
          <w:b/>
          <w:sz w:val="24"/>
        </w:rPr>
        <w:t>number</w:t>
      </w:r>
      <w:r>
        <w:rPr>
          <w:b/>
          <w:spacing w:val="-6"/>
          <w:sz w:val="24"/>
        </w:rPr>
        <w:t xml:space="preserve"> </w:t>
      </w:r>
      <w:r>
        <w:rPr>
          <w:b/>
          <w:sz w:val="24"/>
        </w:rPr>
        <w:t>of</w:t>
      </w:r>
      <w:r>
        <w:rPr>
          <w:b/>
          <w:spacing w:val="-5"/>
          <w:sz w:val="24"/>
        </w:rPr>
        <w:t xml:space="preserve"> </w:t>
      </w:r>
      <w:r>
        <w:rPr>
          <w:b/>
          <w:sz w:val="24"/>
        </w:rPr>
        <w:t>determinations Table</w:t>
      </w:r>
      <w:r>
        <w:rPr>
          <w:b/>
          <w:spacing w:val="-2"/>
          <w:sz w:val="24"/>
        </w:rPr>
        <w:t xml:space="preserve"> </w:t>
      </w:r>
      <w:r>
        <w:rPr>
          <w:b/>
          <w:sz w:val="24"/>
        </w:rPr>
        <w:t>5.16:</w:t>
      </w:r>
      <w:r>
        <w:rPr>
          <w:b/>
          <w:spacing w:val="-1"/>
          <w:sz w:val="24"/>
        </w:rPr>
        <w:t xml:space="preserve"> </w:t>
      </w:r>
      <w:r>
        <w:rPr>
          <w:b/>
          <w:sz w:val="24"/>
        </w:rPr>
        <w:t>Recovery</w:t>
      </w:r>
      <w:r>
        <w:rPr>
          <w:b/>
          <w:spacing w:val="-1"/>
          <w:sz w:val="24"/>
        </w:rPr>
        <w:t xml:space="preserve"> </w:t>
      </w:r>
      <w:r>
        <w:rPr>
          <w:b/>
          <w:spacing w:val="-2"/>
          <w:sz w:val="24"/>
        </w:rPr>
        <w:t>Studies</w:t>
      </w:r>
    </w:p>
    <w:p w14:paraId="2D38BA9B" w14:textId="77777777" w:rsidR="0035785E" w:rsidRDefault="0035785E">
      <w:pPr>
        <w:pStyle w:val="BodyText"/>
        <w:ind w:left="0"/>
        <w:rPr>
          <w:b/>
        </w:rPr>
      </w:pPr>
    </w:p>
    <w:p w14:paraId="745BAA31" w14:textId="77777777" w:rsidR="0035785E" w:rsidRDefault="0035785E">
      <w:pPr>
        <w:pStyle w:val="BodyText"/>
        <w:ind w:left="0"/>
        <w:rPr>
          <w:b/>
        </w:rPr>
      </w:pPr>
    </w:p>
    <w:p w14:paraId="7B9D0A7D" w14:textId="77777777" w:rsidR="0035785E" w:rsidRDefault="0035785E">
      <w:pPr>
        <w:pStyle w:val="BodyText"/>
        <w:ind w:left="0"/>
        <w:rPr>
          <w:b/>
        </w:rPr>
      </w:pPr>
    </w:p>
    <w:p w14:paraId="52A864CE" w14:textId="77777777" w:rsidR="0035785E" w:rsidRDefault="0035785E">
      <w:pPr>
        <w:pStyle w:val="BodyText"/>
        <w:ind w:left="0"/>
        <w:rPr>
          <w:b/>
        </w:rPr>
      </w:pPr>
    </w:p>
    <w:p w14:paraId="2130155E" w14:textId="77777777" w:rsidR="0035785E" w:rsidRDefault="0035785E">
      <w:pPr>
        <w:pStyle w:val="BodyText"/>
        <w:ind w:left="0"/>
        <w:rPr>
          <w:b/>
        </w:rPr>
      </w:pPr>
    </w:p>
    <w:p w14:paraId="4CB08B84" w14:textId="77777777" w:rsidR="0035785E" w:rsidRDefault="0035785E">
      <w:pPr>
        <w:pStyle w:val="BodyText"/>
        <w:ind w:left="0"/>
        <w:rPr>
          <w:b/>
        </w:rPr>
      </w:pPr>
    </w:p>
    <w:p w14:paraId="2BE53506" w14:textId="77777777" w:rsidR="0035785E" w:rsidRDefault="0035785E">
      <w:pPr>
        <w:pStyle w:val="BodyText"/>
        <w:ind w:left="0"/>
        <w:rPr>
          <w:b/>
        </w:rPr>
      </w:pPr>
    </w:p>
    <w:p w14:paraId="132FFA81" w14:textId="77777777" w:rsidR="0035785E" w:rsidRDefault="0035785E">
      <w:pPr>
        <w:pStyle w:val="BodyText"/>
        <w:ind w:left="0"/>
        <w:rPr>
          <w:b/>
        </w:rPr>
      </w:pPr>
    </w:p>
    <w:p w14:paraId="32A9D9BE" w14:textId="77777777" w:rsidR="0035785E" w:rsidRDefault="0035785E">
      <w:pPr>
        <w:pStyle w:val="BodyText"/>
        <w:ind w:left="0"/>
        <w:rPr>
          <w:b/>
        </w:rPr>
      </w:pPr>
    </w:p>
    <w:p w14:paraId="39130E50" w14:textId="77777777" w:rsidR="0035785E" w:rsidRDefault="0035785E">
      <w:pPr>
        <w:pStyle w:val="BodyText"/>
        <w:ind w:left="0"/>
        <w:rPr>
          <w:b/>
        </w:rPr>
      </w:pPr>
    </w:p>
    <w:p w14:paraId="2B18E70F" w14:textId="77777777" w:rsidR="0035785E" w:rsidRDefault="0035785E">
      <w:pPr>
        <w:pStyle w:val="BodyText"/>
        <w:ind w:left="0"/>
        <w:rPr>
          <w:b/>
        </w:rPr>
      </w:pPr>
    </w:p>
    <w:p w14:paraId="7564F5AD" w14:textId="77777777" w:rsidR="0035785E" w:rsidRDefault="0035785E">
      <w:pPr>
        <w:pStyle w:val="BodyText"/>
        <w:ind w:left="0"/>
        <w:rPr>
          <w:b/>
        </w:rPr>
      </w:pPr>
    </w:p>
    <w:p w14:paraId="3D31D5C6" w14:textId="77777777" w:rsidR="0035785E" w:rsidRDefault="0035785E">
      <w:pPr>
        <w:pStyle w:val="BodyText"/>
        <w:ind w:left="0"/>
        <w:rPr>
          <w:b/>
        </w:rPr>
      </w:pPr>
    </w:p>
    <w:p w14:paraId="3BE2E45F" w14:textId="77777777" w:rsidR="0035785E" w:rsidRDefault="0035785E">
      <w:pPr>
        <w:pStyle w:val="BodyText"/>
        <w:ind w:left="0"/>
        <w:rPr>
          <w:b/>
        </w:rPr>
      </w:pPr>
    </w:p>
    <w:p w14:paraId="0A5FE961" w14:textId="77777777" w:rsidR="0035785E" w:rsidRDefault="0035785E">
      <w:pPr>
        <w:pStyle w:val="BodyText"/>
        <w:ind w:left="0"/>
        <w:rPr>
          <w:b/>
        </w:rPr>
      </w:pPr>
    </w:p>
    <w:p w14:paraId="1C88F20D" w14:textId="77777777" w:rsidR="0035785E" w:rsidRDefault="0035785E">
      <w:pPr>
        <w:pStyle w:val="BodyText"/>
        <w:ind w:left="0"/>
        <w:rPr>
          <w:b/>
        </w:rPr>
      </w:pPr>
    </w:p>
    <w:p w14:paraId="4CBA9EF5" w14:textId="77777777" w:rsidR="0035785E" w:rsidRDefault="0035785E">
      <w:pPr>
        <w:pStyle w:val="BodyText"/>
        <w:ind w:left="0"/>
        <w:rPr>
          <w:b/>
        </w:rPr>
      </w:pPr>
    </w:p>
    <w:p w14:paraId="2E710CB9" w14:textId="77777777" w:rsidR="0035785E" w:rsidRDefault="0035785E">
      <w:pPr>
        <w:pStyle w:val="BodyText"/>
        <w:ind w:left="0"/>
        <w:rPr>
          <w:b/>
        </w:rPr>
      </w:pPr>
    </w:p>
    <w:p w14:paraId="4201E861" w14:textId="77777777" w:rsidR="0035785E" w:rsidRDefault="0035785E">
      <w:pPr>
        <w:pStyle w:val="BodyText"/>
        <w:ind w:left="0"/>
        <w:rPr>
          <w:b/>
        </w:rPr>
      </w:pPr>
    </w:p>
    <w:p w14:paraId="5E3C9C8A" w14:textId="77777777" w:rsidR="0035785E" w:rsidRDefault="0035785E">
      <w:pPr>
        <w:pStyle w:val="BodyText"/>
        <w:ind w:left="0"/>
        <w:rPr>
          <w:b/>
        </w:rPr>
      </w:pPr>
    </w:p>
    <w:p w14:paraId="564E4907" w14:textId="77777777" w:rsidR="0035785E" w:rsidRDefault="0035785E">
      <w:pPr>
        <w:pStyle w:val="BodyText"/>
        <w:ind w:left="0"/>
        <w:rPr>
          <w:b/>
        </w:rPr>
      </w:pPr>
    </w:p>
    <w:p w14:paraId="145464CB" w14:textId="77777777" w:rsidR="0035785E" w:rsidRDefault="0035785E">
      <w:pPr>
        <w:pStyle w:val="BodyText"/>
        <w:ind w:left="0"/>
        <w:rPr>
          <w:b/>
        </w:rPr>
      </w:pPr>
    </w:p>
    <w:p w14:paraId="04AB6BA8" w14:textId="77777777" w:rsidR="0035785E" w:rsidRDefault="0035785E">
      <w:pPr>
        <w:pStyle w:val="BodyText"/>
        <w:ind w:left="0"/>
        <w:rPr>
          <w:b/>
        </w:rPr>
      </w:pPr>
    </w:p>
    <w:p w14:paraId="3F4DD071" w14:textId="77777777" w:rsidR="0035785E" w:rsidRDefault="0035785E">
      <w:pPr>
        <w:pStyle w:val="BodyText"/>
        <w:ind w:left="0"/>
        <w:rPr>
          <w:b/>
        </w:rPr>
      </w:pPr>
    </w:p>
    <w:p w14:paraId="274252AC" w14:textId="77777777" w:rsidR="0035785E" w:rsidRDefault="0035785E">
      <w:pPr>
        <w:pStyle w:val="BodyText"/>
        <w:ind w:left="0"/>
        <w:rPr>
          <w:b/>
        </w:rPr>
      </w:pPr>
    </w:p>
    <w:p w14:paraId="366A5F3C" w14:textId="77777777" w:rsidR="0035785E" w:rsidRDefault="0035785E">
      <w:pPr>
        <w:pStyle w:val="BodyText"/>
        <w:spacing w:before="179"/>
        <w:ind w:left="0"/>
        <w:rPr>
          <w:b/>
        </w:rPr>
      </w:pPr>
    </w:p>
    <w:p w14:paraId="29D456F7" w14:textId="77777777" w:rsidR="0035785E" w:rsidRDefault="002E760E">
      <w:pPr>
        <w:ind w:left="460"/>
        <w:rPr>
          <w:b/>
          <w:sz w:val="24"/>
        </w:rPr>
      </w:pPr>
      <w:r>
        <w:rPr>
          <w:b/>
          <w:sz w:val="24"/>
        </w:rPr>
        <w:t>n-number</w:t>
      </w:r>
      <w:r>
        <w:rPr>
          <w:b/>
          <w:spacing w:val="-3"/>
          <w:sz w:val="24"/>
        </w:rPr>
        <w:t xml:space="preserve"> </w:t>
      </w:r>
      <w:r>
        <w:rPr>
          <w:b/>
          <w:sz w:val="24"/>
        </w:rPr>
        <w:t>of</w:t>
      </w:r>
      <w:r>
        <w:rPr>
          <w:b/>
          <w:spacing w:val="-1"/>
          <w:sz w:val="24"/>
        </w:rPr>
        <w:t xml:space="preserve"> </w:t>
      </w:r>
      <w:r>
        <w:rPr>
          <w:b/>
          <w:spacing w:val="-2"/>
          <w:sz w:val="24"/>
        </w:rPr>
        <w:t>determinations</w:t>
      </w:r>
    </w:p>
    <w:p w14:paraId="52191739" w14:textId="77777777" w:rsidR="0035785E" w:rsidRDefault="0035785E">
      <w:pPr>
        <w:rPr>
          <w:b/>
          <w:sz w:val="24"/>
        </w:rPr>
        <w:sectPr w:rsidR="0035785E">
          <w:pgSz w:w="11910" w:h="16840"/>
          <w:pgMar w:top="1340" w:right="1275" w:bottom="1020" w:left="1700" w:header="729" w:footer="822" w:gutter="0"/>
          <w:cols w:space="720"/>
        </w:sectPr>
      </w:pPr>
    </w:p>
    <w:p w14:paraId="279CC937" w14:textId="77777777" w:rsidR="0035785E" w:rsidRDefault="002E760E">
      <w:pPr>
        <w:spacing w:before="80"/>
        <w:ind w:left="460"/>
        <w:rPr>
          <w:b/>
          <w:sz w:val="24"/>
        </w:rPr>
      </w:pPr>
      <w:r>
        <w:rPr>
          <w:b/>
          <w:noProof/>
          <w:sz w:val="24"/>
        </w:rPr>
        <w:lastRenderedPageBreak/>
        <mc:AlternateContent>
          <mc:Choice Requires="wps">
            <w:drawing>
              <wp:anchor distT="0" distB="0" distL="0" distR="0" simplePos="0" relativeHeight="15750656" behindDoc="0" locked="0" layoutInCell="1" allowOverlap="1" wp14:anchorId="305CBC05" wp14:editId="70A5CDAD">
                <wp:simplePos x="0" y="0"/>
                <wp:positionH relativeFrom="page">
                  <wp:posOffset>1303274</wp:posOffset>
                </wp:positionH>
                <wp:positionV relativeFrom="paragraph">
                  <wp:posOffset>313605</wp:posOffset>
                </wp:positionV>
                <wp:extent cx="5414645" cy="635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4645" cy="6350"/>
                        </a:xfrm>
                        <a:custGeom>
                          <a:avLst/>
                          <a:gdLst/>
                          <a:ahLst/>
                          <a:cxnLst/>
                          <a:rect l="l" t="t" r="r" b="b"/>
                          <a:pathLst>
                            <a:path w="5414645" h="6350">
                              <a:moveTo>
                                <a:pt x="1408430" y="0"/>
                              </a:moveTo>
                              <a:lnTo>
                                <a:pt x="0" y="0"/>
                              </a:lnTo>
                              <a:lnTo>
                                <a:pt x="0" y="6096"/>
                              </a:lnTo>
                              <a:lnTo>
                                <a:pt x="1408430" y="6096"/>
                              </a:lnTo>
                              <a:lnTo>
                                <a:pt x="1408430" y="0"/>
                              </a:lnTo>
                              <a:close/>
                            </a:path>
                            <a:path w="5414645" h="6350">
                              <a:moveTo>
                                <a:pt x="2690482" y="0"/>
                              </a:moveTo>
                              <a:lnTo>
                                <a:pt x="1414653" y="0"/>
                              </a:lnTo>
                              <a:lnTo>
                                <a:pt x="1408557" y="0"/>
                              </a:lnTo>
                              <a:lnTo>
                                <a:pt x="1408557" y="6096"/>
                              </a:lnTo>
                              <a:lnTo>
                                <a:pt x="1414653" y="6096"/>
                              </a:lnTo>
                              <a:lnTo>
                                <a:pt x="2690482" y="6096"/>
                              </a:lnTo>
                              <a:lnTo>
                                <a:pt x="2690482" y="0"/>
                              </a:lnTo>
                              <a:close/>
                            </a:path>
                            <a:path w="5414645" h="6350">
                              <a:moveTo>
                                <a:pt x="2696578" y="0"/>
                              </a:moveTo>
                              <a:lnTo>
                                <a:pt x="2690495" y="0"/>
                              </a:lnTo>
                              <a:lnTo>
                                <a:pt x="2690495" y="6096"/>
                              </a:lnTo>
                              <a:lnTo>
                                <a:pt x="2696578" y="6096"/>
                              </a:lnTo>
                              <a:lnTo>
                                <a:pt x="2696578" y="0"/>
                              </a:lnTo>
                              <a:close/>
                            </a:path>
                            <a:path w="5414645" h="6350">
                              <a:moveTo>
                                <a:pt x="4293997" y="0"/>
                              </a:moveTo>
                              <a:lnTo>
                                <a:pt x="2696591" y="0"/>
                              </a:lnTo>
                              <a:lnTo>
                                <a:pt x="2696591" y="6096"/>
                              </a:lnTo>
                              <a:lnTo>
                                <a:pt x="4293997" y="6096"/>
                              </a:lnTo>
                              <a:lnTo>
                                <a:pt x="4293997" y="0"/>
                              </a:lnTo>
                              <a:close/>
                            </a:path>
                            <a:path w="5414645" h="6350">
                              <a:moveTo>
                                <a:pt x="5414264" y="0"/>
                              </a:moveTo>
                              <a:lnTo>
                                <a:pt x="4300220" y="0"/>
                              </a:lnTo>
                              <a:lnTo>
                                <a:pt x="4294124" y="0"/>
                              </a:lnTo>
                              <a:lnTo>
                                <a:pt x="4294124" y="6096"/>
                              </a:lnTo>
                              <a:lnTo>
                                <a:pt x="4300220" y="6096"/>
                              </a:lnTo>
                              <a:lnTo>
                                <a:pt x="5414264" y="6096"/>
                              </a:lnTo>
                              <a:lnTo>
                                <a:pt x="541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95A94A" id="Graphic 135" o:spid="_x0000_s1026" style="position:absolute;margin-left:102.6pt;margin-top:24.7pt;width:426.35pt;height:.5pt;z-index:15750656;visibility:visible;mso-wrap-style:square;mso-wrap-distance-left:0;mso-wrap-distance-top:0;mso-wrap-distance-right:0;mso-wrap-distance-bottom:0;mso-position-horizontal:absolute;mso-position-horizontal-relative:page;mso-position-vertical:absolute;mso-position-vertical-relative:text;v-text-anchor:top" coordsize="5414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" path="m1408430,l,,,6096r1408430,l1408430,xem2690482,l1414653,r-6096,l1408557,6096r6096,l2690482,6096r,-6096xem2696578,r-6083,l2690495,6096r6083,l2696578,xem4293997,l2696591,r,6096l4293997,6096r,-6096xem5414264,l4300220,r-6096,l4294124,6096r6096,l5414264,6096r,-6096xe" fillcolor="black" stroked="f">
                <v:path arrowok="t"/>
                <w10:wrap anchorx="page"/>
              </v:shape>
            </w:pict>
          </mc:Fallback>
        </mc:AlternateContent>
      </w:r>
      <w:r>
        <w:rPr>
          <w:b/>
          <w:sz w:val="24"/>
        </w:rPr>
        <w:t>Table</w:t>
      </w:r>
      <w:r>
        <w:rPr>
          <w:b/>
          <w:spacing w:val="-2"/>
          <w:sz w:val="24"/>
        </w:rPr>
        <w:t xml:space="preserve"> </w:t>
      </w:r>
      <w:r>
        <w:rPr>
          <w:b/>
          <w:sz w:val="24"/>
        </w:rPr>
        <w:t>5.18:</w:t>
      </w:r>
      <w:r>
        <w:rPr>
          <w:b/>
          <w:spacing w:val="-2"/>
          <w:sz w:val="24"/>
        </w:rPr>
        <w:t xml:space="preserve"> </w:t>
      </w:r>
      <w:r>
        <w:rPr>
          <w:b/>
          <w:sz w:val="24"/>
        </w:rPr>
        <w:t xml:space="preserve">Precision </w:t>
      </w:r>
      <w:r>
        <w:rPr>
          <w:b/>
          <w:spacing w:val="-2"/>
          <w:sz w:val="24"/>
        </w:rPr>
        <w:t>Studies</w:t>
      </w:r>
    </w:p>
    <w:p w14:paraId="44DFFED9" w14:textId="77777777" w:rsidR="0035785E" w:rsidRDefault="0035785E">
      <w:pPr>
        <w:rPr>
          <w:b/>
          <w:sz w:val="24"/>
        </w:rPr>
        <w:sectPr w:rsidR="0035785E">
          <w:pgSz w:w="11910" w:h="16840"/>
          <w:pgMar w:top="1340" w:right="1275" w:bottom="1020" w:left="1700" w:header="729" w:footer="822" w:gutter="0"/>
          <w:cols w:space="720"/>
        </w:sectPr>
      </w:pPr>
    </w:p>
    <w:p w14:paraId="6040A9B1" w14:textId="77777777" w:rsidR="0035785E" w:rsidRDefault="002E760E">
      <w:pPr>
        <w:spacing w:before="149"/>
        <w:ind w:left="1163"/>
        <w:rPr>
          <w:b/>
          <w:sz w:val="24"/>
        </w:rPr>
      </w:pPr>
      <w:r>
        <w:rPr>
          <w:b/>
          <w:spacing w:val="-2"/>
          <w:sz w:val="24"/>
        </w:rPr>
        <w:t>Conc.</w:t>
      </w:r>
    </w:p>
    <w:p w14:paraId="2BBAC37E" w14:textId="77777777" w:rsidR="0035785E" w:rsidRDefault="002E760E">
      <w:pPr>
        <w:tabs>
          <w:tab w:val="left" w:pos="2055"/>
        </w:tabs>
        <w:spacing w:before="149"/>
        <w:ind w:left="913"/>
        <w:rPr>
          <w:b/>
          <w:sz w:val="24"/>
        </w:rPr>
      </w:pPr>
      <w:r>
        <w:br w:type="column"/>
      </w:r>
      <w:r>
        <w:rPr>
          <w:b/>
          <w:spacing w:val="-2"/>
          <w:sz w:val="24"/>
        </w:rPr>
        <w:t>Amount</w:t>
      </w:r>
      <w:r>
        <w:rPr>
          <w:b/>
          <w:sz w:val="24"/>
        </w:rPr>
        <w:tab/>
      </w:r>
      <w:r>
        <w:rPr>
          <w:b/>
          <w:spacing w:val="-4"/>
          <w:sz w:val="24"/>
        </w:rPr>
        <w:t>found</w:t>
      </w:r>
    </w:p>
    <w:p w14:paraId="36EA8A99" w14:textId="77777777" w:rsidR="0035785E" w:rsidRDefault="002E760E">
      <w:pPr>
        <w:spacing w:before="149"/>
        <w:ind w:left="789"/>
        <w:rPr>
          <w:b/>
          <w:sz w:val="24"/>
        </w:rPr>
      </w:pPr>
      <w:r>
        <w:br w:type="column"/>
      </w:r>
      <w:r>
        <w:rPr>
          <w:b/>
          <w:sz w:val="24"/>
        </w:rPr>
        <w:t xml:space="preserve">% </w:t>
      </w:r>
      <w:r>
        <w:rPr>
          <w:b/>
          <w:spacing w:val="-2"/>
          <w:sz w:val="24"/>
        </w:rPr>
        <w:t>Amount</w:t>
      </w:r>
    </w:p>
    <w:p w14:paraId="5ED3D08B" w14:textId="77777777" w:rsidR="0035785E" w:rsidRDefault="002E760E">
      <w:pPr>
        <w:spacing w:before="149"/>
        <w:ind w:left="1114"/>
        <w:rPr>
          <w:b/>
          <w:sz w:val="24"/>
        </w:rPr>
      </w:pPr>
      <w:r>
        <w:br w:type="column"/>
      </w:r>
      <w:r>
        <w:rPr>
          <w:b/>
          <w:sz w:val="24"/>
        </w:rPr>
        <w:t xml:space="preserve">% </w:t>
      </w:r>
      <w:r>
        <w:rPr>
          <w:b/>
          <w:spacing w:val="-5"/>
          <w:sz w:val="24"/>
        </w:rPr>
        <w:t>RSD</w:t>
      </w:r>
    </w:p>
    <w:p w14:paraId="7EF450D7" w14:textId="77777777" w:rsidR="0035785E" w:rsidRDefault="0035785E">
      <w:pPr>
        <w:rPr>
          <w:b/>
          <w:sz w:val="24"/>
        </w:rPr>
        <w:sectPr w:rsidR="0035785E">
          <w:type w:val="continuous"/>
          <w:pgSz w:w="11910" w:h="16840"/>
          <w:pgMar w:top="1340" w:right="1275" w:bottom="1000" w:left="1700" w:header="729" w:footer="822" w:gutter="0"/>
          <w:cols w:num="4" w:space="720" w:equalWidth="0">
            <w:col w:w="1757" w:space="40"/>
            <w:col w:w="2655" w:space="39"/>
            <w:col w:w="1933" w:space="40"/>
            <w:col w:w="2471"/>
          </w:cols>
        </w:sectPr>
      </w:pPr>
    </w:p>
    <w:p w14:paraId="7DCE3AF8" w14:textId="77777777" w:rsidR="0035785E" w:rsidRDefault="0035785E">
      <w:pPr>
        <w:pStyle w:val="BodyText"/>
        <w:spacing w:before="5"/>
        <w:ind w:left="0"/>
        <w:rPr>
          <w:b/>
          <w:sz w:val="4"/>
        </w:rPr>
      </w:pPr>
    </w:p>
    <w:tbl>
      <w:tblPr>
        <w:tblW w:w="0" w:type="auto"/>
        <w:tblInd w:w="345" w:type="dxa"/>
        <w:tblLayout w:type="fixed"/>
        <w:tblCellMar>
          <w:left w:w="0" w:type="dxa"/>
          <w:right w:w="0" w:type="dxa"/>
        </w:tblCellMar>
        <w:tblLook w:val="01E0" w:firstRow="1" w:lastRow="1" w:firstColumn="1" w:lastColumn="1" w:noHBand="0" w:noVBand="0"/>
      </w:tblPr>
      <w:tblGrid>
        <w:gridCol w:w="2477"/>
        <w:gridCol w:w="1685"/>
        <w:gridCol w:w="2436"/>
        <w:gridCol w:w="1941"/>
      </w:tblGrid>
      <w:tr w:rsidR="0035785E" w14:paraId="2839F642" w14:textId="77777777">
        <w:trPr>
          <w:trHeight w:val="520"/>
        </w:trPr>
        <w:tc>
          <w:tcPr>
            <w:tcW w:w="2477" w:type="dxa"/>
            <w:tcBorders>
              <w:bottom w:val="single" w:sz="4" w:space="0" w:color="000000"/>
            </w:tcBorders>
          </w:tcPr>
          <w:p w14:paraId="6BB92777" w14:textId="77777777" w:rsidR="0035785E" w:rsidRDefault="002E760E">
            <w:pPr>
              <w:pStyle w:val="TableParagraph"/>
              <w:spacing w:line="266" w:lineRule="exact"/>
              <w:ind w:left="700"/>
              <w:jc w:val="left"/>
              <w:rPr>
                <w:b/>
                <w:sz w:val="24"/>
              </w:rPr>
            </w:pPr>
            <w:r>
              <w:rPr>
                <w:b/>
                <w:spacing w:val="-2"/>
                <w:sz w:val="24"/>
              </w:rPr>
              <w:t>(µg/mL)</w:t>
            </w:r>
          </w:p>
        </w:tc>
        <w:tc>
          <w:tcPr>
            <w:tcW w:w="1685" w:type="dxa"/>
            <w:tcBorders>
              <w:bottom w:val="single" w:sz="4" w:space="0" w:color="000000"/>
            </w:tcBorders>
          </w:tcPr>
          <w:p w14:paraId="392BE54F" w14:textId="77777777" w:rsidR="0035785E" w:rsidRDefault="002E760E">
            <w:pPr>
              <w:pStyle w:val="TableParagraph"/>
              <w:spacing w:line="266" w:lineRule="exact"/>
              <w:ind w:left="3" w:right="153"/>
              <w:rPr>
                <w:b/>
                <w:sz w:val="24"/>
              </w:rPr>
            </w:pPr>
            <w:r>
              <w:rPr>
                <w:b/>
                <w:spacing w:val="-2"/>
                <w:sz w:val="24"/>
              </w:rPr>
              <w:t>(</w:t>
            </w:r>
            <w:proofErr w:type="spellStart"/>
            <w:r>
              <w:rPr>
                <w:b/>
                <w:spacing w:val="-2"/>
                <w:sz w:val="24"/>
              </w:rPr>
              <w:t>μg</w:t>
            </w:r>
            <w:proofErr w:type="spellEnd"/>
            <w:r>
              <w:rPr>
                <w:b/>
                <w:spacing w:val="-2"/>
                <w:sz w:val="24"/>
              </w:rPr>
              <w:t>/mL)</w:t>
            </w:r>
          </w:p>
        </w:tc>
        <w:tc>
          <w:tcPr>
            <w:tcW w:w="2436" w:type="dxa"/>
            <w:tcBorders>
              <w:bottom w:val="single" w:sz="4" w:space="0" w:color="000000"/>
            </w:tcBorders>
          </w:tcPr>
          <w:p w14:paraId="6408E2E3" w14:textId="77777777" w:rsidR="0035785E" w:rsidRDefault="002E760E">
            <w:pPr>
              <w:pStyle w:val="TableParagraph"/>
              <w:spacing w:line="266" w:lineRule="exact"/>
              <w:ind w:right="783"/>
              <w:jc w:val="right"/>
              <w:rPr>
                <w:b/>
                <w:sz w:val="24"/>
              </w:rPr>
            </w:pPr>
            <w:r>
              <w:rPr>
                <w:b/>
                <w:spacing w:val="-2"/>
                <w:sz w:val="24"/>
              </w:rPr>
              <w:t>found</w:t>
            </w:r>
          </w:p>
        </w:tc>
        <w:tc>
          <w:tcPr>
            <w:tcW w:w="1941" w:type="dxa"/>
            <w:tcBorders>
              <w:bottom w:val="single" w:sz="4" w:space="0" w:color="000000"/>
            </w:tcBorders>
          </w:tcPr>
          <w:p w14:paraId="43F4FA7A" w14:textId="77777777" w:rsidR="0035785E" w:rsidRDefault="002E760E">
            <w:pPr>
              <w:pStyle w:val="TableParagraph"/>
              <w:spacing w:line="266" w:lineRule="exact"/>
              <w:ind w:left="180" w:right="57"/>
              <w:rPr>
                <w:b/>
                <w:sz w:val="24"/>
              </w:rPr>
            </w:pPr>
            <w:r>
              <w:rPr>
                <w:b/>
                <w:spacing w:val="-2"/>
                <w:sz w:val="24"/>
              </w:rPr>
              <w:t>[n=3]</w:t>
            </w:r>
          </w:p>
        </w:tc>
      </w:tr>
      <w:tr w:rsidR="0035785E" w14:paraId="725E6C6A" w14:textId="77777777">
        <w:trPr>
          <w:trHeight w:val="419"/>
        </w:trPr>
        <w:tc>
          <w:tcPr>
            <w:tcW w:w="2477" w:type="dxa"/>
            <w:tcBorders>
              <w:top w:val="single" w:sz="4" w:space="0" w:color="000000"/>
              <w:bottom w:val="single" w:sz="4" w:space="0" w:color="000000"/>
            </w:tcBorders>
          </w:tcPr>
          <w:p w14:paraId="52A916F2" w14:textId="77777777" w:rsidR="0035785E" w:rsidRDefault="002E760E">
            <w:pPr>
              <w:pStyle w:val="TableParagraph"/>
              <w:spacing w:line="275" w:lineRule="exact"/>
              <w:ind w:left="122"/>
              <w:jc w:val="left"/>
              <w:rPr>
                <w:b/>
                <w:sz w:val="24"/>
              </w:rPr>
            </w:pPr>
            <w:r>
              <w:rPr>
                <w:b/>
                <w:sz w:val="24"/>
              </w:rPr>
              <w:t>Intra</w:t>
            </w:r>
            <w:r>
              <w:rPr>
                <w:b/>
                <w:spacing w:val="-1"/>
                <w:sz w:val="24"/>
              </w:rPr>
              <w:t xml:space="preserve"> </w:t>
            </w:r>
            <w:r>
              <w:rPr>
                <w:b/>
                <w:sz w:val="24"/>
              </w:rPr>
              <w:t>Day</w:t>
            </w:r>
            <w:r>
              <w:rPr>
                <w:b/>
                <w:spacing w:val="-1"/>
                <w:sz w:val="24"/>
              </w:rPr>
              <w:t xml:space="preserve"> </w:t>
            </w:r>
            <w:r>
              <w:rPr>
                <w:b/>
                <w:spacing w:val="-2"/>
                <w:sz w:val="24"/>
              </w:rPr>
              <w:t>Precision</w:t>
            </w:r>
          </w:p>
        </w:tc>
        <w:tc>
          <w:tcPr>
            <w:tcW w:w="1685" w:type="dxa"/>
            <w:tcBorders>
              <w:top w:val="single" w:sz="4" w:space="0" w:color="000000"/>
              <w:bottom w:val="single" w:sz="4" w:space="0" w:color="000000"/>
            </w:tcBorders>
          </w:tcPr>
          <w:p w14:paraId="3BE21B01" w14:textId="77777777" w:rsidR="0035785E" w:rsidRDefault="0035785E">
            <w:pPr>
              <w:pStyle w:val="TableParagraph"/>
              <w:jc w:val="left"/>
              <w:rPr>
                <w:sz w:val="24"/>
              </w:rPr>
            </w:pPr>
          </w:p>
        </w:tc>
        <w:tc>
          <w:tcPr>
            <w:tcW w:w="2436" w:type="dxa"/>
            <w:tcBorders>
              <w:top w:val="single" w:sz="4" w:space="0" w:color="000000"/>
              <w:bottom w:val="single" w:sz="4" w:space="0" w:color="000000"/>
            </w:tcBorders>
          </w:tcPr>
          <w:p w14:paraId="6C32CE13" w14:textId="77777777" w:rsidR="0035785E" w:rsidRDefault="0035785E">
            <w:pPr>
              <w:pStyle w:val="TableParagraph"/>
              <w:jc w:val="left"/>
              <w:rPr>
                <w:sz w:val="24"/>
              </w:rPr>
            </w:pPr>
          </w:p>
        </w:tc>
        <w:tc>
          <w:tcPr>
            <w:tcW w:w="1941" w:type="dxa"/>
            <w:tcBorders>
              <w:top w:val="single" w:sz="4" w:space="0" w:color="000000"/>
              <w:bottom w:val="single" w:sz="4" w:space="0" w:color="000000"/>
            </w:tcBorders>
          </w:tcPr>
          <w:p w14:paraId="7418B180" w14:textId="77777777" w:rsidR="0035785E" w:rsidRDefault="0035785E">
            <w:pPr>
              <w:pStyle w:val="TableParagraph"/>
              <w:jc w:val="left"/>
              <w:rPr>
                <w:sz w:val="24"/>
              </w:rPr>
            </w:pPr>
          </w:p>
        </w:tc>
      </w:tr>
      <w:tr w:rsidR="0035785E" w14:paraId="4274814E" w14:textId="77777777">
        <w:trPr>
          <w:trHeight w:val="348"/>
        </w:trPr>
        <w:tc>
          <w:tcPr>
            <w:tcW w:w="2477" w:type="dxa"/>
            <w:tcBorders>
              <w:top w:val="single" w:sz="4" w:space="0" w:color="000000"/>
            </w:tcBorders>
          </w:tcPr>
          <w:p w14:paraId="2B721485" w14:textId="77777777" w:rsidR="0035785E" w:rsidRDefault="002E760E">
            <w:pPr>
              <w:pStyle w:val="TableParagraph"/>
              <w:spacing w:line="275" w:lineRule="exact"/>
              <w:ind w:right="228"/>
              <w:rPr>
                <w:sz w:val="24"/>
              </w:rPr>
            </w:pPr>
            <w:r>
              <w:rPr>
                <w:spacing w:val="-5"/>
                <w:sz w:val="24"/>
              </w:rPr>
              <w:t>20</w:t>
            </w:r>
          </w:p>
        </w:tc>
        <w:tc>
          <w:tcPr>
            <w:tcW w:w="1685" w:type="dxa"/>
            <w:tcBorders>
              <w:top w:val="single" w:sz="4" w:space="0" w:color="000000"/>
            </w:tcBorders>
          </w:tcPr>
          <w:p w14:paraId="528A0F74" w14:textId="77777777" w:rsidR="0035785E" w:rsidRDefault="002E760E">
            <w:pPr>
              <w:pStyle w:val="TableParagraph"/>
              <w:spacing w:line="275" w:lineRule="exact"/>
              <w:ind w:right="153"/>
              <w:rPr>
                <w:sz w:val="24"/>
              </w:rPr>
            </w:pPr>
            <w:r>
              <w:rPr>
                <w:spacing w:val="-2"/>
                <w:sz w:val="24"/>
              </w:rPr>
              <w:t>19.90</w:t>
            </w:r>
          </w:p>
        </w:tc>
        <w:tc>
          <w:tcPr>
            <w:tcW w:w="2436" w:type="dxa"/>
            <w:tcBorders>
              <w:top w:val="single" w:sz="4" w:space="0" w:color="000000"/>
            </w:tcBorders>
          </w:tcPr>
          <w:p w14:paraId="157FA684" w14:textId="77777777" w:rsidR="0035785E" w:rsidRDefault="002E760E">
            <w:pPr>
              <w:pStyle w:val="TableParagraph"/>
              <w:spacing w:line="275" w:lineRule="exact"/>
              <w:ind w:right="813"/>
              <w:jc w:val="right"/>
              <w:rPr>
                <w:sz w:val="24"/>
              </w:rPr>
            </w:pPr>
            <w:r>
              <w:rPr>
                <w:spacing w:val="-2"/>
                <w:sz w:val="24"/>
              </w:rPr>
              <w:t>99.52</w:t>
            </w:r>
          </w:p>
        </w:tc>
        <w:tc>
          <w:tcPr>
            <w:tcW w:w="1941" w:type="dxa"/>
            <w:tcBorders>
              <w:top w:val="single" w:sz="4" w:space="0" w:color="000000"/>
            </w:tcBorders>
          </w:tcPr>
          <w:p w14:paraId="5D23D378" w14:textId="77777777" w:rsidR="0035785E" w:rsidRDefault="002E760E">
            <w:pPr>
              <w:pStyle w:val="TableParagraph"/>
              <w:spacing w:line="275" w:lineRule="exact"/>
              <w:ind w:left="180"/>
              <w:rPr>
                <w:sz w:val="24"/>
              </w:rPr>
            </w:pPr>
            <w:r>
              <w:rPr>
                <w:spacing w:val="-4"/>
                <w:sz w:val="24"/>
              </w:rPr>
              <w:t>1.13</w:t>
            </w:r>
          </w:p>
        </w:tc>
      </w:tr>
      <w:tr w:rsidR="0035785E" w14:paraId="12FDA8B0" w14:textId="77777777">
        <w:trPr>
          <w:trHeight w:val="414"/>
        </w:trPr>
        <w:tc>
          <w:tcPr>
            <w:tcW w:w="2477" w:type="dxa"/>
          </w:tcPr>
          <w:p w14:paraId="0A915798" w14:textId="77777777" w:rsidR="0035785E" w:rsidRDefault="002E760E">
            <w:pPr>
              <w:pStyle w:val="TableParagraph"/>
              <w:spacing w:before="63"/>
              <w:ind w:right="228"/>
              <w:rPr>
                <w:sz w:val="24"/>
              </w:rPr>
            </w:pPr>
            <w:r>
              <w:rPr>
                <w:spacing w:val="-5"/>
                <w:sz w:val="24"/>
              </w:rPr>
              <w:t>30</w:t>
            </w:r>
          </w:p>
        </w:tc>
        <w:tc>
          <w:tcPr>
            <w:tcW w:w="1685" w:type="dxa"/>
          </w:tcPr>
          <w:p w14:paraId="04DA15EC" w14:textId="77777777" w:rsidR="0035785E" w:rsidRDefault="002E760E">
            <w:pPr>
              <w:pStyle w:val="TableParagraph"/>
              <w:spacing w:before="63"/>
              <w:ind w:right="153"/>
              <w:rPr>
                <w:sz w:val="24"/>
              </w:rPr>
            </w:pPr>
            <w:r>
              <w:rPr>
                <w:spacing w:val="-2"/>
                <w:sz w:val="24"/>
              </w:rPr>
              <w:t>30.02</w:t>
            </w:r>
          </w:p>
        </w:tc>
        <w:tc>
          <w:tcPr>
            <w:tcW w:w="2436" w:type="dxa"/>
          </w:tcPr>
          <w:p w14:paraId="3D87BEF3" w14:textId="77777777" w:rsidR="0035785E" w:rsidRDefault="002E760E">
            <w:pPr>
              <w:pStyle w:val="TableParagraph"/>
              <w:spacing w:before="63"/>
              <w:ind w:right="753"/>
              <w:jc w:val="right"/>
              <w:rPr>
                <w:sz w:val="24"/>
              </w:rPr>
            </w:pPr>
            <w:r>
              <w:rPr>
                <w:spacing w:val="-2"/>
                <w:sz w:val="24"/>
              </w:rPr>
              <w:t>100.08</w:t>
            </w:r>
          </w:p>
        </w:tc>
        <w:tc>
          <w:tcPr>
            <w:tcW w:w="1941" w:type="dxa"/>
          </w:tcPr>
          <w:p w14:paraId="1BB53D4E" w14:textId="77777777" w:rsidR="0035785E" w:rsidRDefault="002E760E">
            <w:pPr>
              <w:pStyle w:val="TableParagraph"/>
              <w:spacing w:before="63"/>
              <w:ind w:left="180"/>
              <w:rPr>
                <w:sz w:val="24"/>
              </w:rPr>
            </w:pPr>
            <w:r>
              <w:rPr>
                <w:spacing w:val="-4"/>
                <w:sz w:val="24"/>
              </w:rPr>
              <w:t>1.25</w:t>
            </w:r>
          </w:p>
        </w:tc>
      </w:tr>
      <w:tr w:rsidR="0035785E" w14:paraId="5F794AC3" w14:textId="77777777">
        <w:trPr>
          <w:trHeight w:val="477"/>
        </w:trPr>
        <w:tc>
          <w:tcPr>
            <w:tcW w:w="2477" w:type="dxa"/>
            <w:tcBorders>
              <w:bottom w:val="single" w:sz="4" w:space="0" w:color="000000"/>
            </w:tcBorders>
          </w:tcPr>
          <w:p w14:paraId="283D2920" w14:textId="77777777" w:rsidR="0035785E" w:rsidRDefault="002E760E">
            <w:pPr>
              <w:pStyle w:val="TableParagraph"/>
              <w:spacing w:before="64"/>
              <w:ind w:right="228"/>
              <w:rPr>
                <w:sz w:val="24"/>
              </w:rPr>
            </w:pPr>
            <w:r>
              <w:rPr>
                <w:spacing w:val="-5"/>
                <w:sz w:val="24"/>
              </w:rPr>
              <w:t>40</w:t>
            </w:r>
          </w:p>
        </w:tc>
        <w:tc>
          <w:tcPr>
            <w:tcW w:w="1685" w:type="dxa"/>
            <w:tcBorders>
              <w:bottom w:val="single" w:sz="4" w:space="0" w:color="000000"/>
            </w:tcBorders>
          </w:tcPr>
          <w:p w14:paraId="4D5F8B83" w14:textId="77777777" w:rsidR="0035785E" w:rsidRDefault="002E760E">
            <w:pPr>
              <w:pStyle w:val="TableParagraph"/>
              <w:spacing w:before="64"/>
              <w:ind w:right="153"/>
              <w:rPr>
                <w:sz w:val="24"/>
              </w:rPr>
            </w:pPr>
            <w:r>
              <w:rPr>
                <w:spacing w:val="-2"/>
                <w:sz w:val="24"/>
              </w:rPr>
              <w:t>40.16</w:t>
            </w:r>
          </w:p>
        </w:tc>
        <w:tc>
          <w:tcPr>
            <w:tcW w:w="2436" w:type="dxa"/>
            <w:tcBorders>
              <w:bottom w:val="single" w:sz="4" w:space="0" w:color="000000"/>
            </w:tcBorders>
          </w:tcPr>
          <w:p w14:paraId="65780717" w14:textId="77777777" w:rsidR="0035785E" w:rsidRDefault="002E760E">
            <w:pPr>
              <w:pStyle w:val="TableParagraph"/>
              <w:spacing w:before="64"/>
              <w:ind w:right="753"/>
              <w:jc w:val="right"/>
              <w:rPr>
                <w:sz w:val="24"/>
              </w:rPr>
            </w:pPr>
            <w:r>
              <w:rPr>
                <w:spacing w:val="-2"/>
                <w:sz w:val="24"/>
              </w:rPr>
              <w:t>100.41</w:t>
            </w:r>
          </w:p>
        </w:tc>
        <w:tc>
          <w:tcPr>
            <w:tcW w:w="1941" w:type="dxa"/>
            <w:tcBorders>
              <w:bottom w:val="single" w:sz="4" w:space="0" w:color="000000"/>
            </w:tcBorders>
          </w:tcPr>
          <w:p w14:paraId="48B4E9C7" w14:textId="77777777" w:rsidR="0035785E" w:rsidRDefault="002E760E">
            <w:pPr>
              <w:pStyle w:val="TableParagraph"/>
              <w:spacing w:before="64"/>
              <w:ind w:left="180"/>
              <w:rPr>
                <w:sz w:val="24"/>
              </w:rPr>
            </w:pPr>
            <w:r>
              <w:rPr>
                <w:spacing w:val="-4"/>
                <w:sz w:val="24"/>
              </w:rPr>
              <w:t>0.71</w:t>
            </w:r>
          </w:p>
        </w:tc>
      </w:tr>
      <w:tr w:rsidR="0035785E" w14:paraId="156BB24F" w14:textId="77777777">
        <w:trPr>
          <w:trHeight w:val="443"/>
        </w:trPr>
        <w:tc>
          <w:tcPr>
            <w:tcW w:w="2477" w:type="dxa"/>
            <w:tcBorders>
              <w:top w:val="single" w:sz="4" w:space="0" w:color="000000"/>
              <w:bottom w:val="single" w:sz="4" w:space="0" w:color="000000"/>
            </w:tcBorders>
          </w:tcPr>
          <w:p w14:paraId="4B360204" w14:textId="77777777" w:rsidR="0035785E" w:rsidRDefault="002E760E">
            <w:pPr>
              <w:pStyle w:val="TableParagraph"/>
              <w:spacing w:before="1"/>
              <w:ind w:left="122"/>
              <w:jc w:val="left"/>
              <w:rPr>
                <w:b/>
                <w:sz w:val="24"/>
              </w:rPr>
            </w:pPr>
            <w:proofErr w:type="spellStart"/>
            <w:r>
              <w:rPr>
                <w:b/>
                <w:sz w:val="24"/>
              </w:rPr>
              <w:t>Interday</w:t>
            </w:r>
            <w:proofErr w:type="spellEnd"/>
            <w:r>
              <w:rPr>
                <w:b/>
                <w:spacing w:val="-3"/>
                <w:sz w:val="24"/>
              </w:rPr>
              <w:t xml:space="preserve"> </w:t>
            </w:r>
            <w:r>
              <w:rPr>
                <w:b/>
                <w:spacing w:val="-2"/>
                <w:sz w:val="24"/>
              </w:rPr>
              <w:t>Precision</w:t>
            </w:r>
          </w:p>
        </w:tc>
        <w:tc>
          <w:tcPr>
            <w:tcW w:w="1685" w:type="dxa"/>
            <w:tcBorders>
              <w:top w:val="single" w:sz="4" w:space="0" w:color="000000"/>
              <w:bottom w:val="single" w:sz="4" w:space="0" w:color="000000"/>
            </w:tcBorders>
          </w:tcPr>
          <w:p w14:paraId="71F831DC" w14:textId="77777777" w:rsidR="0035785E" w:rsidRDefault="0035785E">
            <w:pPr>
              <w:pStyle w:val="TableParagraph"/>
              <w:jc w:val="left"/>
              <w:rPr>
                <w:sz w:val="24"/>
              </w:rPr>
            </w:pPr>
          </w:p>
        </w:tc>
        <w:tc>
          <w:tcPr>
            <w:tcW w:w="2436" w:type="dxa"/>
            <w:tcBorders>
              <w:top w:val="single" w:sz="4" w:space="0" w:color="000000"/>
              <w:bottom w:val="single" w:sz="4" w:space="0" w:color="000000"/>
            </w:tcBorders>
          </w:tcPr>
          <w:p w14:paraId="599DC007" w14:textId="77777777" w:rsidR="0035785E" w:rsidRDefault="0035785E">
            <w:pPr>
              <w:pStyle w:val="TableParagraph"/>
              <w:jc w:val="left"/>
              <w:rPr>
                <w:sz w:val="24"/>
              </w:rPr>
            </w:pPr>
          </w:p>
        </w:tc>
        <w:tc>
          <w:tcPr>
            <w:tcW w:w="1941" w:type="dxa"/>
            <w:tcBorders>
              <w:top w:val="single" w:sz="4" w:space="0" w:color="000000"/>
              <w:bottom w:val="single" w:sz="4" w:space="0" w:color="000000"/>
            </w:tcBorders>
          </w:tcPr>
          <w:p w14:paraId="13DCB72B" w14:textId="77777777" w:rsidR="0035785E" w:rsidRDefault="0035785E">
            <w:pPr>
              <w:pStyle w:val="TableParagraph"/>
              <w:jc w:val="left"/>
              <w:rPr>
                <w:sz w:val="24"/>
              </w:rPr>
            </w:pPr>
          </w:p>
        </w:tc>
      </w:tr>
      <w:tr w:rsidR="0035785E" w14:paraId="1EA10A6B" w14:textId="77777777">
        <w:trPr>
          <w:trHeight w:val="348"/>
        </w:trPr>
        <w:tc>
          <w:tcPr>
            <w:tcW w:w="2477" w:type="dxa"/>
            <w:tcBorders>
              <w:top w:val="single" w:sz="4" w:space="0" w:color="000000"/>
            </w:tcBorders>
          </w:tcPr>
          <w:p w14:paraId="5FA43153" w14:textId="77777777" w:rsidR="0035785E" w:rsidRDefault="002E760E">
            <w:pPr>
              <w:pStyle w:val="TableParagraph"/>
              <w:spacing w:line="275" w:lineRule="exact"/>
              <w:ind w:right="228"/>
              <w:rPr>
                <w:sz w:val="24"/>
              </w:rPr>
            </w:pPr>
            <w:r>
              <w:rPr>
                <w:spacing w:val="-5"/>
                <w:sz w:val="24"/>
              </w:rPr>
              <w:t>20</w:t>
            </w:r>
          </w:p>
        </w:tc>
        <w:tc>
          <w:tcPr>
            <w:tcW w:w="1685" w:type="dxa"/>
            <w:tcBorders>
              <w:top w:val="single" w:sz="4" w:space="0" w:color="000000"/>
            </w:tcBorders>
          </w:tcPr>
          <w:p w14:paraId="390538EF" w14:textId="77777777" w:rsidR="0035785E" w:rsidRDefault="002E760E">
            <w:pPr>
              <w:pStyle w:val="TableParagraph"/>
              <w:spacing w:line="275" w:lineRule="exact"/>
              <w:ind w:right="153"/>
              <w:rPr>
                <w:sz w:val="24"/>
              </w:rPr>
            </w:pPr>
            <w:r>
              <w:rPr>
                <w:spacing w:val="-2"/>
                <w:sz w:val="24"/>
              </w:rPr>
              <w:t>19.78</w:t>
            </w:r>
          </w:p>
        </w:tc>
        <w:tc>
          <w:tcPr>
            <w:tcW w:w="2436" w:type="dxa"/>
            <w:tcBorders>
              <w:top w:val="single" w:sz="4" w:space="0" w:color="000000"/>
            </w:tcBorders>
          </w:tcPr>
          <w:p w14:paraId="1866055D" w14:textId="77777777" w:rsidR="0035785E" w:rsidRDefault="002E760E">
            <w:pPr>
              <w:pStyle w:val="TableParagraph"/>
              <w:spacing w:line="275" w:lineRule="exact"/>
              <w:ind w:right="813"/>
              <w:jc w:val="right"/>
              <w:rPr>
                <w:sz w:val="24"/>
              </w:rPr>
            </w:pPr>
            <w:r>
              <w:rPr>
                <w:spacing w:val="-2"/>
                <w:sz w:val="24"/>
              </w:rPr>
              <w:t>98.91</w:t>
            </w:r>
          </w:p>
        </w:tc>
        <w:tc>
          <w:tcPr>
            <w:tcW w:w="1941" w:type="dxa"/>
            <w:tcBorders>
              <w:top w:val="single" w:sz="4" w:space="0" w:color="000000"/>
            </w:tcBorders>
          </w:tcPr>
          <w:p w14:paraId="1CE880C7" w14:textId="77777777" w:rsidR="0035785E" w:rsidRDefault="002E760E">
            <w:pPr>
              <w:pStyle w:val="TableParagraph"/>
              <w:spacing w:line="275" w:lineRule="exact"/>
              <w:ind w:left="180"/>
              <w:rPr>
                <w:sz w:val="24"/>
              </w:rPr>
            </w:pPr>
            <w:r>
              <w:rPr>
                <w:spacing w:val="-4"/>
                <w:sz w:val="24"/>
              </w:rPr>
              <w:t>1.33</w:t>
            </w:r>
          </w:p>
        </w:tc>
      </w:tr>
      <w:tr w:rsidR="0035785E" w14:paraId="72552C95" w14:textId="77777777">
        <w:trPr>
          <w:trHeight w:val="414"/>
        </w:trPr>
        <w:tc>
          <w:tcPr>
            <w:tcW w:w="2477" w:type="dxa"/>
          </w:tcPr>
          <w:p w14:paraId="23196039" w14:textId="77777777" w:rsidR="0035785E" w:rsidRDefault="002E760E">
            <w:pPr>
              <w:pStyle w:val="TableParagraph"/>
              <w:spacing w:before="63"/>
              <w:ind w:right="228"/>
              <w:rPr>
                <w:sz w:val="24"/>
              </w:rPr>
            </w:pPr>
            <w:r>
              <w:rPr>
                <w:spacing w:val="-5"/>
                <w:sz w:val="24"/>
              </w:rPr>
              <w:t>30</w:t>
            </w:r>
          </w:p>
        </w:tc>
        <w:tc>
          <w:tcPr>
            <w:tcW w:w="1685" w:type="dxa"/>
          </w:tcPr>
          <w:p w14:paraId="1F8D2AC6" w14:textId="77777777" w:rsidR="0035785E" w:rsidRDefault="002E760E">
            <w:pPr>
              <w:pStyle w:val="TableParagraph"/>
              <w:spacing w:before="63"/>
              <w:ind w:right="153"/>
              <w:rPr>
                <w:sz w:val="24"/>
              </w:rPr>
            </w:pPr>
            <w:r>
              <w:rPr>
                <w:spacing w:val="-2"/>
                <w:sz w:val="24"/>
              </w:rPr>
              <w:t>30.46</w:t>
            </w:r>
          </w:p>
        </w:tc>
        <w:tc>
          <w:tcPr>
            <w:tcW w:w="2436" w:type="dxa"/>
          </w:tcPr>
          <w:p w14:paraId="05AEAD06" w14:textId="77777777" w:rsidR="0035785E" w:rsidRDefault="002E760E">
            <w:pPr>
              <w:pStyle w:val="TableParagraph"/>
              <w:spacing w:before="63"/>
              <w:ind w:right="753"/>
              <w:jc w:val="right"/>
              <w:rPr>
                <w:sz w:val="24"/>
              </w:rPr>
            </w:pPr>
            <w:r>
              <w:rPr>
                <w:spacing w:val="-2"/>
                <w:sz w:val="24"/>
              </w:rPr>
              <w:t>101.52</w:t>
            </w:r>
          </w:p>
        </w:tc>
        <w:tc>
          <w:tcPr>
            <w:tcW w:w="1941" w:type="dxa"/>
          </w:tcPr>
          <w:p w14:paraId="19307069" w14:textId="77777777" w:rsidR="0035785E" w:rsidRDefault="002E760E">
            <w:pPr>
              <w:pStyle w:val="TableParagraph"/>
              <w:spacing w:before="63"/>
              <w:ind w:left="180"/>
              <w:rPr>
                <w:sz w:val="24"/>
              </w:rPr>
            </w:pPr>
            <w:r>
              <w:rPr>
                <w:spacing w:val="-4"/>
                <w:sz w:val="24"/>
              </w:rPr>
              <w:t>1.05</w:t>
            </w:r>
          </w:p>
        </w:tc>
      </w:tr>
      <w:tr w:rsidR="0035785E" w14:paraId="06DC863A" w14:textId="77777777">
        <w:trPr>
          <w:trHeight w:val="479"/>
        </w:trPr>
        <w:tc>
          <w:tcPr>
            <w:tcW w:w="2477" w:type="dxa"/>
            <w:tcBorders>
              <w:bottom w:val="single" w:sz="12" w:space="0" w:color="000000"/>
            </w:tcBorders>
          </w:tcPr>
          <w:p w14:paraId="489C320F" w14:textId="77777777" w:rsidR="0035785E" w:rsidRDefault="002E760E">
            <w:pPr>
              <w:pStyle w:val="TableParagraph"/>
              <w:spacing w:before="64"/>
              <w:ind w:right="228"/>
              <w:rPr>
                <w:sz w:val="24"/>
              </w:rPr>
            </w:pPr>
            <w:r>
              <w:rPr>
                <w:spacing w:val="-5"/>
                <w:sz w:val="24"/>
              </w:rPr>
              <w:t>40</w:t>
            </w:r>
          </w:p>
        </w:tc>
        <w:tc>
          <w:tcPr>
            <w:tcW w:w="1685" w:type="dxa"/>
            <w:tcBorders>
              <w:bottom w:val="single" w:sz="12" w:space="0" w:color="000000"/>
            </w:tcBorders>
          </w:tcPr>
          <w:p w14:paraId="2B3952E0" w14:textId="77777777" w:rsidR="0035785E" w:rsidRDefault="002E760E">
            <w:pPr>
              <w:pStyle w:val="TableParagraph"/>
              <w:spacing w:before="64"/>
              <w:ind w:right="153"/>
              <w:rPr>
                <w:sz w:val="24"/>
              </w:rPr>
            </w:pPr>
            <w:r>
              <w:rPr>
                <w:spacing w:val="-2"/>
                <w:sz w:val="24"/>
              </w:rPr>
              <w:t>40.71</w:t>
            </w:r>
          </w:p>
        </w:tc>
        <w:tc>
          <w:tcPr>
            <w:tcW w:w="2436" w:type="dxa"/>
            <w:tcBorders>
              <w:bottom w:val="single" w:sz="12" w:space="0" w:color="000000"/>
            </w:tcBorders>
          </w:tcPr>
          <w:p w14:paraId="512D24A7" w14:textId="77777777" w:rsidR="0035785E" w:rsidRDefault="002E760E">
            <w:pPr>
              <w:pStyle w:val="TableParagraph"/>
              <w:spacing w:before="64"/>
              <w:ind w:left="497"/>
              <w:jc w:val="left"/>
              <w:rPr>
                <w:sz w:val="24"/>
              </w:rPr>
            </w:pPr>
            <w:r>
              <w:rPr>
                <w:spacing w:val="-2"/>
                <w:sz w:val="24"/>
              </w:rPr>
              <w:t>101.77</w:t>
            </w:r>
          </w:p>
        </w:tc>
        <w:tc>
          <w:tcPr>
            <w:tcW w:w="1941" w:type="dxa"/>
            <w:tcBorders>
              <w:bottom w:val="single" w:sz="12" w:space="0" w:color="000000"/>
            </w:tcBorders>
          </w:tcPr>
          <w:p w14:paraId="4BE40D3C" w14:textId="77777777" w:rsidR="0035785E" w:rsidRDefault="002E760E">
            <w:pPr>
              <w:pStyle w:val="TableParagraph"/>
              <w:spacing w:before="64"/>
              <w:ind w:left="180"/>
              <w:rPr>
                <w:sz w:val="24"/>
              </w:rPr>
            </w:pPr>
            <w:r>
              <w:rPr>
                <w:spacing w:val="-4"/>
                <w:sz w:val="24"/>
              </w:rPr>
              <w:t>0.95</w:t>
            </w:r>
          </w:p>
        </w:tc>
      </w:tr>
    </w:tbl>
    <w:p w14:paraId="551600DD" w14:textId="77777777" w:rsidR="0035785E" w:rsidRDefault="0035785E">
      <w:pPr>
        <w:pStyle w:val="BodyText"/>
        <w:ind w:left="0"/>
        <w:rPr>
          <w:b/>
        </w:rPr>
      </w:pPr>
    </w:p>
    <w:p w14:paraId="482BF50D" w14:textId="77777777" w:rsidR="0035785E" w:rsidRDefault="0035785E">
      <w:pPr>
        <w:pStyle w:val="BodyText"/>
        <w:ind w:left="0"/>
        <w:rPr>
          <w:b/>
        </w:rPr>
      </w:pPr>
    </w:p>
    <w:p w14:paraId="5964DA99" w14:textId="77777777" w:rsidR="0035785E" w:rsidRDefault="0035785E">
      <w:pPr>
        <w:pStyle w:val="BodyText"/>
        <w:spacing w:before="68"/>
        <w:ind w:left="0"/>
        <w:rPr>
          <w:b/>
        </w:rPr>
      </w:pPr>
    </w:p>
    <w:p w14:paraId="0D23087C" w14:textId="77777777" w:rsidR="0035785E" w:rsidRDefault="002E760E">
      <w:pPr>
        <w:spacing w:before="1"/>
        <w:ind w:left="460"/>
        <w:rPr>
          <w:b/>
          <w:sz w:val="24"/>
        </w:rPr>
      </w:pPr>
      <w:r>
        <w:rPr>
          <w:b/>
          <w:sz w:val="24"/>
        </w:rPr>
        <w:t>Table</w:t>
      </w:r>
      <w:r>
        <w:rPr>
          <w:b/>
          <w:spacing w:val="-2"/>
          <w:sz w:val="24"/>
        </w:rPr>
        <w:t xml:space="preserve"> </w:t>
      </w:r>
      <w:r>
        <w:rPr>
          <w:b/>
          <w:sz w:val="24"/>
        </w:rPr>
        <w:t>5.19:</w:t>
      </w:r>
      <w:r>
        <w:rPr>
          <w:b/>
          <w:spacing w:val="-1"/>
          <w:sz w:val="24"/>
        </w:rPr>
        <w:t xml:space="preserve"> </w:t>
      </w:r>
      <w:r>
        <w:rPr>
          <w:b/>
          <w:sz w:val="24"/>
        </w:rPr>
        <w:t>Ruggedness</w:t>
      </w:r>
      <w:r>
        <w:rPr>
          <w:b/>
          <w:spacing w:val="-1"/>
          <w:sz w:val="24"/>
        </w:rPr>
        <w:t xml:space="preserve"> </w:t>
      </w:r>
      <w:r>
        <w:rPr>
          <w:b/>
          <w:spacing w:val="-2"/>
          <w:sz w:val="24"/>
        </w:rPr>
        <w:t>Studies</w:t>
      </w:r>
    </w:p>
    <w:p w14:paraId="14093BEA" w14:textId="77777777" w:rsidR="0035785E" w:rsidRDefault="0035785E">
      <w:pPr>
        <w:pStyle w:val="BodyText"/>
        <w:spacing w:before="6" w:after="1"/>
        <w:ind w:left="0"/>
        <w:rPr>
          <w:b/>
          <w:sz w:val="12"/>
        </w:rPr>
      </w:pPr>
    </w:p>
    <w:tbl>
      <w:tblPr>
        <w:tblW w:w="0" w:type="auto"/>
        <w:tblInd w:w="345" w:type="dxa"/>
        <w:tblLayout w:type="fixed"/>
        <w:tblCellMar>
          <w:left w:w="0" w:type="dxa"/>
          <w:right w:w="0" w:type="dxa"/>
        </w:tblCellMar>
        <w:tblLook w:val="01E0" w:firstRow="1" w:lastRow="1" w:firstColumn="1" w:lastColumn="1" w:noHBand="0" w:noVBand="0"/>
      </w:tblPr>
      <w:tblGrid>
        <w:gridCol w:w="2862"/>
        <w:gridCol w:w="3324"/>
        <w:gridCol w:w="2355"/>
      </w:tblGrid>
      <w:tr w:rsidR="0035785E" w14:paraId="2A15BCD0" w14:textId="77777777">
        <w:trPr>
          <w:trHeight w:val="633"/>
        </w:trPr>
        <w:tc>
          <w:tcPr>
            <w:tcW w:w="2862" w:type="dxa"/>
            <w:tcBorders>
              <w:top w:val="single" w:sz="4" w:space="0" w:color="000000"/>
              <w:bottom w:val="single" w:sz="4" w:space="0" w:color="000000"/>
            </w:tcBorders>
          </w:tcPr>
          <w:p w14:paraId="414C42B2" w14:textId="77777777" w:rsidR="0035785E" w:rsidRDefault="002E760E">
            <w:pPr>
              <w:pStyle w:val="TableParagraph"/>
              <w:spacing w:line="275" w:lineRule="exact"/>
              <w:ind w:left="667"/>
              <w:jc w:val="left"/>
              <w:rPr>
                <w:b/>
                <w:sz w:val="24"/>
              </w:rPr>
            </w:pPr>
            <w:r>
              <w:rPr>
                <w:b/>
                <w:spacing w:val="-2"/>
                <w:sz w:val="24"/>
              </w:rPr>
              <w:t>Parameters</w:t>
            </w:r>
          </w:p>
        </w:tc>
        <w:tc>
          <w:tcPr>
            <w:tcW w:w="3324" w:type="dxa"/>
            <w:tcBorders>
              <w:top w:val="single" w:sz="4" w:space="0" w:color="000000"/>
              <w:bottom w:val="single" w:sz="4" w:space="0" w:color="000000"/>
            </w:tcBorders>
          </w:tcPr>
          <w:p w14:paraId="25A77378" w14:textId="77777777" w:rsidR="0035785E" w:rsidRDefault="002E760E">
            <w:pPr>
              <w:pStyle w:val="TableParagraph"/>
              <w:spacing w:line="275" w:lineRule="exact"/>
              <w:ind w:left="1027"/>
              <w:jc w:val="left"/>
              <w:rPr>
                <w:b/>
                <w:sz w:val="24"/>
              </w:rPr>
            </w:pPr>
            <w:r>
              <w:rPr>
                <w:b/>
                <w:sz w:val="24"/>
              </w:rPr>
              <w:t>[%]</w:t>
            </w:r>
            <w:r>
              <w:rPr>
                <w:b/>
                <w:spacing w:val="-2"/>
                <w:sz w:val="24"/>
              </w:rPr>
              <w:t xml:space="preserve"> Amount</w:t>
            </w:r>
          </w:p>
          <w:p w14:paraId="24057D0A" w14:textId="77777777" w:rsidR="0035785E" w:rsidRDefault="002E760E">
            <w:pPr>
              <w:pStyle w:val="TableParagraph"/>
              <w:spacing w:before="41"/>
              <w:ind w:left="1098"/>
              <w:jc w:val="left"/>
              <w:rPr>
                <w:b/>
                <w:sz w:val="24"/>
              </w:rPr>
            </w:pPr>
            <w:r>
              <w:rPr>
                <w:b/>
                <w:sz w:val="24"/>
              </w:rPr>
              <w:t xml:space="preserve">found ± </w:t>
            </w:r>
            <w:r>
              <w:rPr>
                <w:b/>
                <w:spacing w:val="-5"/>
                <w:sz w:val="24"/>
              </w:rPr>
              <w:t>SD</w:t>
            </w:r>
          </w:p>
        </w:tc>
        <w:tc>
          <w:tcPr>
            <w:tcW w:w="2355" w:type="dxa"/>
            <w:tcBorders>
              <w:top w:val="single" w:sz="4" w:space="0" w:color="000000"/>
              <w:bottom w:val="single" w:sz="4" w:space="0" w:color="000000"/>
            </w:tcBorders>
          </w:tcPr>
          <w:p w14:paraId="019AB630" w14:textId="77777777" w:rsidR="0035785E" w:rsidRDefault="002E760E">
            <w:pPr>
              <w:pStyle w:val="TableParagraph"/>
              <w:spacing w:line="275" w:lineRule="exact"/>
              <w:ind w:left="979"/>
              <w:jc w:val="left"/>
              <w:rPr>
                <w:b/>
                <w:sz w:val="24"/>
              </w:rPr>
            </w:pPr>
            <w:r>
              <w:rPr>
                <w:b/>
                <w:sz w:val="24"/>
              </w:rPr>
              <w:t xml:space="preserve">% </w:t>
            </w:r>
            <w:r>
              <w:rPr>
                <w:b/>
                <w:spacing w:val="-5"/>
                <w:sz w:val="24"/>
              </w:rPr>
              <w:t>RSD</w:t>
            </w:r>
          </w:p>
          <w:p w14:paraId="274C02D7" w14:textId="77777777" w:rsidR="0035785E" w:rsidRDefault="002E760E">
            <w:pPr>
              <w:pStyle w:val="TableParagraph"/>
              <w:spacing w:before="41"/>
              <w:ind w:left="1066"/>
              <w:jc w:val="left"/>
              <w:rPr>
                <w:b/>
                <w:sz w:val="24"/>
              </w:rPr>
            </w:pPr>
            <w:r>
              <w:rPr>
                <w:b/>
                <w:sz w:val="24"/>
              </w:rPr>
              <w:t xml:space="preserve">[ </w:t>
            </w:r>
            <w:r>
              <w:rPr>
                <w:b/>
                <w:spacing w:val="-4"/>
                <w:sz w:val="24"/>
              </w:rPr>
              <w:t>n=6]</w:t>
            </w:r>
          </w:p>
        </w:tc>
      </w:tr>
      <w:tr w:rsidR="0035785E" w14:paraId="67C653D1" w14:textId="77777777">
        <w:trPr>
          <w:trHeight w:val="350"/>
        </w:trPr>
        <w:tc>
          <w:tcPr>
            <w:tcW w:w="2862" w:type="dxa"/>
            <w:tcBorders>
              <w:top w:val="single" w:sz="4" w:space="0" w:color="000000"/>
            </w:tcBorders>
          </w:tcPr>
          <w:p w14:paraId="1EF93A37" w14:textId="77777777" w:rsidR="0035785E" w:rsidRDefault="002E760E">
            <w:pPr>
              <w:pStyle w:val="TableParagraph"/>
              <w:spacing w:before="1"/>
              <w:ind w:left="789"/>
              <w:jc w:val="left"/>
              <w:rPr>
                <w:b/>
                <w:sz w:val="24"/>
              </w:rPr>
            </w:pPr>
            <w:r>
              <w:rPr>
                <w:b/>
                <w:sz w:val="24"/>
              </w:rPr>
              <w:t xml:space="preserve">Analyst </w:t>
            </w:r>
            <w:r>
              <w:rPr>
                <w:b/>
                <w:spacing w:val="-10"/>
                <w:sz w:val="24"/>
              </w:rPr>
              <w:t>I</w:t>
            </w:r>
          </w:p>
        </w:tc>
        <w:tc>
          <w:tcPr>
            <w:tcW w:w="3324" w:type="dxa"/>
            <w:tcBorders>
              <w:top w:val="single" w:sz="4" w:space="0" w:color="000000"/>
            </w:tcBorders>
          </w:tcPr>
          <w:p w14:paraId="5A3B061D" w14:textId="77777777" w:rsidR="0035785E" w:rsidRDefault="002E760E">
            <w:pPr>
              <w:pStyle w:val="TableParagraph"/>
              <w:spacing w:before="1"/>
              <w:ind w:left="1012"/>
              <w:jc w:val="left"/>
              <w:rPr>
                <w:sz w:val="24"/>
              </w:rPr>
            </w:pPr>
            <w:r>
              <w:rPr>
                <w:sz w:val="24"/>
              </w:rPr>
              <w:t xml:space="preserve">100.93 ± </w:t>
            </w:r>
            <w:r>
              <w:rPr>
                <w:spacing w:val="-4"/>
                <w:sz w:val="24"/>
              </w:rPr>
              <w:t>0.81</w:t>
            </w:r>
          </w:p>
        </w:tc>
        <w:tc>
          <w:tcPr>
            <w:tcW w:w="2355" w:type="dxa"/>
            <w:tcBorders>
              <w:top w:val="single" w:sz="4" w:space="0" w:color="000000"/>
            </w:tcBorders>
          </w:tcPr>
          <w:p w14:paraId="25667C96" w14:textId="77777777" w:rsidR="0035785E" w:rsidRDefault="002E760E">
            <w:pPr>
              <w:pStyle w:val="TableParagraph"/>
              <w:spacing w:before="1"/>
              <w:ind w:right="773"/>
              <w:jc w:val="right"/>
              <w:rPr>
                <w:sz w:val="24"/>
              </w:rPr>
            </w:pPr>
            <w:r>
              <w:rPr>
                <w:spacing w:val="-4"/>
                <w:sz w:val="24"/>
              </w:rPr>
              <w:t>0.80</w:t>
            </w:r>
          </w:p>
        </w:tc>
      </w:tr>
      <w:tr w:rsidR="0035785E" w14:paraId="043EA879" w14:textId="77777777">
        <w:trPr>
          <w:trHeight w:val="479"/>
        </w:trPr>
        <w:tc>
          <w:tcPr>
            <w:tcW w:w="2862" w:type="dxa"/>
            <w:tcBorders>
              <w:bottom w:val="single" w:sz="4" w:space="0" w:color="000000"/>
            </w:tcBorders>
          </w:tcPr>
          <w:p w14:paraId="3E8A6426" w14:textId="77777777" w:rsidR="0035785E" w:rsidRDefault="002E760E">
            <w:pPr>
              <w:pStyle w:val="TableParagraph"/>
              <w:spacing w:before="63"/>
              <w:ind w:left="743"/>
              <w:jc w:val="left"/>
              <w:rPr>
                <w:b/>
                <w:sz w:val="24"/>
              </w:rPr>
            </w:pPr>
            <w:r>
              <w:rPr>
                <w:b/>
                <w:sz w:val="24"/>
              </w:rPr>
              <w:t xml:space="preserve">Analyst </w:t>
            </w:r>
            <w:r>
              <w:rPr>
                <w:b/>
                <w:spacing w:val="-5"/>
                <w:sz w:val="24"/>
              </w:rPr>
              <w:t>II</w:t>
            </w:r>
          </w:p>
        </w:tc>
        <w:tc>
          <w:tcPr>
            <w:tcW w:w="3324" w:type="dxa"/>
            <w:tcBorders>
              <w:bottom w:val="single" w:sz="4" w:space="0" w:color="000000"/>
            </w:tcBorders>
          </w:tcPr>
          <w:p w14:paraId="5E30DCDF" w14:textId="77777777" w:rsidR="0035785E" w:rsidRDefault="002E760E">
            <w:pPr>
              <w:pStyle w:val="TableParagraph"/>
              <w:spacing w:before="63"/>
              <w:ind w:left="1072"/>
              <w:jc w:val="left"/>
              <w:rPr>
                <w:sz w:val="24"/>
              </w:rPr>
            </w:pPr>
            <w:r>
              <w:rPr>
                <w:sz w:val="24"/>
              </w:rPr>
              <w:t xml:space="preserve">98.96 ± </w:t>
            </w:r>
            <w:r>
              <w:rPr>
                <w:spacing w:val="-4"/>
                <w:sz w:val="24"/>
              </w:rPr>
              <w:t>0.68</w:t>
            </w:r>
          </w:p>
        </w:tc>
        <w:tc>
          <w:tcPr>
            <w:tcW w:w="2355" w:type="dxa"/>
            <w:tcBorders>
              <w:bottom w:val="single" w:sz="4" w:space="0" w:color="000000"/>
            </w:tcBorders>
          </w:tcPr>
          <w:p w14:paraId="13963367" w14:textId="77777777" w:rsidR="0035785E" w:rsidRDefault="002E760E">
            <w:pPr>
              <w:pStyle w:val="TableParagraph"/>
              <w:spacing w:before="63"/>
              <w:ind w:right="773"/>
              <w:jc w:val="right"/>
              <w:rPr>
                <w:sz w:val="24"/>
              </w:rPr>
            </w:pPr>
            <w:r>
              <w:rPr>
                <w:spacing w:val="-4"/>
                <w:sz w:val="24"/>
              </w:rPr>
              <w:t>0.69</w:t>
            </w:r>
          </w:p>
        </w:tc>
      </w:tr>
    </w:tbl>
    <w:p w14:paraId="72D1EA51" w14:textId="77777777" w:rsidR="0035785E" w:rsidRDefault="0035785E">
      <w:pPr>
        <w:pStyle w:val="TableParagraph"/>
        <w:jc w:val="right"/>
        <w:rPr>
          <w:sz w:val="24"/>
        </w:rPr>
        <w:sectPr w:rsidR="0035785E">
          <w:type w:val="continuous"/>
          <w:pgSz w:w="11910" w:h="16840"/>
          <w:pgMar w:top="1340" w:right="1275" w:bottom="1000" w:left="1700" w:header="729" w:footer="822" w:gutter="0"/>
          <w:cols w:space="720"/>
        </w:sectPr>
      </w:pPr>
    </w:p>
    <w:p w14:paraId="7A1726C0" w14:textId="77777777" w:rsidR="0035785E" w:rsidRDefault="0035785E">
      <w:pPr>
        <w:pStyle w:val="BodyText"/>
        <w:spacing w:before="3"/>
        <w:ind w:left="0"/>
        <w:rPr>
          <w:b/>
          <w:sz w:val="8"/>
        </w:rPr>
      </w:pPr>
    </w:p>
    <w:p w14:paraId="6536815E" w14:textId="77777777" w:rsidR="0035785E" w:rsidRDefault="002E760E">
      <w:pPr>
        <w:pStyle w:val="BodyText"/>
        <w:ind w:left="2544"/>
        <w:rPr>
          <w:sz w:val="20"/>
        </w:rPr>
      </w:pPr>
      <w:r>
        <w:rPr>
          <w:noProof/>
          <w:sz w:val="20"/>
        </w:rPr>
        <mc:AlternateContent>
          <mc:Choice Requires="wpg">
            <w:drawing>
              <wp:inline distT="0" distB="0" distL="0" distR="0" wp14:anchorId="23D05917" wp14:editId="0AF688EC">
                <wp:extent cx="2622550" cy="3535045"/>
                <wp:effectExtent l="0" t="0" r="0" b="8254"/>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2550" cy="3535045"/>
                          <a:chOff x="0" y="0"/>
                          <a:chExt cx="2622550" cy="3535045"/>
                        </a:xfrm>
                      </wpg:grpSpPr>
                      <pic:pic xmlns:pic="http://schemas.openxmlformats.org/drawingml/2006/picture">
                        <pic:nvPicPr>
                          <pic:cNvPr id="137" name="Image 137"/>
                          <pic:cNvPicPr/>
                        </pic:nvPicPr>
                        <pic:blipFill>
                          <a:blip r:embed="rId64" cstate="print"/>
                          <a:stretch>
                            <a:fillRect/>
                          </a:stretch>
                        </pic:blipFill>
                        <pic:spPr>
                          <a:xfrm>
                            <a:off x="9461" y="9588"/>
                            <a:ext cx="2603373" cy="3510707"/>
                          </a:xfrm>
                          <a:prstGeom prst="rect">
                            <a:avLst/>
                          </a:prstGeom>
                        </pic:spPr>
                      </pic:pic>
                      <wps:wsp>
                        <wps:cNvPr id="138" name="Graphic 138"/>
                        <wps:cNvSpPr/>
                        <wps:spPr>
                          <a:xfrm>
                            <a:off x="4762" y="4762"/>
                            <a:ext cx="2613025" cy="3525520"/>
                          </a:xfrm>
                          <a:custGeom>
                            <a:avLst/>
                            <a:gdLst/>
                            <a:ahLst/>
                            <a:cxnLst/>
                            <a:rect l="l" t="t" r="r" b="b"/>
                            <a:pathLst>
                              <a:path w="2613025" h="3525520">
                                <a:moveTo>
                                  <a:pt x="0" y="3525519"/>
                                </a:moveTo>
                                <a:lnTo>
                                  <a:pt x="2612898" y="3525519"/>
                                </a:lnTo>
                                <a:lnTo>
                                  <a:pt x="2612898" y="0"/>
                                </a:lnTo>
                                <a:lnTo>
                                  <a:pt x="0" y="0"/>
                                </a:lnTo>
                                <a:lnTo>
                                  <a:pt x="0" y="35255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8E3495" id="Group 136" o:spid="_x0000_s1026" style="width:206.5pt;height:278.35pt;mso-position-horizontal-relative:char;mso-position-vertical-relative:line" coordsize="26225,35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">
                <v:shape id="Image 137" o:spid="_x0000_s1027" type="#_x0000_t75" style="position:absolute;left:94;top:95;width:26034;height:35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">
                  <v:imagedata r:id="rId65" o:title=""/>
                </v:shape>
                <v:shape id="Graphic 138" o:spid="_x0000_s1028" style="position:absolute;left:47;top:47;width:26130;height:35255;visibility:visible;mso-wrap-style:square;v-text-anchor:top" coordsize="2613025,352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" path="m,3525519r2612898,l2612898,,,,,3525519xe" filled="f">
                  <v:path arrowok="t"/>
                </v:shape>
                <w10:anchorlock/>
              </v:group>
            </w:pict>
          </mc:Fallback>
        </mc:AlternateContent>
      </w:r>
    </w:p>
    <w:p w14:paraId="770DE975" w14:textId="77777777" w:rsidR="0035785E" w:rsidRDefault="002E760E">
      <w:pPr>
        <w:pStyle w:val="BodyText"/>
        <w:spacing w:before="237" w:line="360" w:lineRule="auto"/>
        <w:ind w:left="481" w:right="184"/>
        <w:jc w:val="center"/>
      </w:pPr>
      <w:r>
        <w:rPr>
          <w:noProof/>
        </w:rPr>
        <mc:AlternateContent>
          <mc:Choice Requires="wpg">
            <w:drawing>
              <wp:anchor distT="0" distB="0" distL="0" distR="0" simplePos="0" relativeHeight="15751680" behindDoc="0" locked="0" layoutInCell="1" allowOverlap="1" wp14:anchorId="2EEF76BD" wp14:editId="33AB028F">
                <wp:simplePos x="0" y="0"/>
                <wp:positionH relativeFrom="page">
                  <wp:posOffset>2042731</wp:posOffset>
                </wp:positionH>
                <wp:positionV relativeFrom="paragraph">
                  <wp:posOffset>1126934</wp:posOffset>
                </wp:positionV>
                <wp:extent cx="3918585" cy="207010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8585" cy="2070100"/>
                          <a:chOff x="0" y="0"/>
                          <a:chExt cx="3918585" cy="2070100"/>
                        </a:xfrm>
                      </wpg:grpSpPr>
                      <wps:wsp>
                        <wps:cNvPr id="140" name="Graphic 140"/>
                        <wps:cNvSpPr/>
                        <wps:spPr>
                          <a:xfrm>
                            <a:off x="788225" y="312229"/>
                            <a:ext cx="2865120" cy="1363980"/>
                          </a:xfrm>
                          <a:custGeom>
                            <a:avLst/>
                            <a:gdLst/>
                            <a:ahLst/>
                            <a:cxnLst/>
                            <a:rect l="l" t="t" r="r" b="b"/>
                            <a:pathLst>
                              <a:path w="2865120" h="1363980">
                                <a:moveTo>
                                  <a:pt x="30099" y="1326133"/>
                                </a:moveTo>
                                <a:lnTo>
                                  <a:pt x="30099" y="0"/>
                                </a:lnTo>
                              </a:path>
                              <a:path w="2865120" h="1363980">
                                <a:moveTo>
                                  <a:pt x="0" y="1326133"/>
                                </a:moveTo>
                                <a:lnTo>
                                  <a:pt x="30099" y="1326133"/>
                                </a:lnTo>
                              </a:path>
                              <a:path w="2865120" h="1363980">
                                <a:moveTo>
                                  <a:pt x="0" y="1105407"/>
                                </a:moveTo>
                                <a:lnTo>
                                  <a:pt x="30099" y="1105407"/>
                                </a:lnTo>
                              </a:path>
                              <a:path w="2865120" h="1363980">
                                <a:moveTo>
                                  <a:pt x="0" y="884427"/>
                                </a:moveTo>
                                <a:lnTo>
                                  <a:pt x="30099" y="884427"/>
                                </a:lnTo>
                              </a:path>
                              <a:path w="2865120" h="1363980">
                                <a:moveTo>
                                  <a:pt x="0" y="663448"/>
                                </a:moveTo>
                                <a:lnTo>
                                  <a:pt x="30099" y="663448"/>
                                </a:lnTo>
                              </a:path>
                              <a:path w="2865120" h="1363980">
                                <a:moveTo>
                                  <a:pt x="0" y="442467"/>
                                </a:moveTo>
                                <a:lnTo>
                                  <a:pt x="30099" y="442467"/>
                                </a:lnTo>
                              </a:path>
                              <a:path w="2865120" h="1363980">
                                <a:moveTo>
                                  <a:pt x="0" y="221487"/>
                                </a:moveTo>
                                <a:lnTo>
                                  <a:pt x="30099" y="221487"/>
                                </a:lnTo>
                              </a:path>
                              <a:path w="2865120" h="1363980">
                                <a:moveTo>
                                  <a:pt x="0" y="0"/>
                                </a:moveTo>
                                <a:lnTo>
                                  <a:pt x="30099" y="0"/>
                                </a:lnTo>
                              </a:path>
                              <a:path w="2865120" h="1363980">
                                <a:moveTo>
                                  <a:pt x="30099" y="1326133"/>
                                </a:moveTo>
                                <a:lnTo>
                                  <a:pt x="2864993" y="1326133"/>
                                </a:lnTo>
                              </a:path>
                              <a:path w="2865120" h="1363980">
                                <a:moveTo>
                                  <a:pt x="30099" y="1326133"/>
                                </a:moveTo>
                                <a:lnTo>
                                  <a:pt x="30099" y="1363852"/>
                                </a:lnTo>
                              </a:path>
                              <a:path w="2865120" h="1363980">
                                <a:moveTo>
                                  <a:pt x="738251" y="1326133"/>
                                </a:moveTo>
                                <a:lnTo>
                                  <a:pt x="738251" y="1363852"/>
                                </a:lnTo>
                              </a:path>
                              <a:path w="2865120" h="1363980">
                                <a:moveTo>
                                  <a:pt x="1446910" y="1326133"/>
                                </a:moveTo>
                                <a:lnTo>
                                  <a:pt x="1446910" y="1363852"/>
                                </a:lnTo>
                              </a:path>
                              <a:path w="2865120" h="1363980">
                                <a:moveTo>
                                  <a:pt x="2155571" y="1326133"/>
                                </a:moveTo>
                                <a:lnTo>
                                  <a:pt x="2155571" y="1363852"/>
                                </a:lnTo>
                              </a:path>
                              <a:path w="2865120" h="1363980">
                                <a:moveTo>
                                  <a:pt x="2864993" y="1326133"/>
                                </a:moveTo>
                                <a:lnTo>
                                  <a:pt x="2864993" y="1363852"/>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57" cstate="print"/>
                          <a:stretch>
                            <a:fillRect/>
                          </a:stretch>
                        </pic:blipFill>
                        <pic:spPr>
                          <a:xfrm>
                            <a:off x="1123188" y="1406652"/>
                            <a:ext cx="97917" cy="97916"/>
                          </a:xfrm>
                          <a:prstGeom prst="rect">
                            <a:avLst/>
                          </a:prstGeom>
                        </pic:spPr>
                      </pic:pic>
                      <pic:pic xmlns:pic="http://schemas.openxmlformats.org/drawingml/2006/picture">
                        <pic:nvPicPr>
                          <pic:cNvPr id="142" name="Image 142"/>
                          <pic:cNvPicPr/>
                        </pic:nvPicPr>
                        <pic:blipFill>
                          <a:blip r:embed="rId58" cstate="print"/>
                          <a:stretch>
                            <a:fillRect/>
                          </a:stretch>
                        </pic:blipFill>
                        <pic:spPr>
                          <a:xfrm>
                            <a:off x="1476755" y="1231391"/>
                            <a:ext cx="97916" cy="97916"/>
                          </a:xfrm>
                          <a:prstGeom prst="rect">
                            <a:avLst/>
                          </a:prstGeom>
                        </pic:spPr>
                      </pic:pic>
                      <pic:pic xmlns:pic="http://schemas.openxmlformats.org/drawingml/2006/picture">
                        <pic:nvPicPr>
                          <pic:cNvPr id="143" name="Image 143"/>
                          <pic:cNvPicPr/>
                        </pic:nvPicPr>
                        <pic:blipFill>
                          <a:blip r:embed="rId59" cstate="print"/>
                          <a:stretch>
                            <a:fillRect/>
                          </a:stretch>
                        </pic:blipFill>
                        <pic:spPr>
                          <a:xfrm>
                            <a:off x="1831848" y="1019555"/>
                            <a:ext cx="97917" cy="97916"/>
                          </a:xfrm>
                          <a:prstGeom prst="rect">
                            <a:avLst/>
                          </a:prstGeom>
                        </pic:spPr>
                      </pic:pic>
                      <pic:pic xmlns:pic="http://schemas.openxmlformats.org/drawingml/2006/picture">
                        <pic:nvPicPr>
                          <pic:cNvPr id="144" name="Image 144"/>
                          <pic:cNvPicPr/>
                        </pic:nvPicPr>
                        <pic:blipFill>
                          <a:blip r:embed="rId59" cstate="print"/>
                          <a:stretch>
                            <a:fillRect/>
                          </a:stretch>
                        </pic:blipFill>
                        <pic:spPr>
                          <a:xfrm>
                            <a:off x="2185416" y="833627"/>
                            <a:ext cx="97916" cy="97916"/>
                          </a:xfrm>
                          <a:prstGeom prst="rect">
                            <a:avLst/>
                          </a:prstGeom>
                        </pic:spPr>
                      </pic:pic>
                      <pic:pic xmlns:pic="http://schemas.openxmlformats.org/drawingml/2006/picture">
                        <pic:nvPicPr>
                          <pic:cNvPr id="145" name="Image 145"/>
                          <pic:cNvPicPr/>
                        </pic:nvPicPr>
                        <pic:blipFill>
                          <a:blip r:embed="rId66" cstate="print"/>
                          <a:stretch>
                            <a:fillRect/>
                          </a:stretch>
                        </pic:blipFill>
                        <pic:spPr>
                          <a:xfrm>
                            <a:off x="2540507" y="627887"/>
                            <a:ext cx="97917" cy="97917"/>
                          </a:xfrm>
                          <a:prstGeom prst="rect">
                            <a:avLst/>
                          </a:prstGeom>
                        </pic:spPr>
                      </pic:pic>
                      <pic:pic xmlns:pic="http://schemas.openxmlformats.org/drawingml/2006/picture">
                        <pic:nvPicPr>
                          <pic:cNvPr id="146" name="Image 146"/>
                          <pic:cNvPicPr/>
                        </pic:nvPicPr>
                        <pic:blipFill>
                          <a:blip r:embed="rId57" cstate="print"/>
                          <a:stretch>
                            <a:fillRect/>
                          </a:stretch>
                        </pic:blipFill>
                        <pic:spPr>
                          <a:xfrm>
                            <a:off x="2894076" y="455676"/>
                            <a:ext cx="97916" cy="97917"/>
                          </a:xfrm>
                          <a:prstGeom prst="rect">
                            <a:avLst/>
                          </a:prstGeom>
                        </pic:spPr>
                      </pic:pic>
                      <wps:wsp>
                        <wps:cNvPr id="147" name="Graphic 147"/>
                        <wps:cNvSpPr/>
                        <wps:spPr>
                          <a:xfrm>
                            <a:off x="1172781" y="495617"/>
                            <a:ext cx="1772285" cy="965835"/>
                          </a:xfrm>
                          <a:custGeom>
                            <a:avLst/>
                            <a:gdLst/>
                            <a:ahLst/>
                            <a:cxnLst/>
                            <a:rect l="l" t="t" r="r" b="b"/>
                            <a:pathLst>
                              <a:path w="1772285" h="965835">
                                <a:moveTo>
                                  <a:pt x="0" y="965326"/>
                                </a:moveTo>
                                <a:lnTo>
                                  <a:pt x="1771777" y="0"/>
                                </a:lnTo>
                              </a:path>
                            </a:pathLst>
                          </a:custGeom>
                          <a:ln w="9525">
                            <a:solidFill>
                              <a:srgbClr val="000000"/>
                            </a:solidFill>
                            <a:prstDash val="solid"/>
                          </a:ln>
                        </wps:spPr>
                        <wps:bodyPr wrap="square" lIns="0" tIns="0" rIns="0" bIns="0" rtlCol="0">
                          <a:prstTxWarp prst="textNoShape">
                            <a:avLst/>
                          </a:prstTxWarp>
                          <a:noAutofit/>
                        </wps:bodyPr>
                      </wps:wsp>
                      <wps:wsp>
                        <wps:cNvPr id="148" name="Graphic 148"/>
                        <wps:cNvSpPr/>
                        <wps:spPr>
                          <a:xfrm>
                            <a:off x="1402905" y="1989899"/>
                            <a:ext cx="299085" cy="5080"/>
                          </a:xfrm>
                          <a:custGeom>
                            <a:avLst/>
                            <a:gdLst/>
                            <a:ahLst/>
                            <a:cxnLst/>
                            <a:rect l="l" t="t" r="r" b="b"/>
                            <a:pathLst>
                              <a:path w="299085" h="5080">
                                <a:moveTo>
                                  <a:pt x="298703" y="0"/>
                                </a:moveTo>
                                <a:lnTo>
                                  <a:pt x="295655" y="3047"/>
                                </a:lnTo>
                                <a:lnTo>
                                  <a:pt x="292608" y="0"/>
                                </a:lnTo>
                                <a:lnTo>
                                  <a:pt x="289560" y="3047"/>
                                </a:lnTo>
                                <a:lnTo>
                                  <a:pt x="286512" y="0"/>
                                </a:lnTo>
                                <a:lnTo>
                                  <a:pt x="283463" y="3047"/>
                                </a:lnTo>
                                <a:lnTo>
                                  <a:pt x="280415" y="0"/>
                                </a:lnTo>
                                <a:lnTo>
                                  <a:pt x="277367" y="3047"/>
                                </a:lnTo>
                                <a:lnTo>
                                  <a:pt x="274320" y="0"/>
                                </a:lnTo>
                                <a:lnTo>
                                  <a:pt x="271272" y="3047"/>
                                </a:lnTo>
                                <a:lnTo>
                                  <a:pt x="268224" y="0"/>
                                </a:lnTo>
                                <a:lnTo>
                                  <a:pt x="265175" y="3047"/>
                                </a:lnTo>
                                <a:lnTo>
                                  <a:pt x="262127" y="0"/>
                                </a:lnTo>
                                <a:lnTo>
                                  <a:pt x="259079" y="3047"/>
                                </a:lnTo>
                                <a:lnTo>
                                  <a:pt x="256032" y="0"/>
                                </a:lnTo>
                                <a:lnTo>
                                  <a:pt x="252984" y="3047"/>
                                </a:lnTo>
                                <a:lnTo>
                                  <a:pt x="249936" y="0"/>
                                </a:lnTo>
                                <a:lnTo>
                                  <a:pt x="246887" y="3047"/>
                                </a:lnTo>
                                <a:lnTo>
                                  <a:pt x="243839" y="0"/>
                                </a:lnTo>
                                <a:lnTo>
                                  <a:pt x="240791" y="3047"/>
                                </a:lnTo>
                                <a:lnTo>
                                  <a:pt x="237743" y="0"/>
                                </a:lnTo>
                                <a:lnTo>
                                  <a:pt x="234696" y="3047"/>
                                </a:lnTo>
                                <a:lnTo>
                                  <a:pt x="231648" y="0"/>
                                </a:lnTo>
                                <a:lnTo>
                                  <a:pt x="228600" y="3047"/>
                                </a:lnTo>
                                <a:lnTo>
                                  <a:pt x="225551" y="0"/>
                                </a:lnTo>
                                <a:lnTo>
                                  <a:pt x="222503" y="3047"/>
                                </a:lnTo>
                                <a:lnTo>
                                  <a:pt x="219455" y="0"/>
                                </a:lnTo>
                                <a:lnTo>
                                  <a:pt x="216408" y="3047"/>
                                </a:lnTo>
                                <a:lnTo>
                                  <a:pt x="213360" y="0"/>
                                </a:lnTo>
                                <a:lnTo>
                                  <a:pt x="210312" y="3047"/>
                                </a:lnTo>
                                <a:lnTo>
                                  <a:pt x="207263" y="0"/>
                                </a:lnTo>
                                <a:lnTo>
                                  <a:pt x="204215" y="3047"/>
                                </a:lnTo>
                                <a:lnTo>
                                  <a:pt x="201167" y="0"/>
                                </a:lnTo>
                                <a:lnTo>
                                  <a:pt x="198120" y="3047"/>
                                </a:lnTo>
                                <a:lnTo>
                                  <a:pt x="195072" y="0"/>
                                </a:lnTo>
                                <a:lnTo>
                                  <a:pt x="192024" y="3047"/>
                                </a:lnTo>
                                <a:lnTo>
                                  <a:pt x="188975" y="0"/>
                                </a:lnTo>
                                <a:lnTo>
                                  <a:pt x="185927" y="3047"/>
                                </a:lnTo>
                                <a:lnTo>
                                  <a:pt x="182879" y="0"/>
                                </a:lnTo>
                                <a:lnTo>
                                  <a:pt x="179832" y="3047"/>
                                </a:lnTo>
                                <a:lnTo>
                                  <a:pt x="176784" y="0"/>
                                </a:lnTo>
                                <a:lnTo>
                                  <a:pt x="173736" y="3047"/>
                                </a:lnTo>
                                <a:lnTo>
                                  <a:pt x="170687" y="0"/>
                                </a:lnTo>
                                <a:lnTo>
                                  <a:pt x="167639" y="3047"/>
                                </a:lnTo>
                                <a:lnTo>
                                  <a:pt x="164591" y="0"/>
                                </a:lnTo>
                                <a:lnTo>
                                  <a:pt x="161543" y="3047"/>
                                </a:lnTo>
                                <a:lnTo>
                                  <a:pt x="158496" y="0"/>
                                </a:lnTo>
                                <a:lnTo>
                                  <a:pt x="155448" y="3047"/>
                                </a:lnTo>
                                <a:lnTo>
                                  <a:pt x="152400" y="0"/>
                                </a:lnTo>
                                <a:lnTo>
                                  <a:pt x="149351" y="3047"/>
                                </a:lnTo>
                                <a:lnTo>
                                  <a:pt x="146303" y="0"/>
                                </a:lnTo>
                                <a:lnTo>
                                  <a:pt x="143255" y="3047"/>
                                </a:lnTo>
                                <a:lnTo>
                                  <a:pt x="140208" y="0"/>
                                </a:lnTo>
                                <a:lnTo>
                                  <a:pt x="137160" y="3047"/>
                                </a:lnTo>
                                <a:lnTo>
                                  <a:pt x="134112" y="0"/>
                                </a:lnTo>
                                <a:lnTo>
                                  <a:pt x="131063" y="3047"/>
                                </a:lnTo>
                                <a:lnTo>
                                  <a:pt x="128015" y="0"/>
                                </a:lnTo>
                                <a:lnTo>
                                  <a:pt x="124967" y="3047"/>
                                </a:lnTo>
                                <a:lnTo>
                                  <a:pt x="121920" y="0"/>
                                </a:lnTo>
                                <a:lnTo>
                                  <a:pt x="118872" y="3047"/>
                                </a:lnTo>
                                <a:lnTo>
                                  <a:pt x="115824" y="0"/>
                                </a:lnTo>
                                <a:lnTo>
                                  <a:pt x="112775" y="3047"/>
                                </a:lnTo>
                                <a:lnTo>
                                  <a:pt x="109727" y="0"/>
                                </a:lnTo>
                                <a:lnTo>
                                  <a:pt x="106679" y="3047"/>
                                </a:lnTo>
                                <a:lnTo>
                                  <a:pt x="103632" y="0"/>
                                </a:lnTo>
                                <a:lnTo>
                                  <a:pt x="100584" y="3047"/>
                                </a:lnTo>
                                <a:lnTo>
                                  <a:pt x="97536" y="0"/>
                                </a:lnTo>
                                <a:lnTo>
                                  <a:pt x="94487" y="3047"/>
                                </a:lnTo>
                                <a:lnTo>
                                  <a:pt x="91439" y="0"/>
                                </a:lnTo>
                                <a:lnTo>
                                  <a:pt x="88391" y="3047"/>
                                </a:lnTo>
                                <a:lnTo>
                                  <a:pt x="85343" y="0"/>
                                </a:lnTo>
                                <a:lnTo>
                                  <a:pt x="82296" y="3047"/>
                                </a:lnTo>
                                <a:lnTo>
                                  <a:pt x="79248" y="0"/>
                                </a:lnTo>
                                <a:lnTo>
                                  <a:pt x="76200" y="3047"/>
                                </a:lnTo>
                                <a:lnTo>
                                  <a:pt x="73151" y="0"/>
                                </a:lnTo>
                                <a:lnTo>
                                  <a:pt x="70103" y="3047"/>
                                </a:lnTo>
                                <a:lnTo>
                                  <a:pt x="67055" y="0"/>
                                </a:lnTo>
                                <a:lnTo>
                                  <a:pt x="64008" y="3047"/>
                                </a:lnTo>
                                <a:lnTo>
                                  <a:pt x="60960" y="0"/>
                                </a:lnTo>
                                <a:lnTo>
                                  <a:pt x="57912" y="3047"/>
                                </a:lnTo>
                                <a:lnTo>
                                  <a:pt x="54863" y="0"/>
                                </a:lnTo>
                                <a:lnTo>
                                  <a:pt x="51815" y="3047"/>
                                </a:lnTo>
                                <a:lnTo>
                                  <a:pt x="48767" y="0"/>
                                </a:lnTo>
                                <a:lnTo>
                                  <a:pt x="45720" y="3047"/>
                                </a:lnTo>
                                <a:lnTo>
                                  <a:pt x="42672" y="0"/>
                                </a:lnTo>
                                <a:lnTo>
                                  <a:pt x="39624" y="3047"/>
                                </a:lnTo>
                                <a:lnTo>
                                  <a:pt x="36575" y="0"/>
                                </a:lnTo>
                                <a:lnTo>
                                  <a:pt x="33527" y="3047"/>
                                </a:lnTo>
                                <a:lnTo>
                                  <a:pt x="30479" y="0"/>
                                </a:lnTo>
                                <a:lnTo>
                                  <a:pt x="27432" y="3047"/>
                                </a:lnTo>
                                <a:lnTo>
                                  <a:pt x="24384" y="0"/>
                                </a:lnTo>
                                <a:lnTo>
                                  <a:pt x="21336" y="3047"/>
                                </a:lnTo>
                                <a:lnTo>
                                  <a:pt x="18287" y="0"/>
                                </a:lnTo>
                                <a:lnTo>
                                  <a:pt x="15239" y="3047"/>
                                </a:lnTo>
                                <a:lnTo>
                                  <a:pt x="12191" y="0"/>
                                </a:lnTo>
                                <a:lnTo>
                                  <a:pt x="9143" y="3047"/>
                                </a:lnTo>
                                <a:lnTo>
                                  <a:pt x="6096" y="0"/>
                                </a:lnTo>
                                <a:lnTo>
                                  <a:pt x="3048" y="3047"/>
                                </a:lnTo>
                                <a:lnTo>
                                  <a:pt x="0" y="0"/>
                                </a:lnTo>
                                <a:lnTo>
                                  <a:pt x="0" y="1523"/>
                                </a:lnTo>
                                <a:lnTo>
                                  <a:pt x="3048" y="4571"/>
                                </a:lnTo>
                                <a:lnTo>
                                  <a:pt x="6096" y="1523"/>
                                </a:lnTo>
                                <a:lnTo>
                                  <a:pt x="9143" y="4571"/>
                                </a:lnTo>
                                <a:lnTo>
                                  <a:pt x="12191" y="1523"/>
                                </a:lnTo>
                                <a:lnTo>
                                  <a:pt x="15239" y="4571"/>
                                </a:lnTo>
                                <a:lnTo>
                                  <a:pt x="18287" y="1523"/>
                                </a:lnTo>
                                <a:lnTo>
                                  <a:pt x="21336" y="4571"/>
                                </a:lnTo>
                                <a:lnTo>
                                  <a:pt x="24384" y="1523"/>
                                </a:lnTo>
                                <a:lnTo>
                                  <a:pt x="27432" y="4571"/>
                                </a:lnTo>
                                <a:lnTo>
                                  <a:pt x="30479" y="1523"/>
                                </a:lnTo>
                                <a:lnTo>
                                  <a:pt x="33527" y="4571"/>
                                </a:lnTo>
                                <a:lnTo>
                                  <a:pt x="36575" y="1523"/>
                                </a:lnTo>
                                <a:lnTo>
                                  <a:pt x="39624" y="4571"/>
                                </a:lnTo>
                                <a:lnTo>
                                  <a:pt x="42672" y="1523"/>
                                </a:lnTo>
                                <a:lnTo>
                                  <a:pt x="45720" y="4571"/>
                                </a:lnTo>
                                <a:lnTo>
                                  <a:pt x="48767" y="1523"/>
                                </a:lnTo>
                                <a:lnTo>
                                  <a:pt x="51815" y="4571"/>
                                </a:lnTo>
                                <a:lnTo>
                                  <a:pt x="54863" y="1523"/>
                                </a:lnTo>
                                <a:lnTo>
                                  <a:pt x="57912" y="4571"/>
                                </a:lnTo>
                                <a:lnTo>
                                  <a:pt x="60960" y="1523"/>
                                </a:lnTo>
                                <a:lnTo>
                                  <a:pt x="64008" y="4571"/>
                                </a:lnTo>
                                <a:lnTo>
                                  <a:pt x="67055" y="1523"/>
                                </a:lnTo>
                                <a:lnTo>
                                  <a:pt x="70103" y="4571"/>
                                </a:lnTo>
                                <a:lnTo>
                                  <a:pt x="73151" y="1523"/>
                                </a:lnTo>
                                <a:lnTo>
                                  <a:pt x="76200" y="4571"/>
                                </a:lnTo>
                                <a:lnTo>
                                  <a:pt x="79248" y="1523"/>
                                </a:lnTo>
                                <a:lnTo>
                                  <a:pt x="82296" y="4571"/>
                                </a:lnTo>
                                <a:lnTo>
                                  <a:pt x="85343" y="1523"/>
                                </a:lnTo>
                                <a:lnTo>
                                  <a:pt x="88391" y="4571"/>
                                </a:lnTo>
                                <a:lnTo>
                                  <a:pt x="91439" y="1523"/>
                                </a:lnTo>
                                <a:lnTo>
                                  <a:pt x="94487" y="4571"/>
                                </a:lnTo>
                                <a:lnTo>
                                  <a:pt x="97536" y="1523"/>
                                </a:lnTo>
                                <a:lnTo>
                                  <a:pt x="100584" y="4571"/>
                                </a:lnTo>
                                <a:lnTo>
                                  <a:pt x="103632" y="1523"/>
                                </a:lnTo>
                                <a:lnTo>
                                  <a:pt x="106679" y="4571"/>
                                </a:lnTo>
                                <a:lnTo>
                                  <a:pt x="109727" y="1523"/>
                                </a:lnTo>
                                <a:lnTo>
                                  <a:pt x="112775" y="4571"/>
                                </a:lnTo>
                                <a:lnTo>
                                  <a:pt x="115824" y="1523"/>
                                </a:lnTo>
                                <a:lnTo>
                                  <a:pt x="118872" y="4571"/>
                                </a:lnTo>
                                <a:lnTo>
                                  <a:pt x="121920" y="1523"/>
                                </a:lnTo>
                                <a:lnTo>
                                  <a:pt x="124967" y="4571"/>
                                </a:lnTo>
                                <a:lnTo>
                                  <a:pt x="128015" y="1523"/>
                                </a:lnTo>
                                <a:lnTo>
                                  <a:pt x="131063" y="4571"/>
                                </a:lnTo>
                                <a:lnTo>
                                  <a:pt x="134112" y="1523"/>
                                </a:lnTo>
                                <a:lnTo>
                                  <a:pt x="137160" y="4571"/>
                                </a:lnTo>
                                <a:lnTo>
                                  <a:pt x="140208" y="1523"/>
                                </a:lnTo>
                                <a:lnTo>
                                  <a:pt x="143255" y="4571"/>
                                </a:lnTo>
                                <a:lnTo>
                                  <a:pt x="146303" y="1523"/>
                                </a:lnTo>
                                <a:lnTo>
                                  <a:pt x="149351" y="4571"/>
                                </a:lnTo>
                                <a:lnTo>
                                  <a:pt x="152400" y="1523"/>
                                </a:lnTo>
                                <a:lnTo>
                                  <a:pt x="155448" y="4571"/>
                                </a:lnTo>
                                <a:lnTo>
                                  <a:pt x="158496" y="1523"/>
                                </a:lnTo>
                                <a:lnTo>
                                  <a:pt x="161543" y="4571"/>
                                </a:lnTo>
                                <a:lnTo>
                                  <a:pt x="164591" y="1523"/>
                                </a:lnTo>
                                <a:lnTo>
                                  <a:pt x="167639" y="4571"/>
                                </a:lnTo>
                                <a:lnTo>
                                  <a:pt x="170687" y="1523"/>
                                </a:lnTo>
                                <a:lnTo>
                                  <a:pt x="173736" y="4571"/>
                                </a:lnTo>
                                <a:lnTo>
                                  <a:pt x="176784" y="1523"/>
                                </a:lnTo>
                                <a:lnTo>
                                  <a:pt x="179832" y="4571"/>
                                </a:lnTo>
                                <a:lnTo>
                                  <a:pt x="182879" y="1523"/>
                                </a:lnTo>
                                <a:lnTo>
                                  <a:pt x="185927" y="4571"/>
                                </a:lnTo>
                                <a:lnTo>
                                  <a:pt x="188975" y="1523"/>
                                </a:lnTo>
                                <a:lnTo>
                                  <a:pt x="192024" y="4571"/>
                                </a:lnTo>
                                <a:lnTo>
                                  <a:pt x="195072" y="1523"/>
                                </a:lnTo>
                                <a:lnTo>
                                  <a:pt x="198120" y="4571"/>
                                </a:lnTo>
                                <a:lnTo>
                                  <a:pt x="201167" y="1523"/>
                                </a:lnTo>
                                <a:lnTo>
                                  <a:pt x="204215" y="4571"/>
                                </a:lnTo>
                                <a:lnTo>
                                  <a:pt x="207263" y="1523"/>
                                </a:lnTo>
                                <a:lnTo>
                                  <a:pt x="210312" y="4571"/>
                                </a:lnTo>
                                <a:lnTo>
                                  <a:pt x="213360" y="1523"/>
                                </a:lnTo>
                                <a:lnTo>
                                  <a:pt x="216408" y="4571"/>
                                </a:lnTo>
                                <a:lnTo>
                                  <a:pt x="219455" y="1523"/>
                                </a:lnTo>
                                <a:lnTo>
                                  <a:pt x="222503" y="4571"/>
                                </a:lnTo>
                                <a:lnTo>
                                  <a:pt x="225551" y="1523"/>
                                </a:lnTo>
                                <a:lnTo>
                                  <a:pt x="228600" y="4571"/>
                                </a:lnTo>
                                <a:lnTo>
                                  <a:pt x="231648" y="1523"/>
                                </a:lnTo>
                                <a:lnTo>
                                  <a:pt x="234696" y="4571"/>
                                </a:lnTo>
                                <a:lnTo>
                                  <a:pt x="237743" y="1523"/>
                                </a:lnTo>
                                <a:lnTo>
                                  <a:pt x="240791" y="4571"/>
                                </a:lnTo>
                                <a:lnTo>
                                  <a:pt x="243839" y="1523"/>
                                </a:lnTo>
                                <a:lnTo>
                                  <a:pt x="246887" y="4571"/>
                                </a:lnTo>
                                <a:lnTo>
                                  <a:pt x="249936" y="1523"/>
                                </a:lnTo>
                                <a:lnTo>
                                  <a:pt x="252984" y="4571"/>
                                </a:lnTo>
                                <a:lnTo>
                                  <a:pt x="256032" y="1523"/>
                                </a:lnTo>
                                <a:lnTo>
                                  <a:pt x="259079" y="4571"/>
                                </a:lnTo>
                                <a:lnTo>
                                  <a:pt x="262127" y="1523"/>
                                </a:lnTo>
                                <a:lnTo>
                                  <a:pt x="265175" y="4571"/>
                                </a:lnTo>
                                <a:lnTo>
                                  <a:pt x="268224" y="1523"/>
                                </a:lnTo>
                                <a:lnTo>
                                  <a:pt x="271272" y="4571"/>
                                </a:lnTo>
                                <a:lnTo>
                                  <a:pt x="274320" y="1523"/>
                                </a:lnTo>
                                <a:lnTo>
                                  <a:pt x="277367" y="4571"/>
                                </a:lnTo>
                                <a:lnTo>
                                  <a:pt x="280415" y="1523"/>
                                </a:lnTo>
                                <a:lnTo>
                                  <a:pt x="283463" y="4571"/>
                                </a:lnTo>
                                <a:lnTo>
                                  <a:pt x="286512" y="1523"/>
                                </a:lnTo>
                                <a:lnTo>
                                  <a:pt x="289560" y="4571"/>
                                </a:lnTo>
                                <a:lnTo>
                                  <a:pt x="292608" y="1523"/>
                                </a:lnTo>
                                <a:lnTo>
                                  <a:pt x="295655" y="4571"/>
                                </a:lnTo>
                                <a:lnTo>
                                  <a:pt x="298703" y="1523"/>
                                </a:lnTo>
                                <a:lnTo>
                                  <a:pt x="298703"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4762" y="4762"/>
                            <a:ext cx="3909060" cy="2060575"/>
                          </a:xfrm>
                          <a:custGeom>
                            <a:avLst/>
                            <a:gdLst/>
                            <a:ahLst/>
                            <a:cxnLst/>
                            <a:rect l="l" t="t" r="r" b="b"/>
                            <a:pathLst>
                              <a:path w="3909060" h="2060575">
                                <a:moveTo>
                                  <a:pt x="0" y="2060575"/>
                                </a:moveTo>
                                <a:lnTo>
                                  <a:pt x="3909059" y="2060575"/>
                                </a:lnTo>
                                <a:lnTo>
                                  <a:pt x="3909059" y="0"/>
                                </a:lnTo>
                                <a:lnTo>
                                  <a:pt x="0" y="0"/>
                                </a:lnTo>
                                <a:lnTo>
                                  <a:pt x="0" y="2060575"/>
                                </a:lnTo>
                                <a:close/>
                              </a:path>
                            </a:pathLst>
                          </a:custGeom>
                          <a:ln w="9525">
                            <a:solidFill>
                              <a:srgbClr val="4F81BC"/>
                            </a:solidFill>
                            <a:prstDash val="solid"/>
                          </a:ln>
                        </wps:spPr>
                        <wps:bodyPr wrap="square" lIns="0" tIns="0" rIns="0" bIns="0" rtlCol="0">
                          <a:prstTxWarp prst="textNoShape">
                            <a:avLst/>
                          </a:prstTxWarp>
                          <a:noAutofit/>
                        </wps:bodyPr>
                      </wps:wsp>
                      <wps:wsp>
                        <wps:cNvPr id="150" name="Textbox 150"/>
                        <wps:cNvSpPr txBox="1"/>
                        <wps:spPr>
                          <a:xfrm>
                            <a:off x="1469199" y="124015"/>
                            <a:ext cx="1527175" cy="127000"/>
                          </a:xfrm>
                          <a:prstGeom prst="rect">
                            <a:avLst/>
                          </a:prstGeom>
                        </wps:spPr>
                        <wps:txbx>
                          <w:txbxContent>
                            <w:p w14:paraId="78CC0F1D" w14:textId="77777777" w:rsidR="0035785E" w:rsidRDefault="002E760E">
                              <w:pPr>
                                <w:spacing w:line="199" w:lineRule="exact"/>
                                <w:rPr>
                                  <w:b/>
                                  <w:sz w:val="18"/>
                                </w:rPr>
                              </w:pPr>
                              <w:r>
                                <w:rPr>
                                  <w:b/>
                                  <w:sz w:val="18"/>
                                </w:rPr>
                                <w:t>Zero</w:t>
                              </w:r>
                              <w:r>
                                <w:rPr>
                                  <w:b/>
                                  <w:spacing w:val="-5"/>
                                  <w:sz w:val="18"/>
                                </w:rPr>
                                <w:t xml:space="preserve"> </w:t>
                              </w:r>
                              <w:r>
                                <w:rPr>
                                  <w:b/>
                                  <w:sz w:val="18"/>
                                </w:rPr>
                                <w:t>order</w:t>
                              </w:r>
                              <w:r>
                                <w:rPr>
                                  <w:b/>
                                  <w:spacing w:val="-5"/>
                                  <w:sz w:val="18"/>
                                </w:rPr>
                                <w:t xml:space="preserve"> </w:t>
                              </w:r>
                              <w:r>
                                <w:rPr>
                                  <w:b/>
                                  <w:sz w:val="18"/>
                                </w:rPr>
                                <w:t>absorbance</w:t>
                              </w:r>
                              <w:r>
                                <w:rPr>
                                  <w:b/>
                                  <w:spacing w:val="1"/>
                                  <w:sz w:val="18"/>
                                </w:rPr>
                                <w:t xml:space="preserve"> </w:t>
                              </w:r>
                              <w:r>
                                <w:rPr>
                                  <w:b/>
                                  <w:spacing w:val="-2"/>
                                  <w:sz w:val="18"/>
                                </w:rPr>
                                <w:t>method</w:t>
                              </w:r>
                            </w:p>
                          </w:txbxContent>
                        </wps:txbx>
                        <wps:bodyPr wrap="square" lIns="0" tIns="0" rIns="0" bIns="0" rtlCol="0">
                          <a:noAutofit/>
                        </wps:bodyPr>
                      </wps:wsp>
                      <wps:wsp>
                        <wps:cNvPr id="151" name="Textbox 151"/>
                        <wps:cNvSpPr txBox="1"/>
                        <wps:spPr>
                          <a:xfrm>
                            <a:off x="503872" y="253116"/>
                            <a:ext cx="241935" cy="1218565"/>
                          </a:xfrm>
                          <a:prstGeom prst="rect">
                            <a:avLst/>
                          </a:prstGeom>
                        </wps:spPr>
                        <wps:txbx>
                          <w:txbxContent>
                            <w:p w14:paraId="30CE8611" w14:textId="77777777" w:rsidR="0035785E" w:rsidRDefault="002E760E">
                              <w:pPr>
                                <w:spacing w:line="178" w:lineRule="exact"/>
                                <w:rPr>
                                  <w:sz w:val="16"/>
                                </w:rPr>
                              </w:pPr>
                              <w:r>
                                <w:rPr>
                                  <w:spacing w:val="-2"/>
                                  <w:sz w:val="16"/>
                                </w:rPr>
                                <w:t>1.200</w:t>
                              </w:r>
                            </w:p>
                            <w:p w14:paraId="7DFA1270" w14:textId="77777777" w:rsidR="0035785E" w:rsidRDefault="002E760E">
                              <w:pPr>
                                <w:spacing w:before="164"/>
                                <w:rPr>
                                  <w:sz w:val="16"/>
                                </w:rPr>
                              </w:pPr>
                              <w:r>
                                <w:rPr>
                                  <w:spacing w:val="-2"/>
                                  <w:sz w:val="16"/>
                                </w:rPr>
                                <w:t>1.000</w:t>
                              </w:r>
                            </w:p>
                            <w:p w14:paraId="7DA251D6" w14:textId="77777777" w:rsidR="0035785E" w:rsidRDefault="002E760E">
                              <w:pPr>
                                <w:spacing w:before="164"/>
                                <w:rPr>
                                  <w:sz w:val="16"/>
                                </w:rPr>
                              </w:pPr>
                              <w:r>
                                <w:rPr>
                                  <w:spacing w:val="-2"/>
                                  <w:sz w:val="16"/>
                                </w:rPr>
                                <w:t>0.800</w:t>
                              </w:r>
                            </w:p>
                            <w:p w14:paraId="572A8862" w14:textId="77777777" w:rsidR="0035785E" w:rsidRDefault="002E760E">
                              <w:pPr>
                                <w:spacing w:before="164"/>
                                <w:rPr>
                                  <w:sz w:val="16"/>
                                </w:rPr>
                              </w:pPr>
                              <w:r>
                                <w:rPr>
                                  <w:spacing w:val="-2"/>
                                  <w:sz w:val="16"/>
                                </w:rPr>
                                <w:t>0.600</w:t>
                              </w:r>
                            </w:p>
                            <w:p w14:paraId="15BF0B5E" w14:textId="77777777" w:rsidR="0035785E" w:rsidRDefault="002E760E">
                              <w:pPr>
                                <w:spacing w:before="164"/>
                                <w:rPr>
                                  <w:sz w:val="16"/>
                                </w:rPr>
                              </w:pPr>
                              <w:r>
                                <w:rPr>
                                  <w:spacing w:val="-2"/>
                                  <w:sz w:val="16"/>
                                </w:rPr>
                                <w:t>0.400</w:t>
                              </w:r>
                            </w:p>
                            <w:p w14:paraId="5D23E0F9" w14:textId="77777777" w:rsidR="0035785E" w:rsidRDefault="002E760E">
                              <w:pPr>
                                <w:spacing w:before="164"/>
                                <w:rPr>
                                  <w:sz w:val="16"/>
                                </w:rPr>
                              </w:pPr>
                              <w:r>
                                <w:rPr>
                                  <w:spacing w:val="-2"/>
                                  <w:sz w:val="16"/>
                                </w:rPr>
                                <w:t>0.200</w:t>
                              </w:r>
                            </w:p>
                          </w:txbxContent>
                        </wps:txbx>
                        <wps:bodyPr wrap="square" lIns="0" tIns="0" rIns="0" bIns="0" rtlCol="0">
                          <a:noAutofit/>
                        </wps:bodyPr>
                      </wps:wsp>
                      <wps:wsp>
                        <wps:cNvPr id="152" name="Textbox 152"/>
                        <wps:cNvSpPr txBox="1"/>
                        <wps:spPr>
                          <a:xfrm>
                            <a:off x="2913316" y="1265745"/>
                            <a:ext cx="976630" cy="257810"/>
                          </a:xfrm>
                          <a:prstGeom prst="rect">
                            <a:avLst/>
                          </a:prstGeom>
                        </wps:spPr>
                        <wps:txbx>
                          <w:txbxContent>
                            <w:p w14:paraId="30CFA0F7" w14:textId="77777777" w:rsidR="0035785E" w:rsidRDefault="002E760E">
                              <w:pPr>
                                <w:ind w:left="321" w:right="18" w:hanging="322"/>
                                <w:rPr>
                                  <w:b/>
                                  <w:sz w:val="18"/>
                                </w:rPr>
                              </w:pPr>
                              <w:r>
                                <w:rPr>
                                  <w:b/>
                                  <w:sz w:val="18"/>
                                </w:rPr>
                                <w:t>y</w:t>
                              </w:r>
                              <w:r>
                                <w:rPr>
                                  <w:b/>
                                  <w:spacing w:val="-8"/>
                                  <w:sz w:val="18"/>
                                </w:rPr>
                                <w:t xml:space="preserve"> </w:t>
                              </w:r>
                              <w:r>
                                <w:rPr>
                                  <w:b/>
                                  <w:sz w:val="18"/>
                                </w:rPr>
                                <w:t>=</w:t>
                              </w:r>
                              <w:r>
                                <w:rPr>
                                  <w:b/>
                                  <w:spacing w:val="-7"/>
                                  <w:sz w:val="18"/>
                                </w:rPr>
                                <w:t xml:space="preserve"> </w:t>
                              </w:r>
                              <w:r>
                                <w:rPr>
                                  <w:b/>
                                  <w:sz w:val="18"/>
                                </w:rPr>
                                <w:t>0.0175x</w:t>
                              </w:r>
                              <w:r>
                                <w:rPr>
                                  <w:b/>
                                  <w:spacing w:val="-11"/>
                                  <w:sz w:val="18"/>
                                </w:rPr>
                                <w:t xml:space="preserve"> </w:t>
                              </w:r>
                              <w:r>
                                <w:rPr>
                                  <w:b/>
                                  <w:sz w:val="18"/>
                                </w:rPr>
                                <w:t>-</w:t>
                              </w:r>
                              <w:r>
                                <w:rPr>
                                  <w:b/>
                                  <w:spacing w:val="-7"/>
                                  <w:sz w:val="18"/>
                                </w:rPr>
                                <w:t xml:space="preserve"> </w:t>
                              </w:r>
                              <w:r>
                                <w:rPr>
                                  <w:b/>
                                  <w:sz w:val="18"/>
                                </w:rPr>
                                <w:t>0.0142 R² = 0.9993</w:t>
                              </w:r>
                            </w:p>
                          </w:txbxContent>
                        </wps:txbx>
                        <wps:bodyPr wrap="square" lIns="0" tIns="0" rIns="0" bIns="0" rtlCol="0">
                          <a:noAutofit/>
                        </wps:bodyPr>
                      </wps:wsp>
                      <wps:wsp>
                        <wps:cNvPr id="153" name="Textbox 153"/>
                        <wps:cNvSpPr txBox="1"/>
                        <wps:spPr>
                          <a:xfrm>
                            <a:off x="503872" y="1579377"/>
                            <a:ext cx="241935" cy="113664"/>
                          </a:xfrm>
                          <a:prstGeom prst="rect">
                            <a:avLst/>
                          </a:prstGeom>
                        </wps:spPr>
                        <wps:txbx>
                          <w:txbxContent>
                            <w:p w14:paraId="5E74E43F" w14:textId="77777777" w:rsidR="0035785E" w:rsidRDefault="002E760E">
                              <w:pPr>
                                <w:spacing w:line="178" w:lineRule="exact"/>
                                <w:rPr>
                                  <w:sz w:val="16"/>
                                </w:rPr>
                              </w:pPr>
                              <w:r>
                                <w:rPr>
                                  <w:spacing w:val="-2"/>
                                  <w:sz w:val="16"/>
                                </w:rPr>
                                <w:t>0.000</w:t>
                              </w:r>
                            </w:p>
                          </w:txbxContent>
                        </wps:txbx>
                        <wps:bodyPr wrap="square" lIns="0" tIns="0" rIns="0" bIns="0" rtlCol="0">
                          <a:noAutofit/>
                        </wps:bodyPr>
                      </wps:wsp>
                      <wps:wsp>
                        <wps:cNvPr id="154" name="Textbox 154"/>
                        <wps:cNvSpPr txBox="1"/>
                        <wps:spPr>
                          <a:xfrm>
                            <a:off x="787336" y="1714874"/>
                            <a:ext cx="76200" cy="140335"/>
                          </a:xfrm>
                          <a:prstGeom prst="rect">
                            <a:avLst/>
                          </a:prstGeom>
                        </wps:spPr>
                        <wps:txbx>
                          <w:txbxContent>
                            <w:p w14:paraId="53CB9211" w14:textId="77777777" w:rsidR="0035785E" w:rsidRDefault="002E760E">
                              <w:pPr>
                                <w:spacing w:line="221" w:lineRule="exact"/>
                                <w:rPr>
                                  <w:b/>
                                  <w:sz w:val="20"/>
                                </w:rPr>
                              </w:pPr>
                              <w:r>
                                <w:rPr>
                                  <w:b/>
                                  <w:spacing w:val="-10"/>
                                  <w:sz w:val="20"/>
                                </w:rPr>
                                <w:t>0</w:t>
                              </w:r>
                            </w:p>
                          </w:txbxContent>
                        </wps:txbx>
                        <wps:bodyPr wrap="square" lIns="0" tIns="0" rIns="0" bIns="0" rtlCol="0">
                          <a:noAutofit/>
                        </wps:bodyPr>
                      </wps:wsp>
                      <wps:wsp>
                        <wps:cNvPr id="155" name="Textbox 155"/>
                        <wps:cNvSpPr txBox="1"/>
                        <wps:spPr>
                          <a:xfrm>
                            <a:off x="1403667" y="1714874"/>
                            <a:ext cx="728345" cy="305435"/>
                          </a:xfrm>
                          <a:prstGeom prst="rect">
                            <a:avLst/>
                          </a:prstGeom>
                        </wps:spPr>
                        <wps:txbx>
                          <w:txbxContent>
                            <w:p w14:paraId="4062AD58" w14:textId="77777777" w:rsidR="0035785E" w:rsidRDefault="002E760E">
                              <w:pPr>
                                <w:spacing w:line="221" w:lineRule="exact"/>
                                <w:ind w:left="95"/>
                                <w:rPr>
                                  <w:b/>
                                  <w:sz w:val="20"/>
                                </w:rPr>
                              </w:pPr>
                              <w:r>
                                <w:rPr>
                                  <w:b/>
                                  <w:spacing w:val="-5"/>
                                  <w:sz w:val="20"/>
                                </w:rPr>
                                <w:t>20</w:t>
                              </w:r>
                            </w:p>
                            <w:p w14:paraId="24A0E150" w14:textId="77777777" w:rsidR="0035785E" w:rsidRDefault="002E760E">
                              <w:pPr>
                                <w:spacing w:before="18"/>
                                <w:rPr>
                                  <w:b/>
                                  <w:sz w:val="21"/>
                                </w:rPr>
                              </w:pPr>
                              <w:r>
                                <w:rPr>
                                  <w:b/>
                                  <w:spacing w:val="-2"/>
                                  <w:sz w:val="21"/>
                                  <w:u w:val="single" w:color="FF0000"/>
                                </w:rPr>
                                <w:t>Conc</w:t>
                              </w:r>
                              <w:r>
                                <w:rPr>
                                  <w:b/>
                                  <w:spacing w:val="-2"/>
                                  <w:sz w:val="21"/>
                                </w:rPr>
                                <w:t>(µg/ml)</w:t>
                              </w:r>
                            </w:p>
                          </w:txbxContent>
                        </wps:txbx>
                        <wps:bodyPr wrap="square" lIns="0" tIns="0" rIns="0" bIns="0" rtlCol="0">
                          <a:noAutofit/>
                        </wps:bodyPr>
                      </wps:wsp>
                      <wps:wsp>
                        <wps:cNvPr id="156" name="Textbox 156"/>
                        <wps:cNvSpPr txBox="1"/>
                        <wps:spPr>
                          <a:xfrm>
                            <a:off x="2173287" y="1714874"/>
                            <a:ext cx="140970" cy="140335"/>
                          </a:xfrm>
                          <a:prstGeom prst="rect">
                            <a:avLst/>
                          </a:prstGeom>
                        </wps:spPr>
                        <wps:txbx>
                          <w:txbxContent>
                            <w:p w14:paraId="058A2E98" w14:textId="77777777" w:rsidR="0035785E" w:rsidRDefault="002E760E">
                              <w:pPr>
                                <w:spacing w:line="221" w:lineRule="exact"/>
                                <w:rPr>
                                  <w:b/>
                                  <w:sz w:val="20"/>
                                </w:rPr>
                              </w:pPr>
                              <w:r>
                                <w:rPr>
                                  <w:b/>
                                  <w:spacing w:val="-5"/>
                                  <w:sz w:val="20"/>
                                </w:rPr>
                                <w:t>40</w:t>
                              </w:r>
                            </w:p>
                          </w:txbxContent>
                        </wps:txbx>
                        <wps:bodyPr wrap="square" lIns="0" tIns="0" rIns="0" bIns="0" rtlCol="0">
                          <a:noAutofit/>
                        </wps:bodyPr>
                      </wps:wsp>
                      <wps:wsp>
                        <wps:cNvPr id="157" name="Textbox 157"/>
                        <wps:cNvSpPr txBox="1"/>
                        <wps:spPr>
                          <a:xfrm>
                            <a:off x="2881947" y="1714874"/>
                            <a:ext cx="140970" cy="140335"/>
                          </a:xfrm>
                          <a:prstGeom prst="rect">
                            <a:avLst/>
                          </a:prstGeom>
                        </wps:spPr>
                        <wps:txbx>
                          <w:txbxContent>
                            <w:p w14:paraId="67BDEF50" w14:textId="77777777" w:rsidR="0035785E" w:rsidRDefault="002E760E">
                              <w:pPr>
                                <w:spacing w:line="221" w:lineRule="exact"/>
                                <w:rPr>
                                  <w:b/>
                                  <w:sz w:val="20"/>
                                </w:rPr>
                              </w:pPr>
                              <w:r>
                                <w:rPr>
                                  <w:b/>
                                  <w:spacing w:val="-5"/>
                                  <w:sz w:val="20"/>
                                </w:rPr>
                                <w:t>60</w:t>
                              </w:r>
                            </w:p>
                          </w:txbxContent>
                        </wps:txbx>
                        <wps:bodyPr wrap="square" lIns="0" tIns="0" rIns="0" bIns="0" rtlCol="0">
                          <a:noAutofit/>
                        </wps:bodyPr>
                      </wps:wsp>
                      <wps:wsp>
                        <wps:cNvPr id="158" name="Textbox 158"/>
                        <wps:cNvSpPr txBox="1"/>
                        <wps:spPr>
                          <a:xfrm>
                            <a:off x="3590861" y="1714874"/>
                            <a:ext cx="140970" cy="140335"/>
                          </a:xfrm>
                          <a:prstGeom prst="rect">
                            <a:avLst/>
                          </a:prstGeom>
                        </wps:spPr>
                        <wps:txbx>
                          <w:txbxContent>
                            <w:p w14:paraId="23BD5B60" w14:textId="77777777" w:rsidR="0035785E" w:rsidRDefault="002E760E">
                              <w:pPr>
                                <w:spacing w:line="221" w:lineRule="exact"/>
                                <w:rPr>
                                  <w:b/>
                                  <w:sz w:val="20"/>
                                </w:rPr>
                              </w:pPr>
                              <w:r>
                                <w:rPr>
                                  <w:b/>
                                  <w:spacing w:val="-5"/>
                                  <w:sz w:val="20"/>
                                </w:rPr>
                                <w:t>80</w:t>
                              </w:r>
                            </w:p>
                          </w:txbxContent>
                        </wps:txbx>
                        <wps:bodyPr wrap="square" lIns="0" tIns="0" rIns="0" bIns="0" rtlCol="0">
                          <a:noAutofit/>
                        </wps:bodyPr>
                      </wps:wsp>
                    </wpg:wgp>
                  </a:graphicData>
                </a:graphic>
              </wp:anchor>
            </w:drawing>
          </mc:Choice>
          <mc:Fallback>
            <w:pict>
              <v:group w14:anchorId="2EEF76BD" id="Group 139" o:spid="_x0000_s1058" style="position:absolute;left:0;text-align:left;margin-left:160.85pt;margin-top:88.75pt;width:308.55pt;height:163pt;z-index:15751680;mso-wrap-distance-left:0;mso-wrap-distance-right:0;mso-position-horizontal-relative:page" coordsize="39185,2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">
                <v:shape id="Graphic 140" o:spid="_x0000_s1059" style="position:absolute;left:7882;top:3122;width:28651;height:13640;visibility:visible;mso-wrap-style:square;v-text-anchor:top" coordsize="2865120,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" path="m30099,1326133l30099,em,1326133r30099,em,1105407r30099,em,884427r30099,em,663448r30099,em,442467r30099,em,221487r30099,em,l30099,em30099,1326133r2834894,em30099,1326133r,37719em738251,1326133r,37719em1446910,1326133r,37719em2155571,1326133r,37719em2864993,1326133r,37719e" filled="f" strokecolor="#858585">
                  <v:path arrowok="t"/>
                </v:shape>
                <v:shape id="Image 141" o:spid="_x0000_s1060" type="#_x0000_t75" style="position:absolute;left:11231;top:14066;width:980;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">
                  <v:imagedata r:id="rId60" o:title=""/>
                </v:shape>
                <v:shape id="Image 142" o:spid="_x0000_s1061" type="#_x0000_t75" style="position:absolute;left:14767;top:12313;width:97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">
                  <v:imagedata r:id="rId61" o:title=""/>
                </v:shape>
                <v:shape id="Image 143" o:spid="_x0000_s1062" type="#_x0000_t75" style="position:absolute;left:18318;top:10195;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">
                  <v:imagedata r:id="rId62" o:title=""/>
                </v:shape>
                <v:shape id="Image 144" o:spid="_x0000_s1063" type="#_x0000_t75" style="position:absolute;left:21854;top:833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">
                  <v:imagedata r:id="rId62" o:title=""/>
                </v:shape>
                <v:shape id="Image 145" o:spid="_x0000_s1064" type="#_x0000_t75" style="position:absolute;left:25405;top:6278;width:97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">
                  <v:imagedata r:id="rId67" o:title=""/>
                </v:shape>
                <v:shape id="Image 146" o:spid="_x0000_s1065" type="#_x0000_t75" style="position:absolute;left:28940;top:455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">
                  <v:imagedata r:id="rId60" o:title=""/>
                </v:shape>
                <v:shape id="Graphic 147" o:spid="_x0000_s1066" style="position:absolute;left:11727;top:4956;width:17723;height:9658;visibility:visible;mso-wrap-style:square;v-text-anchor:top" coordsize="177228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" path="m,965326l1771777,e" filled="f">
                  <v:path arrowok="t"/>
                </v:shape>
                <v:shape id="Graphic 148" o:spid="_x0000_s1067" style="position:absolute;left:14029;top:19898;width:2990;height:51;visibility:visible;mso-wrap-style:square;v-text-anchor:top" coordsize="2990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" path="m298703,r-3048,3047l292608,r-3048,3047l286512,r-3049,3047l280415,r-3048,3047l274320,r-3048,3047l268224,r-3049,3047l262127,r-3048,3047l256032,r-3048,3047l249936,r-3049,3047l243839,r-3048,3047l237743,r-3047,3047l231648,r-3048,3047l225551,r-3048,3047l219455,r-3047,3047l213360,r-3048,3047l207263,r-3048,3047l201167,r-3047,3047l195072,r-3048,3047l188975,r-3048,3047l182879,r-3047,3047l176784,r-3048,3047l170687,r-3048,3047l164591,r-3048,3047l158496,r-3048,3047l152400,r-3049,3047l146303,r-3048,3047l140208,r-3048,3047l134112,r-3049,3047l128015,r-3048,3047l121920,r-3048,3047l115824,r-3049,3047l109727,r-3048,3047l103632,r-3048,3047l97536,,94487,3047,91439,,88391,3047,85343,,82296,3047,79248,,76200,3047,73151,,70103,3047,67055,,64008,3047,60960,,57912,3047,54863,,51815,3047,48767,,45720,3047,42672,,39624,3047,36575,,33527,3047,30479,,27432,3047,24384,,21336,3047,18287,,15239,3047,12191,,9143,3047,6096,,3048,3047,,,,1523,3048,4571,6096,1523,9143,4571,12191,1523r3048,3048l18287,1523r3049,3048l24384,1523r3048,3048l30479,1523r3048,3048l36575,1523r3049,3048l42672,1523r3048,3048l48767,1523r3048,3048l54863,1523r3049,3048l60960,1523r3048,3048l67055,1523r3048,3048l73151,1523r3049,3048l79248,1523r3048,3048l85343,1523r3048,3048l91439,1523r3048,3048l97536,1523r3048,3048l103632,1523r3047,3048l109727,1523r3048,3048l115824,1523r3048,3048l121920,1523r3047,3048l128015,1523r3048,3048l134112,1523r3048,3048l140208,1523r3047,3048l146303,1523r3048,3048l152400,1523r3048,3048l158496,1523r3047,3048l164591,1523r3048,3048l170687,1523r3049,3048l176784,1523r3048,3048l182879,1523r3048,3048l188975,1523r3049,3048l195072,1523r3048,3048l201167,1523r3048,3048l207263,1523r3049,3048l213360,1523r3048,3048l219455,1523r3048,3048l225551,1523r3049,3048l231648,1523r3048,3048l237743,1523r3048,3048l243839,1523r3048,3048l249936,1523r3048,3048l256032,1523r3047,3048l262127,1523r3048,3048l268224,1523r3048,3048l274320,1523r3047,3048l280415,1523r3048,3048l286512,1523r3048,3048l292608,1523r3047,3048l298703,1523r,-1523xe" stroked="f">
                  <v:path arrowok="t"/>
                </v:shape>
                <v:shape id="Graphic 149" o:spid="_x0000_s1068" style="position:absolute;left:47;top:47;width:39091;height:20606;visibility:visible;mso-wrap-style:square;v-text-anchor:top" coordsize="3909060,206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" path="m,2060575r3909059,l3909059,,,,,2060575xe" filled="f" strokecolor="#4f81bc">
                  <v:path arrowok="t"/>
                </v:shape>
                <v:shape id="Textbox 150" o:spid="_x0000_s1069" type="#_x0000_t202" style="position:absolute;left:14691;top:1240;width:152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78CC0F1D" w14:textId="77777777" w:rsidR="0035785E" w:rsidRDefault="002E760E">
                        <w:pPr>
                          <w:spacing w:line="199" w:lineRule="exact"/>
                          <w:rPr>
                            <w:b/>
                            <w:sz w:val="18"/>
                          </w:rPr>
                        </w:pPr>
                        <w:r>
                          <w:rPr>
                            <w:b/>
                            <w:sz w:val="18"/>
                          </w:rPr>
                          <w:t>Zero</w:t>
                        </w:r>
                        <w:r>
                          <w:rPr>
                            <w:b/>
                            <w:spacing w:val="-5"/>
                            <w:sz w:val="18"/>
                          </w:rPr>
                          <w:t xml:space="preserve"> </w:t>
                        </w:r>
                        <w:r>
                          <w:rPr>
                            <w:b/>
                            <w:sz w:val="18"/>
                          </w:rPr>
                          <w:t>order</w:t>
                        </w:r>
                        <w:r>
                          <w:rPr>
                            <w:b/>
                            <w:spacing w:val="-5"/>
                            <w:sz w:val="18"/>
                          </w:rPr>
                          <w:t xml:space="preserve"> </w:t>
                        </w:r>
                        <w:r>
                          <w:rPr>
                            <w:b/>
                            <w:sz w:val="18"/>
                          </w:rPr>
                          <w:t>absorbance</w:t>
                        </w:r>
                        <w:r>
                          <w:rPr>
                            <w:b/>
                            <w:spacing w:val="1"/>
                            <w:sz w:val="18"/>
                          </w:rPr>
                          <w:t xml:space="preserve"> </w:t>
                        </w:r>
                        <w:r>
                          <w:rPr>
                            <w:b/>
                            <w:spacing w:val="-2"/>
                            <w:sz w:val="18"/>
                          </w:rPr>
                          <w:t>method</w:t>
                        </w:r>
                      </w:p>
                    </w:txbxContent>
                  </v:textbox>
                </v:shape>
                <v:shape id="Textbox 151" o:spid="_x0000_s1070" type="#_x0000_t202" style="position:absolute;left:5038;top:2531;width:2420;height:1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30CE8611" w14:textId="77777777" w:rsidR="0035785E" w:rsidRDefault="002E760E">
                        <w:pPr>
                          <w:spacing w:line="178" w:lineRule="exact"/>
                          <w:rPr>
                            <w:sz w:val="16"/>
                          </w:rPr>
                        </w:pPr>
                        <w:r>
                          <w:rPr>
                            <w:spacing w:val="-2"/>
                            <w:sz w:val="16"/>
                          </w:rPr>
                          <w:t>1.200</w:t>
                        </w:r>
                      </w:p>
                      <w:p w14:paraId="7DFA1270" w14:textId="77777777" w:rsidR="0035785E" w:rsidRDefault="002E760E">
                        <w:pPr>
                          <w:spacing w:before="164"/>
                          <w:rPr>
                            <w:sz w:val="16"/>
                          </w:rPr>
                        </w:pPr>
                        <w:r>
                          <w:rPr>
                            <w:spacing w:val="-2"/>
                            <w:sz w:val="16"/>
                          </w:rPr>
                          <w:t>1.000</w:t>
                        </w:r>
                      </w:p>
                      <w:p w14:paraId="7DA251D6" w14:textId="77777777" w:rsidR="0035785E" w:rsidRDefault="002E760E">
                        <w:pPr>
                          <w:spacing w:before="164"/>
                          <w:rPr>
                            <w:sz w:val="16"/>
                          </w:rPr>
                        </w:pPr>
                        <w:r>
                          <w:rPr>
                            <w:spacing w:val="-2"/>
                            <w:sz w:val="16"/>
                          </w:rPr>
                          <w:t>0.800</w:t>
                        </w:r>
                      </w:p>
                      <w:p w14:paraId="572A8862" w14:textId="77777777" w:rsidR="0035785E" w:rsidRDefault="002E760E">
                        <w:pPr>
                          <w:spacing w:before="164"/>
                          <w:rPr>
                            <w:sz w:val="16"/>
                          </w:rPr>
                        </w:pPr>
                        <w:r>
                          <w:rPr>
                            <w:spacing w:val="-2"/>
                            <w:sz w:val="16"/>
                          </w:rPr>
                          <w:t>0.600</w:t>
                        </w:r>
                      </w:p>
                      <w:p w14:paraId="15BF0B5E" w14:textId="77777777" w:rsidR="0035785E" w:rsidRDefault="002E760E">
                        <w:pPr>
                          <w:spacing w:before="164"/>
                          <w:rPr>
                            <w:sz w:val="16"/>
                          </w:rPr>
                        </w:pPr>
                        <w:r>
                          <w:rPr>
                            <w:spacing w:val="-2"/>
                            <w:sz w:val="16"/>
                          </w:rPr>
                          <w:t>0.400</w:t>
                        </w:r>
                      </w:p>
                      <w:p w14:paraId="5D23E0F9" w14:textId="77777777" w:rsidR="0035785E" w:rsidRDefault="002E760E">
                        <w:pPr>
                          <w:spacing w:before="164"/>
                          <w:rPr>
                            <w:sz w:val="16"/>
                          </w:rPr>
                        </w:pPr>
                        <w:r>
                          <w:rPr>
                            <w:spacing w:val="-2"/>
                            <w:sz w:val="16"/>
                          </w:rPr>
                          <w:t>0.200</w:t>
                        </w:r>
                      </w:p>
                    </w:txbxContent>
                  </v:textbox>
                </v:shape>
                <v:shape id="Textbox 152" o:spid="_x0000_s1071" type="#_x0000_t202" style="position:absolute;left:29133;top:12657;width:9766;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0CFA0F7" w14:textId="77777777" w:rsidR="0035785E" w:rsidRDefault="002E760E">
                        <w:pPr>
                          <w:ind w:left="321" w:right="18" w:hanging="322"/>
                          <w:rPr>
                            <w:b/>
                            <w:sz w:val="18"/>
                          </w:rPr>
                        </w:pPr>
                        <w:r>
                          <w:rPr>
                            <w:b/>
                            <w:sz w:val="18"/>
                          </w:rPr>
                          <w:t>y</w:t>
                        </w:r>
                        <w:r>
                          <w:rPr>
                            <w:b/>
                            <w:spacing w:val="-8"/>
                            <w:sz w:val="18"/>
                          </w:rPr>
                          <w:t xml:space="preserve"> </w:t>
                        </w:r>
                        <w:r>
                          <w:rPr>
                            <w:b/>
                            <w:sz w:val="18"/>
                          </w:rPr>
                          <w:t>=</w:t>
                        </w:r>
                        <w:r>
                          <w:rPr>
                            <w:b/>
                            <w:spacing w:val="-7"/>
                            <w:sz w:val="18"/>
                          </w:rPr>
                          <w:t xml:space="preserve"> </w:t>
                        </w:r>
                        <w:r>
                          <w:rPr>
                            <w:b/>
                            <w:sz w:val="18"/>
                          </w:rPr>
                          <w:t>0.0175x</w:t>
                        </w:r>
                        <w:r>
                          <w:rPr>
                            <w:b/>
                            <w:spacing w:val="-11"/>
                            <w:sz w:val="18"/>
                          </w:rPr>
                          <w:t xml:space="preserve"> </w:t>
                        </w:r>
                        <w:r>
                          <w:rPr>
                            <w:b/>
                            <w:sz w:val="18"/>
                          </w:rPr>
                          <w:t>-</w:t>
                        </w:r>
                        <w:r>
                          <w:rPr>
                            <w:b/>
                            <w:spacing w:val="-7"/>
                            <w:sz w:val="18"/>
                          </w:rPr>
                          <w:t xml:space="preserve"> </w:t>
                        </w:r>
                        <w:r>
                          <w:rPr>
                            <w:b/>
                            <w:sz w:val="18"/>
                          </w:rPr>
                          <w:t>0.0142 R² = 0.9993</w:t>
                        </w:r>
                      </w:p>
                    </w:txbxContent>
                  </v:textbox>
                </v:shape>
                <v:shape id="Textbox 153" o:spid="_x0000_s1072" type="#_x0000_t202" style="position:absolute;left:5038;top:15793;width:242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5E74E43F" w14:textId="77777777" w:rsidR="0035785E" w:rsidRDefault="002E760E">
                        <w:pPr>
                          <w:spacing w:line="178" w:lineRule="exact"/>
                          <w:rPr>
                            <w:sz w:val="16"/>
                          </w:rPr>
                        </w:pPr>
                        <w:r>
                          <w:rPr>
                            <w:spacing w:val="-2"/>
                            <w:sz w:val="16"/>
                          </w:rPr>
                          <w:t>0.000</w:t>
                        </w:r>
                      </w:p>
                    </w:txbxContent>
                  </v:textbox>
                </v:shape>
                <v:shape id="Textbox 154" o:spid="_x0000_s1073" type="#_x0000_t202" style="position:absolute;left:7873;top:17148;width:76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3CB9211" w14:textId="77777777" w:rsidR="0035785E" w:rsidRDefault="002E760E">
                        <w:pPr>
                          <w:spacing w:line="221" w:lineRule="exact"/>
                          <w:rPr>
                            <w:b/>
                            <w:sz w:val="20"/>
                          </w:rPr>
                        </w:pPr>
                        <w:r>
                          <w:rPr>
                            <w:b/>
                            <w:spacing w:val="-10"/>
                            <w:sz w:val="20"/>
                          </w:rPr>
                          <w:t>0</w:t>
                        </w:r>
                      </w:p>
                    </w:txbxContent>
                  </v:textbox>
                </v:shape>
                <v:shape id="Textbox 155" o:spid="_x0000_s1074" type="#_x0000_t202" style="position:absolute;left:14036;top:17148;width:728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4062AD58" w14:textId="77777777" w:rsidR="0035785E" w:rsidRDefault="002E760E">
                        <w:pPr>
                          <w:spacing w:line="221" w:lineRule="exact"/>
                          <w:ind w:left="95"/>
                          <w:rPr>
                            <w:b/>
                            <w:sz w:val="20"/>
                          </w:rPr>
                        </w:pPr>
                        <w:r>
                          <w:rPr>
                            <w:b/>
                            <w:spacing w:val="-5"/>
                            <w:sz w:val="20"/>
                          </w:rPr>
                          <w:t>20</w:t>
                        </w:r>
                      </w:p>
                      <w:p w14:paraId="24A0E150" w14:textId="77777777" w:rsidR="0035785E" w:rsidRDefault="002E760E">
                        <w:pPr>
                          <w:spacing w:before="18"/>
                          <w:rPr>
                            <w:b/>
                            <w:sz w:val="21"/>
                          </w:rPr>
                        </w:pPr>
                        <w:r>
                          <w:rPr>
                            <w:b/>
                            <w:spacing w:val="-2"/>
                            <w:sz w:val="21"/>
                            <w:u w:val="single" w:color="FF0000"/>
                          </w:rPr>
                          <w:t>Conc</w:t>
                        </w:r>
                        <w:r>
                          <w:rPr>
                            <w:b/>
                            <w:spacing w:val="-2"/>
                            <w:sz w:val="21"/>
                          </w:rPr>
                          <w:t>(µg/ml)</w:t>
                        </w:r>
                      </w:p>
                    </w:txbxContent>
                  </v:textbox>
                </v:shape>
                <v:shape id="Textbox 156" o:spid="_x0000_s1075" type="#_x0000_t202" style="position:absolute;left:21732;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058A2E98" w14:textId="77777777" w:rsidR="0035785E" w:rsidRDefault="002E760E">
                        <w:pPr>
                          <w:spacing w:line="221" w:lineRule="exact"/>
                          <w:rPr>
                            <w:b/>
                            <w:sz w:val="20"/>
                          </w:rPr>
                        </w:pPr>
                        <w:r>
                          <w:rPr>
                            <w:b/>
                            <w:spacing w:val="-5"/>
                            <w:sz w:val="20"/>
                          </w:rPr>
                          <w:t>40</w:t>
                        </w:r>
                      </w:p>
                    </w:txbxContent>
                  </v:textbox>
                </v:shape>
                <v:shape id="Textbox 157" o:spid="_x0000_s1076" type="#_x0000_t202" style="position:absolute;left:28819;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7BDEF50" w14:textId="77777777" w:rsidR="0035785E" w:rsidRDefault="002E760E">
                        <w:pPr>
                          <w:spacing w:line="221" w:lineRule="exact"/>
                          <w:rPr>
                            <w:b/>
                            <w:sz w:val="20"/>
                          </w:rPr>
                        </w:pPr>
                        <w:r>
                          <w:rPr>
                            <w:b/>
                            <w:spacing w:val="-5"/>
                            <w:sz w:val="20"/>
                          </w:rPr>
                          <w:t>60</w:t>
                        </w:r>
                      </w:p>
                    </w:txbxContent>
                  </v:textbox>
                </v:shape>
                <v:shape id="Textbox 158" o:spid="_x0000_s1077" type="#_x0000_t202" style="position:absolute;left:35908;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3BD5B60" w14:textId="77777777" w:rsidR="0035785E" w:rsidRDefault="002E760E">
                        <w:pPr>
                          <w:spacing w:line="221" w:lineRule="exact"/>
                          <w:rPr>
                            <w:b/>
                            <w:sz w:val="20"/>
                          </w:rPr>
                        </w:pPr>
                        <w:r>
                          <w:rPr>
                            <w:b/>
                            <w:spacing w:val="-5"/>
                            <w:sz w:val="20"/>
                          </w:rPr>
                          <w:t>80</w:t>
                        </w:r>
                      </w:p>
                    </w:txbxContent>
                  </v:textbox>
                </v:shape>
                <w10:wrap anchorx="page"/>
              </v:group>
            </w:pict>
          </mc:Fallback>
        </mc:AlternateContent>
      </w:r>
      <w:r>
        <w:rPr>
          <w:noProof/>
        </w:rPr>
        <mc:AlternateContent>
          <mc:Choice Requires="wps">
            <w:drawing>
              <wp:anchor distT="0" distB="0" distL="0" distR="0" simplePos="0" relativeHeight="485796864" behindDoc="1" locked="0" layoutInCell="1" allowOverlap="1" wp14:anchorId="428DEFE1" wp14:editId="5A3872F6">
                <wp:simplePos x="0" y="0"/>
                <wp:positionH relativeFrom="page">
                  <wp:posOffset>2194941</wp:posOffset>
                </wp:positionH>
                <wp:positionV relativeFrom="paragraph">
                  <wp:posOffset>1646808</wp:posOffset>
                </wp:positionV>
                <wp:extent cx="5080" cy="61595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615950"/>
                        </a:xfrm>
                        <a:custGeom>
                          <a:avLst/>
                          <a:gdLst/>
                          <a:ahLst/>
                          <a:cxnLst/>
                          <a:rect l="l" t="t" r="r" b="b"/>
                          <a:pathLst>
                            <a:path w="5080" h="615950">
                              <a:moveTo>
                                <a:pt x="1523" y="0"/>
                              </a:moveTo>
                              <a:lnTo>
                                <a:pt x="0" y="0"/>
                              </a:lnTo>
                              <a:lnTo>
                                <a:pt x="3047" y="3048"/>
                              </a:lnTo>
                              <a:lnTo>
                                <a:pt x="0" y="6096"/>
                              </a:lnTo>
                              <a:lnTo>
                                <a:pt x="3047" y="9144"/>
                              </a:lnTo>
                              <a:lnTo>
                                <a:pt x="0" y="12192"/>
                              </a:lnTo>
                              <a:lnTo>
                                <a:pt x="3047" y="15240"/>
                              </a:lnTo>
                              <a:lnTo>
                                <a:pt x="0" y="18287"/>
                              </a:lnTo>
                              <a:lnTo>
                                <a:pt x="3047" y="21336"/>
                              </a:lnTo>
                              <a:lnTo>
                                <a:pt x="0" y="24384"/>
                              </a:lnTo>
                              <a:lnTo>
                                <a:pt x="3047" y="27432"/>
                              </a:lnTo>
                              <a:lnTo>
                                <a:pt x="0" y="30480"/>
                              </a:lnTo>
                              <a:lnTo>
                                <a:pt x="3047" y="33528"/>
                              </a:lnTo>
                              <a:lnTo>
                                <a:pt x="0" y="36575"/>
                              </a:lnTo>
                              <a:lnTo>
                                <a:pt x="3047" y="39624"/>
                              </a:lnTo>
                              <a:lnTo>
                                <a:pt x="0" y="42672"/>
                              </a:lnTo>
                              <a:lnTo>
                                <a:pt x="3047" y="45720"/>
                              </a:lnTo>
                              <a:lnTo>
                                <a:pt x="0" y="48768"/>
                              </a:lnTo>
                              <a:lnTo>
                                <a:pt x="3047" y="51816"/>
                              </a:lnTo>
                              <a:lnTo>
                                <a:pt x="0" y="54863"/>
                              </a:lnTo>
                              <a:lnTo>
                                <a:pt x="3047" y="57912"/>
                              </a:lnTo>
                              <a:lnTo>
                                <a:pt x="0" y="60960"/>
                              </a:lnTo>
                              <a:lnTo>
                                <a:pt x="3047" y="64008"/>
                              </a:lnTo>
                              <a:lnTo>
                                <a:pt x="0" y="67056"/>
                              </a:lnTo>
                              <a:lnTo>
                                <a:pt x="3047" y="70104"/>
                              </a:lnTo>
                              <a:lnTo>
                                <a:pt x="0" y="73152"/>
                              </a:lnTo>
                              <a:lnTo>
                                <a:pt x="3047" y="76200"/>
                              </a:lnTo>
                              <a:lnTo>
                                <a:pt x="0" y="79248"/>
                              </a:lnTo>
                              <a:lnTo>
                                <a:pt x="3047" y="82296"/>
                              </a:lnTo>
                              <a:lnTo>
                                <a:pt x="0" y="85344"/>
                              </a:lnTo>
                              <a:lnTo>
                                <a:pt x="3047" y="88392"/>
                              </a:lnTo>
                              <a:lnTo>
                                <a:pt x="0" y="91440"/>
                              </a:lnTo>
                              <a:lnTo>
                                <a:pt x="3047" y="94487"/>
                              </a:lnTo>
                              <a:lnTo>
                                <a:pt x="0" y="97536"/>
                              </a:lnTo>
                              <a:lnTo>
                                <a:pt x="3047" y="100584"/>
                              </a:lnTo>
                              <a:lnTo>
                                <a:pt x="0" y="103632"/>
                              </a:lnTo>
                              <a:lnTo>
                                <a:pt x="3047" y="106680"/>
                              </a:lnTo>
                              <a:lnTo>
                                <a:pt x="0" y="109728"/>
                              </a:lnTo>
                              <a:lnTo>
                                <a:pt x="3047" y="112775"/>
                              </a:lnTo>
                              <a:lnTo>
                                <a:pt x="0" y="115824"/>
                              </a:lnTo>
                              <a:lnTo>
                                <a:pt x="3047" y="118872"/>
                              </a:lnTo>
                              <a:lnTo>
                                <a:pt x="0" y="121920"/>
                              </a:lnTo>
                              <a:lnTo>
                                <a:pt x="3047" y="124968"/>
                              </a:lnTo>
                              <a:lnTo>
                                <a:pt x="0" y="128016"/>
                              </a:lnTo>
                              <a:lnTo>
                                <a:pt x="3047" y="131063"/>
                              </a:lnTo>
                              <a:lnTo>
                                <a:pt x="0" y="134112"/>
                              </a:lnTo>
                              <a:lnTo>
                                <a:pt x="3047" y="137160"/>
                              </a:lnTo>
                              <a:lnTo>
                                <a:pt x="0" y="140208"/>
                              </a:lnTo>
                              <a:lnTo>
                                <a:pt x="3047" y="143256"/>
                              </a:lnTo>
                              <a:lnTo>
                                <a:pt x="0" y="146304"/>
                              </a:lnTo>
                              <a:lnTo>
                                <a:pt x="3047" y="149352"/>
                              </a:lnTo>
                              <a:lnTo>
                                <a:pt x="0" y="152400"/>
                              </a:lnTo>
                              <a:lnTo>
                                <a:pt x="3047" y="155448"/>
                              </a:lnTo>
                              <a:lnTo>
                                <a:pt x="0" y="158496"/>
                              </a:lnTo>
                              <a:lnTo>
                                <a:pt x="3047" y="161544"/>
                              </a:lnTo>
                              <a:lnTo>
                                <a:pt x="0" y="164592"/>
                              </a:lnTo>
                              <a:lnTo>
                                <a:pt x="3047" y="167640"/>
                              </a:lnTo>
                              <a:lnTo>
                                <a:pt x="0" y="170687"/>
                              </a:lnTo>
                              <a:lnTo>
                                <a:pt x="3047" y="173736"/>
                              </a:lnTo>
                              <a:lnTo>
                                <a:pt x="0" y="176784"/>
                              </a:lnTo>
                              <a:lnTo>
                                <a:pt x="3047" y="179832"/>
                              </a:lnTo>
                              <a:lnTo>
                                <a:pt x="0" y="182880"/>
                              </a:lnTo>
                              <a:lnTo>
                                <a:pt x="3047" y="185928"/>
                              </a:lnTo>
                              <a:lnTo>
                                <a:pt x="0" y="188975"/>
                              </a:lnTo>
                              <a:lnTo>
                                <a:pt x="3047" y="192024"/>
                              </a:lnTo>
                              <a:lnTo>
                                <a:pt x="0" y="195072"/>
                              </a:lnTo>
                              <a:lnTo>
                                <a:pt x="3047" y="198120"/>
                              </a:lnTo>
                              <a:lnTo>
                                <a:pt x="0" y="201168"/>
                              </a:lnTo>
                              <a:lnTo>
                                <a:pt x="3047" y="204216"/>
                              </a:lnTo>
                              <a:lnTo>
                                <a:pt x="0" y="207263"/>
                              </a:lnTo>
                              <a:lnTo>
                                <a:pt x="3047" y="210312"/>
                              </a:lnTo>
                              <a:lnTo>
                                <a:pt x="0" y="213360"/>
                              </a:lnTo>
                              <a:lnTo>
                                <a:pt x="3047" y="216408"/>
                              </a:lnTo>
                              <a:lnTo>
                                <a:pt x="0" y="219456"/>
                              </a:lnTo>
                              <a:lnTo>
                                <a:pt x="3047" y="222504"/>
                              </a:lnTo>
                              <a:lnTo>
                                <a:pt x="0" y="225552"/>
                              </a:lnTo>
                              <a:lnTo>
                                <a:pt x="3047" y="228600"/>
                              </a:lnTo>
                              <a:lnTo>
                                <a:pt x="0" y="231648"/>
                              </a:lnTo>
                              <a:lnTo>
                                <a:pt x="3047" y="234696"/>
                              </a:lnTo>
                              <a:lnTo>
                                <a:pt x="0" y="237744"/>
                              </a:lnTo>
                              <a:lnTo>
                                <a:pt x="3047" y="240792"/>
                              </a:lnTo>
                              <a:lnTo>
                                <a:pt x="0" y="243840"/>
                              </a:lnTo>
                              <a:lnTo>
                                <a:pt x="3047" y="246887"/>
                              </a:lnTo>
                              <a:lnTo>
                                <a:pt x="0" y="249936"/>
                              </a:lnTo>
                              <a:lnTo>
                                <a:pt x="3047" y="252984"/>
                              </a:lnTo>
                              <a:lnTo>
                                <a:pt x="0" y="256032"/>
                              </a:lnTo>
                              <a:lnTo>
                                <a:pt x="3047" y="259080"/>
                              </a:lnTo>
                              <a:lnTo>
                                <a:pt x="0" y="262128"/>
                              </a:lnTo>
                              <a:lnTo>
                                <a:pt x="3047" y="265175"/>
                              </a:lnTo>
                              <a:lnTo>
                                <a:pt x="0" y="268224"/>
                              </a:lnTo>
                              <a:lnTo>
                                <a:pt x="3047" y="271272"/>
                              </a:lnTo>
                              <a:lnTo>
                                <a:pt x="0" y="274320"/>
                              </a:lnTo>
                              <a:lnTo>
                                <a:pt x="3047" y="277368"/>
                              </a:lnTo>
                              <a:lnTo>
                                <a:pt x="0" y="280416"/>
                              </a:lnTo>
                              <a:lnTo>
                                <a:pt x="3047" y="283463"/>
                              </a:lnTo>
                              <a:lnTo>
                                <a:pt x="0" y="286512"/>
                              </a:lnTo>
                              <a:lnTo>
                                <a:pt x="3047" y="289560"/>
                              </a:lnTo>
                              <a:lnTo>
                                <a:pt x="0" y="292608"/>
                              </a:lnTo>
                              <a:lnTo>
                                <a:pt x="3047" y="295656"/>
                              </a:lnTo>
                              <a:lnTo>
                                <a:pt x="0" y="298704"/>
                              </a:lnTo>
                              <a:lnTo>
                                <a:pt x="3047" y="301752"/>
                              </a:lnTo>
                              <a:lnTo>
                                <a:pt x="0" y="304800"/>
                              </a:lnTo>
                              <a:lnTo>
                                <a:pt x="3047" y="307848"/>
                              </a:lnTo>
                              <a:lnTo>
                                <a:pt x="0" y="310896"/>
                              </a:lnTo>
                              <a:lnTo>
                                <a:pt x="3047" y="313944"/>
                              </a:lnTo>
                              <a:lnTo>
                                <a:pt x="0" y="316992"/>
                              </a:lnTo>
                              <a:lnTo>
                                <a:pt x="3047" y="320040"/>
                              </a:lnTo>
                              <a:lnTo>
                                <a:pt x="0" y="323088"/>
                              </a:lnTo>
                              <a:lnTo>
                                <a:pt x="3047" y="326136"/>
                              </a:lnTo>
                              <a:lnTo>
                                <a:pt x="0" y="329184"/>
                              </a:lnTo>
                              <a:lnTo>
                                <a:pt x="3047" y="332232"/>
                              </a:lnTo>
                              <a:lnTo>
                                <a:pt x="0" y="335280"/>
                              </a:lnTo>
                              <a:lnTo>
                                <a:pt x="3047" y="338328"/>
                              </a:lnTo>
                              <a:lnTo>
                                <a:pt x="0" y="341375"/>
                              </a:lnTo>
                              <a:lnTo>
                                <a:pt x="3047" y="344424"/>
                              </a:lnTo>
                              <a:lnTo>
                                <a:pt x="0" y="347472"/>
                              </a:lnTo>
                              <a:lnTo>
                                <a:pt x="3047" y="350520"/>
                              </a:lnTo>
                              <a:lnTo>
                                <a:pt x="0" y="353568"/>
                              </a:lnTo>
                              <a:lnTo>
                                <a:pt x="3047" y="356616"/>
                              </a:lnTo>
                              <a:lnTo>
                                <a:pt x="0" y="359663"/>
                              </a:lnTo>
                              <a:lnTo>
                                <a:pt x="3047" y="362712"/>
                              </a:lnTo>
                              <a:lnTo>
                                <a:pt x="0" y="365760"/>
                              </a:lnTo>
                              <a:lnTo>
                                <a:pt x="3047" y="368808"/>
                              </a:lnTo>
                              <a:lnTo>
                                <a:pt x="0" y="371856"/>
                              </a:lnTo>
                              <a:lnTo>
                                <a:pt x="3047" y="374904"/>
                              </a:lnTo>
                              <a:lnTo>
                                <a:pt x="0" y="377952"/>
                              </a:lnTo>
                              <a:lnTo>
                                <a:pt x="3047" y="381000"/>
                              </a:lnTo>
                              <a:lnTo>
                                <a:pt x="0" y="384048"/>
                              </a:lnTo>
                              <a:lnTo>
                                <a:pt x="3047" y="387096"/>
                              </a:lnTo>
                              <a:lnTo>
                                <a:pt x="0" y="390144"/>
                              </a:lnTo>
                              <a:lnTo>
                                <a:pt x="3047" y="393192"/>
                              </a:lnTo>
                              <a:lnTo>
                                <a:pt x="0" y="396240"/>
                              </a:lnTo>
                              <a:lnTo>
                                <a:pt x="3047" y="399288"/>
                              </a:lnTo>
                              <a:lnTo>
                                <a:pt x="0" y="402336"/>
                              </a:lnTo>
                              <a:lnTo>
                                <a:pt x="3047" y="405384"/>
                              </a:lnTo>
                              <a:lnTo>
                                <a:pt x="0" y="408432"/>
                              </a:lnTo>
                              <a:lnTo>
                                <a:pt x="3047" y="411480"/>
                              </a:lnTo>
                              <a:lnTo>
                                <a:pt x="0" y="414528"/>
                              </a:lnTo>
                              <a:lnTo>
                                <a:pt x="3047" y="417575"/>
                              </a:lnTo>
                              <a:lnTo>
                                <a:pt x="0" y="420624"/>
                              </a:lnTo>
                              <a:lnTo>
                                <a:pt x="3047" y="423672"/>
                              </a:lnTo>
                              <a:lnTo>
                                <a:pt x="0" y="426720"/>
                              </a:lnTo>
                              <a:lnTo>
                                <a:pt x="3047" y="429768"/>
                              </a:lnTo>
                              <a:lnTo>
                                <a:pt x="0" y="432816"/>
                              </a:lnTo>
                              <a:lnTo>
                                <a:pt x="3047" y="435863"/>
                              </a:lnTo>
                              <a:lnTo>
                                <a:pt x="0" y="438912"/>
                              </a:lnTo>
                              <a:lnTo>
                                <a:pt x="3047" y="441960"/>
                              </a:lnTo>
                              <a:lnTo>
                                <a:pt x="0" y="445008"/>
                              </a:lnTo>
                              <a:lnTo>
                                <a:pt x="3047" y="448056"/>
                              </a:lnTo>
                              <a:lnTo>
                                <a:pt x="0" y="451104"/>
                              </a:lnTo>
                              <a:lnTo>
                                <a:pt x="3047" y="454152"/>
                              </a:lnTo>
                              <a:lnTo>
                                <a:pt x="0" y="457200"/>
                              </a:lnTo>
                              <a:lnTo>
                                <a:pt x="3047" y="460248"/>
                              </a:lnTo>
                              <a:lnTo>
                                <a:pt x="0" y="463296"/>
                              </a:lnTo>
                              <a:lnTo>
                                <a:pt x="3047" y="466344"/>
                              </a:lnTo>
                              <a:lnTo>
                                <a:pt x="0" y="469392"/>
                              </a:lnTo>
                              <a:lnTo>
                                <a:pt x="3047" y="472440"/>
                              </a:lnTo>
                              <a:lnTo>
                                <a:pt x="0" y="475488"/>
                              </a:lnTo>
                              <a:lnTo>
                                <a:pt x="3047" y="478536"/>
                              </a:lnTo>
                              <a:lnTo>
                                <a:pt x="0" y="481584"/>
                              </a:lnTo>
                              <a:lnTo>
                                <a:pt x="3047" y="484632"/>
                              </a:lnTo>
                              <a:lnTo>
                                <a:pt x="0" y="487680"/>
                              </a:lnTo>
                              <a:lnTo>
                                <a:pt x="3047" y="490728"/>
                              </a:lnTo>
                              <a:lnTo>
                                <a:pt x="0" y="493775"/>
                              </a:lnTo>
                              <a:lnTo>
                                <a:pt x="3047" y="496824"/>
                              </a:lnTo>
                              <a:lnTo>
                                <a:pt x="0" y="499872"/>
                              </a:lnTo>
                              <a:lnTo>
                                <a:pt x="3047" y="502920"/>
                              </a:lnTo>
                              <a:lnTo>
                                <a:pt x="0" y="505968"/>
                              </a:lnTo>
                              <a:lnTo>
                                <a:pt x="3047" y="509016"/>
                              </a:lnTo>
                              <a:lnTo>
                                <a:pt x="0" y="512063"/>
                              </a:lnTo>
                              <a:lnTo>
                                <a:pt x="3047" y="515112"/>
                              </a:lnTo>
                              <a:lnTo>
                                <a:pt x="0" y="518160"/>
                              </a:lnTo>
                              <a:lnTo>
                                <a:pt x="3047" y="521208"/>
                              </a:lnTo>
                              <a:lnTo>
                                <a:pt x="0" y="524256"/>
                              </a:lnTo>
                              <a:lnTo>
                                <a:pt x="3047" y="527304"/>
                              </a:lnTo>
                              <a:lnTo>
                                <a:pt x="0" y="530352"/>
                              </a:lnTo>
                              <a:lnTo>
                                <a:pt x="3047" y="533400"/>
                              </a:lnTo>
                              <a:lnTo>
                                <a:pt x="0" y="536448"/>
                              </a:lnTo>
                              <a:lnTo>
                                <a:pt x="3047" y="539496"/>
                              </a:lnTo>
                              <a:lnTo>
                                <a:pt x="0" y="542544"/>
                              </a:lnTo>
                              <a:lnTo>
                                <a:pt x="3047" y="545592"/>
                              </a:lnTo>
                              <a:lnTo>
                                <a:pt x="0" y="548640"/>
                              </a:lnTo>
                              <a:lnTo>
                                <a:pt x="3047" y="551688"/>
                              </a:lnTo>
                              <a:lnTo>
                                <a:pt x="0" y="554736"/>
                              </a:lnTo>
                              <a:lnTo>
                                <a:pt x="3047" y="557784"/>
                              </a:lnTo>
                              <a:lnTo>
                                <a:pt x="0" y="560832"/>
                              </a:lnTo>
                              <a:lnTo>
                                <a:pt x="3047" y="563880"/>
                              </a:lnTo>
                              <a:lnTo>
                                <a:pt x="0" y="566928"/>
                              </a:lnTo>
                              <a:lnTo>
                                <a:pt x="3047" y="569976"/>
                              </a:lnTo>
                              <a:lnTo>
                                <a:pt x="0" y="573024"/>
                              </a:lnTo>
                              <a:lnTo>
                                <a:pt x="3047" y="576072"/>
                              </a:lnTo>
                              <a:lnTo>
                                <a:pt x="0" y="579120"/>
                              </a:lnTo>
                              <a:lnTo>
                                <a:pt x="3047" y="582168"/>
                              </a:lnTo>
                              <a:lnTo>
                                <a:pt x="0" y="585216"/>
                              </a:lnTo>
                              <a:lnTo>
                                <a:pt x="3047" y="588263"/>
                              </a:lnTo>
                              <a:lnTo>
                                <a:pt x="0" y="591312"/>
                              </a:lnTo>
                              <a:lnTo>
                                <a:pt x="3047" y="594360"/>
                              </a:lnTo>
                              <a:lnTo>
                                <a:pt x="0" y="597408"/>
                              </a:lnTo>
                              <a:lnTo>
                                <a:pt x="3047" y="600456"/>
                              </a:lnTo>
                              <a:lnTo>
                                <a:pt x="0" y="603504"/>
                              </a:lnTo>
                              <a:lnTo>
                                <a:pt x="3047" y="606552"/>
                              </a:lnTo>
                              <a:lnTo>
                                <a:pt x="0" y="609600"/>
                              </a:lnTo>
                              <a:lnTo>
                                <a:pt x="3047" y="612648"/>
                              </a:lnTo>
                              <a:lnTo>
                                <a:pt x="0" y="615696"/>
                              </a:lnTo>
                              <a:lnTo>
                                <a:pt x="1523" y="615696"/>
                              </a:lnTo>
                              <a:lnTo>
                                <a:pt x="4571" y="612648"/>
                              </a:lnTo>
                              <a:lnTo>
                                <a:pt x="1523" y="609600"/>
                              </a:lnTo>
                              <a:lnTo>
                                <a:pt x="4571" y="606552"/>
                              </a:lnTo>
                              <a:lnTo>
                                <a:pt x="1523" y="603504"/>
                              </a:lnTo>
                              <a:lnTo>
                                <a:pt x="4571" y="600456"/>
                              </a:lnTo>
                              <a:lnTo>
                                <a:pt x="1523" y="597408"/>
                              </a:lnTo>
                              <a:lnTo>
                                <a:pt x="4571" y="594360"/>
                              </a:lnTo>
                              <a:lnTo>
                                <a:pt x="1523" y="591312"/>
                              </a:lnTo>
                              <a:lnTo>
                                <a:pt x="4571" y="588263"/>
                              </a:lnTo>
                              <a:lnTo>
                                <a:pt x="1523" y="585216"/>
                              </a:lnTo>
                              <a:lnTo>
                                <a:pt x="4571" y="582168"/>
                              </a:lnTo>
                              <a:lnTo>
                                <a:pt x="1523" y="579120"/>
                              </a:lnTo>
                              <a:lnTo>
                                <a:pt x="4571" y="576072"/>
                              </a:lnTo>
                              <a:lnTo>
                                <a:pt x="1523" y="573024"/>
                              </a:lnTo>
                              <a:lnTo>
                                <a:pt x="4571" y="569976"/>
                              </a:lnTo>
                              <a:lnTo>
                                <a:pt x="1523" y="566928"/>
                              </a:lnTo>
                              <a:lnTo>
                                <a:pt x="4571" y="563880"/>
                              </a:lnTo>
                              <a:lnTo>
                                <a:pt x="1523" y="560832"/>
                              </a:lnTo>
                              <a:lnTo>
                                <a:pt x="4571" y="557784"/>
                              </a:lnTo>
                              <a:lnTo>
                                <a:pt x="1523" y="554736"/>
                              </a:lnTo>
                              <a:lnTo>
                                <a:pt x="4571" y="551688"/>
                              </a:lnTo>
                              <a:lnTo>
                                <a:pt x="1523" y="548640"/>
                              </a:lnTo>
                              <a:lnTo>
                                <a:pt x="4571" y="545592"/>
                              </a:lnTo>
                              <a:lnTo>
                                <a:pt x="1523" y="542544"/>
                              </a:lnTo>
                              <a:lnTo>
                                <a:pt x="4571" y="539496"/>
                              </a:lnTo>
                              <a:lnTo>
                                <a:pt x="1523" y="536448"/>
                              </a:lnTo>
                              <a:lnTo>
                                <a:pt x="4571" y="533400"/>
                              </a:lnTo>
                              <a:lnTo>
                                <a:pt x="1523" y="530352"/>
                              </a:lnTo>
                              <a:lnTo>
                                <a:pt x="4571" y="527304"/>
                              </a:lnTo>
                              <a:lnTo>
                                <a:pt x="1523" y="524256"/>
                              </a:lnTo>
                              <a:lnTo>
                                <a:pt x="4571" y="521208"/>
                              </a:lnTo>
                              <a:lnTo>
                                <a:pt x="1523" y="518160"/>
                              </a:lnTo>
                              <a:lnTo>
                                <a:pt x="4571" y="515112"/>
                              </a:lnTo>
                              <a:lnTo>
                                <a:pt x="1523" y="512063"/>
                              </a:lnTo>
                              <a:lnTo>
                                <a:pt x="4571" y="509016"/>
                              </a:lnTo>
                              <a:lnTo>
                                <a:pt x="1523" y="505968"/>
                              </a:lnTo>
                              <a:lnTo>
                                <a:pt x="4571" y="502920"/>
                              </a:lnTo>
                              <a:lnTo>
                                <a:pt x="1523" y="499872"/>
                              </a:lnTo>
                              <a:lnTo>
                                <a:pt x="4571" y="496824"/>
                              </a:lnTo>
                              <a:lnTo>
                                <a:pt x="1523" y="493775"/>
                              </a:lnTo>
                              <a:lnTo>
                                <a:pt x="4571" y="490728"/>
                              </a:lnTo>
                              <a:lnTo>
                                <a:pt x="1523" y="487680"/>
                              </a:lnTo>
                              <a:lnTo>
                                <a:pt x="4571" y="484632"/>
                              </a:lnTo>
                              <a:lnTo>
                                <a:pt x="1523" y="481584"/>
                              </a:lnTo>
                              <a:lnTo>
                                <a:pt x="4571" y="478536"/>
                              </a:lnTo>
                              <a:lnTo>
                                <a:pt x="1523" y="475488"/>
                              </a:lnTo>
                              <a:lnTo>
                                <a:pt x="4571" y="472440"/>
                              </a:lnTo>
                              <a:lnTo>
                                <a:pt x="1523" y="469392"/>
                              </a:lnTo>
                              <a:lnTo>
                                <a:pt x="4571" y="466344"/>
                              </a:lnTo>
                              <a:lnTo>
                                <a:pt x="1523" y="463296"/>
                              </a:lnTo>
                              <a:lnTo>
                                <a:pt x="4571" y="460248"/>
                              </a:lnTo>
                              <a:lnTo>
                                <a:pt x="1523" y="457200"/>
                              </a:lnTo>
                              <a:lnTo>
                                <a:pt x="4571" y="454152"/>
                              </a:lnTo>
                              <a:lnTo>
                                <a:pt x="1523" y="451104"/>
                              </a:lnTo>
                              <a:lnTo>
                                <a:pt x="4571" y="448056"/>
                              </a:lnTo>
                              <a:lnTo>
                                <a:pt x="1523" y="445008"/>
                              </a:lnTo>
                              <a:lnTo>
                                <a:pt x="4571" y="441960"/>
                              </a:lnTo>
                              <a:lnTo>
                                <a:pt x="1523" y="438912"/>
                              </a:lnTo>
                              <a:lnTo>
                                <a:pt x="4571" y="435863"/>
                              </a:lnTo>
                              <a:lnTo>
                                <a:pt x="1523" y="432816"/>
                              </a:lnTo>
                              <a:lnTo>
                                <a:pt x="4571" y="429768"/>
                              </a:lnTo>
                              <a:lnTo>
                                <a:pt x="1523" y="426720"/>
                              </a:lnTo>
                              <a:lnTo>
                                <a:pt x="4571" y="423672"/>
                              </a:lnTo>
                              <a:lnTo>
                                <a:pt x="1523" y="420624"/>
                              </a:lnTo>
                              <a:lnTo>
                                <a:pt x="4571" y="417575"/>
                              </a:lnTo>
                              <a:lnTo>
                                <a:pt x="1523" y="414528"/>
                              </a:lnTo>
                              <a:lnTo>
                                <a:pt x="4571" y="411480"/>
                              </a:lnTo>
                              <a:lnTo>
                                <a:pt x="1523" y="408432"/>
                              </a:lnTo>
                              <a:lnTo>
                                <a:pt x="4571" y="405384"/>
                              </a:lnTo>
                              <a:lnTo>
                                <a:pt x="1523" y="402336"/>
                              </a:lnTo>
                              <a:lnTo>
                                <a:pt x="4571" y="399288"/>
                              </a:lnTo>
                              <a:lnTo>
                                <a:pt x="1523" y="396240"/>
                              </a:lnTo>
                              <a:lnTo>
                                <a:pt x="4571" y="393192"/>
                              </a:lnTo>
                              <a:lnTo>
                                <a:pt x="1523" y="390144"/>
                              </a:lnTo>
                              <a:lnTo>
                                <a:pt x="4571" y="387096"/>
                              </a:lnTo>
                              <a:lnTo>
                                <a:pt x="1523" y="384048"/>
                              </a:lnTo>
                              <a:lnTo>
                                <a:pt x="4571" y="381000"/>
                              </a:lnTo>
                              <a:lnTo>
                                <a:pt x="1523" y="377952"/>
                              </a:lnTo>
                              <a:lnTo>
                                <a:pt x="4571" y="374904"/>
                              </a:lnTo>
                              <a:lnTo>
                                <a:pt x="1523" y="371856"/>
                              </a:lnTo>
                              <a:lnTo>
                                <a:pt x="4571" y="368808"/>
                              </a:lnTo>
                              <a:lnTo>
                                <a:pt x="1523" y="365760"/>
                              </a:lnTo>
                              <a:lnTo>
                                <a:pt x="4571" y="362712"/>
                              </a:lnTo>
                              <a:lnTo>
                                <a:pt x="1523" y="359663"/>
                              </a:lnTo>
                              <a:lnTo>
                                <a:pt x="4571" y="356616"/>
                              </a:lnTo>
                              <a:lnTo>
                                <a:pt x="1523" y="353568"/>
                              </a:lnTo>
                              <a:lnTo>
                                <a:pt x="4571" y="350520"/>
                              </a:lnTo>
                              <a:lnTo>
                                <a:pt x="1523" y="347472"/>
                              </a:lnTo>
                              <a:lnTo>
                                <a:pt x="4571" y="344424"/>
                              </a:lnTo>
                              <a:lnTo>
                                <a:pt x="1523" y="341375"/>
                              </a:lnTo>
                              <a:lnTo>
                                <a:pt x="4571" y="338328"/>
                              </a:lnTo>
                              <a:lnTo>
                                <a:pt x="1523" y="335280"/>
                              </a:lnTo>
                              <a:lnTo>
                                <a:pt x="4571" y="332232"/>
                              </a:lnTo>
                              <a:lnTo>
                                <a:pt x="1523" y="329184"/>
                              </a:lnTo>
                              <a:lnTo>
                                <a:pt x="4571" y="326136"/>
                              </a:lnTo>
                              <a:lnTo>
                                <a:pt x="1523" y="323088"/>
                              </a:lnTo>
                              <a:lnTo>
                                <a:pt x="4571" y="320040"/>
                              </a:lnTo>
                              <a:lnTo>
                                <a:pt x="1523" y="316992"/>
                              </a:lnTo>
                              <a:lnTo>
                                <a:pt x="4571" y="313944"/>
                              </a:lnTo>
                              <a:lnTo>
                                <a:pt x="1523" y="310896"/>
                              </a:lnTo>
                              <a:lnTo>
                                <a:pt x="4571" y="307848"/>
                              </a:lnTo>
                              <a:lnTo>
                                <a:pt x="1523" y="304800"/>
                              </a:lnTo>
                              <a:lnTo>
                                <a:pt x="4571" y="301752"/>
                              </a:lnTo>
                              <a:lnTo>
                                <a:pt x="1523" y="298704"/>
                              </a:lnTo>
                              <a:lnTo>
                                <a:pt x="4571" y="295656"/>
                              </a:lnTo>
                              <a:lnTo>
                                <a:pt x="1523" y="292608"/>
                              </a:lnTo>
                              <a:lnTo>
                                <a:pt x="4571" y="289560"/>
                              </a:lnTo>
                              <a:lnTo>
                                <a:pt x="1523" y="286512"/>
                              </a:lnTo>
                              <a:lnTo>
                                <a:pt x="4571" y="283463"/>
                              </a:lnTo>
                              <a:lnTo>
                                <a:pt x="1523" y="280416"/>
                              </a:lnTo>
                              <a:lnTo>
                                <a:pt x="4571" y="277368"/>
                              </a:lnTo>
                              <a:lnTo>
                                <a:pt x="1523" y="274320"/>
                              </a:lnTo>
                              <a:lnTo>
                                <a:pt x="4571" y="271272"/>
                              </a:lnTo>
                              <a:lnTo>
                                <a:pt x="1523" y="268224"/>
                              </a:lnTo>
                              <a:lnTo>
                                <a:pt x="4571" y="265175"/>
                              </a:lnTo>
                              <a:lnTo>
                                <a:pt x="1523" y="262128"/>
                              </a:lnTo>
                              <a:lnTo>
                                <a:pt x="4571" y="259080"/>
                              </a:lnTo>
                              <a:lnTo>
                                <a:pt x="1523" y="256032"/>
                              </a:lnTo>
                              <a:lnTo>
                                <a:pt x="4571" y="252984"/>
                              </a:lnTo>
                              <a:lnTo>
                                <a:pt x="1523" y="249936"/>
                              </a:lnTo>
                              <a:lnTo>
                                <a:pt x="4571" y="246887"/>
                              </a:lnTo>
                              <a:lnTo>
                                <a:pt x="1523" y="243840"/>
                              </a:lnTo>
                              <a:lnTo>
                                <a:pt x="4571" y="240792"/>
                              </a:lnTo>
                              <a:lnTo>
                                <a:pt x="1523" y="237744"/>
                              </a:lnTo>
                              <a:lnTo>
                                <a:pt x="4571" y="234696"/>
                              </a:lnTo>
                              <a:lnTo>
                                <a:pt x="1523" y="231648"/>
                              </a:lnTo>
                              <a:lnTo>
                                <a:pt x="4571" y="228600"/>
                              </a:lnTo>
                              <a:lnTo>
                                <a:pt x="1523" y="225552"/>
                              </a:lnTo>
                              <a:lnTo>
                                <a:pt x="4571" y="222504"/>
                              </a:lnTo>
                              <a:lnTo>
                                <a:pt x="1523" y="219456"/>
                              </a:lnTo>
                              <a:lnTo>
                                <a:pt x="4571" y="216408"/>
                              </a:lnTo>
                              <a:lnTo>
                                <a:pt x="1523" y="213360"/>
                              </a:lnTo>
                              <a:lnTo>
                                <a:pt x="4571" y="210312"/>
                              </a:lnTo>
                              <a:lnTo>
                                <a:pt x="1523" y="207263"/>
                              </a:lnTo>
                              <a:lnTo>
                                <a:pt x="4571" y="204216"/>
                              </a:lnTo>
                              <a:lnTo>
                                <a:pt x="1523" y="201168"/>
                              </a:lnTo>
                              <a:lnTo>
                                <a:pt x="4571" y="198120"/>
                              </a:lnTo>
                              <a:lnTo>
                                <a:pt x="1523" y="195072"/>
                              </a:lnTo>
                              <a:lnTo>
                                <a:pt x="4571" y="192024"/>
                              </a:lnTo>
                              <a:lnTo>
                                <a:pt x="1523" y="188975"/>
                              </a:lnTo>
                              <a:lnTo>
                                <a:pt x="4571" y="185928"/>
                              </a:lnTo>
                              <a:lnTo>
                                <a:pt x="1523" y="182880"/>
                              </a:lnTo>
                              <a:lnTo>
                                <a:pt x="4571" y="179832"/>
                              </a:lnTo>
                              <a:lnTo>
                                <a:pt x="1523" y="176784"/>
                              </a:lnTo>
                              <a:lnTo>
                                <a:pt x="4571" y="173736"/>
                              </a:lnTo>
                              <a:lnTo>
                                <a:pt x="1523" y="170687"/>
                              </a:lnTo>
                              <a:lnTo>
                                <a:pt x="4571" y="167640"/>
                              </a:lnTo>
                              <a:lnTo>
                                <a:pt x="1523" y="164592"/>
                              </a:lnTo>
                              <a:lnTo>
                                <a:pt x="4571" y="161544"/>
                              </a:lnTo>
                              <a:lnTo>
                                <a:pt x="1523" y="158496"/>
                              </a:lnTo>
                              <a:lnTo>
                                <a:pt x="4571" y="155448"/>
                              </a:lnTo>
                              <a:lnTo>
                                <a:pt x="1523" y="152400"/>
                              </a:lnTo>
                              <a:lnTo>
                                <a:pt x="4571" y="149352"/>
                              </a:lnTo>
                              <a:lnTo>
                                <a:pt x="1523" y="146304"/>
                              </a:lnTo>
                              <a:lnTo>
                                <a:pt x="4571" y="143256"/>
                              </a:lnTo>
                              <a:lnTo>
                                <a:pt x="1523" y="140208"/>
                              </a:lnTo>
                              <a:lnTo>
                                <a:pt x="4571" y="137160"/>
                              </a:lnTo>
                              <a:lnTo>
                                <a:pt x="1523" y="134112"/>
                              </a:lnTo>
                              <a:lnTo>
                                <a:pt x="4571" y="131063"/>
                              </a:lnTo>
                              <a:lnTo>
                                <a:pt x="1523" y="128016"/>
                              </a:lnTo>
                              <a:lnTo>
                                <a:pt x="4571" y="124968"/>
                              </a:lnTo>
                              <a:lnTo>
                                <a:pt x="1523" y="121920"/>
                              </a:lnTo>
                              <a:lnTo>
                                <a:pt x="4571" y="118872"/>
                              </a:lnTo>
                              <a:lnTo>
                                <a:pt x="1523" y="115824"/>
                              </a:lnTo>
                              <a:lnTo>
                                <a:pt x="4571" y="112775"/>
                              </a:lnTo>
                              <a:lnTo>
                                <a:pt x="1523" y="109728"/>
                              </a:lnTo>
                              <a:lnTo>
                                <a:pt x="4571" y="106680"/>
                              </a:lnTo>
                              <a:lnTo>
                                <a:pt x="1523" y="103632"/>
                              </a:lnTo>
                              <a:lnTo>
                                <a:pt x="4571" y="100584"/>
                              </a:lnTo>
                              <a:lnTo>
                                <a:pt x="1523" y="97536"/>
                              </a:lnTo>
                              <a:lnTo>
                                <a:pt x="4571" y="94487"/>
                              </a:lnTo>
                              <a:lnTo>
                                <a:pt x="1523" y="91440"/>
                              </a:lnTo>
                              <a:lnTo>
                                <a:pt x="4571" y="88392"/>
                              </a:lnTo>
                              <a:lnTo>
                                <a:pt x="1523" y="85344"/>
                              </a:lnTo>
                              <a:lnTo>
                                <a:pt x="4571" y="82296"/>
                              </a:lnTo>
                              <a:lnTo>
                                <a:pt x="1523" y="79248"/>
                              </a:lnTo>
                              <a:lnTo>
                                <a:pt x="4571" y="76200"/>
                              </a:lnTo>
                              <a:lnTo>
                                <a:pt x="1523" y="73152"/>
                              </a:lnTo>
                              <a:lnTo>
                                <a:pt x="4571" y="70104"/>
                              </a:lnTo>
                              <a:lnTo>
                                <a:pt x="1523" y="67056"/>
                              </a:lnTo>
                              <a:lnTo>
                                <a:pt x="4571" y="64008"/>
                              </a:lnTo>
                              <a:lnTo>
                                <a:pt x="1523" y="60960"/>
                              </a:lnTo>
                              <a:lnTo>
                                <a:pt x="4571" y="57912"/>
                              </a:lnTo>
                              <a:lnTo>
                                <a:pt x="1523" y="54863"/>
                              </a:lnTo>
                              <a:lnTo>
                                <a:pt x="4571" y="51816"/>
                              </a:lnTo>
                              <a:lnTo>
                                <a:pt x="1523" y="48768"/>
                              </a:lnTo>
                              <a:lnTo>
                                <a:pt x="4571" y="45720"/>
                              </a:lnTo>
                              <a:lnTo>
                                <a:pt x="1523" y="42672"/>
                              </a:lnTo>
                              <a:lnTo>
                                <a:pt x="4571" y="39624"/>
                              </a:lnTo>
                              <a:lnTo>
                                <a:pt x="1523" y="36575"/>
                              </a:lnTo>
                              <a:lnTo>
                                <a:pt x="4571" y="33528"/>
                              </a:lnTo>
                              <a:lnTo>
                                <a:pt x="1523" y="30480"/>
                              </a:lnTo>
                              <a:lnTo>
                                <a:pt x="4571" y="27432"/>
                              </a:lnTo>
                              <a:lnTo>
                                <a:pt x="1523" y="24384"/>
                              </a:lnTo>
                              <a:lnTo>
                                <a:pt x="4571" y="21336"/>
                              </a:lnTo>
                              <a:lnTo>
                                <a:pt x="1523" y="18287"/>
                              </a:lnTo>
                              <a:lnTo>
                                <a:pt x="4571" y="15240"/>
                              </a:lnTo>
                              <a:lnTo>
                                <a:pt x="1523" y="12192"/>
                              </a:lnTo>
                              <a:lnTo>
                                <a:pt x="4571" y="9144"/>
                              </a:lnTo>
                              <a:lnTo>
                                <a:pt x="1523" y="6096"/>
                              </a:lnTo>
                              <a:lnTo>
                                <a:pt x="4571" y="3048"/>
                              </a:lnTo>
                              <a:lnTo>
                                <a:pt x="152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2E60B85" id="Graphic 159" o:spid="_x0000_s1026" style="position:absolute;margin-left:172.85pt;margin-top:129.65pt;width:.4pt;height:48.5pt;z-index:-17519616;visibility:visible;mso-wrap-style:square;mso-wrap-distance-left:0;mso-wrap-distance-top:0;mso-wrap-distance-right:0;mso-wrap-distance-bottom:0;mso-position-horizontal:absolute;mso-position-horizontal-relative:page;mso-position-vertical:absolute;mso-position-vertical-relative:text;v-text-anchor:top" coordsize="5080,61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" path="m1523,l,,3047,3048,,6096,3047,9144,,12192r3047,3048l,18287r3047,3049l,24384r3047,3048l,30480r3047,3048l,36575r3047,3049l,42672r3047,3048l,48768r3047,3048l,54863r3047,3049l,60960r3047,3048l,67056r3047,3048l,73152r3047,3048l,79248r3047,3048l,85344r3047,3048l,91440r3047,3047l,97536r3047,3048l,103632r3047,3048l,109728r3047,3047l,115824r3047,3048l,121920r3047,3048l,128016r3047,3047l,134112r3047,3048l,140208r3047,3048l,146304r3047,3048l,152400r3047,3048l,158496r3047,3048l,164592r3047,3048l,170687r3047,3049l,176784r3047,3048l,182880r3047,3048l,188975r3047,3049l,195072r3047,3048l,201168r3047,3048l,207263r3047,3049l,213360r3047,3048l,219456r3047,3048l,225552r3047,3048l,231648r3047,3048l,237744r3047,3048l,243840r3047,3047l,249936r3047,3048l,256032r3047,3048l,262128r3047,3047l,268224r3047,3048l,274320r3047,3048l,280416r3047,3047l,286512r3047,3048l,292608r3047,3048l,298704r3047,3048l,304800r3047,3048l,310896r3047,3048l,316992r3047,3048l,323088r3047,3048l,329184r3047,3048l,335280r3047,3048l,341375r3047,3049l,347472r3047,3048l,353568r3047,3048l,359663r3047,3049l,365760r3047,3048l,371856r3047,3048l,377952r3047,3048l,384048r3047,3048l,390144r3047,3048l,396240r3047,3048l,402336r3047,3048l,408432r3047,3048l,414528r3047,3047l,420624r3047,3048l,426720r3047,3048l,432816r3047,3047l,438912r3047,3048l,445008r3047,3048l,451104r3047,3048l,457200r3047,3048l,463296r3047,3048l,469392r3047,3048l,475488r3047,3048l,481584r3047,3048l,487680r3047,3048l,493775r3047,3049l,499872r3047,3048l,505968r3047,3048l,512063r3047,3049l,518160r3047,3048l,524256r3047,3048l,530352r3047,3048l,536448r3047,3048l,542544r3047,3048l,548640r3047,3048l,554736r3047,3048l,560832r3047,3048l,566928r3047,3048l,573024r3047,3048l,579120r3047,3048l,585216r3047,3047l,591312r3047,3048l,597408r3047,3048l,603504r3047,3048l,609600r3047,3048l,615696r1523,l4571,612648,1523,609600r3048,-3048l1523,603504r3048,-3048l1523,597408r3048,-3048l1523,591312r3048,-3049l1523,585216r3048,-3048l1523,579120r3048,-3048l1523,573024r3048,-3048l1523,566928r3048,-3048l1523,560832r3048,-3048l1523,554736r3048,-3048l1523,548640r3048,-3048l1523,542544r3048,-3048l1523,536448r3048,-3048l1523,530352r3048,-3048l1523,524256r3048,-3048l1523,518160r3048,-3048l1523,512063r3048,-3047l1523,505968r3048,-3048l1523,499872r3048,-3048l1523,493775r3048,-3047l1523,487680r3048,-3048l1523,481584r3048,-3048l1523,475488r3048,-3048l1523,469392r3048,-3048l1523,463296r3048,-3048l1523,457200r3048,-3048l1523,451104r3048,-3048l1523,445008r3048,-3048l1523,438912r3048,-3049l1523,432816r3048,-3048l1523,426720r3048,-3048l1523,420624r3048,-3049l1523,414528r3048,-3048l1523,408432r3048,-3048l1523,402336r3048,-3048l1523,396240r3048,-3048l1523,390144r3048,-3048l1523,384048r3048,-3048l1523,377952r3048,-3048l1523,371856r3048,-3048l1523,365760r3048,-3048l1523,359663r3048,-3047l1523,353568r3048,-3048l1523,347472r3048,-3048l1523,341375r3048,-3047l1523,335280r3048,-3048l1523,329184r3048,-3048l1523,323088r3048,-3048l1523,316992r3048,-3048l1523,310896r3048,-3048l1523,304800r3048,-3048l1523,298704r3048,-3048l1523,292608r3048,-3048l1523,286512r3048,-3049l1523,280416r3048,-3048l1523,274320r3048,-3048l1523,268224r3048,-3049l1523,262128r3048,-3048l1523,256032r3048,-3048l1523,249936r3048,-3049l1523,243840r3048,-3048l1523,237744r3048,-3048l1523,231648r3048,-3048l1523,225552r3048,-3048l1523,219456r3048,-3048l1523,213360r3048,-3048l1523,207263r3048,-3047l1523,201168r3048,-3048l1523,195072r3048,-3048l1523,188975r3048,-3047l1523,182880r3048,-3048l1523,176784r3048,-3048l1523,170687r3048,-3047l1523,164592r3048,-3048l1523,158496r3048,-3048l1523,152400r3048,-3048l1523,146304r3048,-3048l1523,140208r3048,-3048l1523,134112r3048,-3049l1523,128016r3048,-3048l1523,121920r3048,-3048l1523,115824r3048,-3049l1523,109728r3048,-3048l1523,103632r3048,-3048l1523,97536,4571,94487,1523,91440,4571,88392,1523,85344,4571,82296,1523,79248,4571,76200,1523,73152,4571,70104,1523,67056,4571,64008,1523,60960,4571,57912,1523,54863,4571,51816,1523,48768,4571,45720,1523,42672,4571,39624,1523,36575,4571,33528,1523,30480,4571,27432,1523,24384,4571,21336,1523,18287,4571,15240,1523,12192,4571,9144,1523,6096,4571,3048,1523,xe" stroked="f">
                <v:path arrowok="t"/>
                <w10:wrap anchorx="page"/>
              </v:shape>
            </w:pict>
          </mc:Fallback>
        </mc:AlternateContent>
      </w:r>
      <w:r>
        <w:rPr>
          <w:noProof/>
        </w:rPr>
        <mc:AlternateContent>
          <mc:Choice Requires="wps">
            <w:drawing>
              <wp:anchor distT="0" distB="0" distL="0" distR="0" simplePos="0" relativeHeight="15752704" behindDoc="0" locked="0" layoutInCell="1" allowOverlap="1" wp14:anchorId="429F3A9B" wp14:editId="71983415">
                <wp:simplePos x="0" y="0"/>
                <wp:positionH relativeFrom="page">
                  <wp:posOffset>2063239</wp:posOffset>
                </wp:positionH>
                <wp:positionV relativeFrom="paragraph">
                  <wp:posOffset>1639126</wp:posOffset>
                </wp:positionV>
                <wp:extent cx="173990" cy="63690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636905"/>
                        </a:xfrm>
                        <a:prstGeom prst="rect">
                          <a:avLst/>
                        </a:prstGeom>
                      </wps:spPr>
                      <wps:txbx>
                        <w:txbxContent>
                          <w:p w14:paraId="3A4FFC86" w14:textId="77777777" w:rsidR="0035785E" w:rsidRDefault="002E760E">
                            <w:pPr>
                              <w:spacing w:before="12"/>
                              <w:ind w:left="20"/>
                              <w:rPr>
                                <w:b/>
                                <w:sz w:val="21"/>
                              </w:rPr>
                            </w:pPr>
                            <w:r>
                              <w:rPr>
                                <w:b/>
                                <w:spacing w:val="-2"/>
                                <w:sz w:val="21"/>
                                <w:u w:val="single" w:color="FF0000"/>
                              </w:rPr>
                              <w:t>Absorance</w:t>
                            </w:r>
                          </w:p>
                        </w:txbxContent>
                      </wps:txbx>
                      <wps:bodyPr vert="vert270" wrap="square" lIns="0" tIns="0" rIns="0" bIns="0" rtlCol="0">
                        <a:noAutofit/>
                      </wps:bodyPr>
                    </wps:wsp>
                  </a:graphicData>
                </a:graphic>
              </wp:anchor>
            </w:drawing>
          </mc:Choice>
          <mc:Fallback>
            <w:pict>
              <v:shape w14:anchorId="429F3A9B" id="Textbox 160" o:spid="_x0000_s1078" type="#_x0000_t202" style="position:absolute;left:0;text-align:left;margin-left:162.45pt;margin-top:129.05pt;width:13.7pt;height:50.1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" filled="f" stroked="f">
                <v:textbox style="layout-flow:vertical;mso-layout-flow-alt:bottom-to-top" inset="0,0,0,0">
                  <w:txbxContent>
                    <w:p w14:paraId="3A4FFC86" w14:textId="77777777" w:rsidR="0035785E" w:rsidRDefault="002E760E">
                      <w:pPr>
                        <w:spacing w:before="12"/>
                        <w:ind w:left="20"/>
                        <w:rPr>
                          <w:b/>
                          <w:sz w:val="21"/>
                        </w:rPr>
                      </w:pPr>
                      <w:r>
                        <w:rPr>
                          <w:b/>
                          <w:spacing w:val="-2"/>
                          <w:sz w:val="21"/>
                          <w:u w:val="single" w:color="FF0000"/>
                        </w:rPr>
                        <w:t>Absorance</w:t>
                      </w:r>
                    </w:p>
                  </w:txbxContent>
                </v:textbox>
                <w10:wrap anchorx="page"/>
              </v:shape>
            </w:pict>
          </mc:Fallback>
        </mc:AlternateContent>
      </w:r>
      <w:r>
        <w:rPr>
          <w:b/>
        </w:rPr>
        <w:t>Figure</w:t>
      </w:r>
      <w:r>
        <w:rPr>
          <w:b/>
          <w:spacing w:val="-4"/>
        </w:rPr>
        <w:t xml:space="preserve"> </w:t>
      </w:r>
      <w:r>
        <w:rPr>
          <w:b/>
        </w:rPr>
        <w:t>4.3.A:</w:t>
      </w:r>
      <w:r>
        <w:rPr>
          <w:b/>
          <w:spacing w:val="-4"/>
        </w:rPr>
        <w:t xml:space="preserve"> </w:t>
      </w:r>
      <w:r>
        <w:t>UV</w:t>
      </w:r>
      <w:r>
        <w:rPr>
          <w:spacing w:val="-4"/>
        </w:rPr>
        <w:t xml:space="preserve"> </w:t>
      </w:r>
      <w:r>
        <w:t>spectrum</w:t>
      </w:r>
      <w:r>
        <w:rPr>
          <w:spacing w:val="-3"/>
        </w:rPr>
        <w:t xml:space="preserve"> </w:t>
      </w:r>
      <w:r>
        <w:t>of</w:t>
      </w:r>
      <w:r>
        <w:rPr>
          <w:spacing w:val="-3"/>
        </w:rPr>
        <w:t xml:space="preserve"> </w:t>
      </w:r>
      <w:r>
        <w:t>Lenalidomide</w:t>
      </w:r>
      <w:r>
        <w:rPr>
          <w:spacing w:val="-4"/>
        </w:rPr>
        <w:t xml:space="preserve"> </w:t>
      </w:r>
      <w:r>
        <w:t>showing</w:t>
      </w:r>
      <w:r>
        <w:rPr>
          <w:spacing w:val="-2"/>
        </w:rPr>
        <w:t xml:space="preserve"> </w:t>
      </w:r>
      <w:r>
        <w:t>λ</w:t>
      </w:r>
      <w:r>
        <w:rPr>
          <w:spacing w:val="-2"/>
        </w:rPr>
        <w:t xml:space="preserve"> </w:t>
      </w:r>
      <w:r>
        <w:t>max</w:t>
      </w:r>
      <w:r>
        <w:rPr>
          <w:spacing w:val="-3"/>
        </w:rPr>
        <w:t xml:space="preserve"> </w:t>
      </w:r>
      <w:r>
        <w:t>at</w:t>
      </w:r>
      <w:r>
        <w:rPr>
          <w:spacing w:val="-2"/>
        </w:rPr>
        <w:t xml:space="preserve"> </w:t>
      </w:r>
      <w:r>
        <w:t>395.00</w:t>
      </w:r>
      <w:r>
        <w:rPr>
          <w:spacing w:val="-3"/>
        </w:rPr>
        <w:t xml:space="preserve"> </w:t>
      </w:r>
      <w:r>
        <w:t>nm</w:t>
      </w:r>
      <w:r>
        <w:rPr>
          <w:spacing w:val="-3"/>
        </w:rPr>
        <w:t xml:space="preserve"> </w:t>
      </w:r>
      <w:r>
        <w:t xml:space="preserve">in </w:t>
      </w:r>
      <w:r>
        <w:rPr>
          <w:spacing w:val="-2"/>
        </w:rPr>
        <w:t>Methanol</w:t>
      </w:r>
    </w:p>
    <w:p w14:paraId="6BC22670" w14:textId="77777777" w:rsidR="0035785E" w:rsidRDefault="0035785E">
      <w:pPr>
        <w:pStyle w:val="BodyText"/>
        <w:ind w:left="0"/>
      </w:pPr>
    </w:p>
    <w:p w14:paraId="12497720" w14:textId="77777777" w:rsidR="0035785E" w:rsidRDefault="0035785E">
      <w:pPr>
        <w:pStyle w:val="BodyText"/>
        <w:ind w:left="0"/>
      </w:pPr>
    </w:p>
    <w:p w14:paraId="276BB169" w14:textId="77777777" w:rsidR="0035785E" w:rsidRDefault="0035785E">
      <w:pPr>
        <w:pStyle w:val="BodyText"/>
        <w:ind w:left="0"/>
      </w:pPr>
    </w:p>
    <w:p w14:paraId="6981D81E" w14:textId="77777777" w:rsidR="0035785E" w:rsidRDefault="0035785E">
      <w:pPr>
        <w:pStyle w:val="BodyText"/>
        <w:ind w:left="0"/>
      </w:pPr>
    </w:p>
    <w:p w14:paraId="354CE1F9" w14:textId="77777777" w:rsidR="0035785E" w:rsidRDefault="0035785E">
      <w:pPr>
        <w:pStyle w:val="BodyText"/>
        <w:ind w:left="0"/>
      </w:pPr>
    </w:p>
    <w:p w14:paraId="6185D696" w14:textId="77777777" w:rsidR="0035785E" w:rsidRDefault="0035785E">
      <w:pPr>
        <w:pStyle w:val="BodyText"/>
        <w:ind w:left="0"/>
      </w:pPr>
    </w:p>
    <w:p w14:paraId="66861D1E" w14:textId="77777777" w:rsidR="0035785E" w:rsidRDefault="0035785E">
      <w:pPr>
        <w:pStyle w:val="BodyText"/>
        <w:ind w:left="0"/>
      </w:pPr>
    </w:p>
    <w:p w14:paraId="421805EE" w14:textId="77777777" w:rsidR="0035785E" w:rsidRDefault="0035785E">
      <w:pPr>
        <w:pStyle w:val="BodyText"/>
        <w:ind w:left="0"/>
      </w:pPr>
    </w:p>
    <w:p w14:paraId="2EA842DE" w14:textId="77777777" w:rsidR="0035785E" w:rsidRDefault="0035785E">
      <w:pPr>
        <w:pStyle w:val="BodyText"/>
        <w:ind w:left="0"/>
      </w:pPr>
    </w:p>
    <w:p w14:paraId="081A1C76" w14:textId="77777777" w:rsidR="0035785E" w:rsidRDefault="0035785E">
      <w:pPr>
        <w:pStyle w:val="BodyText"/>
        <w:ind w:left="0"/>
      </w:pPr>
    </w:p>
    <w:p w14:paraId="6CC29E3A" w14:textId="77777777" w:rsidR="0035785E" w:rsidRDefault="0035785E">
      <w:pPr>
        <w:pStyle w:val="BodyText"/>
        <w:ind w:left="0"/>
      </w:pPr>
    </w:p>
    <w:p w14:paraId="013CFC3A" w14:textId="77777777" w:rsidR="0035785E" w:rsidRDefault="0035785E">
      <w:pPr>
        <w:pStyle w:val="BodyText"/>
        <w:ind w:left="0"/>
      </w:pPr>
    </w:p>
    <w:p w14:paraId="1BA4F8F1" w14:textId="77777777" w:rsidR="0035785E" w:rsidRDefault="0035785E">
      <w:pPr>
        <w:pStyle w:val="BodyText"/>
        <w:ind w:left="0"/>
      </w:pPr>
    </w:p>
    <w:p w14:paraId="22EEEE0D" w14:textId="77777777" w:rsidR="0035785E" w:rsidRDefault="0035785E">
      <w:pPr>
        <w:pStyle w:val="BodyText"/>
        <w:ind w:left="0"/>
      </w:pPr>
    </w:p>
    <w:p w14:paraId="432F260D" w14:textId="77777777" w:rsidR="0035785E" w:rsidRDefault="0035785E">
      <w:pPr>
        <w:pStyle w:val="BodyText"/>
        <w:spacing w:before="89"/>
        <w:ind w:left="0"/>
      </w:pPr>
    </w:p>
    <w:p w14:paraId="02D3A132" w14:textId="77777777" w:rsidR="0035785E" w:rsidRDefault="002E760E">
      <w:pPr>
        <w:ind w:left="481" w:right="189"/>
        <w:jc w:val="center"/>
        <w:rPr>
          <w:sz w:val="24"/>
        </w:rPr>
      </w:pPr>
      <w:r>
        <w:rPr>
          <w:b/>
          <w:sz w:val="24"/>
        </w:rPr>
        <w:t>Figure</w:t>
      </w:r>
      <w:r>
        <w:rPr>
          <w:b/>
          <w:spacing w:val="-2"/>
          <w:sz w:val="24"/>
        </w:rPr>
        <w:t xml:space="preserve"> </w:t>
      </w:r>
      <w:r>
        <w:rPr>
          <w:b/>
          <w:sz w:val="24"/>
        </w:rPr>
        <w:t>4.3.C:</w:t>
      </w:r>
      <w:r>
        <w:rPr>
          <w:b/>
          <w:spacing w:val="58"/>
          <w:sz w:val="24"/>
        </w:rPr>
        <w:t xml:space="preserve"> </w:t>
      </w:r>
      <w:r>
        <w:rPr>
          <w:sz w:val="24"/>
        </w:rPr>
        <w:t>Calibration Curve</w:t>
      </w:r>
      <w:r>
        <w:rPr>
          <w:spacing w:val="-3"/>
          <w:sz w:val="24"/>
        </w:rPr>
        <w:t xml:space="preserve"> </w:t>
      </w:r>
      <w:r>
        <w:rPr>
          <w:sz w:val="24"/>
        </w:rPr>
        <w:t xml:space="preserve">of </w:t>
      </w:r>
      <w:r>
        <w:rPr>
          <w:spacing w:val="-2"/>
          <w:sz w:val="24"/>
        </w:rPr>
        <w:t>Lenalidomide.</w:t>
      </w:r>
    </w:p>
    <w:p w14:paraId="0BDBBC81" w14:textId="77777777" w:rsidR="0035785E" w:rsidRDefault="0035785E">
      <w:pPr>
        <w:jc w:val="center"/>
        <w:rPr>
          <w:sz w:val="24"/>
        </w:rPr>
        <w:sectPr w:rsidR="0035785E">
          <w:pgSz w:w="11910" w:h="16840"/>
          <w:pgMar w:top="1340" w:right="1275" w:bottom="1020" w:left="1700" w:header="729" w:footer="822" w:gutter="0"/>
          <w:cols w:space="720"/>
        </w:sectPr>
      </w:pPr>
    </w:p>
    <w:p w14:paraId="07DB6355" w14:textId="77777777" w:rsidR="0035785E" w:rsidRDefault="002E760E">
      <w:pPr>
        <w:pStyle w:val="Heading2"/>
        <w:spacing w:before="101"/>
        <w:ind w:left="83"/>
      </w:pPr>
      <w:bookmarkStart w:id="8" w:name="07_Reference"/>
      <w:bookmarkEnd w:id="8"/>
      <w:r>
        <w:rPr>
          <w:spacing w:val="-2"/>
        </w:rPr>
        <w:lastRenderedPageBreak/>
        <w:t>References</w:t>
      </w:r>
    </w:p>
    <w:p w14:paraId="067E5C69" w14:textId="77777777" w:rsidR="0035785E" w:rsidRDefault="002E760E">
      <w:pPr>
        <w:pStyle w:val="ListParagraph"/>
        <w:numPr>
          <w:ilvl w:val="0"/>
          <w:numId w:val="1"/>
        </w:numPr>
        <w:tabs>
          <w:tab w:val="left" w:pos="743"/>
        </w:tabs>
        <w:spacing w:line="360" w:lineRule="auto"/>
        <w:ind w:right="26"/>
        <w:jc w:val="both"/>
        <w:rPr>
          <w:sz w:val="24"/>
        </w:rPr>
      </w:pPr>
      <w:r>
        <w:rPr>
          <w:sz w:val="24"/>
        </w:rPr>
        <w:t>F. A.</w:t>
      </w:r>
      <w:r>
        <w:rPr>
          <w:spacing w:val="40"/>
          <w:sz w:val="24"/>
        </w:rPr>
        <w:t xml:space="preserve"> </w:t>
      </w:r>
      <w:proofErr w:type="spellStart"/>
      <w:r>
        <w:rPr>
          <w:sz w:val="24"/>
        </w:rPr>
        <w:t>Settal</w:t>
      </w:r>
      <w:proofErr w:type="spellEnd"/>
      <w:r>
        <w:rPr>
          <w:sz w:val="24"/>
        </w:rPr>
        <w:t>., Handbook of instrumental techniques of analytical chemistry, 1st edition (2004) 19-21</w:t>
      </w:r>
    </w:p>
    <w:p w14:paraId="38ABD6A1" w14:textId="77777777" w:rsidR="0035785E" w:rsidRDefault="002E760E">
      <w:pPr>
        <w:pStyle w:val="ListParagraph"/>
        <w:numPr>
          <w:ilvl w:val="0"/>
          <w:numId w:val="1"/>
        </w:numPr>
        <w:tabs>
          <w:tab w:val="left" w:pos="743"/>
        </w:tabs>
        <w:spacing w:line="360" w:lineRule="auto"/>
        <w:ind w:right="28"/>
        <w:jc w:val="both"/>
        <w:rPr>
          <w:sz w:val="24"/>
        </w:rPr>
      </w:pPr>
      <w:r>
        <w:rPr>
          <w:sz w:val="24"/>
        </w:rPr>
        <w:t>R.</w:t>
      </w:r>
      <w:r>
        <w:rPr>
          <w:spacing w:val="-2"/>
          <w:sz w:val="24"/>
        </w:rPr>
        <w:t xml:space="preserve"> </w:t>
      </w:r>
      <w:r>
        <w:rPr>
          <w:sz w:val="24"/>
        </w:rPr>
        <w:t>D.</w:t>
      </w:r>
      <w:r>
        <w:rPr>
          <w:spacing w:val="-3"/>
          <w:sz w:val="24"/>
        </w:rPr>
        <w:t xml:space="preserve"> </w:t>
      </w:r>
      <w:r>
        <w:rPr>
          <w:sz w:val="24"/>
        </w:rPr>
        <w:t>Brawn In: Introduction</w:t>
      </w:r>
      <w:r>
        <w:rPr>
          <w:spacing w:val="-2"/>
          <w:sz w:val="24"/>
        </w:rPr>
        <w:t xml:space="preserve"> </w:t>
      </w:r>
      <w:r>
        <w:rPr>
          <w:sz w:val="24"/>
        </w:rPr>
        <w:t>to</w:t>
      </w:r>
      <w:r>
        <w:rPr>
          <w:spacing w:val="-2"/>
          <w:sz w:val="24"/>
        </w:rPr>
        <w:t xml:space="preserve"> </w:t>
      </w:r>
      <w:r>
        <w:rPr>
          <w:sz w:val="24"/>
        </w:rPr>
        <w:t>instrumental</w:t>
      </w:r>
      <w:r>
        <w:rPr>
          <w:spacing w:val="-2"/>
          <w:sz w:val="24"/>
        </w:rPr>
        <w:t xml:space="preserve"> </w:t>
      </w:r>
      <w:r>
        <w:rPr>
          <w:sz w:val="24"/>
        </w:rPr>
        <w:t>analysis.</w:t>
      </w:r>
      <w:r>
        <w:rPr>
          <w:spacing w:val="-2"/>
          <w:sz w:val="24"/>
        </w:rPr>
        <w:t xml:space="preserve"> </w:t>
      </w:r>
      <w:r>
        <w:rPr>
          <w:sz w:val="24"/>
        </w:rPr>
        <w:t>Pharma</w:t>
      </w:r>
      <w:r>
        <w:rPr>
          <w:spacing w:val="-4"/>
          <w:sz w:val="24"/>
        </w:rPr>
        <w:t xml:space="preserve"> </w:t>
      </w:r>
      <w:r>
        <w:rPr>
          <w:sz w:val="24"/>
        </w:rPr>
        <w:t>book</w:t>
      </w:r>
      <w:r>
        <w:rPr>
          <w:spacing w:val="-2"/>
          <w:sz w:val="24"/>
        </w:rPr>
        <w:t xml:space="preserve"> </w:t>
      </w:r>
      <w:r>
        <w:rPr>
          <w:sz w:val="24"/>
        </w:rPr>
        <w:t>syndicate,</w:t>
      </w:r>
      <w:r>
        <w:rPr>
          <w:spacing w:val="-3"/>
          <w:sz w:val="24"/>
        </w:rPr>
        <w:t xml:space="preserve"> </w:t>
      </w:r>
      <w:proofErr w:type="spellStart"/>
      <w:r>
        <w:rPr>
          <w:sz w:val="24"/>
        </w:rPr>
        <w:t>Hydrabad</w:t>
      </w:r>
      <w:proofErr w:type="spellEnd"/>
      <w:r>
        <w:rPr>
          <w:sz w:val="24"/>
        </w:rPr>
        <w:t>, (2006) 1-7</w:t>
      </w:r>
    </w:p>
    <w:p w14:paraId="3355B10D" w14:textId="77777777" w:rsidR="0035785E" w:rsidRDefault="002E760E">
      <w:pPr>
        <w:pStyle w:val="ListParagraph"/>
        <w:numPr>
          <w:ilvl w:val="0"/>
          <w:numId w:val="1"/>
        </w:numPr>
        <w:tabs>
          <w:tab w:val="left" w:pos="743"/>
        </w:tabs>
        <w:spacing w:line="360" w:lineRule="auto"/>
        <w:ind w:right="25"/>
        <w:jc w:val="both"/>
        <w:rPr>
          <w:sz w:val="24"/>
        </w:rPr>
      </w:pPr>
      <w:r w:rsidRPr="00AB0B92">
        <w:rPr>
          <w:sz w:val="24"/>
          <w:lang w:val="de-DE"/>
        </w:rPr>
        <w:t xml:space="preserve">Y. Anjeneyulu, K. Chandrasekhar, V. Manikam. </w:t>
      </w:r>
      <w:r>
        <w:rPr>
          <w:sz w:val="24"/>
        </w:rPr>
        <w:t>A textbook of Analytical Chemistry. Pharma Book Syndicate; 2005, 3-10</w:t>
      </w:r>
    </w:p>
    <w:p w14:paraId="797610B8" w14:textId="77777777" w:rsidR="0035785E" w:rsidRDefault="002E760E">
      <w:pPr>
        <w:pStyle w:val="ListParagraph"/>
        <w:numPr>
          <w:ilvl w:val="0"/>
          <w:numId w:val="1"/>
        </w:numPr>
        <w:tabs>
          <w:tab w:val="left" w:pos="743"/>
        </w:tabs>
        <w:spacing w:line="360" w:lineRule="auto"/>
        <w:ind w:right="25"/>
        <w:jc w:val="both"/>
        <w:rPr>
          <w:sz w:val="24"/>
        </w:rPr>
      </w:pPr>
      <w:r>
        <w:rPr>
          <w:sz w:val="24"/>
        </w:rPr>
        <w:t xml:space="preserve">G. Christian. Analytical Chemistry. 5th ed. John Wiley and Sons, Inc. New York; 2001, </w:t>
      </w:r>
      <w:r>
        <w:rPr>
          <w:spacing w:val="-4"/>
          <w:sz w:val="24"/>
        </w:rPr>
        <w:t>1-3.</w:t>
      </w:r>
    </w:p>
    <w:p w14:paraId="416C4A3F" w14:textId="77777777" w:rsidR="0035785E" w:rsidRDefault="002E760E">
      <w:pPr>
        <w:pStyle w:val="ListParagraph"/>
        <w:numPr>
          <w:ilvl w:val="0"/>
          <w:numId w:val="1"/>
        </w:numPr>
        <w:tabs>
          <w:tab w:val="left" w:pos="743"/>
        </w:tabs>
        <w:spacing w:line="360" w:lineRule="auto"/>
        <w:ind w:right="28"/>
        <w:jc w:val="both"/>
        <w:rPr>
          <w:sz w:val="24"/>
        </w:rPr>
      </w:pPr>
      <w:proofErr w:type="spellStart"/>
      <w:r>
        <w:rPr>
          <w:sz w:val="24"/>
        </w:rPr>
        <w:t>Kazakevich</w:t>
      </w:r>
      <w:proofErr w:type="spellEnd"/>
      <w:r>
        <w:rPr>
          <w:sz w:val="24"/>
        </w:rPr>
        <w:t xml:space="preserve"> Y., Introduction to HPLC process [serial online]. Available from </w:t>
      </w:r>
      <w:hyperlink r:id="rId68">
        <w:r w:rsidR="0035785E">
          <w:rPr>
            <w:spacing w:val="-2"/>
            <w:sz w:val="24"/>
          </w:rPr>
          <w:t>URL:http://hplc.chem.shu.edu/NEW/Graduate/Modern.Sep.2006/Lect.%201%20Intro%2</w:t>
        </w:r>
      </w:hyperlink>
      <w:r>
        <w:rPr>
          <w:spacing w:val="80"/>
          <w:sz w:val="24"/>
        </w:rPr>
        <w:t xml:space="preserve"> </w:t>
      </w:r>
      <w:r>
        <w:rPr>
          <w:sz w:val="24"/>
        </w:rPr>
        <w:t>0 (2-day).ppt</w:t>
      </w:r>
    </w:p>
    <w:p w14:paraId="72691FD6" w14:textId="77777777" w:rsidR="0035785E" w:rsidRDefault="002E760E">
      <w:pPr>
        <w:pStyle w:val="ListParagraph"/>
        <w:numPr>
          <w:ilvl w:val="0"/>
          <w:numId w:val="1"/>
        </w:numPr>
        <w:tabs>
          <w:tab w:val="left" w:pos="743"/>
        </w:tabs>
        <w:spacing w:before="112" w:line="360" w:lineRule="auto"/>
        <w:ind w:right="18"/>
        <w:jc w:val="both"/>
        <w:rPr>
          <w:sz w:val="24"/>
        </w:rPr>
      </w:pPr>
      <w:r>
        <w:rPr>
          <w:sz w:val="24"/>
        </w:rPr>
        <w:t xml:space="preserve">D. Skoog. J. </w:t>
      </w:r>
      <w:proofErr w:type="spellStart"/>
      <w:r>
        <w:rPr>
          <w:sz w:val="24"/>
        </w:rPr>
        <w:t>Leqary</w:t>
      </w:r>
      <w:proofErr w:type="spellEnd"/>
      <w:r>
        <w:rPr>
          <w:sz w:val="24"/>
        </w:rPr>
        <w:t xml:space="preserve">. Principle of Instrumental Analysis. 54 </w:t>
      </w:r>
      <w:proofErr w:type="spellStart"/>
      <w:r>
        <w:rPr>
          <w:sz w:val="24"/>
        </w:rPr>
        <w:t>thed</w:t>
      </w:r>
      <w:proofErr w:type="spellEnd"/>
      <w:r>
        <w:rPr>
          <w:sz w:val="24"/>
        </w:rPr>
        <w:t xml:space="preserve">. Thomson Asia </w:t>
      </w:r>
      <w:proofErr w:type="spellStart"/>
      <w:r>
        <w:rPr>
          <w:sz w:val="24"/>
        </w:rPr>
        <w:t>PvtLtd.Singapore</w:t>
      </w:r>
      <w:proofErr w:type="spellEnd"/>
      <w:r>
        <w:rPr>
          <w:sz w:val="24"/>
        </w:rPr>
        <w:t>; 2004, 3-8.</w:t>
      </w:r>
    </w:p>
    <w:p w14:paraId="45F7437C" w14:textId="77777777" w:rsidR="0035785E" w:rsidRDefault="002E760E">
      <w:pPr>
        <w:pStyle w:val="ListParagraph"/>
        <w:numPr>
          <w:ilvl w:val="0"/>
          <w:numId w:val="1"/>
        </w:numPr>
        <w:tabs>
          <w:tab w:val="left" w:pos="743"/>
        </w:tabs>
        <w:spacing w:line="360" w:lineRule="auto"/>
        <w:ind w:right="306"/>
        <w:rPr>
          <w:sz w:val="24"/>
        </w:rPr>
      </w:pPr>
      <w:r>
        <w:rPr>
          <w:sz w:val="24"/>
        </w:rPr>
        <w:t>R.</w:t>
      </w:r>
      <w:r>
        <w:rPr>
          <w:spacing w:val="70"/>
          <w:sz w:val="24"/>
        </w:rPr>
        <w:t xml:space="preserve"> </w:t>
      </w:r>
      <w:r>
        <w:rPr>
          <w:sz w:val="24"/>
        </w:rPr>
        <w:t>D.</w:t>
      </w:r>
      <w:r>
        <w:rPr>
          <w:spacing w:val="69"/>
          <w:sz w:val="24"/>
        </w:rPr>
        <w:t xml:space="preserve"> </w:t>
      </w:r>
      <w:r>
        <w:rPr>
          <w:sz w:val="24"/>
        </w:rPr>
        <w:t>Brawn,</w:t>
      </w:r>
      <w:r>
        <w:rPr>
          <w:spacing w:val="72"/>
          <w:sz w:val="24"/>
        </w:rPr>
        <w:t xml:space="preserve"> </w:t>
      </w:r>
      <w:r>
        <w:rPr>
          <w:sz w:val="24"/>
        </w:rPr>
        <w:t>In:</w:t>
      </w:r>
      <w:r>
        <w:rPr>
          <w:spacing w:val="73"/>
          <w:sz w:val="24"/>
        </w:rPr>
        <w:t xml:space="preserve"> </w:t>
      </w:r>
      <w:r>
        <w:rPr>
          <w:sz w:val="24"/>
        </w:rPr>
        <w:t>Introduction</w:t>
      </w:r>
      <w:r>
        <w:rPr>
          <w:spacing w:val="70"/>
          <w:sz w:val="24"/>
        </w:rPr>
        <w:t xml:space="preserve"> </w:t>
      </w:r>
      <w:r>
        <w:rPr>
          <w:sz w:val="24"/>
        </w:rPr>
        <w:t>to</w:t>
      </w:r>
      <w:r>
        <w:rPr>
          <w:spacing w:val="70"/>
          <w:sz w:val="24"/>
        </w:rPr>
        <w:t xml:space="preserve"> </w:t>
      </w:r>
      <w:r>
        <w:rPr>
          <w:sz w:val="24"/>
        </w:rPr>
        <w:t>instrumental</w:t>
      </w:r>
      <w:r>
        <w:rPr>
          <w:spacing w:val="70"/>
          <w:sz w:val="24"/>
        </w:rPr>
        <w:t xml:space="preserve"> </w:t>
      </w:r>
      <w:r>
        <w:rPr>
          <w:sz w:val="24"/>
        </w:rPr>
        <w:t>analysis.</w:t>
      </w:r>
      <w:r>
        <w:rPr>
          <w:spacing w:val="70"/>
          <w:sz w:val="24"/>
        </w:rPr>
        <w:t xml:space="preserve"> </w:t>
      </w:r>
      <w:r>
        <w:rPr>
          <w:sz w:val="24"/>
        </w:rPr>
        <w:t>Pharma</w:t>
      </w:r>
      <w:r>
        <w:rPr>
          <w:spacing w:val="40"/>
          <w:sz w:val="24"/>
        </w:rPr>
        <w:t xml:space="preserve"> </w:t>
      </w:r>
      <w:r>
        <w:rPr>
          <w:sz w:val="24"/>
        </w:rPr>
        <w:t>book</w:t>
      </w:r>
      <w:r>
        <w:rPr>
          <w:spacing w:val="74"/>
          <w:sz w:val="24"/>
        </w:rPr>
        <w:t xml:space="preserve"> </w:t>
      </w:r>
      <w:r>
        <w:rPr>
          <w:sz w:val="24"/>
        </w:rPr>
        <w:t>syndicate, Hyderabad, 2006, pp. 1 - 7.</w:t>
      </w:r>
    </w:p>
    <w:p w14:paraId="39E4D7DF" w14:textId="77777777" w:rsidR="0035785E" w:rsidRDefault="002E760E">
      <w:pPr>
        <w:pStyle w:val="ListParagraph"/>
        <w:numPr>
          <w:ilvl w:val="0"/>
          <w:numId w:val="1"/>
        </w:numPr>
        <w:tabs>
          <w:tab w:val="left" w:pos="743"/>
        </w:tabs>
        <w:spacing w:line="360" w:lineRule="auto"/>
        <w:ind w:right="305"/>
        <w:rPr>
          <w:sz w:val="24"/>
        </w:rPr>
      </w:pPr>
      <w:r>
        <w:rPr>
          <w:sz w:val="24"/>
        </w:rPr>
        <w:t xml:space="preserve">B. K. Sharma, Instrumental Method of chemical Analysis, Goel Publishing Housing, Krishna </w:t>
      </w:r>
      <w:proofErr w:type="spellStart"/>
      <w:r>
        <w:rPr>
          <w:sz w:val="24"/>
        </w:rPr>
        <w:t>Prakashan</w:t>
      </w:r>
      <w:proofErr w:type="spellEnd"/>
      <w:r>
        <w:rPr>
          <w:sz w:val="24"/>
        </w:rPr>
        <w:t xml:space="preserve"> Ltd., 2002, pp. 3.</w:t>
      </w:r>
    </w:p>
    <w:p w14:paraId="1B3A481A" w14:textId="77777777" w:rsidR="0035785E" w:rsidRDefault="002E760E">
      <w:pPr>
        <w:pStyle w:val="ListParagraph"/>
        <w:numPr>
          <w:ilvl w:val="0"/>
          <w:numId w:val="1"/>
        </w:numPr>
        <w:tabs>
          <w:tab w:val="left" w:pos="743"/>
        </w:tabs>
        <w:spacing w:line="360" w:lineRule="auto"/>
        <w:ind w:right="307"/>
        <w:rPr>
          <w:sz w:val="24"/>
        </w:rPr>
      </w:pPr>
      <w:r>
        <w:rPr>
          <w:sz w:val="24"/>
        </w:rPr>
        <w:t>F.</w:t>
      </w:r>
      <w:r>
        <w:rPr>
          <w:spacing w:val="29"/>
          <w:sz w:val="24"/>
        </w:rPr>
        <w:t xml:space="preserve"> </w:t>
      </w:r>
      <w:r>
        <w:rPr>
          <w:sz w:val="24"/>
        </w:rPr>
        <w:t>Settle, Handbook</w:t>
      </w:r>
      <w:r>
        <w:rPr>
          <w:spacing w:val="29"/>
          <w:sz w:val="24"/>
        </w:rPr>
        <w:t xml:space="preserve"> </w:t>
      </w:r>
      <w:r>
        <w:rPr>
          <w:sz w:val="24"/>
        </w:rPr>
        <w:t>of</w:t>
      </w:r>
      <w:r>
        <w:rPr>
          <w:spacing w:val="31"/>
          <w:sz w:val="24"/>
        </w:rPr>
        <w:t xml:space="preserve"> </w:t>
      </w:r>
      <w:r>
        <w:rPr>
          <w:sz w:val="24"/>
        </w:rPr>
        <w:t>Instrumental</w:t>
      </w:r>
      <w:r>
        <w:rPr>
          <w:spacing w:val="29"/>
          <w:sz w:val="24"/>
        </w:rPr>
        <w:t xml:space="preserve"> </w:t>
      </w:r>
      <w:r>
        <w:rPr>
          <w:sz w:val="24"/>
        </w:rPr>
        <w:t>Techniques</w:t>
      </w:r>
      <w:r>
        <w:rPr>
          <w:spacing w:val="31"/>
          <w:sz w:val="24"/>
        </w:rPr>
        <w:t xml:space="preserve"> </w:t>
      </w:r>
      <w:r>
        <w:rPr>
          <w:sz w:val="24"/>
        </w:rPr>
        <w:t>of Analytical</w:t>
      </w:r>
      <w:r>
        <w:rPr>
          <w:spacing w:val="29"/>
          <w:sz w:val="24"/>
        </w:rPr>
        <w:t xml:space="preserve"> </w:t>
      </w:r>
      <w:r>
        <w:rPr>
          <w:sz w:val="24"/>
        </w:rPr>
        <w:t>Chemistry,</w:t>
      </w:r>
      <w:r>
        <w:rPr>
          <w:spacing w:val="29"/>
          <w:sz w:val="24"/>
        </w:rPr>
        <w:t xml:space="preserve"> </w:t>
      </w:r>
      <w:r>
        <w:rPr>
          <w:sz w:val="24"/>
        </w:rPr>
        <w:t>2004,</w:t>
      </w:r>
      <w:r>
        <w:rPr>
          <w:spacing w:val="29"/>
          <w:sz w:val="24"/>
        </w:rPr>
        <w:t xml:space="preserve"> </w:t>
      </w:r>
      <w:r>
        <w:rPr>
          <w:sz w:val="24"/>
        </w:rPr>
        <w:t>pp. 19-21 609-617.</w:t>
      </w:r>
    </w:p>
    <w:p w14:paraId="25ECC8DE" w14:textId="77777777" w:rsidR="0035785E" w:rsidRDefault="002E760E">
      <w:pPr>
        <w:pStyle w:val="ListParagraph"/>
        <w:numPr>
          <w:ilvl w:val="0"/>
          <w:numId w:val="1"/>
        </w:numPr>
        <w:tabs>
          <w:tab w:val="left" w:pos="743"/>
        </w:tabs>
        <w:spacing w:line="360" w:lineRule="auto"/>
        <w:ind w:right="26"/>
        <w:rPr>
          <w:sz w:val="24"/>
        </w:rPr>
      </w:pPr>
      <w:r>
        <w:rPr>
          <w:sz w:val="24"/>
        </w:rPr>
        <w:t>E.</w:t>
      </w:r>
      <w:r>
        <w:rPr>
          <w:spacing w:val="40"/>
          <w:sz w:val="24"/>
        </w:rPr>
        <w:t xml:space="preserve"> </w:t>
      </w:r>
      <w:r>
        <w:rPr>
          <w:sz w:val="24"/>
        </w:rPr>
        <w:t>Katz,</w:t>
      </w:r>
      <w:r>
        <w:rPr>
          <w:spacing w:val="40"/>
          <w:sz w:val="24"/>
        </w:rPr>
        <w:t xml:space="preserve"> </w:t>
      </w:r>
      <w:r>
        <w:rPr>
          <w:sz w:val="24"/>
        </w:rPr>
        <w:t>Quantitative</w:t>
      </w:r>
      <w:r>
        <w:rPr>
          <w:spacing w:val="40"/>
          <w:sz w:val="24"/>
        </w:rPr>
        <w:t xml:space="preserve"> </w:t>
      </w:r>
      <w:r>
        <w:rPr>
          <w:sz w:val="24"/>
        </w:rPr>
        <w:t>Analysis</w:t>
      </w:r>
      <w:r>
        <w:rPr>
          <w:spacing w:val="40"/>
          <w:sz w:val="24"/>
        </w:rPr>
        <w:t xml:space="preserve"> </w:t>
      </w:r>
      <w:r>
        <w:rPr>
          <w:sz w:val="24"/>
        </w:rPr>
        <w:t>Using</w:t>
      </w:r>
      <w:r>
        <w:rPr>
          <w:spacing w:val="40"/>
          <w:sz w:val="24"/>
        </w:rPr>
        <w:t xml:space="preserve"> </w:t>
      </w:r>
      <w:r>
        <w:rPr>
          <w:sz w:val="24"/>
        </w:rPr>
        <w:t>Chromatographic</w:t>
      </w:r>
      <w:r>
        <w:rPr>
          <w:spacing w:val="40"/>
          <w:sz w:val="24"/>
        </w:rPr>
        <w:t xml:space="preserve"> </w:t>
      </w:r>
      <w:r>
        <w:rPr>
          <w:sz w:val="24"/>
        </w:rPr>
        <w:t>Techniques,</w:t>
      </w:r>
      <w:r>
        <w:rPr>
          <w:spacing w:val="40"/>
          <w:sz w:val="24"/>
        </w:rPr>
        <w:t xml:space="preserve"> </w:t>
      </w:r>
      <w:r>
        <w:rPr>
          <w:sz w:val="24"/>
        </w:rPr>
        <w:t>Wiley</w:t>
      </w:r>
      <w:r>
        <w:rPr>
          <w:spacing w:val="40"/>
          <w:sz w:val="24"/>
        </w:rPr>
        <w:t xml:space="preserve"> </w:t>
      </w:r>
      <w:r>
        <w:rPr>
          <w:sz w:val="24"/>
        </w:rPr>
        <w:t>India</w:t>
      </w:r>
      <w:r>
        <w:rPr>
          <w:spacing w:val="40"/>
          <w:sz w:val="24"/>
        </w:rPr>
        <w:t xml:space="preserve"> </w:t>
      </w:r>
      <w:r>
        <w:rPr>
          <w:sz w:val="24"/>
        </w:rPr>
        <w:t>Pvt. Ltd.: 2009, pp. 193 -211.</w:t>
      </w:r>
    </w:p>
    <w:p w14:paraId="07E2A1B4" w14:textId="77777777" w:rsidR="0035785E" w:rsidRDefault="002E760E">
      <w:pPr>
        <w:pStyle w:val="ListParagraph"/>
        <w:numPr>
          <w:ilvl w:val="0"/>
          <w:numId w:val="1"/>
        </w:numPr>
        <w:tabs>
          <w:tab w:val="left" w:pos="743"/>
        </w:tabs>
        <w:spacing w:line="360" w:lineRule="auto"/>
        <w:ind w:right="19"/>
        <w:rPr>
          <w:sz w:val="24"/>
        </w:rPr>
      </w:pPr>
      <w:r>
        <w:rPr>
          <w:sz w:val="24"/>
        </w:rPr>
        <w:t>D. A. Skoog, F. J. Holler and T.A. Nieman, Principles of Instrumental Analysis, 5</w:t>
      </w:r>
      <w:r>
        <w:rPr>
          <w:sz w:val="24"/>
          <w:vertAlign w:val="superscript"/>
        </w:rPr>
        <w:t>th</w:t>
      </w:r>
      <w:r>
        <w:rPr>
          <w:spacing w:val="-13"/>
          <w:sz w:val="24"/>
        </w:rPr>
        <w:t xml:space="preserve"> </w:t>
      </w:r>
      <w:proofErr w:type="spellStart"/>
      <w:r>
        <w:rPr>
          <w:sz w:val="24"/>
        </w:rPr>
        <w:t>edn</w:t>
      </w:r>
      <w:proofErr w:type="spellEnd"/>
      <w:r>
        <w:rPr>
          <w:sz w:val="24"/>
        </w:rPr>
        <w:t>., Thomson Brook/</w:t>
      </w:r>
      <w:proofErr w:type="spellStart"/>
      <w:r>
        <w:rPr>
          <w:sz w:val="24"/>
        </w:rPr>
        <w:t>cole</w:t>
      </w:r>
      <w:proofErr w:type="spellEnd"/>
      <w:r>
        <w:rPr>
          <w:sz w:val="24"/>
        </w:rPr>
        <w:t>, 2005, pp. 674-696.</w:t>
      </w:r>
    </w:p>
    <w:p w14:paraId="1C621A95" w14:textId="77777777" w:rsidR="0035785E" w:rsidRDefault="002E760E">
      <w:pPr>
        <w:pStyle w:val="ListParagraph"/>
        <w:numPr>
          <w:ilvl w:val="0"/>
          <w:numId w:val="1"/>
        </w:numPr>
        <w:tabs>
          <w:tab w:val="left" w:pos="743"/>
          <w:tab w:val="left" w:pos="9131"/>
        </w:tabs>
        <w:spacing w:line="360" w:lineRule="auto"/>
        <w:ind w:right="17"/>
        <w:rPr>
          <w:sz w:val="24"/>
        </w:rPr>
      </w:pPr>
      <w:r>
        <w:rPr>
          <w:sz w:val="24"/>
        </w:rPr>
        <w:t>K. A. Connors, Liquid Chromatography- A Textbook of Pharmaceutical Analysis,</w:t>
      </w:r>
      <w:r>
        <w:rPr>
          <w:sz w:val="24"/>
        </w:rPr>
        <w:tab/>
      </w:r>
      <w:r>
        <w:rPr>
          <w:spacing w:val="-4"/>
          <w:sz w:val="24"/>
        </w:rPr>
        <w:t>3</w:t>
      </w:r>
      <w:r>
        <w:rPr>
          <w:spacing w:val="-4"/>
          <w:sz w:val="24"/>
          <w:vertAlign w:val="superscript"/>
        </w:rPr>
        <w:t>rd</w:t>
      </w:r>
      <w:r>
        <w:rPr>
          <w:spacing w:val="-4"/>
          <w:sz w:val="24"/>
        </w:rPr>
        <w:t xml:space="preserve"> </w:t>
      </w:r>
      <w:proofErr w:type="spellStart"/>
      <w:r>
        <w:rPr>
          <w:sz w:val="24"/>
        </w:rPr>
        <w:t>edn</w:t>
      </w:r>
      <w:proofErr w:type="spellEnd"/>
      <w:r>
        <w:rPr>
          <w:sz w:val="24"/>
        </w:rPr>
        <w:t xml:space="preserve">., Willey </w:t>
      </w:r>
      <w:proofErr w:type="spellStart"/>
      <w:r>
        <w:rPr>
          <w:sz w:val="24"/>
        </w:rPr>
        <w:t>Interscience</w:t>
      </w:r>
      <w:proofErr w:type="spellEnd"/>
      <w:r>
        <w:rPr>
          <w:sz w:val="24"/>
        </w:rPr>
        <w:t>, New York, 1999, pp. 373-438.</w:t>
      </w:r>
    </w:p>
    <w:p w14:paraId="7AA295B3" w14:textId="77777777" w:rsidR="0035785E" w:rsidRDefault="002E760E">
      <w:pPr>
        <w:pStyle w:val="ListParagraph"/>
        <w:numPr>
          <w:ilvl w:val="0"/>
          <w:numId w:val="1"/>
        </w:numPr>
        <w:tabs>
          <w:tab w:val="left" w:pos="743"/>
        </w:tabs>
        <w:spacing w:line="360" w:lineRule="auto"/>
        <w:ind w:right="568"/>
        <w:rPr>
          <w:sz w:val="24"/>
        </w:rPr>
      </w:pPr>
      <w:r>
        <w:rPr>
          <w:sz w:val="24"/>
        </w:rPr>
        <w:t>H.</w:t>
      </w:r>
      <w:r>
        <w:rPr>
          <w:spacing w:val="-4"/>
          <w:sz w:val="24"/>
        </w:rPr>
        <w:t xml:space="preserve"> </w:t>
      </w:r>
      <w:r>
        <w:rPr>
          <w:sz w:val="24"/>
        </w:rPr>
        <w:t>Beckett,</w:t>
      </w:r>
      <w:r>
        <w:rPr>
          <w:spacing w:val="-4"/>
          <w:sz w:val="24"/>
        </w:rPr>
        <w:t xml:space="preserve"> </w:t>
      </w:r>
      <w:r>
        <w:rPr>
          <w:sz w:val="24"/>
        </w:rPr>
        <w:t>J.</w:t>
      </w:r>
      <w:r>
        <w:rPr>
          <w:spacing w:val="-4"/>
          <w:sz w:val="24"/>
        </w:rPr>
        <w:t xml:space="preserve"> </w:t>
      </w:r>
      <w:r>
        <w:rPr>
          <w:sz w:val="24"/>
        </w:rPr>
        <w:t>B.</w:t>
      </w:r>
      <w:r>
        <w:rPr>
          <w:spacing w:val="-4"/>
          <w:sz w:val="24"/>
        </w:rPr>
        <w:t xml:space="preserve"> </w:t>
      </w:r>
      <w:proofErr w:type="spellStart"/>
      <w:r>
        <w:rPr>
          <w:sz w:val="24"/>
        </w:rPr>
        <w:t>Stenlake</w:t>
      </w:r>
      <w:proofErr w:type="spellEnd"/>
      <w:r>
        <w:rPr>
          <w:sz w:val="24"/>
        </w:rPr>
        <w:t>,</w:t>
      </w:r>
      <w:r>
        <w:rPr>
          <w:spacing w:val="-4"/>
          <w:sz w:val="24"/>
        </w:rPr>
        <w:t xml:space="preserve"> </w:t>
      </w:r>
      <w:r>
        <w:rPr>
          <w:sz w:val="24"/>
        </w:rPr>
        <w:t>Practical</w:t>
      </w:r>
      <w:r>
        <w:rPr>
          <w:spacing w:val="-4"/>
          <w:sz w:val="24"/>
        </w:rPr>
        <w:t xml:space="preserve"> </w:t>
      </w:r>
      <w:r>
        <w:rPr>
          <w:sz w:val="24"/>
        </w:rPr>
        <w:t>Pharmaceutical</w:t>
      </w:r>
      <w:r>
        <w:rPr>
          <w:spacing w:val="-4"/>
          <w:sz w:val="24"/>
        </w:rPr>
        <w:t xml:space="preserve"> </w:t>
      </w:r>
      <w:r>
        <w:rPr>
          <w:sz w:val="24"/>
        </w:rPr>
        <w:t>Chemistry,</w:t>
      </w:r>
      <w:r>
        <w:rPr>
          <w:spacing w:val="-4"/>
          <w:sz w:val="24"/>
        </w:rPr>
        <w:t xml:space="preserve"> </w:t>
      </w:r>
      <w:r>
        <w:rPr>
          <w:sz w:val="24"/>
        </w:rPr>
        <w:t>4</w:t>
      </w:r>
      <w:r>
        <w:rPr>
          <w:sz w:val="24"/>
          <w:vertAlign w:val="superscript"/>
        </w:rPr>
        <w:t>th</w:t>
      </w:r>
      <w:r>
        <w:rPr>
          <w:sz w:val="24"/>
        </w:rPr>
        <w:t>edn.,</w:t>
      </w:r>
      <w:r>
        <w:rPr>
          <w:spacing w:val="-4"/>
          <w:sz w:val="24"/>
        </w:rPr>
        <w:t xml:space="preserve"> </w:t>
      </w:r>
      <w:r>
        <w:rPr>
          <w:sz w:val="24"/>
        </w:rPr>
        <w:t>Part</w:t>
      </w:r>
      <w:r>
        <w:rPr>
          <w:spacing w:val="-4"/>
          <w:sz w:val="24"/>
        </w:rPr>
        <w:t xml:space="preserve"> </w:t>
      </w:r>
      <w:r>
        <w:rPr>
          <w:sz w:val="24"/>
        </w:rPr>
        <w:t>II,</w:t>
      </w:r>
      <w:r>
        <w:rPr>
          <w:spacing w:val="-4"/>
          <w:sz w:val="24"/>
        </w:rPr>
        <w:t xml:space="preserve"> </w:t>
      </w:r>
      <w:r>
        <w:rPr>
          <w:sz w:val="24"/>
        </w:rPr>
        <w:t>CBS Publications and Distributors, New Delhi, 1997, pp. 1, 275-300.</w:t>
      </w:r>
    </w:p>
    <w:p w14:paraId="4A55F07C" w14:textId="77777777" w:rsidR="0035785E" w:rsidRDefault="0035785E">
      <w:pPr>
        <w:pStyle w:val="ListParagraph"/>
        <w:spacing w:line="360" w:lineRule="auto"/>
        <w:rPr>
          <w:sz w:val="24"/>
        </w:rPr>
        <w:sectPr w:rsidR="0035785E">
          <w:pgSz w:w="12240" w:h="15840"/>
          <w:pgMar w:top="1320" w:right="1417" w:bottom="1280" w:left="1417" w:header="729" w:footer="1091" w:gutter="0"/>
          <w:pgNumType w:start="92"/>
          <w:cols w:space="720"/>
        </w:sectPr>
      </w:pPr>
    </w:p>
    <w:p w14:paraId="5DF793A5" w14:textId="77777777" w:rsidR="0035785E" w:rsidRDefault="002E760E">
      <w:pPr>
        <w:pStyle w:val="ListParagraph"/>
        <w:numPr>
          <w:ilvl w:val="0"/>
          <w:numId w:val="1"/>
        </w:numPr>
        <w:tabs>
          <w:tab w:val="left" w:pos="743"/>
          <w:tab w:val="left" w:pos="6517"/>
        </w:tabs>
        <w:spacing w:before="101" w:line="360" w:lineRule="auto"/>
        <w:ind w:right="22"/>
        <w:rPr>
          <w:sz w:val="24"/>
        </w:rPr>
      </w:pPr>
      <w:r>
        <w:rPr>
          <w:sz w:val="24"/>
        </w:rPr>
        <w:lastRenderedPageBreak/>
        <w:t>E.</w:t>
      </w:r>
      <w:r>
        <w:rPr>
          <w:spacing w:val="40"/>
          <w:sz w:val="24"/>
        </w:rPr>
        <w:t xml:space="preserve"> </w:t>
      </w:r>
      <w:proofErr w:type="spellStart"/>
      <w:r>
        <w:rPr>
          <w:sz w:val="24"/>
        </w:rPr>
        <w:t>Heftman</w:t>
      </w:r>
      <w:proofErr w:type="spellEnd"/>
      <w:r>
        <w:rPr>
          <w:sz w:val="24"/>
        </w:rPr>
        <w:t>,</w:t>
      </w:r>
      <w:r>
        <w:rPr>
          <w:spacing w:val="40"/>
          <w:sz w:val="24"/>
        </w:rPr>
        <w:t xml:space="preserve"> </w:t>
      </w:r>
      <w:r>
        <w:rPr>
          <w:sz w:val="24"/>
        </w:rPr>
        <w:t>Chromatography-</w:t>
      </w:r>
      <w:r>
        <w:rPr>
          <w:spacing w:val="40"/>
          <w:sz w:val="24"/>
        </w:rPr>
        <w:t xml:space="preserve"> </w:t>
      </w:r>
      <w:r>
        <w:rPr>
          <w:sz w:val="24"/>
        </w:rPr>
        <w:t>Fundamentals</w:t>
      </w:r>
      <w:r>
        <w:rPr>
          <w:spacing w:val="40"/>
          <w:sz w:val="24"/>
        </w:rPr>
        <w:t xml:space="preserve"> </w:t>
      </w:r>
      <w:r>
        <w:rPr>
          <w:sz w:val="24"/>
        </w:rPr>
        <w:t>&amp;</w:t>
      </w:r>
      <w:r>
        <w:rPr>
          <w:spacing w:val="40"/>
          <w:sz w:val="24"/>
        </w:rPr>
        <w:t xml:space="preserve"> </w:t>
      </w:r>
      <w:r>
        <w:rPr>
          <w:sz w:val="24"/>
        </w:rPr>
        <w:t>applications</w:t>
      </w:r>
      <w:r>
        <w:rPr>
          <w:spacing w:val="40"/>
          <w:sz w:val="24"/>
        </w:rPr>
        <w:t xml:space="preserve"> </w:t>
      </w:r>
      <w:r>
        <w:rPr>
          <w:sz w:val="24"/>
        </w:rPr>
        <w:t>of</w:t>
      </w:r>
      <w:r>
        <w:rPr>
          <w:spacing w:val="40"/>
          <w:sz w:val="24"/>
        </w:rPr>
        <w:t xml:space="preserve"> </w:t>
      </w:r>
      <w:r>
        <w:rPr>
          <w:sz w:val="24"/>
        </w:rPr>
        <w:t>Chromatography</w:t>
      </w:r>
      <w:r>
        <w:rPr>
          <w:spacing w:val="40"/>
          <w:sz w:val="24"/>
        </w:rPr>
        <w:t xml:space="preserve"> </w:t>
      </w:r>
      <w:r>
        <w:rPr>
          <w:sz w:val="24"/>
        </w:rPr>
        <w:t>and Related differential migration methods, 6</w:t>
      </w:r>
      <w:r>
        <w:rPr>
          <w:sz w:val="24"/>
          <w:vertAlign w:val="superscript"/>
        </w:rPr>
        <w:t>th</w:t>
      </w:r>
      <w:r>
        <w:rPr>
          <w:sz w:val="24"/>
        </w:rPr>
        <w:t>edn, Elsevier,</w:t>
      </w:r>
      <w:r>
        <w:rPr>
          <w:sz w:val="24"/>
        </w:rPr>
        <w:tab/>
        <w:t>Amsterdam, Vol. 69A, 2004,</w:t>
      </w:r>
    </w:p>
    <w:p w14:paraId="7DE80F88" w14:textId="77777777" w:rsidR="0035785E" w:rsidRDefault="002E760E">
      <w:pPr>
        <w:pStyle w:val="BodyText"/>
        <w:ind w:left="743"/>
      </w:pPr>
      <w:r>
        <w:t>pp.</w:t>
      </w:r>
      <w:r>
        <w:rPr>
          <w:spacing w:val="-1"/>
        </w:rPr>
        <w:t xml:space="preserve"> </w:t>
      </w:r>
      <w:r>
        <w:t>253-</w:t>
      </w:r>
      <w:r>
        <w:rPr>
          <w:spacing w:val="-4"/>
        </w:rPr>
        <w:t>291.</w:t>
      </w:r>
    </w:p>
    <w:p w14:paraId="4AA8D881" w14:textId="77777777" w:rsidR="0035785E" w:rsidRDefault="002E760E">
      <w:pPr>
        <w:pStyle w:val="ListParagraph"/>
        <w:numPr>
          <w:ilvl w:val="0"/>
          <w:numId w:val="1"/>
        </w:numPr>
        <w:tabs>
          <w:tab w:val="left" w:pos="743"/>
        </w:tabs>
        <w:spacing w:before="136" w:line="360" w:lineRule="auto"/>
        <w:ind w:right="18"/>
        <w:rPr>
          <w:sz w:val="24"/>
        </w:rPr>
      </w:pPr>
      <w:r>
        <w:rPr>
          <w:sz w:val="24"/>
        </w:rPr>
        <w:t>P.</w:t>
      </w:r>
      <w:r>
        <w:rPr>
          <w:spacing w:val="40"/>
          <w:sz w:val="24"/>
        </w:rPr>
        <w:t xml:space="preserve"> </w:t>
      </w:r>
      <w:r>
        <w:rPr>
          <w:sz w:val="24"/>
        </w:rPr>
        <w:t>D.</w:t>
      </w:r>
      <w:r>
        <w:rPr>
          <w:spacing w:val="40"/>
          <w:sz w:val="24"/>
        </w:rPr>
        <w:t xml:space="preserve"> </w:t>
      </w:r>
      <w:r>
        <w:rPr>
          <w:sz w:val="24"/>
        </w:rPr>
        <w:t>Sethi,</w:t>
      </w:r>
      <w:r>
        <w:rPr>
          <w:spacing w:val="40"/>
          <w:sz w:val="24"/>
        </w:rPr>
        <w:t xml:space="preserve"> </w:t>
      </w:r>
      <w:r>
        <w:rPr>
          <w:sz w:val="24"/>
        </w:rPr>
        <w:t>Introduction</w:t>
      </w:r>
      <w:r>
        <w:rPr>
          <w:spacing w:val="40"/>
          <w:sz w:val="24"/>
        </w:rPr>
        <w:t xml:space="preserve"> </w:t>
      </w:r>
      <w:r>
        <w:rPr>
          <w:sz w:val="24"/>
        </w:rPr>
        <w:t>–</w:t>
      </w:r>
      <w:r>
        <w:rPr>
          <w:spacing w:val="40"/>
          <w:sz w:val="24"/>
        </w:rPr>
        <w:t xml:space="preserve"> </w:t>
      </w:r>
      <w:r>
        <w:rPr>
          <w:sz w:val="24"/>
        </w:rPr>
        <w:t>High</w:t>
      </w:r>
      <w:r>
        <w:rPr>
          <w:spacing w:val="40"/>
          <w:sz w:val="24"/>
        </w:rPr>
        <w:t xml:space="preserve"> </w:t>
      </w:r>
      <w:r>
        <w:rPr>
          <w:sz w:val="24"/>
        </w:rPr>
        <w:t>Performance</w:t>
      </w:r>
      <w:r>
        <w:rPr>
          <w:spacing w:val="40"/>
          <w:sz w:val="24"/>
        </w:rPr>
        <w:t xml:space="preserve"> </w:t>
      </w:r>
      <w:r>
        <w:rPr>
          <w:sz w:val="24"/>
        </w:rPr>
        <w:t>Liquid</w:t>
      </w:r>
      <w:r>
        <w:rPr>
          <w:spacing w:val="40"/>
          <w:sz w:val="24"/>
        </w:rPr>
        <w:t xml:space="preserve"> </w:t>
      </w:r>
      <w:r>
        <w:rPr>
          <w:sz w:val="24"/>
        </w:rPr>
        <w:t>Chromatography,</w:t>
      </w:r>
      <w:r>
        <w:rPr>
          <w:spacing w:val="40"/>
          <w:sz w:val="24"/>
        </w:rPr>
        <w:t xml:space="preserve"> </w:t>
      </w:r>
      <w:r>
        <w:rPr>
          <w:sz w:val="24"/>
        </w:rPr>
        <w:t>1</w:t>
      </w:r>
      <w:r>
        <w:rPr>
          <w:sz w:val="24"/>
          <w:vertAlign w:val="superscript"/>
        </w:rPr>
        <w:t>st</w:t>
      </w:r>
      <w:r>
        <w:rPr>
          <w:sz w:val="24"/>
        </w:rPr>
        <w:t>edn,</w:t>
      </w:r>
      <w:r>
        <w:rPr>
          <w:spacing w:val="40"/>
          <w:sz w:val="24"/>
        </w:rPr>
        <w:t xml:space="preserve"> </w:t>
      </w:r>
      <w:r>
        <w:rPr>
          <w:sz w:val="24"/>
        </w:rPr>
        <w:t>CBS</w:t>
      </w:r>
      <w:r>
        <w:rPr>
          <w:spacing w:val="40"/>
          <w:sz w:val="24"/>
        </w:rPr>
        <w:t xml:space="preserve"> </w:t>
      </w:r>
      <w:r>
        <w:rPr>
          <w:sz w:val="24"/>
        </w:rPr>
        <w:t>Publishers, New Delhi</w:t>
      </w:r>
      <w:proofErr w:type="gramStart"/>
      <w:r>
        <w:rPr>
          <w:sz w:val="24"/>
        </w:rPr>
        <w:t>, ,</w:t>
      </w:r>
      <w:proofErr w:type="gramEnd"/>
      <w:r>
        <w:rPr>
          <w:sz w:val="24"/>
        </w:rPr>
        <w:t xml:space="preserve"> 2001, pp.1-28.</w:t>
      </w:r>
    </w:p>
    <w:p w14:paraId="4A86AFB2" w14:textId="77777777" w:rsidR="0035785E" w:rsidRDefault="002E760E">
      <w:pPr>
        <w:pStyle w:val="ListParagraph"/>
        <w:numPr>
          <w:ilvl w:val="0"/>
          <w:numId w:val="1"/>
        </w:numPr>
        <w:tabs>
          <w:tab w:val="left" w:pos="742"/>
        </w:tabs>
        <w:ind w:left="742" w:hanging="359"/>
        <w:rPr>
          <w:sz w:val="24"/>
        </w:rPr>
      </w:pPr>
      <w:r>
        <w:rPr>
          <w:sz w:val="24"/>
        </w:rPr>
        <w:t>J.</w:t>
      </w:r>
      <w:r>
        <w:rPr>
          <w:spacing w:val="5"/>
          <w:sz w:val="24"/>
        </w:rPr>
        <w:t xml:space="preserve"> </w:t>
      </w:r>
      <w:r>
        <w:rPr>
          <w:sz w:val="24"/>
        </w:rPr>
        <w:t>Swadesh,</w:t>
      </w:r>
      <w:r>
        <w:rPr>
          <w:spacing w:val="6"/>
          <w:sz w:val="24"/>
        </w:rPr>
        <w:t xml:space="preserve"> </w:t>
      </w:r>
      <w:r>
        <w:rPr>
          <w:sz w:val="24"/>
        </w:rPr>
        <w:t>HPLC</w:t>
      </w:r>
      <w:r>
        <w:rPr>
          <w:spacing w:val="7"/>
          <w:sz w:val="24"/>
        </w:rPr>
        <w:t xml:space="preserve"> </w:t>
      </w:r>
      <w:r>
        <w:rPr>
          <w:sz w:val="24"/>
        </w:rPr>
        <w:t>–Practical</w:t>
      </w:r>
      <w:r>
        <w:rPr>
          <w:spacing w:val="6"/>
          <w:sz w:val="24"/>
        </w:rPr>
        <w:t xml:space="preserve"> </w:t>
      </w:r>
      <w:r>
        <w:rPr>
          <w:sz w:val="24"/>
        </w:rPr>
        <w:t>and</w:t>
      </w:r>
      <w:r>
        <w:rPr>
          <w:spacing w:val="7"/>
          <w:sz w:val="24"/>
        </w:rPr>
        <w:t xml:space="preserve"> </w:t>
      </w:r>
      <w:r>
        <w:rPr>
          <w:sz w:val="24"/>
        </w:rPr>
        <w:t>Industrial</w:t>
      </w:r>
      <w:r>
        <w:rPr>
          <w:spacing w:val="6"/>
          <w:sz w:val="24"/>
        </w:rPr>
        <w:t xml:space="preserve"> </w:t>
      </w:r>
      <w:r>
        <w:rPr>
          <w:sz w:val="24"/>
        </w:rPr>
        <w:t>Applications–CRC</w:t>
      </w:r>
      <w:r>
        <w:rPr>
          <w:spacing w:val="6"/>
          <w:sz w:val="24"/>
        </w:rPr>
        <w:t xml:space="preserve"> </w:t>
      </w:r>
      <w:r>
        <w:rPr>
          <w:sz w:val="24"/>
        </w:rPr>
        <w:t>Press,</w:t>
      </w:r>
      <w:r>
        <w:rPr>
          <w:spacing w:val="5"/>
          <w:sz w:val="24"/>
        </w:rPr>
        <w:t xml:space="preserve"> </w:t>
      </w:r>
      <w:r>
        <w:rPr>
          <w:sz w:val="24"/>
        </w:rPr>
        <w:t>Boca</w:t>
      </w:r>
      <w:r>
        <w:rPr>
          <w:spacing w:val="5"/>
          <w:sz w:val="24"/>
        </w:rPr>
        <w:t xml:space="preserve"> </w:t>
      </w:r>
      <w:r>
        <w:rPr>
          <w:sz w:val="24"/>
        </w:rPr>
        <w:t>Raton,</w:t>
      </w:r>
      <w:r>
        <w:rPr>
          <w:spacing w:val="6"/>
          <w:sz w:val="24"/>
        </w:rPr>
        <w:t xml:space="preserve"> </w:t>
      </w:r>
      <w:r>
        <w:rPr>
          <w:spacing w:val="-2"/>
          <w:sz w:val="24"/>
        </w:rPr>
        <w:t>1997,</w:t>
      </w:r>
    </w:p>
    <w:p w14:paraId="2C0F098B" w14:textId="77777777" w:rsidR="0035785E" w:rsidRDefault="002E760E">
      <w:pPr>
        <w:pStyle w:val="BodyText"/>
        <w:spacing w:before="140"/>
        <w:ind w:left="743"/>
        <w:jc w:val="both"/>
      </w:pPr>
      <w:r>
        <w:t>pp.</w:t>
      </w:r>
      <w:r>
        <w:rPr>
          <w:spacing w:val="-1"/>
        </w:rPr>
        <w:t xml:space="preserve"> </w:t>
      </w:r>
      <w:r>
        <w:t>20-</w:t>
      </w:r>
      <w:r>
        <w:rPr>
          <w:spacing w:val="-5"/>
        </w:rPr>
        <w:t>25.</w:t>
      </w:r>
    </w:p>
    <w:p w14:paraId="57EDF715" w14:textId="77777777" w:rsidR="0035785E" w:rsidRDefault="002E760E">
      <w:pPr>
        <w:pStyle w:val="ListParagraph"/>
        <w:numPr>
          <w:ilvl w:val="0"/>
          <w:numId w:val="1"/>
        </w:numPr>
        <w:tabs>
          <w:tab w:val="left" w:pos="743"/>
        </w:tabs>
        <w:spacing w:before="137" w:line="360" w:lineRule="auto"/>
        <w:ind w:right="27"/>
        <w:jc w:val="both"/>
        <w:rPr>
          <w:sz w:val="24"/>
        </w:rPr>
      </w:pPr>
      <w:r>
        <w:rPr>
          <w:sz w:val="24"/>
        </w:rPr>
        <w:t>P. W. Scott, Liquid Chromatography Column Theory, John Willey and Sons, Chi</w:t>
      </w:r>
      <w:r>
        <w:rPr>
          <w:spacing w:val="40"/>
          <w:sz w:val="24"/>
        </w:rPr>
        <w:t xml:space="preserve"> </w:t>
      </w:r>
      <w:r>
        <w:rPr>
          <w:sz w:val="24"/>
        </w:rPr>
        <w:t>Chester, 2001, pp. 1-13.</w:t>
      </w:r>
    </w:p>
    <w:p w14:paraId="5F2CB572" w14:textId="77777777" w:rsidR="0035785E" w:rsidRDefault="002E760E">
      <w:pPr>
        <w:pStyle w:val="ListParagraph"/>
        <w:numPr>
          <w:ilvl w:val="0"/>
          <w:numId w:val="1"/>
        </w:numPr>
        <w:tabs>
          <w:tab w:val="left" w:pos="742"/>
        </w:tabs>
        <w:ind w:left="742" w:hanging="359"/>
        <w:jc w:val="both"/>
        <w:rPr>
          <w:sz w:val="24"/>
        </w:rPr>
      </w:pPr>
      <w:r>
        <w:rPr>
          <w:sz w:val="24"/>
        </w:rPr>
        <w:t>C.</w:t>
      </w:r>
      <w:r>
        <w:rPr>
          <w:spacing w:val="-1"/>
          <w:sz w:val="24"/>
        </w:rPr>
        <w:t xml:space="preserve"> </w:t>
      </w:r>
      <w:r>
        <w:rPr>
          <w:sz w:val="24"/>
        </w:rPr>
        <w:t>D.</w:t>
      </w:r>
      <w:r>
        <w:rPr>
          <w:spacing w:val="-1"/>
          <w:sz w:val="24"/>
        </w:rPr>
        <w:t xml:space="preserve"> </w:t>
      </w:r>
      <w:r>
        <w:rPr>
          <w:sz w:val="24"/>
        </w:rPr>
        <w:t>Gary,</w:t>
      </w:r>
      <w:r>
        <w:rPr>
          <w:spacing w:val="-1"/>
          <w:sz w:val="24"/>
        </w:rPr>
        <w:t xml:space="preserve"> </w:t>
      </w:r>
      <w:r>
        <w:rPr>
          <w:sz w:val="24"/>
        </w:rPr>
        <w:t>Analytical chemistry,</w:t>
      </w:r>
      <w:r>
        <w:rPr>
          <w:spacing w:val="-1"/>
          <w:sz w:val="24"/>
        </w:rPr>
        <w:t xml:space="preserve"> </w:t>
      </w:r>
      <w:r>
        <w:rPr>
          <w:sz w:val="24"/>
        </w:rPr>
        <w:t>5</w:t>
      </w:r>
      <w:r>
        <w:rPr>
          <w:sz w:val="24"/>
          <w:vertAlign w:val="superscript"/>
        </w:rPr>
        <w:t>th</w:t>
      </w:r>
      <w:r>
        <w:rPr>
          <w:spacing w:val="-18"/>
          <w:sz w:val="24"/>
        </w:rPr>
        <w:t xml:space="preserve"> </w:t>
      </w:r>
      <w:proofErr w:type="spellStart"/>
      <w:r>
        <w:rPr>
          <w:sz w:val="24"/>
        </w:rPr>
        <w:t>edn</w:t>
      </w:r>
      <w:proofErr w:type="spellEnd"/>
      <w:r>
        <w:rPr>
          <w:sz w:val="24"/>
        </w:rPr>
        <w:t>. John</w:t>
      </w:r>
      <w:r>
        <w:rPr>
          <w:spacing w:val="-1"/>
          <w:sz w:val="24"/>
        </w:rPr>
        <w:t xml:space="preserve"> </w:t>
      </w:r>
      <w:proofErr w:type="spellStart"/>
      <w:r>
        <w:rPr>
          <w:sz w:val="24"/>
        </w:rPr>
        <w:t>Wiely</w:t>
      </w:r>
      <w:proofErr w:type="spellEnd"/>
      <w:r>
        <w:rPr>
          <w:sz w:val="24"/>
        </w:rPr>
        <w:t>&amp; sons,</w:t>
      </w:r>
      <w:r>
        <w:rPr>
          <w:spacing w:val="-1"/>
          <w:sz w:val="24"/>
        </w:rPr>
        <w:t xml:space="preserve"> </w:t>
      </w:r>
      <w:r>
        <w:rPr>
          <w:sz w:val="24"/>
        </w:rPr>
        <w:t>Inc.,</w:t>
      </w:r>
      <w:r>
        <w:rPr>
          <w:spacing w:val="-1"/>
          <w:sz w:val="24"/>
        </w:rPr>
        <w:t xml:space="preserve"> </w:t>
      </w:r>
      <w:r>
        <w:rPr>
          <w:sz w:val="24"/>
        </w:rPr>
        <w:t>2001, pp.</w:t>
      </w:r>
      <w:r>
        <w:rPr>
          <w:spacing w:val="-1"/>
          <w:sz w:val="24"/>
        </w:rPr>
        <w:t xml:space="preserve"> </w:t>
      </w:r>
      <w:r>
        <w:rPr>
          <w:sz w:val="24"/>
        </w:rPr>
        <w:t>1-</w:t>
      </w:r>
      <w:r>
        <w:rPr>
          <w:spacing w:val="-1"/>
          <w:sz w:val="24"/>
        </w:rPr>
        <w:t xml:space="preserve"> </w:t>
      </w:r>
      <w:r>
        <w:rPr>
          <w:spacing w:val="-5"/>
          <w:sz w:val="24"/>
        </w:rPr>
        <w:t>3.</w:t>
      </w:r>
    </w:p>
    <w:p w14:paraId="5139C7EE" w14:textId="77777777" w:rsidR="0035785E" w:rsidRDefault="002E760E">
      <w:pPr>
        <w:pStyle w:val="ListParagraph"/>
        <w:numPr>
          <w:ilvl w:val="0"/>
          <w:numId w:val="1"/>
        </w:numPr>
        <w:tabs>
          <w:tab w:val="left" w:pos="743"/>
        </w:tabs>
        <w:spacing w:before="139" w:line="360" w:lineRule="auto"/>
        <w:ind w:right="19"/>
        <w:jc w:val="both"/>
        <w:rPr>
          <w:sz w:val="24"/>
        </w:rPr>
      </w:pPr>
      <w:r>
        <w:rPr>
          <w:sz w:val="24"/>
        </w:rPr>
        <w:t xml:space="preserve">L. R. </w:t>
      </w:r>
      <w:proofErr w:type="spellStart"/>
      <w:r>
        <w:rPr>
          <w:sz w:val="24"/>
        </w:rPr>
        <w:t>Synder</w:t>
      </w:r>
      <w:proofErr w:type="spellEnd"/>
      <w:r>
        <w:rPr>
          <w:sz w:val="24"/>
        </w:rPr>
        <w:t xml:space="preserve">, J. J. Kirkland, L. J. </w:t>
      </w:r>
      <w:proofErr w:type="spellStart"/>
      <w:r>
        <w:rPr>
          <w:sz w:val="24"/>
        </w:rPr>
        <w:t>Glajch</w:t>
      </w:r>
      <w:proofErr w:type="spellEnd"/>
      <w:r>
        <w:rPr>
          <w:sz w:val="24"/>
        </w:rPr>
        <w:t>, Practical HPLC Method Development, 2</w:t>
      </w:r>
      <w:r>
        <w:rPr>
          <w:sz w:val="24"/>
          <w:vertAlign w:val="superscript"/>
        </w:rPr>
        <w:t>nd</w:t>
      </w:r>
      <w:r>
        <w:rPr>
          <w:sz w:val="24"/>
        </w:rPr>
        <w:t>edn., John Wiley &amp; sons, Inc, 1997, pp.</w:t>
      </w:r>
      <w:r>
        <w:rPr>
          <w:spacing w:val="40"/>
          <w:sz w:val="24"/>
        </w:rPr>
        <w:t xml:space="preserve"> </w:t>
      </w:r>
      <w:r>
        <w:rPr>
          <w:sz w:val="24"/>
        </w:rPr>
        <w:t>21-57, 653-660.</w:t>
      </w:r>
    </w:p>
    <w:p w14:paraId="30B7D66B" w14:textId="77777777" w:rsidR="0035785E" w:rsidRDefault="002E760E">
      <w:pPr>
        <w:pStyle w:val="ListParagraph"/>
        <w:numPr>
          <w:ilvl w:val="0"/>
          <w:numId w:val="1"/>
        </w:numPr>
        <w:tabs>
          <w:tab w:val="left" w:pos="742"/>
        </w:tabs>
        <w:spacing w:before="1"/>
        <w:ind w:left="742" w:hanging="359"/>
        <w:jc w:val="both"/>
        <w:rPr>
          <w:sz w:val="24"/>
        </w:rPr>
      </w:pPr>
      <w:r>
        <w:rPr>
          <w:sz w:val="24"/>
        </w:rPr>
        <w:t>Reviewer</w:t>
      </w:r>
      <w:r>
        <w:rPr>
          <w:spacing w:val="-4"/>
          <w:sz w:val="24"/>
        </w:rPr>
        <w:t xml:space="preserve"> </w:t>
      </w:r>
      <w:r>
        <w:rPr>
          <w:sz w:val="24"/>
        </w:rPr>
        <w:t>Guidance, Validation</w:t>
      </w:r>
      <w:r>
        <w:rPr>
          <w:spacing w:val="-1"/>
          <w:sz w:val="24"/>
        </w:rPr>
        <w:t xml:space="preserve"> </w:t>
      </w:r>
      <w:r>
        <w:rPr>
          <w:sz w:val="24"/>
        </w:rPr>
        <w:t>of</w:t>
      </w:r>
      <w:r>
        <w:rPr>
          <w:spacing w:val="-3"/>
          <w:sz w:val="24"/>
        </w:rPr>
        <w:t xml:space="preserve"> </w:t>
      </w:r>
      <w:r>
        <w:rPr>
          <w:sz w:val="24"/>
        </w:rPr>
        <w:t>Chromatographic</w:t>
      </w:r>
      <w:r>
        <w:rPr>
          <w:spacing w:val="-1"/>
          <w:sz w:val="24"/>
        </w:rPr>
        <w:t xml:space="preserve"> </w:t>
      </w:r>
      <w:r>
        <w:rPr>
          <w:sz w:val="24"/>
        </w:rPr>
        <w:t>Methods</w:t>
      </w:r>
      <w:r>
        <w:rPr>
          <w:spacing w:val="-2"/>
          <w:sz w:val="24"/>
        </w:rPr>
        <w:t xml:space="preserve"> </w:t>
      </w:r>
      <w:r>
        <w:rPr>
          <w:sz w:val="24"/>
        </w:rPr>
        <w:t>(CDER),</w:t>
      </w:r>
      <w:r>
        <w:rPr>
          <w:spacing w:val="-1"/>
          <w:sz w:val="24"/>
        </w:rPr>
        <w:t xml:space="preserve"> </w:t>
      </w:r>
      <w:r>
        <w:rPr>
          <w:spacing w:val="-2"/>
          <w:sz w:val="24"/>
        </w:rPr>
        <w:t>Nov.1994</w:t>
      </w:r>
    </w:p>
    <w:p w14:paraId="17A9A25C" w14:textId="77777777" w:rsidR="0035785E" w:rsidRDefault="002E760E">
      <w:pPr>
        <w:pStyle w:val="ListParagraph"/>
        <w:numPr>
          <w:ilvl w:val="0"/>
          <w:numId w:val="1"/>
        </w:numPr>
        <w:tabs>
          <w:tab w:val="left" w:pos="743"/>
        </w:tabs>
        <w:spacing w:before="136" w:line="360" w:lineRule="auto"/>
        <w:ind w:right="21"/>
        <w:jc w:val="both"/>
        <w:rPr>
          <w:sz w:val="24"/>
        </w:rPr>
      </w:pPr>
      <w:r>
        <w:rPr>
          <w:sz w:val="24"/>
        </w:rPr>
        <w:t>Vogel’s Text book of quantitative chemical analysis, 5</w:t>
      </w:r>
      <w:r>
        <w:rPr>
          <w:sz w:val="24"/>
          <w:vertAlign w:val="superscript"/>
        </w:rPr>
        <w:t>th</w:t>
      </w:r>
      <w:r>
        <w:rPr>
          <w:spacing w:val="-6"/>
          <w:sz w:val="24"/>
        </w:rPr>
        <w:t xml:space="preserve"> </w:t>
      </w:r>
      <w:proofErr w:type="spellStart"/>
      <w:r>
        <w:rPr>
          <w:sz w:val="24"/>
        </w:rPr>
        <w:t>edn</w:t>
      </w:r>
      <w:proofErr w:type="spellEnd"/>
      <w:r>
        <w:rPr>
          <w:sz w:val="24"/>
        </w:rPr>
        <w:t>., Longman Group UK Ltd., 1989, pp. 1-5.</w:t>
      </w:r>
    </w:p>
    <w:p w14:paraId="61C674F1" w14:textId="77777777" w:rsidR="0035785E" w:rsidRDefault="002E760E">
      <w:pPr>
        <w:pStyle w:val="ListParagraph"/>
        <w:numPr>
          <w:ilvl w:val="0"/>
          <w:numId w:val="1"/>
        </w:numPr>
        <w:tabs>
          <w:tab w:val="left" w:pos="743"/>
        </w:tabs>
        <w:spacing w:line="360" w:lineRule="auto"/>
        <w:ind w:right="18"/>
        <w:jc w:val="both"/>
        <w:rPr>
          <w:sz w:val="24"/>
        </w:rPr>
      </w:pPr>
      <w:r>
        <w:rPr>
          <w:sz w:val="24"/>
        </w:rPr>
        <w:t>B. K. Sharma, Instrumental Method of chemical Analysis, 21</w:t>
      </w:r>
      <w:r>
        <w:rPr>
          <w:sz w:val="24"/>
          <w:vertAlign w:val="superscript"/>
        </w:rPr>
        <w:t>st</w:t>
      </w:r>
      <w:r>
        <w:rPr>
          <w:sz w:val="24"/>
        </w:rPr>
        <w:t>edn., Goel publishing house, 2002, pp. 9-16.</w:t>
      </w:r>
    </w:p>
    <w:p w14:paraId="1581335F" w14:textId="77777777" w:rsidR="0035785E" w:rsidRDefault="002E760E">
      <w:pPr>
        <w:pStyle w:val="ListParagraph"/>
        <w:numPr>
          <w:ilvl w:val="0"/>
          <w:numId w:val="1"/>
        </w:numPr>
        <w:tabs>
          <w:tab w:val="left" w:pos="743"/>
        </w:tabs>
        <w:spacing w:before="1" w:line="360" w:lineRule="auto"/>
        <w:ind w:right="23"/>
        <w:jc w:val="both"/>
        <w:rPr>
          <w:sz w:val="24"/>
        </w:rPr>
      </w:pPr>
      <w:r>
        <w:rPr>
          <w:sz w:val="24"/>
        </w:rPr>
        <w:t>P. W Scott, Raymond, Encyclopedia of Chromatography, 10</w:t>
      </w:r>
      <w:r>
        <w:rPr>
          <w:sz w:val="24"/>
          <w:vertAlign w:val="superscript"/>
        </w:rPr>
        <w:t>th</w:t>
      </w:r>
      <w:r>
        <w:rPr>
          <w:spacing w:val="-4"/>
          <w:sz w:val="24"/>
        </w:rPr>
        <w:t xml:space="preserve"> </w:t>
      </w:r>
      <w:proofErr w:type="spellStart"/>
      <w:r>
        <w:rPr>
          <w:sz w:val="24"/>
        </w:rPr>
        <w:t>edn</w:t>
      </w:r>
      <w:proofErr w:type="spellEnd"/>
      <w:r>
        <w:rPr>
          <w:sz w:val="24"/>
        </w:rPr>
        <w:t>., Marcel Dekker, Inc. USA, 2001, pp. 252-254.</w:t>
      </w:r>
    </w:p>
    <w:p w14:paraId="189C739E" w14:textId="77777777" w:rsidR="0035785E" w:rsidRDefault="002E760E">
      <w:pPr>
        <w:pStyle w:val="ListParagraph"/>
        <w:numPr>
          <w:ilvl w:val="0"/>
          <w:numId w:val="1"/>
        </w:numPr>
        <w:tabs>
          <w:tab w:val="left" w:pos="743"/>
        </w:tabs>
        <w:spacing w:line="360" w:lineRule="auto"/>
        <w:ind w:right="24"/>
        <w:jc w:val="both"/>
        <w:rPr>
          <w:sz w:val="24"/>
        </w:rPr>
      </w:pPr>
      <w:r>
        <w:rPr>
          <w:sz w:val="24"/>
        </w:rPr>
        <w:t>H. H. Willard, L. L. Merritt, J. A. Dean, and F. A. Settle, Instrumental Method for Analysis, 7</w:t>
      </w:r>
      <w:r>
        <w:rPr>
          <w:sz w:val="24"/>
          <w:vertAlign w:val="superscript"/>
        </w:rPr>
        <w:t>th</w:t>
      </w:r>
      <w:r>
        <w:rPr>
          <w:spacing w:val="-9"/>
          <w:sz w:val="24"/>
        </w:rPr>
        <w:t xml:space="preserve"> </w:t>
      </w:r>
      <w:proofErr w:type="spellStart"/>
      <w:r>
        <w:rPr>
          <w:sz w:val="24"/>
        </w:rPr>
        <w:t>edn</w:t>
      </w:r>
      <w:proofErr w:type="spellEnd"/>
      <w:r>
        <w:rPr>
          <w:sz w:val="24"/>
        </w:rPr>
        <w:t>, CBS publishers and distributors, New Delhi, 1986, pp. 513-530.</w:t>
      </w:r>
    </w:p>
    <w:p w14:paraId="450C3F67" w14:textId="77777777" w:rsidR="0035785E" w:rsidRDefault="002E760E">
      <w:pPr>
        <w:pStyle w:val="ListParagraph"/>
        <w:numPr>
          <w:ilvl w:val="0"/>
          <w:numId w:val="1"/>
        </w:numPr>
        <w:tabs>
          <w:tab w:val="left" w:pos="743"/>
        </w:tabs>
        <w:spacing w:line="360" w:lineRule="auto"/>
        <w:ind w:right="18"/>
        <w:jc w:val="both"/>
        <w:rPr>
          <w:sz w:val="24"/>
        </w:rPr>
      </w:pPr>
      <w:r>
        <w:rPr>
          <w:sz w:val="24"/>
        </w:rPr>
        <w:t xml:space="preserve">A. V. </w:t>
      </w:r>
      <w:proofErr w:type="spellStart"/>
      <w:r>
        <w:rPr>
          <w:sz w:val="24"/>
        </w:rPr>
        <w:t>Kasture</w:t>
      </w:r>
      <w:proofErr w:type="spellEnd"/>
      <w:r>
        <w:rPr>
          <w:sz w:val="24"/>
        </w:rPr>
        <w:t xml:space="preserve">, S. G. </w:t>
      </w:r>
      <w:proofErr w:type="spellStart"/>
      <w:r>
        <w:rPr>
          <w:sz w:val="24"/>
        </w:rPr>
        <w:t>Wadodkar</w:t>
      </w:r>
      <w:proofErr w:type="spellEnd"/>
      <w:r>
        <w:rPr>
          <w:sz w:val="24"/>
        </w:rPr>
        <w:t xml:space="preserve">, K. R. </w:t>
      </w:r>
      <w:proofErr w:type="spellStart"/>
      <w:r>
        <w:rPr>
          <w:sz w:val="24"/>
        </w:rPr>
        <w:t>Mahadik</w:t>
      </w:r>
      <w:proofErr w:type="spellEnd"/>
      <w:r>
        <w:rPr>
          <w:sz w:val="24"/>
        </w:rPr>
        <w:t>, and H. N. More, Textbook of Pharmaceutical Analysis – II, 11</w:t>
      </w:r>
      <w:r>
        <w:rPr>
          <w:sz w:val="24"/>
          <w:vertAlign w:val="superscript"/>
        </w:rPr>
        <w:t>th</w:t>
      </w:r>
      <w:r>
        <w:rPr>
          <w:sz w:val="24"/>
        </w:rPr>
        <w:t xml:space="preserve">edn., Published </w:t>
      </w:r>
      <w:proofErr w:type="gramStart"/>
      <w:r>
        <w:rPr>
          <w:sz w:val="24"/>
        </w:rPr>
        <w:t>By</w:t>
      </w:r>
      <w:proofErr w:type="gramEnd"/>
      <w:r>
        <w:rPr>
          <w:sz w:val="24"/>
        </w:rPr>
        <w:t xml:space="preserve"> </w:t>
      </w:r>
      <w:proofErr w:type="spellStart"/>
      <w:r>
        <w:rPr>
          <w:sz w:val="24"/>
        </w:rPr>
        <w:t>Nirali</w:t>
      </w:r>
      <w:proofErr w:type="spellEnd"/>
      <w:r>
        <w:rPr>
          <w:sz w:val="24"/>
        </w:rPr>
        <w:t xml:space="preserve"> </w:t>
      </w:r>
      <w:proofErr w:type="spellStart"/>
      <w:r>
        <w:rPr>
          <w:sz w:val="24"/>
        </w:rPr>
        <w:t>Prakashan</w:t>
      </w:r>
      <w:proofErr w:type="spellEnd"/>
      <w:r>
        <w:rPr>
          <w:sz w:val="24"/>
        </w:rPr>
        <w:t xml:space="preserve">, 1996, pp. 156- </w:t>
      </w:r>
      <w:r>
        <w:rPr>
          <w:spacing w:val="-4"/>
          <w:sz w:val="24"/>
        </w:rPr>
        <w:t>165.</w:t>
      </w:r>
    </w:p>
    <w:p w14:paraId="01E92571" w14:textId="77777777" w:rsidR="0035785E" w:rsidRDefault="002E760E">
      <w:pPr>
        <w:pStyle w:val="ListParagraph"/>
        <w:numPr>
          <w:ilvl w:val="0"/>
          <w:numId w:val="1"/>
        </w:numPr>
        <w:tabs>
          <w:tab w:val="left" w:pos="743"/>
        </w:tabs>
        <w:spacing w:before="1" w:line="360" w:lineRule="auto"/>
        <w:ind w:right="20"/>
        <w:jc w:val="both"/>
        <w:rPr>
          <w:sz w:val="24"/>
        </w:rPr>
      </w:pPr>
      <w:r>
        <w:rPr>
          <w:sz w:val="24"/>
        </w:rPr>
        <w:t xml:space="preserve">E. </w:t>
      </w:r>
      <w:proofErr w:type="spellStart"/>
      <w:r>
        <w:rPr>
          <w:sz w:val="24"/>
        </w:rPr>
        <w:t>Heftman</w:t>
      </w:r>
      <w:proofErr w:type="spellEnd"/>
      <w:r>
        <w:rPr>
          <w:sz w:val="24"/>
        </w:rPr>
        <w:t>, Chromatography- Fundamentals &amp; applications of</w:t>
      </w:r>
      <w:r>
        <w:rPr>
          <w:spacing w:val="80"/>
          <w:sz w:val="24"/>
        </w:rPr>
        <w:t xml:space="preserve"> </w:t>
      </w:r>
      <w:r>
        <w:rPr>
          <w:sz w:val="24"/>
        </w:rPr>
        <w:t>Chromatography and Related</w:t>
      </w:r>
      <w:r>
        <w:rPr>
          <w:spacing w:val="-2"/>
          <w:sz w:val="24"/>
        </w:rPr>
        <w:t xml:space="preserve"> </w:t>
      </w:r>
      <w:r>
        <w:rPr>
          <w:sz w:val="24"/>
        </w:rPr>
        <w:t>differential</w:t>
      </w:r>
      <w:r>
        <w:rPr>
          <w:spacing w:val="-2"/>
          <w:sz w:val="24"/>
        </w:rPr>
        <w:t xml:space="preserve"> </w:t>
      </w:r>
      <w:r>
        <w:rPr>
          <w:sz w:val="24"/>
        </w:rPr>
        <w:t>migration</w:t>
      </w:r>
      <w:r>
        <w:rPr>
          <w:spacing w:val="-2"/>
          <w:sz w:val="24"/>
        </w:rPr>
        <w:t xml:space="preserve"> </w:t>
      </w:r>
      <w:r>
        <w:rPr>
          <w:sz w:val="24"/>
        </w:rPr>
        <w:t>methods,6</w:t>
      </w:r>
      <w:r>
        <w:rPr>
          <w:sz w:val="24"/>
          <w:vertAlign w:val="superscript"/>
        </w:rPr>
        <w:t>th</w:t>
      </w:r>
      <w:r>
        <w:rPr>
          <w:sz w:val="24"/>
        </w:rPr>
        <w:t>edn.,</w:t>
      </w:r>
      <w:r>
        <w:rPr>
          <w:spacing w:val="-2"/>
          <w:sz w:val="24"/>
        </w:rPr>
        <w:t xml:space="preserve"> </w:t>
      </w:r>
      <w:r>
        <w:rPr>
          <w:sz w:val="24"/>
        </w:rPr>
        <w:t>Elsevier,</w:t>
      </w:r>
      <w:r>
        <w:rPr>
          <w:spacing w:val="-2"/>
          <w:sz w:val="24"/>
        </w:rPr>
        <w:t xml:space="preserve"> </w:t>
      </w:r>
      <w:r>
        <w:rPr>
          <w:sz w:val="24"/>
        </w:rPr>
        <w:t>Amsterdam,</w:t>
      </w:r>
      <w:r>
        <w:rPr>
          <w:spacing w:val="-2"/>
          <w:sz w:val="24"/>
        </w:rPr>
        <w:t xml:space="preserve"> </w:t>
      </w:r>
      <w:r>
        <w:rPr>
          <w:sz w:val="24"/>
        </w:rPr>
        <w:t>Vol. 69A,</w:t>
      </w:r>
      <w:r>
        <w:rPr>
          <w:spacing w:val="-3"/>
          <w:sz w:val="24"/>
        </w:rPr>
        <w:t xml:space="preserve"> </w:t>
      </w:r>
      <w:r>
        <w:rPr>
          <w:sz w:val="24"/>
        </w:rPr>
        <w:t xml:space="preserve">2004, pp. </w:t>
      </w:r>
      <w:r>
        <w:rPr>
          <w:spacing w:val="-2"/>
          <w:sz w:val="24"/>
        </w:rPr>
        <w:t>72-87.</w:t>
      </w:r>
    </w:p>
    <w:p w14:paraId="684E1D6A" w14:textId="77777777" w:rsidR="0035785E" w:rsidRDefault="00882724">
      <w:pPr>
        <w:pStyle w:val="ListParagraph"/>
        <w:numPr>
          <w:ilvl w:val="0"/>
          <w:numId w:val="1"/>
        </w:numPr>
        <w:tabs>
          <w:tab w:val="left" w:pos="802"/>
        </w:tabs>
        <w:spacing w:line="275" w:lineRule="exact"/>
        <w:ind w:left="802" w:hanging="419"/>
        <w:jc w:val="both"/>
        <w:rPr>
          <w:sz w:val="24"/>
        </w:rPr>
      </w:pPr>
      <w:hyperlink r:id="rId71">
        <w:r w:rsidR="0035785E">
          <w:rPr>
            <w:spacing w:val="-2"/>
            <w:sz w:val="24"/>
            <w:u w:val="single"/>
          </w:rPr>
          <w:t>www.camag.com</w:t>
        </w:r>
      </w:hyperlink>
    </w:p>
    <w:p w14:paraId="17CB62A6" w14:textId="77777777" w:rsidR="0035785E" w:rsidRDefault="002E760E">
      <w:pPr>
        <w:pStyle w:val="ListParagraph"/>
        <w:numPr>
          <w:ilvl w:val="0"/>
          <w:numId w:val="1"/>
        </w:numPr>
        <w:tabs>
          <w:tab w:val="left" w:pos="743"/>
        </w:tabs>
        <w:spacing w:before="140" w:line="360" w:lineRule="auto"/>
        <w:ind w:right="26"/>
        <w:jc w:val="both"/>
        <w:rPr>
          <w:sz w:val="24"/>
        </w:rPr>
      </w:pPr>
      <w:r>
        <w:rPr>
          <w:sz w:val="24"/>
        </w:rPr>
        <w:t xml:space="preserve">J. </w:t>
      </w:r>
      <w:proofErr w:type="spellStart"/>
      <w:r>
        <w:rPr>
          <w:sz w:val="24"/>
        </w:rPr>
        <w:t>Cazes</w:t>
      </w:r>
      <w:proofErr w:type="spellEnd"/>
      <w:r>
        <w:rPr>
          <w:sz w:val="24"/>
        </w:rPr>
        <w:t>, P. W. Scott, Raymond, Chromatography Theory, Marcel Decker, Inc, NY,</w:t>
      </w:r>
      <w:r>
        <w:rPr>
          <w:spacing w:val="40"/>
          <w:sz w:val="24"/>
        </w:rPr>
        <w:t xml:space="preserve"> </w:t>
      </w:r>
      <w:r>
        <w:rPr>
          <w:sz w:val="24"/>
        </w:rPr>
        <w:t>2002, pp. 443-454.</w:t>
      </w:r>
    </w:p>
    <w:p w14:paraId="70943D70"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0205E84E" w14:textId="77777777" w:rsidR="0035785E" w:rsidRDefault="002E760E">
      <w:pPr>
        <w:pStyle w:val="ListParagraph"/>
        <w:numPr>
          <w:ilvl w:val="0"/>
          <w:numId w:val="1"/>
        </w:numPr>
        <w:tabs>
          <w:tab w:val="left" w:pos="743"/>
        </w:tabs>
        <w:spacing w:before="101" w:line="360" w:lineRule="auto"/>
        <w:ind w:right="18"/>
        <w:rPr>
          <w:sz w:val="24"/>
        </w:rPr>
      </w:pPr>
      <w:r>
        <w:rPr>
          <w:sz w:val="24"/>
        </w:rPr>
        <w:lastRenderedPageBreak/>
        <w:t>P. D. Sethi, HPTLC: Quantitative Analysis of Pharmaceutical formulation, 1</w:t>
      </w:r>
      <w:r>
        <w:rPr>
          <w:sz w:val="24"/>
          <w:vertAlign w:val="superscript"/>
        </w:rPr>
        <w:t>st</w:t>
      </w:r>
      <w:r>
        <w:rPr>
          <w:sz w:val="24"/>
        </w:rPr>
        <w:t>edn., CBS Publications, New Delhi, 1996, pp.162-165.</w:t>
      </w:r>
    </w:p>
    <w:p w14:paraId="37AD9A21" w14:textId="77777777" w:rsidR="0035785E" w:rsidRDefault="002E760E">
      <w:pPr>
        <w:pStyle w:val="ListParagraph"/>
        <w:numPr>
          <w:ilvl w:val="0"/>
          <w:numId w:val="1"/>
        </w:numPr>
        <w:tabs>
          <w:tab w:val="left" w:pos="743"/>
        </w:tabs>
        <w:spacing w:line="360" w:lineRule="auto"/>
        <w:ind w:right="20"/>
        <w:rPr>
          <w:sz w:val="24"/>
        </w:rPr>
      </w:pPr>
      <w:r>
        <w:rPr>
          <w:sz w:val="24"/>
        </w:rPr>
        <w:t>E.</w:t>
      </w:r>
      <w:r>
        <w:rPr>
          <w:spacing w:val="80"/>
          <w:sz w:val="24"/>
        </w:rPr>
        <w:t xml:space="preserve"> </w:t>
      </w:r>
      <w:r>
        <w:rPr>
          <w:sz w:val="24"/>
        </w:rPr>
        <w:t>Stahl</w:t>
      </w:r>
      <w:r>
        <w:rPr>
          <w:i/>
          <w:sz w:val="24"/>
        </w:rPr>
        <w:t>,</w:t>
      </w:r>
      <w:r>
        <w:rPr>
          <w:i/>
          <w:spacing w:val="80"/>
          <w:sz w:val="24"/>
        </w:rPr>
        <w:t xml:space="preserve"> </w:t>
      </w:r>
      <w:r>
        <w:rPr>
          <w:sz w:val="24"/>
        </w:rPr>
        <w:t>Thin</w:t>
      </w:r>
      <w:r>
        <w:rPr>
          <w:spacing w:val="80"/>
          <w:sz w:val="24"/>
        </w:rPr>
        <w:t xml:space="preserve"> </w:t>
      </w:r>
      <w:r>
        <w:rPr>
          <w:sz w:val="24"/>
        </w:rPr>
        <w:t>Layer</w:t>
      </w:r>
      <w:r>
        <w:rPr>
          <w:spacing w:val="80"/>
          <w:sz w:val="24"/>
        </w:rPr>
        <w:t xml:space="preserve"> </w:t>
      </w:r>
      <w:r>
        <w:rPr>
          <w:sz w:val="24"/>
        </w:rPr>
        <w:t>Chromatography:</w:t>
      </w:r>
      <w:r>
        <w:rPr>
          <w:spacing w:val="80"/>
          <w:sz w:val="24"/>
        </w:rPr>
        <w:t xml:space="preserve"> </w:t>
      </w:r>
      <w:r>
        <w:rPr>
          <w:sz w:val="24"/>
        </w:rPr>
        <w:t>A</w:t>
      </w:r>
      <w:r>
        <w:rPr>
          <w:spacing w:val="80"/>
          <w:sz w:val="24"/>
        </w:rPr>
        <w:t xml:space="preserve"> </w:t>
      </w:r>
      <w:r>
        <w:rPr>
          <w:sz w:val="24"/>
        </w:rPr>
        <w:t>Laboratory</w:t>
      </w:r>
      <w:r>
        <w:rPr>
          <w:spacing w:val="80"/>
          <w:sz w:val="24"/>
        </w:rPr>
        <w:t xml:space="preserve"> </w:t>
      </w:r>
      <w:r>
        <w:rPr>
          <w:sz w:val="24"/>
        </w:rPr>
        <w:t>Handbook,</w:t>
      </w:r>
      <w:r>
        <w:rPr>
          <w:spacing w:val="80"/>
          <w:sz w:val="24"/>
        </w:rPr>
        <w:t xml:space="preserve"> </w:t>
      </w:r>
      <w:r>
        <w:rPr>
          <w:sz w:val="24"/>
        </w:rPr>
        <w:t>2</w:t>
      </w:r>
      <w:r>
        <w:rPr>
          <w:sz w:val="24"/>
          <w:vertAlign w:val="superscript"/>
        </w:rPr>
        <w:t>nd</w:t>
      </w:r>
      <w:r>
        <w:rPr>
          <w:sz w:val="24"/>
        </w:rPr>
        <w:t>edn,</w:t>
      </w:r>
      <w:r>
        <w:rPr>
          <w:spacing w:val="80"/>
          <w:sz w:val="24"/>
        </w:rPr>
        <w:t xml:space="preserve"> </w:t>
      </w:r>
      <w:r>
        <w:rPr>
          <w:sz w:val="24"/>
        </w:rPr>
        <w:t>Springer International Edition, pp.1-30</w:t>
      </w:r>
    </w:p>
    <w:p w14:paraId="19FEBAC3" w14:textId="77777777" w:rsidR="0035785E" w:rsidRDefault="002E760E">
      <w:pPr>
        <w:pStyle w:val="ListParagraph"/>
        <w:numPr>
          <w:ilvl w:val="0"/>
          <w:numId w:val="1"/>
        </w:numPr>
        <w:tabs>
          <w:tab w:val="left" w:pos="743"/>
        </w:tabs>
        <w:spacing w:line="360" w:lineRule="auto"/>
        <w:ind w:right="20"/>
        <w:rPr>
          <w:sz w:val="24"/>
        </w:rPr>
      </w:pPr>
      <w:r>
        <w:rPr>
          <w:sz w:val="24"/>
        </w:rPr>
        <w:t>B.</w:t>
      </w:r>
      <w:r>
        <w:rPr>
          <w:spacing w:val="40"/>
          <w:sz w:val="24"/>
        </w:rPr>
        <w:t xml:space="preserve"> </w:t>
      </w:r>
      <w:r>
        <w:rPr>
          <w:sz w:val="24"/>
        </w:rPr>
        <w:t>K.</w:t>
      </w:r>
      <w:r>
        <w:rPr>
          <w:spacing w:val="40"/>
          <w:sz w:val="24"/>
        </w:rPr>
        <w:t xml:space="preserve"> </w:t>
      </w:r>
      <w:r>
        <w:rPr>
          <w:sz w:val="24"/>
        </w:rPr>
        <w:t>Sharma,</w:t>
      </w:r>
      <w:r>
        <w:rPr>
          <w:spacing w:val="40"/>
          <w:sz w:val="24"/>
        </w:rPr>
        <w:t xml:space="preserve"> </w:t>
      </w:r>
      <w:r>
        <w:rPr>
          <w:sz w:val="24"/>
        </w:rPr>
        <w:t>Instrumental</w:t>
      </w:r>
      <w:r>
        <w:rPr>
          <w:spacing w:val="40"/>
          <w:sz w:val="24"/>
        </w:rPr>
        <w:t xml:space="preserve"> </w:t>
      </w:r>
      <w:r>
        <w:rPr>
          <w:sz w:val="24"/>
        </w:rPr>
        <w:t>Method</w:t>
      </w:r>
      <w:r>
        <w:rPr>
          <w:spacing w:val="40"/>
          <w:sz w:val="24"/>
        </w:rPr>
        <w:t xml:space="preserve"> </w:t>
      </w:r>
      <w:r>
        <w:rPr>
          <w:sz w:val="24"/>
        </w:rPr>
        <w:t>of</w:t>
      </w:r>
      <w:r>
        <w:rPr>
          <w:spacing w:val="40"/>
          <w:sz w:val="24"/>
        </w:rPr>
        <w:t xml:space="preserve"> </w:t>
      </w:r>
      <w:r>
        <w:rPr>
          <w:sz w:val="24"/>
        </w:rPr>
        <w:t>Chemical</w:t>
      </w:r>
      <w:r>
        <w:rPr>
          <w:spacing w:val="40"/>
          <w:sz w:val="24"/>
        </w:rPr>
        <w:t xml:space="preserve"> </w:t>
      </w:r>
      <w:r>
        <w:rPr>
          <w:sz w:val="24"/>
        </w:rPr>
        <w:t>Analysis,</w:t>
      </w:r>
      <w:r>
        <w:rPr>
          <w:spacing w:val="40"/>
          <w:sz w:val="24"/>
        </w:rPr>
        <w:t xml:space="preserve"> </w:t>
      </w:r>
      <w:r>
        <w:rPr>
          <w:sz w:val="24"/>
        </w:rPr>
        <w:t>21</w:t>
      </w:r>
      <w:r>
        <w:rPr>
          <w:sz w:val="24"/>
          <w:vertAlign w:val="superscript"/>
        </w:rPr>
        <w:t>th</w:t>
      </w:r>
      <w:r>
        <w:rPr>
          <w:spacing w:val="40"/>
          <w:sz w:val="24"/>
        </w:rPr>
        <w:t xml:space="preserve"> </w:t>
      </w:r>
      <w:r>
        <w:rPr>
          <w:sz w:val="24"/>
        </w:rPr>
        <w:t>ed.,</w:t>
      </w:r>
      <w:r>
        <w:rPr>
          <w:spacing w:val="40"/>
          <w:sz w:val="24"/>
        </w:rPr>
        <w:t xml:space="preserve"> </w:t>
      </w:r>
      <w:r>
        <w:rPr>
          <w:sz w:val="24"/>
        </w:rPr>
        <w:t>Goel</w:t>
      </w:r>
      <w:r>
        <w:rPr>
          <w:spacing w:val="40"/>
          <w:sz w:val="24"/>
        </w:rPr>
        <w:t xml:space="preserve"> </w:t>
      </w:r>
      <w:r>
        <w:rPr>
          <w:sz w:val="24"/>
        </w:rPr>
        <w:t>Publishing Housing, 2002, pp. 3.</w:t>
      </w:r>
    </w:p>
    <w:p w14:paraId="5C4F7BFE" w14:textId="77777777" w:rsidR="0035785E" w:rsidRDefault="002E760E">
      <w:pPr>
        <w:pStyle w:val="ListParagraph"/>
        <w:numPr>
          <w:ilvl w:val="0"/>
          <w:numId w:val="1"/>
        </w:numPr>
        <w:tabs>
          <w:tab w:val="left" w:pos="743"/>
        </w:tabs>
        <w:spacing w:line="360" w:lineRule="auto"/>
        <w:ind w:right="19"/>
        <w:rPr>
          <w:sz w:val="24"/>
        </w:rPr>
      </w:pPr>
      <w:r>
        <w:rPr>
          <w:sz w:val="24"/>
        </w:rPr>
        <w:t>A.</w:t>
      </w:r>
      <w:r>
        <w:rPr>
          <w:spacing w:val="37"/>
          <w:sz w:val="24"/>
        </w:rPr>
        <w:t xml:space="preserve"> </w:t>
      </w:r>
      <w:r>
        <w:rPr>
          <w:sz w:val="24"/>
        </w:rPr>
        <w:t>K.</w:t>
      </w:r>
      <w:r>
        <w:rPr>
          <w:spacing w:val="37"/>
          <w:sz w:val="24"/>
        </w:rPr>
        <w:t xml:space="preserve"> </w:t>
      </w:r>
      <w:r>
        <w:rPr>
          <w:sz w:val="24"/>
        </w:rPr>
        <w:t>Conners,</w:t>
      </w:r>
      <w:r>
        <w:rPr>
          <w:spacing w:val="39"/>
          <w:sz w:val="24"/>
        </w:rPr>
        <w:t xml:space="preserve"> </w:t>
      </w:r>
      <w:r>
        <w:rPr>
          <w:sz w:val="24"/>
        </w:rPr>
        <w:t>Textbook</w:t>
      </w:r>
      <w:r>
        <w:rPr>
          <w:spacing w:val="37"/>
          <w:sz w:val="24"/>
        </w:rPr>
        <w:t xml:space="preserve"> </w:t>
      </w:r>
      <w:r>
        <w:rPr>
          <w:sz w:val="24"/>
        </w:rPr>
        <w:t>of</w:t>
      </w:r>
      <w:r>
        <w:rPr>
          <w:spacing w:val="36"/>
          <w:sz w:val="24"/>
        </w:rPr>
        <w:t xml:space="preserve"> </w:t>
      </w:r>
      <w:r>
        <w:rPr>
          <w:sz w:val="24"/>
        </w:rPr>
        <w:t>Pharmaceutical</w:t>
      </w:r>
      <w:r>
        <w:rPr>
          <w:spacing w:val="40"/>
          <w:sz w:val="24"/>
        </w:rPr>
        <w:t xml:space="preserve"> </w:t>
      </w:r>
      <w:r>
        <w:rPr>
          <w:sz w:val="24"/>
        </w:rPr>
        <w:t>Analysis,</w:t>
      </w:r>
      <w:r>
        <w:rPr>
          <w:spacing w:val="37"/>
          <w:sz w:val="24"/>
        </w:rPr>
        <w:t xml:space="preserve"> </w:t>
      </w:r>
      <w:r>
        <w:rPr>
          <w:sz w:val="24"/>
        </w:rPr>
        <w:t>3</w:t>
      </w:r>
      <w:r>
        <w:rPr>
          <w:sz w:val="24"/>
          <w:vertAlign w:val="superscript"/>
        </w:rPr>
        <w:t>rd</w:t>
      </w:r>
      <w:r>
        <w:rPr>
          <w:spacing w:val="39"/>
          <w:sz w:val="24"/>
        </w:rPr>
        <w:t xml:space="preserve"> </w:t>
      </w:r>
      <w:r>
        <w:rPr>
          <w:sz w:val="24"/>
        </w:rPr>
        <w:t>ed.;</w:t>
      </w:r>
      <w:r>
        <w:rPr>
          <w:spacing w:val="38"/>
          <w:sz w:val="24"/>
        </w:rPr>
        <w:t xml:space="preserve"> </w:t>
      </w:r>
      <w:r>
        <w:rPr>
          <w:sz w:val="24"/>
        </w:rPr>
        <w:t>A</w:t>
      </w:r>
      <w:r>
        <w:rPr>
          <w:spacing w:val="37"/>
          <w:sz w:val="24"/>
        </w:rPr>
        <w:t xml:space="preserve"> </w:t>
      </w:r>
      <w:r>
        <w:rPr>
          <w:sz w:val="24"/>
        </w:rPr>
        <w:t>Wiley-</w:t>
      </w:r>
      <w:r>
        <w:rPr>
          <w:spacing w:val="39"/>
          <w:sz w:val="24"/>
        </w:rPr>
        <w:t xml:space="preserve"> </w:t>
      </w:r>
      <w:proofErr w:type="spellStart"/>
      <w:r>
        <w:rPr>
          <w:sz w:val="24"/>
        </w:rPr>
        <w:t>Intersciences</w:t>
      </w:r>
      <w:proofErr w:type="spellEnd"/>
      <w:r>
        <w:rPr>
          <w:sz w:val="24"/>
        </w:rPr>
        <w:t xml:space="preserve"> Publication, 1999, pp. 616.</w:t>
      </w:r>
    </w:p>
    <w:p w14:paraId="70549F1B" w14:textId="77777777" w:rsidR="0035785E" w:rsidRDefault="002E760E">
      <w:pPr>
        <w:pStyle w:val="ListParagraph"/>
        <w:numPr>
          <w:ilvl w:val="0"/>
          <w:numId w:val="1"/>
        </w:numPr>
        <w:tabs>
          <w:tab w:val="left" w:pos="743"/>
        </w:tabs>
        <w:spacing w:line="360" w:lineRule="auto"/>
        <w:ind w:right="22"/>
        <w:rPr>
          <w:sz w:val="24"/>
        </w:rPr>
      </w:pPr>
      <w:r>
        <w:rPr>
          <w:sz w:val="24"/>
        </w:rPr>
        <w:t>H.</w:t>
      </w:r>
      <w:r>
        <w:rPr>
          <w:spacing w:val="40"/>
          <w:sz w:val="24"/>
        </w:rPr>
        <w:t xml:space="preserve"> </w:t>
      </w:r>
      <w:r>
        <w:rPr>
          <w:sz w:val="24"/>
        </w:rPr>
        <w:t>Beckett,</w:t>
      </w:r>
      <w:r>
        <w:rPr>
          <w:spacing w:val="40"/>
          <w:sz w:val="24"/>
        </w:rPr>
        <w:t xml:space="preserve"> </w:t>
      </w:r>
      <w:r>
        <w:rPr>
          <w:sz w:val="24"/>
        </w:rPr>
        <w:t>J.</w:t>
      </w:r>
      <w:r>
        <w:rPr>
          <w:spacing w:val="40"/>
          <w:sz w:val="24"/>
        </w:rPr>
        <w:t xml:space="preserve"> </w:t>
      </w:r>
      <w:r>
        <w:rPr>
          <w:sz w:val="24"/>
        </w:rPr>
        <w:t>B.</w:t>
      </w:r>
      <w:r>
        <w:rPr>
          <w:spacing w:val="40"/>
          <w:sz w:val="24"/>
        </w:rPr>
        <w:t xml:space="preserve"> </w:t>
      </w:r>
      <w:proofErr w:type="spellStart"/>
      <w:r>
        <w:rPr>
          <w:sz w:val="24"/>
        </w:rPr>
        <w:t>Stenlake</w:t>
      </w:r>
      <w:proofErr w:type="spellEnd"/>
      <w:r>
        <w:rPr>
          <w:sz w:val="24"/>
        </w:rPr>
        <w:t>,</w:t>
      </w:r>
      <w:r>
        <w:rPr>
          <w:spacing w:val="40"/>
          <w:sz w:val="24"/>
        </w:rPr>
        <w:t xml:space="preserve"> </w:t>
      </w:r>
      <w:r>
        <w:rPr>
          <w:sz w:val="24"/>
        </w:rPr>
        <w:t>Practical</w:t>
      </w:r>
      <w:r>
        <w:rPr>
          <w:spacing w:val="40"/>
          <w:sz w:val="24"/>
        </w:rPr>
        <w:t xml:space="preserve"> </w:t>
      </w:r>
      <w:r>
        <w:rPr>
          <w:sz w:val="24"/>
        </w:rPr>
        <w:t>Pharmaceutical</w:t>
      </w:r>
      <w:r>
        <w:rPr>
          <w:spacing w:val="40"/>
          <w:sz w:val="24"/>
        </w:rPr>
        <w:t xml:space="preserve"> </w:t>
      </w:r>
      <w:r>
        <w:rPr>
          <w:sz w:val="24"/>
        </w:rPr>
        <w:t>Chemistry,</w:t>
      </w:r>
      <w:r>
        <w:rPr>
          <w:spacing w:val="40"/>
          <w:sz w:val="24"/>
        </w:rPr>
        <w:t xml:space="preserve"> </w:t>
      </w:r>
      <w:r>
        <w:rPr>
          <w:sz w:val="24"/>
        </w:rPr>
        <w:t>4</w:t>
      </w:r>
      <w:r>
        <w:rPr>
          <w:sz w:val="24"/>
          <w:vertAlign w:val="superscript"/>
        </w:rPr>
        <w:t>th</w:t>
      </w:r>
      <w:r>
        <w:rPr>
          <w:spacing w:val="40"/>
          <w:sz w:val="24"/>
        </w:rPr>
        <w:t xml:space="preserve"> </w:t>
      </w:r>
      <w:r>
        <w:rPr>
          <w:sz w:val="24"/>
        </w:rPr>
        <w:t>ed.;</w:t>
      </w:r>
      <w:r>
        <w:rPr>
          <w:spacing w:val="40"/>
          <w:sz w:val="24"/>
        </w:rPr>
        <w:t xml:space="preserve"> </w:t>
      </w:r>
      <w:r>
        <w:rPr>
          <w:sz w:val="24"/>
        </w:rPr>
        <w:t>Part</w:t>
      </w:r>
      <w:r>
        <w:rPr>
          <w:spacing w:val="40"/>
          <w:sz w:val="24"/>
        </w:rPr>
        <w:t xml:space="preserve"> </w:t>
      </w:r>
      <w:r>
        <w:rPr>
          <w:sz w:val="24"/>
        </w:rPr>
        <w:t>II,</w:t>
      </w:r>
      <w:r>
        <w:rPr>
          <w:spacing w:val="40"/>
          <w:sz w:val="24"/>
        </w:rPr>
        <w:t xml:space="preserve"> </w:t>
      </w:r>
      <w:r>
        <w:rPr>
          <w:sz w:val="24"/>
        </w:rPr>
        <w:t>CBS Publications and Distributors: New Delhi, 1997, pp. 275-277.</w:t>
      </w:r>
    </w:p>
    <w:p w14:paraId="7968B4DC" w14:textId="77777777" w:rsidR="0035785E" w:rsidRDefault="002E760E">
      <w:pPr>
        <w:pStyle w:val="ListParagraph"/>
        <w:numPr>
          <w:ilvl w:val="0"/>
          <w:numId w:val="1"/>
        </w:numPr>
        <w:tabs>
          <w:tab w:val="left" w:pos="743"/>
        </w:tabs>
        <w:spacing w:line="360" w:lineRule="auto"/>
        <w:ind w:right="25"/>
        <w:rPr>
          <w:sz w:val="24"/>
        </w:rPr>
      </w:pPr>
      <w:r>
        <w:rPr>
          <w:sz w:val="24"/>
        </w:rPr>
        <w:t xml:space="preserve">H. H. Willard, L. L. </w:t>
      </w:r>
      <w:proofErr w:type="spellStart"/>
      <w:r>
        <w:rPr>
          <w:sz w:val="24"/>
        </w:rPr>
        <w:t>Metritt</w:t>
      </w:r>
      <w:proofErr w:type="spellEnd"/>
      <w:r>
        <w:rPr>
          <w:sz w:val="24"/>
        </w:rPr>
        <w:t xml:space="preserve">, J. A. Dean, F. A. </w:t>
      </w:r>
      <w:proofErr w:type="spellStart"/>
      <w:r>
        <w:rPr>
          <w:sz w:val="24"/>
        </w:rPr>
        <w:t>Settal</w:t>
      </w:r>
      <w:proofErr w:type="spellEnd"/>
      <w:r>
        <w:rPr>
          <w:sz w:val="24"/>
        </w:rPr>
        <w:t>, Instrumental methods of Analysis, 7</w:t>
      </w:r>
      <w:r>
        <w:rPr>
          <w:sz w:val="24"/>
          <w:vertAlign w:val="superscript"/>
        </w:rPr>
        <w:t>th</w:t>
      </w:r>
      <w:r>
        <w:rPr>
          <w:sz w:val="24"/>
        </w:rPr>
        <w:t xml:space="preserve"> ed., CBS Publishers and Distributers, 1986, pp. 118.</w:t>
      </w:r>
    </w:p>
    <w:p w14:paraId="40EF450C" w14:textId="77777777" w:rsidR="0035785E" w:rsidRDefault="002E760E">
      <w:pPr>
        <w:pStyle w:val="ListParagraph"/>
        <w:numPr>
          <w:ilvl w:val="0"/>
          <w:numId w:val="1"/>
        </w:numPr>
        <w:tabs>
          <w:tab w:val="left" w:pos="743"/>
        </w:tabs>
        <w:spacing w:before="1" w:line="360" w:lineRule="auto"/>
        <w:ind w:right="164"/>
        <w:rPr>
          <w:sz w:val="24"/>
        </w:rPr>
      </w:pPr>
      <w:r>
        <w:rPr>
          <w:sz w:val="24"/>
        </w:rPr>
        <w:t>U</w:t>
      </w:r>
      <w:r>
        <w:rPr>
          <w:spacing w:val="-5"/>
          <w:sz w:val="24"/>
        </w:rPr>
        <w:t xml:space="preserve"> </w:t>
      </w:r>
      <w:r>
        <w:rPr>
          <w:sz w:val="24"/>
        </w:rPr>
        <w:t>S</w:t>
      </w:r>
      <w:r>
        <w:rPr>
          <w:spacing w:val="-4"/>
          <w:sz w:val="24"/>
        </w:rPr>
        <w:t xml:space="preserve"> </w:t>
      </w:r>
      <w:r>
        <w:rPr>
          <w:sz w:val="24"/>
        </w:rPr>
        <w:t>pharmacopoeia</w:t>
      </w:r>
      <w:r>
        <w:rPr>
          <w:spacing w:val="-4"/>
          <w:sz w:val="24"/>
        </w:rPr>
        <w:t xml:space="preserve"> </w:t>
      </w:r>
      <w:r>
        <w:rPr>
          <w:sz w:val="24"/>
        </w:rPr>
        <w:t>24,</w:t>
      </w:r>
      <w:r>
        <w:rPr>
          <w:spacing w:val="-3"/>
          <w:sz w:val="24"/>
        </w:rPr>
        <w:t xml:space="preserve"> </w:t>
      </w:r>
      <w:r>
        <w:rPr>
          <w:sz w:val="24"/>
        </w:rPr>
        <w:t>Validation</w:t>
      </w:r>
      <w:r>
        <w:rPr>
          <w:spacing w:val="-4"/>
          <w:sz w:val="24"/>
        </w:rPr>
        <w:t xml:space="preserve"> </w:t>
      </w:r>
      <w:r>
        <w:rPr>
          <w:sz w:val="24"/>
        </w:rPr>
        <w:t>of</w:t>
      </w:r>
      <w:r>
        <w:rPr>
          <w:spacing w:val="-5"/>
          <w:sz w:val="24"/>
        </w:rPr>
        <w:t xml:space="preserve"> </w:t>
      </w:r>
      <w:r>
        <w:rPr>
          <w:sz w:val="24"/>
        </w:rPr>
        <w:t>compendia</w:t>
      </w:r>
      <w:r>
        <w:rPr>
          <w:spacing w:val="-3"/>
          <w:sz w:val="24"/>
        </w:rPr>
        <w:t xml:space="preserve"> </w:t>
      </w:r>
      <w:r>
        <w:rPr>
          <w:sz w:val="24"/>
        </w:rPr>
        <w:t>methods,</w:t>
      </w:r>
      <w:r>
        <w:rPr>
          <w:spacing w:val="-4"/>
          <w:sz w:val="24"/>
        </w:rPr>
        <w:t xml:space="preserve"> </w:t>
      </w:r>
      <w:r>
        <w:rPr>
          <w:sz w:val="24"/>
        </w:rPr>
        <w:t>section</w:t>
      </w:r>
      <w:r>
        <w:rPr>
          <w:spacing w:val="-4"/>
          <w:sz w:val="24"/>
        </w:rPr>
        <w:t xml:space="preserve"> </w:t>
      </w:r>
      <w:r>
        <w:rPr>
          <w:sz w:val="24"/>
        </w:rPr>
        <w:t>&lt;1225&gt;,</w:t>
      </w:r>
      <w:r>
        <w:rPr>
          <w:spacing w:val="-4"/>
          <w:sz w:val="24"/>
        </w:rPr>
        <w:t xml:space="preserve"> </w:t>
      </w:r>
      <w:r>
        <w:rPr>
          <w:sz w:val="24"/>
        </w:rPr>
        <w:t>united</w:t>
      </w:r>
      <w:r>
        <w:rPr>
          <w:spacing w:val="-4"/>
          <w:sz w:val="24"/>
        </w:rPr>
        <w:t xml:space="preserve"> </w:t>
      </w:r>
      <w:r>
        <w:rPr>
          <w:sz w:val="24"/>
        </w:rPr>
        <w:t xml:space="preserve">states </w:t>
      </w:r>
      <w:proofErr w:type="spellStart"/>
      <w:r>
        <w:rPr>
          <w:sz w:val="24"/>
        </w:rPr>
        <w:t>pharmacopeialconvension</w:t>
      </w:r>
      <w:proofErr w:type="spellEnd"/>
      <w:r>
        <w:rPr>
          <w:sz w:val="24"/>
        </w:rPr>
        <w:t>, Rockville, MD, 1999, pp. 2149</w:t>
      </w:r>
    </w:p>
    <w:p w14:paraId="3638B134" w14:textId="77777777" w:rsidR="0035785E" w:rsidRDefault="002E760E">
      <w:pPr>
        <w:pStyle w:val="ListParagraph"/>
        <w:numPr>
          <w:ilvl w:val="0"/>
          <w:numId w:val="1"/>
        </w:numPr>
        <w:tabs>
          <w:tab w:val="left" w:pos="743"/>
        </w:tabs>
        <w:spacing w:line="360" w:lineRule="auto"/>
        <w:ind w:right="28"/>
        <w:rPr>
          <w:sz w:val="24"/>
        </w:rPr>
      </w:pPr>
      <w:r>
        <w:rPr>
          <w:sz w:val="24"/>
        </w:rPr>
        <w:t>International</w:t>
      </w:r>
      <w:r>
        <w:rPr>
          <w:spacing w:val="80"/>
          <w:w w:val="150"/>
          <w:sz w:val="24"/>
        </w:rPr>
        <w:t xml:space="preserve"> </w:t>
      </w:r>
      <w:r>
        <w:rPr>
          <w:sz w:val="24"/>
        </w:rPr>
        <w:t>conference</w:t>
      </w:r>
      <w:r>
        <w:rPr>
          <w:spacing w:val="80"/>
          <w:w w:val="150"/>
          <w:sz w:val="24"/>
        </w:rPr>
        <w:t xml:space="preserve"> </w:t>
      </w:r>
      <w:r>
        <w:rPr>
          <w:sz w:val="24"/>
        </w:rPr>
        <w:t>on</w:t>
      </w:r>
      <w:r>
        <w:rPr>
          <w:spacing w:val="80"/>
          <w:w w:val="150"/>
          <w:sz w:val="24"/>
        </w:rPr>
        <w:t xml:space="preserve"> </w:t>
      </w:r>
      <w:r>
        <w:rPr>
          <w:sz w:val="24"/>
        </w:rPr>
        <w:t>harmonization</w:t>
      </w:r>
      <w:r>
        <w:rPr>
          <w:spacing w:val="80"/>
          <w:w w:val="150"/>
          <w:sz w:val="24"/>
        </w:rPr>
        <w:t xml:space="preserve"> </w:t>
      </w:r>
      <w:r>
        <w:rPr>
          <w:sz w:val="24"/>
        </w:rPr>
        <w:t>(ICH),</w:t>
      </w:r>
      <w:r>
        <w:rPr>
          <w:spacing w:val="80"/>
          <w:w w:val="150"/>
          <w:sz w:val="24"/>
        </w:rPr>
        <w:t xml:space="preserve"> </w:t>
      </w:r>
      <w:r>
        <w:rPr>
          <w:sz w:val="24"/>
        </w:rPr>
        <w:t>Q2b:</w:t>
      </w:r>
      <w:r>
        <w:rPr>
          <w:spacing w:val="80"/>
          <w:w w:val="150"/>
          <w:sz w:val="24"/>
        </w:rPr>
        <w:t xml:space="preserve"> </w:t>
      </w:r>
      <w:r>
        <w:rPr>
          <w:sz w:val="24"/>
        </w:rPr>
        <w:t>Validation</w:t>
      </w:r>
      <w:r>
        <w:rPr>
          <w:spacing w:val="80"/>
          <w:w w:val="150"/>
          <w:sz w:val="24"/>
        </w:rPr>
        <w:t xml:space="preserve"> </w:t>
      </w:r>
      <w:r>
        <w:rPr>
          <w:sz w:val="24"/>
        </w:rPr>
        <w:t>of</w:t>
      </w:r>
      <w:r>
        <w:rPr>
          <w:spacing w:val="80"/>
          <w:w w:val="150"/>
          <w:sz w:val="24"/>
        </w:rPr>
        <w:t xml:space="preserve"> </w:t>
      </w:r>
      <w:r>
        <w:rPr>
          <w:sz w:val="24"/>
        </w:rPr>
        <w:t>analytical procedure: Methodology, USFDA federal register, Vol. 62, May 1997, pp. 27463</w:t>
      </w:r>
    </w:p>
    <w:p w14:paraId="37F2FB8C" w14:textId="77777777" w:rsidR="0035785E" w:rsidRDefault="002E760E">
      <w:pPr>
        <w:pStyle w:val="BodyText"/>
        <w:spacing w:line="360" w:lineRule="auto"/>
        <w:ind w:left="743"/>
      </w:pPr>
      <w:r>
        <w:t>US</w:t>
      </w:r>
      <w:r>
        <w:rPr>
          <w:spacing w:val="40"/>
        </w:rPr>
        <w:t xml:space="preserve"> </w:t>
      </w:r>
      <w:r>
        <w:t>pharmacopoeia</w:t>
      </w:r>
      <w:r>
        <w:rPr>
          <w:spacing w:val="40"/>
        </w:rPr>
        <w:t xml:space="preserve"> </w:t>
      </w:r>
      <w:r>
        <w:t>23,</w:t>
      </w:r>
      <w:r>
        <w:rPr>
          <w:spacing w:val="40"/>
        </w:rPr>
        <w:t xml:space="preserve"> </w:t>
      </w:r>
      <w:r>
        <w:t>Chromatography</w:t>
      </w:r>
      <w:r>
        <w:rPr>
          <w:spacing w:val="40"/>
        </w:rPr>
        <w:t xml:space="preserve"> </w:t>
      </w:r>
      <w:r>
        <w:t>section</w:t>
      </w:r>
      <w:r>
        <w:rPr>
          <w:spacing w:val="40"/>
        </w:rPr>
        <w:t xml:space="preserve"> </w:t>
      </w:r>
      <w:r>
        <w:t>&lt;621&gt;,</w:t>
      </w:r>
      <w:r>
        <w:rPr>
          <w:spacing w:val="40"/>
        </w:rPr>
        <w:t xml:space="preserve"> </w:t>
      </w:r>
      <w:r>
        <w:t>united</w:t>
      </w:r>
      <w:r>
        <w:rPr>
          <w:spacing w:val="40"/>
        </w:rPr>
        <w:t xml:space="preserve"> </w:t>
      </w:r>
      <w:r>
        <w:t>states</w:t>
      </w:r>
      <w:r>
        <w:rPr>
          <w:spacing w:val="40"/>
        </w:rPr>
        <w:t xml:space="preserve"> </w:t>
      </w:r>
      <w:r>
        <w:t xml:space="preserve">Pharmacopeial </w:t>
      </w:r>
      <w:proofErr w:type="spellStart"/>
      <w:r>
        <w:t>Convension</w:t>
      </w:r>
      <w:proofErr w:type="spellEnd"/>
      <w:r>
        <w:t>, Rockville, MD, 1994, pp. 1776</w:t>
      </w:r>
    </w:p>
    <w:p w14:paraId="7FA8F3A9" w14:textId="77777777" w:rsidR="0035785E" w:rsidRDefault="002E760E">
      <w:pPr>
        <w:pStyle w:val="ListParagraph"/>
        <w:numPr>
          <w:ilvl w:val="0"/>
          <w:numId w:val="1"/>
        </w:numPr>
        <w:tabs>
          <w:tab w:val="left" w:pos="743"/>
        </w:tabs>
        <w:spacing w:line="360" w:lineRule="auto"/>
        <w:ind w:right="25"/>
        <w:jc w:val="both"/>
        <w:rPr>
          <w:sz w:val="24"/>
        </w:rPr>
      </w:pPr>
      <w:r>
        <w:rPr>
          <w:sz w:val="24"/>
        </w:rPr>
        <w:t>International Conference on Harmonization (ICH), Q2A: Text on Validation of</w:t>
      </w:r>
      <w:r>
        <w:rPr>
          <w:spacing w:val="40"/>
          <w:sz w:val="24"/>
        </w:rPr>
        <w:t xml:space="preserve"> </w:t>
      </w:r>
      <w:r>
        <w:rPr>
          <w:sz w:val="24"/>
        </w:rPr>
        <w:t>Analytical Procedure USFDA federal register, vol 60, May 1995 pp. 11260</w:t>
      </w:r>
    </w:p>
    <w:p w14:paraId="0F989761" w14:textId="77777777" w:rsidR="0035785E" w:rsidRDefault="002E760E">
      <w:pPr>
        <w:pStyle w:val="ListParagraph"/>
        <w:numPr>
          <w:ilvl w:val="0"/>
          <w:numId w:val="1"/>
        </w:numPr>
        <w:tabs>
          <w:tab w:val="left" w:pos="743"/>
        </w:tabs>
        <w:spacing w:line="360" w:lineRule="auto"/>
        <w:ind w:right="20"/>
        <w:jc w:val="both"/>
        <w:rPr>
          <w:sz w:val="24"/>
        </w:rPr>
      </w:pPr>
      <w:r>
        <w:rPr>
          <w:sz w:val="24"/>
        </w:rPr>
        <w:t>Shabir, G.A., 2003. Validation of high-performance liquid chromatography methods for pharmaceutical analysis: Understanding the differences and similarities between validation requirements of the US Food and Drug Administration, the US Pharmacopeia and the International Conference on Harmonization. Journal of chromatography A,</w:t>
      </w:r>
      <w:r>
        <w:rPr>
          <w:spacing w:val="40"/>
          <w:sz w:val="24"/>
        </w:rPr>
        <w:t xml:space="preserve"> </w:t>
      </w:r>
      <w:r>
        <w:rPr>
          <w:sz w:val="24"/>
        </w:rPr>
        <w:t>987(1-2), pp.57-66.</w:t>
      </w:r>
    </w:p>
    <w:p w14:paraId="6BF416D0" w14:textId="77777777" w:rsidR="0035785E" w:rsidRDefault="002E760E">
      <w:pPr>
        <w:pStyle w:val="ListParagraph"/>
        <w:numPr>
          <w:ilvl w:val="0"/>
          <w:numId w:val="1"/>
        </w:numPr>
        <w:tabs>
          <w:tab w:val="left" w:pos="743"/>
        </w:tabs>
        <w:spacing w:line="360" w:lineRule="auto"/>
        <w:ind w:right="21"/>
        <w:jc w:val="both"/>
        <w:rPr>
          <w:sz w:val="24"/>
        </w:rPr>
      </w:pPr>
      <w:proofErr w:type="spellStart"/>
      <w:r>
        <w:rPr>
          <w:sz w:val="24"/>
        </w:rPr>
        <w:t>Armoiry</w:t>
      </w:r>
      <w:proofErr w:type="spellEnd"/>
      <w:r>
        <w:rPr>
          <w:sz w:val="24"/>
        </w:rPr>
        <w:t xml:space="preserve">, X., </w:t>
      </w:r>
      <w:proofErr w:type="spellStart"/>
      <w:r>
        <w:rPr>
          <w:sz w:val="24"/>
        </w:rPr>
        <w:t>Aulagner</w:t>
      </w:r>
      <w:proofErr w:type="spellEnd"/>
      <w:r>
        <w:rPr>
          <w:sz w:val="24"/>
        </w:rPr>
        <w:t xml:space="preserve">, G. and </w:t>
      </w:r>
      <w:proofErr w:type="spellStart"/>
      <w:r>
        <w:rPr>
          <w:sz w:val="24"/>
        </w:rPr>
        <w:t>Facon</w:t>
      </w:r>
      <w:proofErr w:type="spellEnd"/>
      <w:r>
        <w:rPr>
          <w:sz w:val="24"/>
        </w:rPr>
        <w:t>, T., 2008. Lenalidomide in the treatment of</w:t>
      </w:r>
      <w:r>
        <w:rPr>
          <w:spacing w:val="40"/>
          <w:sz w:val="24"/>
        </w:rPr>
        <w:t xml:space="preserve"> </w:t>
      </w:r>
      <w:r>
        <w:rPr>
          <w:sz w:val="24"/>
        </w:rPr>
        <w:t>multiple myeloma: a review. Journal of clinical pharmacy and therapeutics, 33(3),</w:t>
      </w:r>
      <w:r>
        <w:rPr>
          <w:spacing w:val="40"/>
          <w:sz w:val="24"/>
        </w:rPr>
        <w:t xml:space="preserve"> </w:t>
      </w:r>
      <w:r>
        <w:rPr>
          <w:spacing w:val="-2"/>
          <w:sz w:val="24"/>
        </w:rPr>
        <w:t>pp.219-226.</w:t>
      </w:r>
    </w:p>
    <w:p w14:paraId="0E1C1AB5" w14:textId="77777777" w:rsidR="0035785E" w:rsidRDefault="002E760E">
      <w:pPr>
        <w:pStyle w:val="ListParagraph"/>
        <w:numPr>
          <w:ilvl w:val="0"/>
          <w:numId w:val="1"/>
        </w:numPr>
        <w:tabs>
          <w:tab w:val="left" w:pos="743"/>
        </w:tabs>
        <w:spacing w:before="1" w:line="360" w:lineRule="auto"/>
        <w:ind w:right="28"/>
        <w:jc w:val="both"/>
        <w:rPr>
          <w:sz w:val="24"/>
        </w:rPr>
      </w:pPr>
      <w:r>
        <w:rPr>
          <w:sz w:val="24"/>
        </w:rPr>
        <w:t xml:space="preserve">Li, S., Gill, N. and </w:t>
      </w:r>
      <w:proofErr w:type="spellStart"/>
      <w:r>
        <w:rPr>
          <w:sz w:val="24"/>
        </w:rPr>
        <w:t>Lentzsch</w:t>
      </w:r>
      <w:proofErr w:type="spellEnd"/>
      <w:r>
        <w:rPr>
          <w:sz w:val="24"/>
        </w:rPr>
        <w:t xml:space="preserve">, S., 2010. Recent advances of </w:t>
      </w:r>
      <w:proofErr w:type="spellStart"/>
      <w:r>
        <w:rPr>
          <w:sz w:val="24"/>
        </w:rPr>
        <w:t>IMiDs</w:t>
      </w:r>
      <w:proofErr w:type="spellEnd"/>
      <w:r>
        <w:rPr>
          <w:sz w:val="24"/>
        </w:rPr>
        <w:t xml:space="preserve"> in cancer therapy. Current Opinion in Oncology, 22(6), pp.579-585.</w:t>
      </w:r>
    </w:p>
    <w:p w14:paraId="67395004"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1CBFA77C" w14:textId="77777777" w:rsidR="0035785E" w:rsidRDefault="002E760E">
      <w:pPr>
        <w:pStyle w:val="ListParagraph"/>
        <w:numPr>
          <w:ilvl w:val="0"/>
          <w:numId w:val="1"/>
        </w:numPr>
        <w:tabs>
          <w:tab w:val="left" w:pos="743"/>
        </w:tabs>
        <w:spacing w:before="101" w:line="360" w:lineRule="auto"/>
        <w:ind w:right="20"/>
        <w:jc w:val="both"/>
        <w:rPr>
          <w:sz w:val="24"/>
        </w:rPr>
      </w:pPr>
      <w:proofErr w:type="spellStart"/>
      <w:r>
        <w:rPr>
          <w:sz w:val="24"/>
        </w:rPr>
        <w:lastRenderedPageBreak/>
        <w:t>Tageja</w:t>
      </w:r>
      <w:proofErr w:type="spellEnd"/>
      <w:r>
        <w:rPr>
          <w:sz w:val="24"/>
        </w:rPr>
        <w:t>, N., 2011. Lenalidomide-current understanding of mechanistic properties. Anti- Cancer Agents in Medicinal Chemistry-Anti-Cancer Agents), 11(3), pp.315-326.</w:t>
      </w:r>
    </w:p>
    <w:p w14:paraId="7F890773" w14:textId="77777777" w:rsidR="0035785E" w:rsidRDefault="002E760E">
      <w:pPr>
        <w:pStyle w:val="ListParagraph"/>
        <w:numPr>
          <w:ilvl w:val="0"/>
          <w:numId w:val="1"/>
        </w:numPr>
        <w:tabs>
          <w:tab w:val="left" w:pos="743"/>
        </w:tabs>
        <w:spacing w:line="360" w:lineRule="auto"/>
        <w:ind w:right="24"/>
        <w:jc w:val="both"/>
        <w:rPr>
          <w:sz w:val="24"/>
        </w:rPr>
      </w:pPr>
      <w:r w:rsidRPr="00AB0B92">
        <w:rPr>
          <w:sz w:val="24"/>
          <w:lang w:val="de-DE"/>
        </w:rPr>
        <w:t xml:space="preserve">Kotla, V., Goel, S., Nischal, S., Heuck, C., Vivek, K., Das, B. and Verma, A., 2009. </w:t>
      </w:r>
      <w:r>
        <w:rPr>
          <w:sz w:val="24"/>
        </w:rPr>
        <w:t>Mechanism of action of lenalidomide in hematological malignancies. Journal of hematology &amp; oncology, 2, pp.1-10.</w:t>
      </w:r>
    </w:p>
    <w:p w14:paraId="46EFCAF3" w14:textId="77777777" w:rsidR="0035785E" w:rsidRDefault="002E760E">
      <w:pPr>
        <w:pStyle w:val="ListParagraph"/>
        <w:numPr>
          <w:ilvl w:val="0"/>
          <w:numId w:val="1"/>
        </w:numPr>
        <w:tabs>
          <w:tab w:val="left" w:pos="743"/>
        </w:tabs>
        <w:spacing w:line="360" w:lineRule="auto"/>
        <w:ind w:right="21"/>
        <w:jc w:val="both"/>
        <w:rPr>
          <w:sz w:val="24"/>
        </w:rPr>
      </w:pPr>
      <w:r>
        <w:rPr>
          <w:sz w:val="24"/>
        </w:rPr>
        <w:t xml:space="preserve">Yang, B., Yu, R.L., Chi, X.H. and Lu, X.C., 2013. Lenalidomide treatment for multiple myeloma: systematic review and meta-analysis of randomized controlled trials. </w:t>
      </w:r>
      <w:proofErr w:type="spellStart"/>
      <w:r>
        <w:rPr>
          <w:sz w:val="24"/>
        </w:rPr>
        <w:t>PLoS</w:t>
      </w:r>
      <w:proofErr w:type="spellEnd"/>
      <w:r>
        <w:rPr>
          <w:sz w:val="24"/>
        </w:rPr>
        <w:t xml:space="preserve"> One, 8(5), p.e64354.</w:t>
      </w:r>
    </w:p>
    <w:p w14:paraId="7849B600" w14:textId="77777777" w:rsidR="0035785E" w:rsidRDefault="002E760E">
      <w:pPr>
        <w:pStyle w:val="ListParagraph"/>
        <w:numPr>
          <w:ilvl w:val="0"/>
          <w:numId w:val="1"/>
        </w:numPr>
        <w:tabs>
          <w:tab w:val="left" w:pos="743"/>
        </w:tabs>
        <w:spacing w:line="360" w:lineRule="auto"/>
        <w:ind w:right="17"/>
        <w:jc w:val="both"/>
        <w:rPr>
          <w:sz w:val="24"/>
        </w:rPr>
      </w:pPr>
      <w:proofErr w:type="spellStart"/>
      <w:r>
        <w:rPr>
          <w:sz w:val="24"/>
        </w:rPr>
        <w:t>Ağtaş</w:t>
      </w:r>
      <w:proofErr w:type="spellEnd"/>
      <w:r>
        <w:rPr>
          <w:sz w:val="24"/>
        </w:rPr>
        <w:t xml:space="preserve">, Ç. and </w:t>
      </w:r>
      <w:proofErr w:type="spellStart"/>
      <w:r>
        <w:rPr>
          <w:sz w:val="24"/>
        </w:rPr>
        <w:t>Atici</w:t>
      </w:r>
      <w:proofErr w:type="spellEnd"/>
      <w:r>
        <w:rPr>
          <w:sz w:val="24"/>
        </w:rPr>
        <w:t>, E.B., 2025. Development and validation of stability-indicating UHPLC-UV-MS tandem methods for lenalidomide assay, related substances, and genotoxic</w:t>
      </w:r>
      <w:r>
        <w:rPr>
          <w:spacing w:val="-1"/>
          <w:sz w:val="24"/>
        </w:rPr>
        <w:t xml:space="preserve"> </w:t>
      </w:r>
      <w:r>
        <w:rPr>
          <w:sz w:val="24"/>
        </w:rPr>
        <w:t>impurity monitoring. Journal of</w:t>
      </w:r>
      <w:r>
        <w:rPr>
          <w:spacing w:val="-1"/>
          <w:sz w:val="24"/>
        </w:rPr>
        <w:t xml:space="preserve"> </w:t>
      </w:r>
      <w:r>
        <w:rPr>
          <w:sz w:val="24"/>
        </w:rPr>
        <w:t xml:space="preserve">Pharmaceutical and Biomedical Analysis, 258, </w:t>
      </w:r>
      <w:r>
        <w:rPr>
          <w:spacing w:val="-2"/>
          <w:sz w:val="24"/>
        </w:rPr>
        <w:t>p.116757.</w:t>
      </w:r>
    </w:p>
    <w:p w14:paraId="3ED80327" w14:textId="77777777" w:rsidR="0035785E" w:rsidRDefault="002E760E">
      <w:pPr>
        <w:pStyle w:val="ListParagraph"/>
        <w:numPr>
          <w:ilvl w:val="0"/>
          <w:numId w:val="1"/>
        </w:numPr>
        <w:tabs>
          <w:tab w:val="left" w:pos="743"/>
        </w:tabs>
        <w:spacing w:before="1" w:line="360" w:lineRule="auto"/>
        <w:ind w:right="23"/>
        <w:jc w:val="both"/>
        <w:rPr>
          <w:sz w:val="24"/>
        </w:rPr>
      </w:pPr>
      <w:r>
        <w:rPr>
          <w:sz w:val="24"/>
        </w:rPr>
        <w:t xml:space="preserve">Saxena, J., Saroj, S. and Rajput, S., 2017. Estimation of lenalidomide in bulk and its dosage form using </w:t>
      </w:r>
      <w:proofErr w:type="spellStart"/>
      <w:r>
        <w:rPr>
          <w:sz w:val="24"/>
        </w:rPr>
        <w:t>uv</w:t>
      </w:r>
      <w:proofErr w:type="spellEnd"/>
      <w:r>
        <w:rPr>
          <w:sz w:val="24"/>
        </w:rPr>
        <w:t xml:space="preserve"> spectrophotometric and Rp-</w:t>
      </w:r>
      <w:proofErr w:type="spellStart"/>
      <w:r>
        <w:rPr>
          <w:sz w:val="24"/>
        </w:rPr>
        <w:t>Hplc</w:t>
      </w:r>
      <w:proofErr w:type="spellEnd"/>
      <w:r>
        <w:rPr>
          <w:sz w:val="24"/>
        </w:rPr>
        <w:t xml:space="preserve"> methods. Indo American journal of pharmaceutical research, 3, pp.7938-7945.</w:t>
      </w:r>
    </w:p>
    <w:p w14:paraId="7FFDD165" w14:textId="77777777" w:rsidR="0035785E" w:rsidRDefault="002E760E">
      <w:pPr>
        <w:pStyle w:val="ListParagraph"/>
        <w:numPr>
          <w:ilvl w:val="0"/>
          <w:numId w:val="1"/>
        </w:numPr>
        <w:tabs>
          <w:tab w:val="left" w:pos="743"/>
        </w:tabs>
        <w:spacing w:line="360" w:lineRule="auto"/>
        <w:ind w:right="19"/>
        <w:jc w:val="both"/>
        <w:rPr>
          <w:sz w:val="24"/>
        </w:rPr>
      </w:pPr>
      <w:proofErr w:type="spellStart"/>
      <w:r>
        <w:rPr>
          <w:sz w:val="24"/>
        </w:rPr>
        <w:t>Alzweiri</w:t>
      </w:r>
      <w:proofErr w:type="spellEnd"/>
      <w:r>
        <w:rPr>
          <w:sz w:val="24"/>
        </w:rPr>
        <w:t xml:space="preserve">, M., </w:t>
      </w:r>
      <w:proofErr w:type="spellStart"/>
      <w:r>
        <w:rPr>
          <w:sz w:val="24"/>
        </w:rPr>
        <w:t>Sweidan</w:t>
      </w:r>
      <w:proofErr w:type="spellEnd"/>
      <w:r>
        <w:rPr>
          <w:sz w:val="24"/>
        </w:rPr>
        <w:t xml:space="preserve">, K. and </w:t>
      </w:r>
      <w:proofErr w:type="spellStart"/>
      <w:r>
        <w:rPr>
          <w:sz w:val="24"/>
        </w:rPr>
        <w:t>Aqel</w:t>
      </w:r>
      <w:proofErr w:type="spellEnd"/>
      <w:r>
        <w:rPr>
          <w:sz w:val="24"/>
        </w:rPr>
        <w:t>, Q., 2022. Investigation of the Chemical Stability of Lenalidomide in Methanol/Ethanol Solvents Using RP-HPLC-UV and LC-MS. Jordan Journal of Pharmaceutical Sciences, 15(3), pp.305-314.</w:t>
      </w:r>
    </w:p>
    <w:p w14:paraId="475714EA" w14:textId="77777777" w:rsidR="0035785E" w:rsidRDefault="002E760E">
      <w:pPr>
        <w:pStyle w:val="ListParagraph"/>
        <w:numPr>
          <w:ilvl w:val="0"/>
          <w:numId w:val="1"/>
        </w:numPr>
        <w:tabs>
          <w:tab w:val="left" w:pos="742"/>
        </w:tabs>
        <w:ind w:left="742" w:hanging="359"/>
        <w:jc w:val="both"/>
        <w:rPr>
          <w:sz w:val="24"/>
        </w:rPr>
      </w:pPr>
      <w:r>
        <w:rPr>
          <w:sz w:val="24"/>
        </w:rPr>
        <w:t>Xu,</w:t>
      </w:r>
      <w:r>
        <w:rPr>
          <w:spacing w:val="17"/>
          <w:sz w:val="24"/>
        </w:rPr>
        <w:t xml:space="preserve"> </w:t>
      </w:r>
      <w:r>
        <w:rPr>
          <w:sz w:val="24"/>
        </w:rPr>
        <w:t>L.,</w:t>
      </w:r>
      <w:r>
        <w:rPr>
          <w:spacing w:val="17"/>
          <w:sz w:val="24"/>
        </w:rPr>
        <w:t xml:space="preserve"> </w:t>
      </w:r>
      <w:r>
        <w:rPr>
          <w:sz w:val="24"/>
        </w:rPr>
        <w:t>Hu,</w:t>
      </w:r>
      <w:r>
        <w:rPr>
          <w:spacing w:val="18"/>
          <w:sz w:val="24"/>
        </w:rPr>
        <w:t xml:space="preserve"> </w:t>
      </w:r>
      <w:r>
        <w:rPr>
          <w:sz w:val="24"/>
        </w:rPr>
        <w:t>Y.X.,</w:t>
      </w:r>
      <w:r>
        <w:rPr>
          <w:spacing w:val="17"/>
          <w:sz w:val="24"/>
        </w:rPr>
        <w:t xml:space="preserve"> </w:t>
      </w:r>
      <w:r>
        <w:rPr>
          <w:sz w:val="24"/>
        </w:rPr>
        <w:t>Li,</w:t>
      </w:r>
      <w:r>
        <w:rPr>
          <w:spacing w:val="19"/>
          <w:sz w:val="24"/>
        </w:rPr>
        <w:t xml:space="preserve"> </w:t>
      </w:r>
      <w:r>
        <w:rPr>
          <w:sz w:val="24"/>
        </w:rPr>
        <w:t>Y.C.,</w:t>
      </w:r>
      <w:r>
        <w:rPr>
          <w:spacing w:val="17"/>
          <w:sz w:val="24"/>
        </w:rPr>
        <w:t xml:space="preserve"> </w:t>
      </w:r>
      <w:r>
        <w:rPr>
          <w:sz w:val="24"/>
        </w:rPr>
        <w:t>Zhang,</w:t>
      </w:r>
      <w:r>
        <w:rPr>
          <w:spacing w:val="17"/>
          <w:sz w:val="24"/>
        </w:rPr>
        <w:t xml:space="preserve"> </w:t>
      </w:r>
      <w:r>
        <w:rPr>
          <w:sz w:val="24"/>
        </w:rPr>
        <w:t>L.,</w:t>
      </w:r>
      <w:r>
        <w:rPr>
          <w:spacing w:val="18"/>
          <w:sz w:val="24"/>
        </w:rPr>
        <w:t xml:space="preserve"> </w:t>
      </w:r>
      <w:r>
        <w:rPr>
          <w:sz w:val="24"/>
        </w:rPr>
        <w:t>Ai,</w:t>
      </w:r>
      <w:r>
        <w:rPr>
          <w:spacing w:val="17"/>
          <w:sz w:val="24"/>
        </w:rPr>
        <w:t xml:space="preserve"> </w:t>
      </w:r>
      <w:r>
        <w:rPr>
          <w:sz w:val="24"/>
        </w:rPr>
        <w:t>H.X.,</w:t>
      </w:r>
      <w:r>
        <w:rPr>
          <w:spacing w:val="21"/>
          <w:sz w:val="24"/>
        </w:rPr>
        <w:t xml:space="preserve"> </w:t>
      </w:r>
      <w:r>
        <w:rPr>
          <w:sz w:val="24"/>
        </w:rPr>
        <w:t>Liu,</w:t>
      </w:r>
      <w:r>
        <w:rPr>
          <w:spacing w:val="18"/>
          <w:sz w:val="24"/>
        </w:rPr>
        <w:t xml:space="preserve"> </w:t>
      </w:r>
      <w:r>
        <w:rPr>
          <w:sz w:val="24"/>
        </w:rPr>
        <w:t>Y.F.</w:t>
      </w:r>
      <w:r>
        <w:rPr>
          <w:spacing w:val="17"/>
          <w:sz w:val="24"/>
        </w:rPr>
        <w:t xml:space="preserve"> </w:t>
      </w:r>
      <w:r>
        <w:rPr>
          <w:sz w:val="24"/>
        </w:rPr>
        <w:t>and</w:t>
      </w:r>
      <w:r>
        <w:rPr>
          <w:spacing w:val="18"/>
          <w:sz w:val="24"/>
        </w:rPr>
        <w:t xml:space="preserve"> </w:t>
      </w:r>
      <w:r>
        <w:rPr>
          <w:sz w:val="24"/>
        </w:rPr>
        <w:t>Liu,</w:t>
      </w:r>
      <w:r>
        <w:rPr>
          <w:spacing w:val="18"/>
          <w:sz w:val="24"/>
        </w:rPr>
        <w:t xml:space="preserve"> </w:t>
      </w:r>
      <w:r>
        <w:rPr>
          <w:sz w:val="24"/>
        </w:rPr>
        <w:t>H.S.,</w:t>
      </w:r>
      <w:r>
        <w:rPr>
          <w:spacing w:val="21"/>
          <w:sz w:val="24"/>
        </w:rPr>
        <w:t xml:space="preserve"> </w:t>
      </w:r>
      <w:r>
        <w:rPr>
          <w:sz w:val="24"/>
        </w:rPr>
        <w:t>2018.</w:t>
      </w:r>
      <w:r>
        <w:rPr>
          <w:spacing w:val="17"/>
          <w:sz w:val="24"/>
        </w:rPr>
        <w:t xml:space="preserve"> </w:t>
      </w:r>
      <w:r>
        <w:rPr>
          <w:sz w:val="24"/>
        </w:rPr>
        <w:t>In</w:t>
      </w:r>
      <w:r>
        <w:rPr>
          <w:spacing w:val="18"/>
          <w:sz w:val="24"/>
        </w:rPr>
        <w:t xml:space="preserve"> </w:t>
      </w:r>
      <w:r>
        <w:rPr>
          <w:spacing w:val="-2"/>
          <w:sz w:val="24"/>
        </w:rPr>
        <w:t>vitro</w:t>
      </w:r>
    </w:p>
    <w:p w14:paraId="72CA2D58" w14:textId="77777777" w:rsidR="0035785E" w:rsidRDefault="002E760E">
      <w:pPr>
        <w:pStyle w:val="BodyText"/>
        <w:spacing w:before="137" w:line="360" w:lineRule="auto"/>
        <w:ind w:left="743" w:right="19"/>
        <w:jc w:val="both"/>
      </w:pPr>
      <w:r>
        <w:t>DNA binding studies of lenalidomide using spectroscopic in combination with molecular docking techniques. Journal of Molecular Structure, 1154, pp.9-18.</w:t>
      </w:r>
    </w:p>
    <w:p w14:paraId="513A8F17" w14:textId="77777777" w:rsidR="0035785E" w:rsidRDefault="002E760E">
      <w:pPr>
        <w:pStyle w:val="ListParagraph"/>
        <w:numPr>
          <w:ilvl w:val="0"/>
          <w:numId w:val="1"/>
        </w:numPr>
        <w:tabs>
          <w:tab w:val="left" w:pos="743"/>
        </w:tabs>
        <w:spacing w:line="360" w:lineRule="auto"/>
        <w:ind w:right="22"/>
        <w:jc w:val="both"/>
        <w:rPr>
          <w:sz w:val="24"/>
        </w:rPr>
      </w:pPr>
      <w:r>
        <w:rPr>
          <w:sz w:val="24"/>
        </w:rPr>
        <w:t xml:space="preserve">De </w:t>
      </w:r>
      <w:proofErr w:type="spellStart"/>
      <w:r>
        <w:rPr>
          <w:sz w:val="24"/>
        </w:rPr>
        <w:t>Novellis</w:t>
      </w:r>
      <w:proofErr w:type="spellEnd"/>
      <w:r>
        <w:rPr>
          <w:sz w:val="24"/>
        </w:rPr>
        <w:t xml:space="preserve">, D., Raimondo, A., Serio, B., </w:t>
      </w:r>
      <w:proofErr w:type="spellStart"/>
      <w:r>
        <w:rPr>
          <w:sz w:val="24"/>
        </w:rPr>
        <w:t>Baldi</w:t>
      </w:r>
      <w:proofErr w:type="spellEnd"/>
      <w:r>
        <w:rPr>
          <w:sz w:val="24"/>
        </w:rPr>
        <w:t xml:space="preserve">, C., Giudice, V., </w:t>
      </w:r>
      <w:proofErr w:type="spellStart"/>
      <w:r>
        <w:rPr>
          <w:sz w:val="24"/>
        </w:rPr>
        <w:t>Lembo</w:t>
      </w:r>
      <w:proofErr w:type="spellEnd"/>
      <w:r>
        <w:rPr>
          <w:sz w:val="24"/>
        </w:rPr>
        <w:t xml:space="preserve">, S. and </w:t>
      </w:r>
      <w:proofErr w:type="spellStart"/>
      <w:r>
        <w:rPr>
          <w:sz w:val="24"/>
        </w:rPr>
        <w:t>Selleri</w:t>
      </w:r>
      <w:proofErr w:type="spellEnd"/>
      <w:r>
        <w:rPr>
          <w:sz w:val="24"/>
        </w:rPr>
        <w:t xml:space="preserve">, C., 2024. Lenalidomide‐induced psoriasis in a refractory multiple myeloma patient successfully treated with narrowband ultraviolet B. </w:t>
      </w:r>
      <w:proofErr w:type="spellStart"/>
      <w:r>
        <w:rPr>
          <w:sz w:val="24"/>
        </w:rPr>
        <w:t>Photodermatology</w:t>
      </w:r>
      <w:proofErr w:type="spellEnd"/>
      <w:r>
        <w:rPr>
          <w:sz w:val="24"/>
        </w:rPr>
        <w:t>,</w:t>
      </w:r>
      <w:r>
        <w:rPr>
          <w:spacing w:val="40"/>
          <w:sz w:val="24"/>
        </w:rPr>
        <w:t xml:space="preserve"> </w:t>
      </w:r>
      <w:proofErr w:type="spellStart"/>
      <w:r>
        <w:rPr>
          <w:sz w:val="24"/>
        </w:rPr>
        <w:t>Photoimmunology</w:t>
      </w:r>
      <w:proofErr w:type="spellEnd"/>
      <w:r>
        <w:rPr>
          <w:sz w:val="24"/>
        </w:rPr>
        <w:t xml:space="preserve"> &amp; Photomedicine, 40(3).</w:t>
      </w:r>
    </w:p>
    <w:p w14:paraId="4E904497" w14:textId="77777777" w:rsidR="0035785E" w:rsidRDefault="002E760E">
      <w:pPr>
        <w:pStyle w:val="ListParagraph"/>
        <w:numPr>
          <w:ilvl w:val="0"/>
          <w:numId w:val="1"/>
        </w:numPr>
        <w:tabs>
          <w:tab w:val="left" w:pos="743"/>
        </w:tabs>
        <w:spacing w:before="1" w:line="360" w:lineRule="auto"/>
        <w:ind w:right="25"/>
        <w:jc w:val="both"/>
        <w:rPr>
          <w:sz w:val="24"/>
        </w:rPr>
      </w:pPr>
      <w:r>
        <w:rPr>
          <w:sz w:val="24"/>
        </w:rPr>
        <w:t>Reddy, L.B., Kumar, N.K., Rao, V.S., &amp; Ramachandran, D. (2012) ‘Development of a Rapid and Sensitive HPLC Assay Method for Lenalidomide Capsules and Its Related Substances’. Journal of Chemistry, 2013, pp. 1–7.</w:t>
      </w:r>
    </w:p>
    <w:p w14:paraId="0FA42987" w14:textId="77777777" w:rsidR="0035785E" w:rsidRDefault="002E760E">
      <w:pPr>
        <w:pStyle w:val="ListParagraph"/>
        <w:numPr>
          <w:ilvl w:val="0"/>
          <w:numId w:val="1"/>
        </w:numPr>
        <w:tabs>
          <w:tab w:val="left" w:pos="743"/>
        </w:tabs>
        <w:spacing w:before="1" w:line="360" w:lineRule="auto"/>
        <w:ind w:right="19"/>
        <w:jc w:val="both"/>
        <w:rPr>
          <w:sz w:val="24"/>
        </w:rPr>
      </w:pPr>
      <w:r>
        <w:rPr>
          <w:sz w:val="24"/>
        </w:rPr>
        <w:t xml:space="preserve">Rao, B.M., Rao, D.V., &amp; Rao, G.L. (2009) ‘Development of an HPLC Assay Method for Lenalidomide’. Journal of Liquid Chromatography &amp; Related Technologies, 32(11), pp. </w:t>
      </w:r>
      <w:r>
        <w:rPr>
          <w:spacing w:val="-2"/>
          <w:sz w:val="24"/>
        </w:rPr>
        <w:t>1651–1661.</w:t>
      </w:r>
    </w:p>
    <w:p w14:paraId="27D9DD43"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6C0A162C" w14:textId="77777777" w:rsidR="0035785E" w:rsidRDefault="002E760E">
      <w:pPr>
        <w:pStyle w:val="ListParagraph"/>
        <w:numPr>
          <w:ilvl w:val="0"/>
          <w:numId w:val="1"/>
        </w:numPr>
        <w:tabs>
          <w:tab w:val="left" w:pos="743"/>
        </w:tabs>
        <w:spacing w:before="101" w:line="360" w:lineRule="auto"/>
        <w:ind w:right="18"/>
        <w:jc w:val="both"/>
        <w:rPr>
          <w:sz w:val="24"/>
        </w:rPr>
      </w:pPr>
      <w:proofErr w:type="spellStart"/>
      <w:r>
        <w:rPr>
          <w:sz w:val="24"/>
        </w:rPr>
        <w:lastRenderedPageBreak/>
        <w:t>Sitamahalakshmi</w:t>
      </w:r>
      <w:proofErr w:type="spellEnd"/>
      <w:r>
        <w:rPr>
          <w:sz w:val="24"/>
        </w:rPr>
        <w:t>, D.S.V.N., Kumar, A.N., &amp; Rao, G.L. (2019) ‘Stability Indicating RP- HPLC Method for Quantitative Estimation of Lenalidomide and Its Impurities in Solid Dosage Form’. Journal of Analytical Chemistry, 74(9), pp. 770–778.</w:t>
      </w:r>
    </w:p>
    <w:p w14:paraId="5A019716" w14:textId="77777777" w:rsidR="0035785E" w:rsidRDefault="002E760E">
      <w:pPr>
        <w:pStyle w:val="ListParagraph"/>
        <w:numPr>
          <w:ilvl w:val="0"/>
          <w:numId w:val="1"/>
        </w:numPr>
        <w:tabs>
          <w:tab w:val="left" w:pos="743"/>
        </w:tabs>
        <w:spacing w:line="360" w:lineRule="auto"/>
        <w:ind w:right="22"/>
        <w:jc w:val="both"/>
        <w:rPr>
          <w:sz w:val="24"/>
        </w:rPr>
      </w:pPr>
      <w:r>
        <w:rPr>
          <w:sz w:val="24"/>
        </w:rPr>
        <w:t>Patel, M., Patel, H., &amp; Patel, P. (2014) ‘Method development and validation of degradation studies of lenalidomide by RP-HPLC’. International Journal of Pharmaceutical Sciences and Research, 5(8), pp. 3442–3448.</w:t>
      </w:r>
    </w:p>
    <w:p w14:paraId="0A0DFFA3" w14:textId="77777777" w:rsidR="0035785E" w:rsidRDefault="002E760E">
      <w:pPr>
        <w:pStyle w:val="ListParagraph"/>
        <w:numPr>
          <w:ilvl w:val="0"/>
          <w:numId w:val="1"/>
        </w:numPr>
        <w:tabs>
          <w:tab w:val="left" w:pos="743"/>
        </w:tabs>
        <w:spacing w:line="360" w:lineRule="auto"/>
        <w:ind w:right="21"/>
        <w:jc w:val="both"/>
        <w:rPr>
          <w:sz w:val="24"/>
        </w:rPr>
      </w:pPr>
      <w:r>
        <w:rPr>
          <w:sz w:val="24"/>
        </w:rPr>
        <w:t>Sastry, B.S., Reddy, S.P., &amp; Rao, S.S. (2010) ‘NEW SPECTROPHOTOMETRIC METHODS</w:t>
      </w:r>
      <w:r>
        <w:rPr>
          <w:spacing w:val="80"/>
          <w:sz w:val="24"/>
        </w:rPr>
        <w:t xml:space="preserve"> </w:t>
      </w:r>
      <w:r>
        <w:rPr>
          <w:sz w:val="24"/>
        </w:rPr>
        <w:t>FOR</w:t>
      </w:r>
      <w:r>
        <w:rPr>
          <w:spacing w:val="80"/>
          <w:sz w:val="24"/>
        </w:rPr>
        <w:t xml:space="preserve"> </w:t>
      </w:r>
      <w:r>
        <w:rPr>
          <w:sz w:val="24"/>
        </w:rPr>
        <w:t>ESTIMATION</w:t>
      </w:r>
      <w:r>
        <w:rPr>
          <w:spacing w:val="80"/>
          <w:sz w:val="24"/>
        </w:rPr>
        <w:t xml:space="preserve"> </w:t>
      </w:r>
      <w:r>
        <w:rPr>
          <w:sz w:val="24"/>
        </w:rPr>
        <w:t>OF</w:t>
      </w:r>
      <w:r>
        <w:rPr>
          <w:spacing w:val="80"/>
          <w:sz w:val="24"/>
        </w:rPr>
        <w:t xml:space="preserve"> </w:t>
      </w:r>
      <w:r>
        <w:rPr>
          <w:sz w:val="24"/>
        </w:rPr>
        <w:t>LENALIDOMIDE</w:t>
      </w:r>
      <w:r>
        <w:rPr>
          <w:spacing w:val="80"/>
          <w:sz w:val="24"/>
        </w:rPr>
        <w:t xml:space="preserve"> </w:t>
      </w:r>
      <w:r>
        <w:rPr>
          <w:sz w:val="24"/>
        </w:rPr>
        <w:t>IN</w:t>
      </w:r>
      <w:r>
        <w:rPr>
          <w:spacing w:val="80"/>
          <w:sz w:val="24"/>
        </w:rPr>
        <w:t xml:space="preserve"> </w:t>
      </w:r>
      <w:r>
        <w:rPr>
          <w:sz w:val="24"/>
        </w:rPr>
        <w:t>PHARMACEUTICAL</w:t>
      </w:r>
    </w:p>
    <w:p w14:paraId="5614BF1E" w14:textId="77777777" w:rsidR="0035785E" w:rsidRDefault="002E760E">
      <w:pPr>
        <w:pStyle w:val="BodyText"/>
        <w:spacing w:line="360" w:lineRule="auto"/>
        <w:ind w:left="743" w:right="27"/>
        <w:jc w:val="both"/>
      </w:pPr>
      <w:r>
        <w:t xml:space="preserve">FORMULATIONS’. Asian Journal of Pharmaceutical and Clinical Research, 3(3), pp. </w:t>
      </w:r>
      <w:r>
        <w:rPr>
          <w:spacing w:val="-2"/>
        </w:rPr>
        <w:t>81–83.</w:t>
      </w:r>
    </w:p>
    <w:p w14:paraId="74F4D6DC" w14:textId="77777777" w:rsidR="0035785E" w:rsidRDefault="002E760E">
      <w:pPr>
        <w:pStyle w:val="ListParagraph"/>
        <w:numPr>
          <w:ilvl w:val="0"/>
          <w:numId w:val="1"/>
        </w:numPr>
        <w:tabs>
          <w:tab w:val="left" w:pos="743"/>
        </w:tabs>
        <w:spacing w:line="360" w:lineRule="auto"/>
        <w:ind w:right="20"/>
        <w:jc w:val="both"/>
        <w:rPr>
          <w:sz w:val="24"/>
        </w:rPr>
      </w:pPr>
      <w:proofErr w:type="spellStart"/>
      <w:r>
        <w:rPr>
          <w:sz w:val="24"/>
        </w:rPr>
        <w:t>Payab</w:t>
      </w:r>
      <w:proofErr w:type="spellEnd"/>
      <w:r>
        <w:rPr>
          <w:sz w:val="24"/>
        </w:rPr>
        <w:t xml:space="preserve">, M., </w:t>
      </w:r>
      <w:proofErr w:type="spellStart"/>
      <w:r>
        <w:rPr>
          <w:sz w:val="24"/>
        </w:rPr>
        <w:t>Zarghi</w:t>
      </w:r>
      <w:proofErr w:type="spellEnd"/>
      <w:r>
        <w:rPr>
          <w:sz w:val="24"/>
        </w:rPr>
        <w:t>, A., &amp; Shokri, J. (2014) ‘Development of a reversed-phase HPLC method for determination of related impurities of Lenalidomide’. Research in Pharmaceutical Sciences, 9(4), pp. 273–279.</w:t>
      </w:r>
    </w:p>
    <w:p w14:paraId="6FE3A483" w14:textId="77777777" w:rsidR="0035785E" w:rsidRDefault="002E760E">
      <w:pPr>
        <w:pStyle w:val="ListParagraph"/>
        <w:numPr>
          <w:ilvl w:val="0"/>
          <w:numId w:val="1"/>
        </w:numPr>
        <w:tabs>
          <w:tab w:val="left" w:pos="743"/>
        </w:tabs>
        <w:spacing w:line="360" w:lineRule="auto"/>
        <w:ind w:right="21"/>
        <w:jc w:val="both"/>
        <w:rPr>
          <w:sz w:val="24"/>
        </w:rPr>
      </w:pPr>
      <w:r>
        <w:rPr>
          <w:sz w:val="24"/>
        </w:rPr>
        <w:t xml:space="preserve">Demir, I., </w:t>
      </w:r>
      <w:proofErr w:type="spellStart"/>
      <w:r>
        <w:rPr>
          <w:sz w:val="24"/>
        </w:rPr>
        <w:t>Yüce</w:t>
      </w:r>
      <w:proofErr w:type="spellEnd"/>
      <w:r>
        <w:rPr>
          <w:sz w:val="24"/>
        </w:rPr>
        <w:t xml:space="preserve">, M., &amp; </w:t>
      </w:r>
      <w:proofErr w:type="spellStart"/>
      <w:r>
        <w:rPr>
          <w:sz w:val="24"/>
        </w:rPr>
        <w:t>Dursun</w:t>
      </w:r>
      <w:proofErr w:type="spellEnd"/>
      <w:r>
        <w:rPr>
          <w:sz w:val="24"/>
        </w:rPr>
        <w:t xml:space="preserve">, Ö. (2023) ‘Development, validation, and greenness assessment of environmentally friendly analytical methods for the quantification of lenalidomide in pharmaceutical </w:t>
      </w:r>
      <w:proofErr w:type="gramStart"/>
      <w:r>
        <w:rPr>
          <w:sz w:val="24"/>
        </w:rPr>
        <w:t>formulations’</w:t>
      </w:r>
      <w:proofErr w:type="gramEnd"/>
      <w:r>
        <w:rPr>
          <w:sz w:val="24"/>
        </w:rPr>
        <w:t xml:space="preserve">. Analytical Methods, 15(15), pp. 1957– </w:t>
      </w:r>
      <w:r>
        <w:rPr>
          <w:spacing w:val="-2"/>
          <w:sz w:val="24"/>
        </w:rPr>
        <w:t>1968.</w:t>
      </w:r>
    </w:p>
    <w:p w14:paraId="0B2B39B1" w14:textId="77777777" w:rsidR="0035785E" w:rsidRDefault="002E760E">
      <w:pPr>
        <w:pStyle w:val="ListParagraph"/>
        <w:numPr>
          <w:ilvl w:val="0"/>
          <w:numId w:val="1"/>
        </w:numPr>
        <w:tabs>
          <w:tab w:val="left" w:pos="743"/>
        </w:tabs>
        <w:spacing w:line="360" w:lineRule="auto"/>
        <w:ind w:right="19"/>
        <w:jc w:val="both"/>
        <w:rPr>
          <w:sz w:val="24"/>
        </w:rPr>
      </w:pPr>
      <w:r>
        <w:rPr>
          <w:sz w:val="24"/>
        </w:rPr>
        <w:t>Cao, Z., Liu, T., Yan, X., &amp; Liu, G. (2018) ‘Simultaneous determination of thirteen related substances in lenalidomide API by a stability-indicating RP-HPLC method’. Journal of Pharmaceutical and Biomedical Analysis, 151, pp. 297–304.</w:t>
      </w:r>
    </w:p>
    <w:p w14:paraId="1450F7C5" w14:textId="77777777" w:rsidR="0035785E" w:rsidRDefault="002E760E">
      <w:pPr>
        <w:pStyle w:val="ListParagraph"/>
        <w:numPr>
          <w:ilvl w:val="0"/>
          <w:numId w:val="1"/>
        </w:numPr>
        <w:tabs>
          <w:tab w:val="left" w:pos="743"/>
        </w:tabs>
        <w:spacing w:before="1" w:line="360" w:lineRule="auto"/>
        <w:ind w:right="13"/>
        <w:jc w:val="both"/>
        <w:rPr>
          <w:sz w:val="24"/>
        </w:rPr>
      </w:pPr>
      <w:proofErr w:type="spellStart"/>
      <w:r>
        <w:rPr>
          <w:sz w:val="24"/>
        </w:rPr>
        <w:t>Alzoman</w:t>
      </w:r>
      <w:proofErr w:type="spellEnd"/>
      <w:r>
        <w:rPr>
          <w:sz w:val="24"/>
        </w:rPr>
        <w:t>, N.Z., Sultan, M.A., &amp; Al-</w:t>
      </w:r>
      <w:proofErr w:type="spellStart"/>
      <w:r>
        <w:rPr>
          <w:sz w:val="24"/>
        </w:rPr>
        <w:t>Shehri</w:t>
      </w:r>
      <w:proofErr w:type="spellEnd"/>
      <w:r>
        <w:rPr>
          <w:sz w:val="24"/>
        </w:rPr>
        <w:t>, M.M. (2017) ‘A Validated Stability- Indicating and Stereoselective HPLC Method for the Determination of Lenalidomide Enantiomers in Bulk Form and Capsules’. Chirality, 29(1), pp. 19–27.</w:t>
      </w:r>
    </w:p>
    <w:p w14:paraId="013E0A73" w14:textId="19FBC6DB" w:rsidR="0035785E" w:rsidRDefault="002E760E">
      <w:pPr>
        <w:pStyle w:val="ListParagraph"/>
        <w:numPr>
          <w:ilvl w:val="0"/>
          <w:numId w:val="1"/>
        </w:numPr>
        <w:tabs>
          <w:tab w:val="left" w:pos="743"/>
        </w:tabs>
        <w:spacing w:line="360" w:lineRule="auto"/>
        <w:ind w:right="20"/>
        <w:jc w:val="both"/>
        <w:rPr>
          <w:sz w:val="24"/>
        </w:rPr>
      </w:pPr>
      <w:r>
        <w:rPr>
          <w:sz w:val="24"/>
        </w:rPr>
        <w:t>Raghu, N.S., Kumar, N.K., Rao, K.S., &amp; Ramachandran, D. (2013) ‘DEGRADATION STUDIES OF HIGHLY POTENT AND LIFE-THREATENING HUMAN BIRTH DEFECT DRUG</w:t>
      </w:r>
      <w:r w:rsidR="004B4A66">
        <w:rPr>
          <w:sz w:val="24"/>
        </w:rPr>
        <w:t xml:space="preserve"> </w:t>
      </w:r>
      <w:r>
        <w:rPr>
          <w:sz w:val="24"/>
        </w:rPr>
        <w:t xml:space="preserve">LENALIDOMIDE BY HPLC AND LC-MS’. </w:t>
      </w:r>
      <w:proofErr w:type="spellStart"/>
      <w:r>
        <w:rPr>
          <w:sz w:val="24"/>
        </w:rPr>
        <w:t>Chromatographia</w:t>
      </w:r>
      <w:proofErr w:type="spellEnd"/>
      <w:r>
        <w:rPr>
          <w:sz w:val="24"/>
        </w:rPr>
        <w:t>, 76(23-24), pp. 1667–1679.</w:t>
      </w:r>
    </w:p>
    <w:p w14:paraId="44239500" w14:textId="77777777" w:rsidR="0035785E" w:rsidRDefault="002E760E">
      <w:pPr>
        <w:pStyle w:val="ListParagraph"/>
        <w:numPr>
          <w:ilvl w:val="0"/>
          <w:numId w:val="1"/>
        </w:numPr>
        <w:tabs>
          <w:tab w:val="left" w:pos="743"/>
        </w:tabs>
        <w:spacing w:line="360" w:lineRule="auto"/>
        <w:ind w:right="20"/>
        <w:jc w:val="both"/>
        <w:rPr>
          <w:sz w:val="24"/>
        </w:rPr>
      </w:pPr>
      <w:r>
        <w:rPr>
          <w:sz w:val="24"/>
        </w:rPr>
        <w:t>ALSHEHRT, M.M., Al-</w:t>
      </w:r>
      <w:proofErr w:type="spellStart"/>
      <w:r>
        <w:rPr>
          <w:sz w:val="24"/>
        </w:rPr>
        <w:t>Ghorab</w:t>
      </w:r>
      <w:proofErr w:type="spellEnd"/>
      <w:r>
        <w:rPr>
          <w:sz w:val="24"/>
        </w:rPr>
        <w:t>, M.M., &amp; Al-</w:t>
      </w:r>
      <w:proofErr w:type="spellStart"/>
      <w:r>
        <w:rPr>
          <w:sz w:val="24"/>
        </w:rPr>
        <w:t>Shehri</w:t>
      </w:r>
      <w:proofErr w:type="spellEnd"/>
      <w:r>
        <w:rPr>
          <w:sz w:val="24"/>
        </w:rPr>
        <w:t xml:space="preserve">, M.M. (2016) ‘STABILITY- INDICATING CAPILLARY ELECTROPHORESIS METHOD WITH PHOTODIODE </w:t>
      </w:r>
      <w:proofErr w:type="gramStart"/>
      <w:r>
        <w:rPr>
          <w:sz w:val="24"/>
        </w:rPr>
        <w:t>ARRAY</w:t>
      </w:r>
      <w:r>
        <w:rPr>
          <w:spacing w:val="78"/>
          <w:sz w:val="24"/>
        </w:rPr>
        <w:t xml:space="preserve">  </w:t>
      </w:r>
      <w:r>
        <w:rPr>
          <w:sz w:val="24"/>
        </w:rPr>
        <w:t>DETECTOR</w:t>
      </w:r>
      <w:proofErr w:type="gramEnd"/>
      <w:r>
        <w:rPr>
          <w:spacing w:val="79"/>
          <w:sz w:val="24"/>
        </w:rPr>
        <w:t xml:space="preserve">  </w:t>
      </w:r>
      <w:r>
        <w:rPr>
          <w:sz w:val="24"/>
        </w:rPr>
        <w:t>FOR</w:t>
      </w:r>
      <w:r>
        <w:rPr>
          <w:spacing w:val="79"/>
          <w:sz w:val="24"/>
        </w:rPr>
        <w:t xml:space="preserve">  </w:t>
      </w:r>
      <w:r>
        <w:rPr>
          <w:sz w:val="24"/>
        </w:rPr>
        <w:t>DETERMINATION</w:t>
      </w:r>
      <w:r>
        <w:rPr>
          <w:spacing w:val="78"/>
          <w:sz w:val="24"/>
        </w:rPr>
        <w:t xml:space="preserve">  </w:t>
      </w:r>
      <w:r>
        <w:rPr>
          <w:sz w:val="24"/>
        </w:rPr>
        <w:t>OF</w:t>
      </w:r>
      <w:r>
        <w:rPr>
          <w:spacing w:val="78"/>
          <w:sz w:val="24"/>
        </w:rPr>
        <w:t xml:space="preserve">  </w:t>
      </w:r>
      <w:r>
        <w:rPr>
          <w:sz w:val="24"/>
        </w:rPr>
        <w:t>LENALIDOMIDE</w:t>
      </w:r>
      <w:r>
        <w:rPr>
          <w:spacing w:val="80"/>
          <w:sz w:val="24"/>
        </w:rPr>
        <w:t xml:space="preserve">  </w:t>
      </w:r>
      <w:r>
        <w:rPr>
          <w:sz w:val="24"/>
        </w:rPr>
        <w:t>IN</w:t>
      </w:r>
    </w:p>
    <w:p w14:paraId="2417F5D2"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463E4FE8" w14:textId="77777777" w:rsidR="0035785E" w:rsidRDefault="002E760E">
      <w:pPr>
        <w:pStyle w:val="BodyText"/>
        <w:spacing w:before="101" w:line="360" w:lineRule="auto"/>
        <w:ind w:left="743" w:right="16"/>
        <w:jc w:val="both"/>
      </w:pPr>
      <w:r>
        <w:lastRenderedPageBreak/>
        <w:t xml:space="preserve">PHARMACEUTICAL PREPARATION’. Analytical Chemistry Letters, 6(3), pp. 317– </w:t>
      </w:r>
      <w:r>
        <w:rPr>
          <w:spacing w:val="-4"/>
        </w:rPr>
        <w:t>334.</w:t>
      </w:r>
    </w:p>
    <w:p w14:paraId="5F8C5038" w14:textId="77777777" w:rsidR="0035785E" w:rsidRDefault="002E760E">
      <w:pPr>
        <w:pStyle w:val="ListParagraph"/>
        <w:numPr>
          <w:ilvl w:val="0"/>
          <w:numId w:val="1"/>
        </w:numPr>
        <w:tabs>
          <w:tab w:val="left" w:pos="743"/>
        </w:tabs>
        <w:spacing w:line="360" w:lineRule="auto"/>
        <w:ind w:right="20"/>
        <w:jc w:val="both"/>
        <w:rPr>
          <w:sz w:val="24"/>
        </w:rPr>
      </w:pPr>
      <w:proofErr w:type="spellStart"/>
      <w:r>
        <w:rPr>
          <w:sz w:val="24"/>
        </w:rPr>
        <w:t>Ponnuru</w:t>
      </w:r>
      <w:proofErr w:type="spellEnd"/>
      <w:r>
        <w:rPr>
          <w:sz w:val="24"/>
        </w:rPr>
        <w:t>, B., Rao, P.G., &amp; Rao, G.L. (2020) ‘Development and Validation of Stability Indicating Rp-</w:t>
      </w:r>
      <w:proofErr w:type="spellStart"/>
      <w:r>
        <w:rPr>
          <w:sz w:val="24"/>
        </w:rPr>
        <w:t>hplc</w:t>
      </w:r>
      <w:proofErr w:type="spellEnd"/>
      <w:r>
        <w:rPr>
          <w:sz w:val="24"/>
        </w:rPr>
        <w:t xml:space="preserve"> Method for Quantitative Estimation of Lenalidomide in Lenalidomide Capsules Dosage Form’. International Journal of Pharmaceutical Quality Assurance, 11(1), pp. 109–116.</w:t>
      </w:r>
    </w:p>
    <w:p w14:paraId="24EE657D" w14:textId="3D62FB41" w:rsidR="0035785E" w:rsidRDefault="002E760E">
      <w:pPr>
        <w:pStyle w:val="ListParagraph"/>
        <w:numPr>
          <w:ilvl w:val="0"/>
          <w:numId w:val="1"/>
        </w:numPr>
        <w:tabs>
          <w:tab w:val="left" w:pos="743"/>
        </w:tabs>
        <w:spacing w:line="360" w:lineRule="auto"/>
        <w:ind w:right="21"/>
        <w:jc w:val="both"/>
        <w:rPr>
          <w:sz w:val="24"/>
        </w:rPr>
      </w:pPr>
      <w:r>
        <w:rPr>
          <w:sz w:val="24"/>
        </w:rPr>
        <w:t>Reddy, R. et al. (2013) ‘Degradation Studies of Highly Potent and Life-Threatening Human Birth Defect Drug</w:t>
      </w:r>
      <w:r w:rsidR="004B4A66">
        <w:rPr>
          <w:sz w:val="24"/>
        </w:rPr>
        <w:t xml:space="preserve"> </w:t>
      </w:r>
      <w:r>
        <w:rPr>
          <w:sz w:val="24"/>
        </w:rPr>
        <w:t xml:space="preserve">Lenalidomide by HPLC and LLC-MS’. </w:t>
      </w:r>
      <w:proofErr w:type="spellStart"/>
      <w:r>
        <w:rPr>
          <w:sz w:val="24"/>
        </w:rPr>
        <w:t>Chromatographia</w:t>
      </w:r>
      <w:proofErr w:type="spellEnd"/>
      <w:r>
        <w:rPr>
          <w:sz w:val="24"/>
        </w:rPr>
        <w:t>, 76(23-24), pp. 1667–1679.</w:t>
      </w:r>
    </w:p>
    <w:p w14:paraId="68B82A86" w14:textId="77777777" w:rsidR="0035785E" w:rsidRDefault="002E760E">
      <w:pPr>
        <w:pStyle w:val="ListParagraph"/>
        <w:numPr>
          <w:ilvl w:val="0"/>
          <w:numId w:val="1"/>
        </w:numPr>
        <w:tabs>
          <w:tab w:val="left" w:pos="743"/>
        </w:tabs>
        <w:spacing w:line="360" w:lineRule="auto"/>
        <w:ind w:right="16"/>
        <w:jc w:val="both"/>
        <w:rPr>
          <w:sz w:val="24"/>
        </w:rPr>
      </w:pPr>
      <w:r>
        <w:rPr>
          <w:sz w:val="24"/>
        </w:rPr>
        <w:t xml:space="preserve">Swathi, K., &amp; Madhusudan, B. (2015) ‘METHOD DEVELOPMENT AND VALIDATION FOR THE QUANTITATIVE ESTIMATION OF LENALIDOMIDE IN </w:t>
      </w:r>
      <w:proofErr w:type="gramStart"/>
      <w:r>
        <w:rPr>
          <w:sz w:val="24"/>
        </w:rPr>
        <w:t>API</w:t>
      </w:r>
      <w:r>
        <w:rPr>
          <w:spacing w:val="40"/>
          <w:sz w:val="24"/>
        </w:rPr>
        <w:t xml:space="preserve">  </w:t>
      </w:r>
      <w:r>
        <w:rPr>
          <w:sz w:val="24"/>
        </w:rPr>
        <w:t>FORM</w:t>
      </w:r>
      <w:proofErr w:type="gramEnd"/>
      <w:r>
        <w:rPr>
          <w:spacing w:val="40"/>
          <w:sz w:val="24"/>
        </w:rPr>
        <w:t xml:space="preserve">  </w:t>
      </w:r>
      <w:r>
        <w:rPr>
          <w:sz w:val="24"/>
        </w:rPr>
        <w:t>AND</w:t>
      </w:r>
      <w:r>
        <w:rPr>
          <w:spacing w:val="40"/>
          <w:sz w:val="24"/>
        </w:rPr>
        <w:t xml:space="preserve">  </w:t>
      </w:r>
      <w:r>
        <w:rPr>
          <w:sz w:val="24"/>
        </w:rPr>
        <w:t>MARKETED</w:t>
      </w:r>
      <w:r>
        <w:rPr>
          <w:spacing w:val="40"/>
          <w:sz w:val="24"/>
        </w:rPr>
        <w:t xml:space="preserve">  </w:t>
      </w:r>
      <w:r>
        <w:rPr>
          <w:sz w:val="24"/>
        </w:rPr>
        <w:t>TABLET</w:t>
      </w:r>
      <w:r>
        <w:rPr>
          <w:spacing w:val="40"/>
          <w:sz w:val="24"/>
        </w:rPr>
        <w:t xml:space="preserve">  </w:t>
      </w:r>
      <w:r>
        <w:rPr>
          <w:sz w:val="24"/>
        </w:rPr>
        <w:t>DOSAGE</w:t>
      </w:r>
      <w:r>
        <w:rPr>
          <w:spacing w:val="40"/>
          <w:sz w:val="24"/>
        </w:rPr>
        <w:t xml:space="preserve">  </w:t>
      </w:r>
      <w:r>
        <w:rPr>
          <w:sz w:val="24"/>
        </w:rPr>
        <w:t>FORM</w:t>
      </w:r>
      <w:r>
        <w:rPr>
          <w:spacing w:val="40"/>
          <w:sz w:val="24"/>
        </w:rPr>
        <w:t xml:space="preserve">  </w:t>
      </w:r>
      <w:r>
        <w:rPr>
          <w:sz w:val="24"/>
        </w:rPr>
        <w:t>BY</w:t>
      </w:r>
      <w:r>
        <w:rPr>
          <w:spacing w:val="40"/>
          <w:sz w:val="24"/>
        </w:rPr>
        <w:t xml:space="preserve">  </w:t>
      </w:r>
      <w:r>
        <w:rPr>
          <w:sz w:val="24"/>
        </w:rPr>
        <w:t>RP-HPLC’.</w:t>
      </w:r>
    </w:p>
    <w:p w14:paraId="7C4446C5" w14:textId="77777777" w:rsidR="0035785E" w:rsidRDefault="002E760E">
      <w:pPr>
        <w:pStyle w:val="BodyText"/>
        <w:spacing w:before="1"/>
        <w:ind w:left="743"/>
        <w:jc w:val="both"/>
      </w:pPr>
      <w:r>
        <w:t>International</w:t>
      </w:r>
      <w:r>
        <w:rPr>
          <w:spacing w:val="-4"/>
        </w:rPr>
        <w:t xml:space="preserve"> </w:t>
      </w:r>
      <w:r>
        <w:t>Journal</w:t>
      </w:r>
      <w:r>
        <w:rPr>
          <w:spacing w:val="-1"/>
        </w:rPr>
        <w:t xml:space="preserve"> </w:t>
      </w:r>
      <w:r>
        <w:t>of Research</w:t>
      </w:r>
      <w:r>
        <w:rPr>
          <w:spacing w:val="-2"/>
        </w:rPr>
        <w:t xml:space="preserve"> </w:t>
      </w:r>
      <w:r>
        <w:t>in</w:t>
      </w:r>
      <w:r>
        <w:rPr>
          <w:spacing w:val="-1"/>
        </w:rPr>
        <w:t xml:space="preserve"> </w:t>
      </w:r>
      <w:r>
        <w:t>Pharmacy</w:t>
      </w:r>
      <w:r>
        <w:rPr>
          <w:spacing w:val="1"/>
        </w:rPr>
        <w:t xml:space="preserve"> </w:t>
      </w:r>
      <w:r>
        <w:t>and</w:t>
      </w:r>
      <w:r>
        <w:rPr>
          <w:spacing w:val="-2"/>
        </w:rPr>
        <w:t xml:space="preserve"> </w:t>
      </w:r>
      <w:r>
        <w:t>Chemistry,</w:t>
      </w:r>
      <w:r>
        <w:rPr>
          <w:spacing w:val="-1"/>
        </w:rPr>
        <w:t xml:space="preserve"> </w:t>
      </w:r>
      <w:r>
        <w:t>5(2),</w:t>
      </w:r>
      <w:r>
        <w:rPr>
          <w:spacing w:val="-1"/>
        </w:rPr>
        <w:t xml:space="preserve"> </w:t>
      </w:r>
      <w:r>
        <w:t>pp.</w:t>
      </w:r>
      <w:r>
        <w:rPr>
          <w:spacing w:val="-1"/>
        </w:rPr>
        <w:t xml:space="preserve"> </w:t>
      </w:r>
      <w:r>
        <w:rPr>
          <w:spacing w:val="-2"/>
        </w:rPr>
        <w:t>353–359.</w:t>
      </w:r>
    </w:p>
    <w:p w14:paraId="625BE994" w14:textId="77777777" w:rsidR="0035785E" w:rsidRDefault="002E760E">
      <w:pPr>
        <w:pStyle w:val="ListParagraph"/>
        <w:numPr>
          <w:ilvl w:val="0"/>
          <w:numId w:val="1"/>
        </w:numPr>
        <w:tabs>
          <w:tab w:val="left" w:pos="743"/>
        </w:tabs>
        <w:spacing w:before="136" w:line="360" w:lineRule="auto"/>
        <w:ind w:right="18"/>
        <w:jc w:val="both"/>
        <w:rPr>
          <w:sz w:val="24"/>
        </w:rPr>
      </w:pPr>
      <w:proofErr w:type="spellStart"/>
      <w:r>
        <w:rPr>
          <w:sz w:val="24"/>
        </w:rPr>
        <w:t>Venkateshwarlu</w:t>
      </w:r>
      <w:proofErr w:type="spellEnd"/>
      <w:r>
        <w:rPr>
          <w:sz w:val="24"/>
        </w:rPr>
        <w:t>,</w:t>
      </w:r>
      <w:r>
        <w:rPr>
          <w:spacing w:val="-3"/>
          <w:sz w:val="24"/>
        </w:rPr>
        <w:t xml:space="preserve"> </w:t>
      </w:r>
      <w:r>
        <w:rPr>
          <w:sz w:val="24"/>
        </w:rPr>
        <w:t>P.,</w:t>
      </w:r>
      <w:r>
        <w:rPr>
          <w:spacing w:val="-3"/>
          <w:sz w:val="24"/>
        </w:rPr>
        <w:t xml:space="preserve"> </w:t>
      </w:r>
      <w:r>
        <w:rPr>
          <w:sz w:val="24"/>
        </w:rPr>
        <w:t>Patel,</w:t>
      </w:r>
      <w:r>
        <w:rPr>
          <w:spacing w:val="-3"/>
          <w:sz w:val="24"/>
        </w:rPr>
        <w:t xml:space="preserve"> </w:t>
      </w:r>
      <w:r>
        <w:rPr>
          <w:sz w:val="24"/>
        </w:rPr>
        <w:t>M.,</w:t>
      </w:r>
      <w:r>
        <w:rPr>
          <w:spacing w:val="-3"/>
          <w:sz w:val="24"/>
        </w:rPr>
        <w:t xml:space="preserve"> </w:t>
      </w:r>
      <w:r>
        <w:rPr>
          <w:sz w:val="24"/>
        </w:rPr>
        <w:t>&amp;</w:t>
      </w:r>
      <w:r>
        <w:rPr>
          <w:spacing w:val="-2"/>
          <w:sz w:val="24"/>
        </w:rPr>
        <w:t xml:space="preserve"> </w:t>
      </w:r>
      <w:r>
        <w:rPr>
          <w:sz w:val="24"/>
        </w:rPr>
        <w:t>Patel,</w:t>
      </w:r>
      <w:r>
        <w:rPr>
          <w:spacing w:val="-3"/>
          <w:sz w:val="24"/>
        </w:rPr>
        <w:t xml:space="preserve"> </w:t>
      </w:r>
      <w:r>
        <w:rPr>
          <w:sz w:val="24"/>
        </w:rPr>
        <w:t>H.</w:t>
      </w:r>
      <w:r>
        <w:rPr>
          <w:spacing w:val="-3"/>
          <w:sz w:val="24"/>
        </w:rPr>
        <w:t xml:space="preserve"> </w:t>
      </w:r>
      <w:r>
        <w:rPr>
          <w:sz w:val="24"/>
        </w:rPr>
        <w:t>(2014)</w:t>
      </w:r>
      <w:r>
        <w:rPr>
          <w:spacing w:val="-2"/>
          <w:sz w:val="24"/>
        </w:rPr>
        <w:t xml:space="preserve"> </w:t>
      </w:r>
      <w:r>
        <w:rPr>
          <w:sz w:val="24"/>
        </w:rPr>
        <w:t>‘Method</w:t>
      </w:r>
      <w:r>
        <w:rPr>
          <w:spacing w:val="-3"/>
          <w:sz w:val="24"/>
        </w:rPr>
        <w:t xml:space="preserve"> </w:t>
      </w:r>
      <w:r>
        <w:rPr>
          <w:sz w:val="24"/>
        </w:rPr>
        <w:t>development</w:t>
      </w:r>
      <w:r>
        <w:rPr>
          <w:spacing w:val="-3"/>
          <w:sz w:val="24"/>
        </w:rPr>
        <w:t xml:space="preserve"> </w:t>
      </w:r>
      <w:r>
        <w:rPr>
          <w:sz w:val="24"/>
        </w:rPr>
        <w:t>and</w:t>
      </w:r>
      <w:r>
        <w:rPr>
          <w:spacing w:val="-3"/>
          <w:sz w:val="24"/>
        </w:rPr>
        <w:t xml:space="preserve"> </w:t>
      </w:r>
      <w:r>
        <w:rPr>
          <w:sz w:val="24"/>
        </w:rPr>
        <w:t>validation</w:t>
      </w:r>
      <w:r>
        <w:rPr>
          <w:spacing w:val="-3"/>
          <w:sz w:val="24"/>
        </w:rPr>
        <w:t xml:space="preserve"> </w:t>
      </w:r>
      <w:r>
        <w:rPr>
          <w:sz w:val="24"/>
        </w:rPr>
        <w:t>of degradation studies of lenalidomide by RP-HPLC’. International Journal of Pharmaceutical Sciences and Research, 5(8), pp. 3442–3448.</w:t>
      </w:r>
    </w:p>
    <w:p w14:paraId="7B1CAFE6" w14:textId="77777777" w:rsidR="0035785E" w:rsidRDefault="002E760E">
      <w:pPr>
        <w:pStyle w:val="ListParagraph"/>
        <w:numPr>
          <w:ilvl w:val="0"/>
          <w:numId w:val="1"/>
        </w:numPr>
        <w:tabs>
          <w:tab w:val="left" w:pos="743"/>
        </w:tabs>
        <w:spacing w:before="2" w:line="360" w:lineRule="auto"/>
        <w:ind w:right="23"/>
        <w:jc w:val="both"/>
        <w:rPr>
          <w:sz w:val="24"/>
        </w:rPr>
      </w:pPr>
      <w:r>
        <w:rPr>
          <w:sz w:val="24"/>
        </w:rPr>
        <w:t xml:space="preserve">Gupta, A., et al. (no date) ‘Central composite design aided optimization and validation of developed an eco-friendly HPLC method for the quantification of Lenalidomide loaded mesoporous silica </w:t>
      </w:r>
      <w:proofErr w:type="gramStart"/>
      <w:r>
        <w:rPr>
          <w:sz w:val="24"/>
        </w:rPr>
        <w:t>nanoparticles’</w:t>
      </w:r>
      <w:proofErr w:type="gramEnd"/>
      <w:r>
        <w:rPr>
          <w:sz w:val="24"/>
        </w:rPr>
        <w:t xml:space="preserve">. Journal of Pharmaceutical and Biomedical Analysis (Information regarding year, volume, issue, and page numbers not provided in original </w:t>
      </w:r>
      <w:r>
        <w:rPr>
          <w:spacing w:val="-2"/>
          <w:sz w:val="24"/>
        </w:rPr>
        <w:t>text).</w:t>
      </w:r>
    </w:p>
    <w:p w14:paraId="1695024B" w14:textId="77777777" w:rsidR="0035785E" w:rsidRDefault="002E760E">
      <w:pPr>
        <w:pStyle w:val="ListParagraph"/>
        <w:numPr>
          <w:ilvl w:val="0"/>
          <w:numId w:val="1"/>
        </w:numPr>
        <w:tabs>
          <w:tab w:val="left" w:pos="743"/>
        </w:tabs>
        <w:spacing w:line="360" w:lineRule="auto"/>
        <w:ind w:right="24"/>
        <w:jc w:val="both"/>
        <w:rPr>
          <w:sz w:val="24"/>
        </w:rPr>
      </w:pPr>
      <w:r>
        <w:rPr>
          <w:sz w:val="24"/>
        </w:rPr>
        <w:t>Vardhan, G., Singh, S., &amp; Singh, R.P. (2022) ‘Development and validation of a novel chiral chromatographic method for the separation of lenalidomide enantiomers in human plasma’. Journal of Separation Science, 45(15), pp. 2707–2713.</w:t>
      </w:r>
    </w:p>
    <w:p w14:paraId="6D85B4E9" w14:textId="77777777" w:rsidR="0035785E" w:rsidRDefault="002E760E">
      <w:pPr>
        <w:pStyle w:val="ListParagraph"/>
        <w:numPr>
          <w:ilvl w:val="0"/>
          <w:numId w:val="1"/>
        </w:numPr>
        <w:tabs>
          <w:tab w:val="left" w:pos="743"/>
        </w:tabs>
        <w:spacing w:line="360" w:lineRule="auto"/>
        <w:ind w:right="21"/>
        <w:jc w:val="both"/>
        <w:rPr>
          <w:sz w:val="24"/>
        </w:rPr>
      </w:pPr>
      <w:r>
        <w:rPr>
          <w:sz w:val="24"/>
        </w:rPr>
        <w:t>Iqbal, M., et al. (2018) ‘Development and validation of ultra-performance liquid chromatographic method with tandem mass spectrometry for determination of lenalidomide in rabbit and human plasma’. Journal of Pharmaceutical and Biomedical Analysis, 154, pp. 20–27.</w:t>
      </w:r>
    </w:p>
    <w:p w14:paraId="3D7A3B4B" w14:textId="77777777" w:rsidR="0035785E" w:rsidRDefault="002E760E">
      <w:pPr>
        <w:pStyle w:val="ListParagraph"/>
        <w:numPr>
          <w:ilvl w:val="0"/>
          <w:numId w:val="1"/>
        </w:numPr>
        <w:tabs>
          <w:tab w:val="left" w:pos="743"/>
        </w:tabs>
        <w:spacing w:before="1" w:line="360" w:lineRule="auto"/>
        <w:ind w:right="20"/>
        <w:jc w:val="both"/>
        <w:rPr>
          <w:sz w:val="24"/>
        </w:rPr>
      </w:pPr>
      <w:r w:rsidRPr="00AB0B92">
        <w:rPr>
          <w:sz w:val="24"/>
          <w:lang w:val="de-DE"/>
        </w:rPr>
        <w:t xml:space="preserve">Guglieri-López, B., et al. </w:t>
      </w:r>
      <w:r>
        <w:rPr>
          <w:sz w:val="24"/>
        </w:rPr>
        <w:t xml:space="preserve">(2016) ‘A wide linearity range method for the determination of lenalidomide in plasma by high-performance liquid chromatography: application to pharmacokinetic </w:t>
      </w:r>
      <w:proofErr w:type="gramStart"/>
      <w:r>
        <w:rPr>
          <w:sz w:val="24"/>
        </w:rPr>
        <w:t>studies’</w:t>
      </w:r>
      <w:proofErr w:type="gramEnd"/>
      <w:r>
        <w:rPr>
          <w:sz w:val="24"/>
        </w:rPr>
        <w:t>. Therapeutic Drug Monitoring, 38(4), pp. 544–549.</w:t>
      </w:r>
    </w:p>
    <w:p w14:paraId="15416E69"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0A357489" w14:textId="77777777" w:rsidR="0035785E" w:rsidRDefault="002E760E">
      <w:pPr>
        <w:pStyle w:val="ListParagraph"/>
        <w:numPr>
          <w:ilvl w:val="0"/>
          <w:numId w:val="1"/>
        </w:numPr>
        <w:tabs>
          <w:tab w:val="left" w:pos="743"/>
        </w:tabs>
        <w:spacing w:before="101" w:line="360" w:lineRule="auto"/>
        <w:ind w:right="22"/>
        <w:jc w:val="both"/>
        <w:rPr>
          <w:sz w:val="24"/>
        </w:rPr>
      </w:pPr>
      <w:r>
        <w:rPr>
          <w:sz w:val="24"/>
        </w:rPr>
        <w:lastRenderedPageBreak/>
        <w:t>Saxena,</w:t>
      </w:r>
      <w:r>
        <w:rPr>
          <w:spacing w:val="-2"/>
          <w:sz w:val="24"/>
        </w:rPr>
        <w:t xml:space="preserve"> </w:t>
      </w:r>
      <w:r>
        <w:rPr>
          <w:sz w:val="24"/>
        </w:rPr>
        <w:t>J.,</w:t>
      </w:r>
      <w:r>
        <w:rPr>
          <w:spacing w:val="-2"/>
          <w:sz w:val="24"/>
        </w:rPr>
        <w:t xml:space="preserve"> </w:t>
      </w:r>
      <w:r>
        <w:rPr>
          <w:sz w:val="24"/>
        </w:rPr>
        <w:t>&amp;</w:t>
      </w:r>
      <w:r>
        <w:rPr>
          <w:spacing w:val="-2"/>
          <w:sz w:val="24"/>
        </w:rPr>
        <w:t xml:space="preserve"> </w:t>
      </w:r>
      <w:r>
        <w:rPr>
          <w:sz w:val="24"/>
        </w:rPr>
        <w:t>Jain,</w:t>
      </w:r>
      <w:r>
        <w:rPr>
          <w:spacing w:val="-2"/>
          <w:sz w:val="24"/>
        </w:rPr>
        <w:t xml:space="preserve"> </w:t>
      </w:r>
      <w:r>
        <w:rPr>
          <w:sz w:val="24"/>
        </w:rPr>
        <w:t>S.</w:t>
      </w:r>
      <w:r>
        <w:rPr>
          <w:spacing w:val="-2"/>
          <w:sz w:val="24"/>
        </w:rPr>
        <w:t xml:space="preserve"> </w:t>
      </w:r>
      <w:r>
        <w:rPr>
          <w:sz w:val="24"/>
        </w:rPr>
        <w:t>(2022)</w:t>
      </w:r>
      <w:r>
        <w:rPr>
          <w:spacing w:val="-3"/>
          <w:sz w:val="24"/>
        </w:rPr>
        <w:t xml:space="preserve"> </w:t>
      </w:r>
      <w:r>
        <w:rPr>
          <w:sz w:val="24"/>
        </w:rPr>
        <w:t>‘Development</w:t>
      </w:r>
      <w:r>
        <w:rPr>
          <w:spacing w:val="-2"/>
          <w:sz w:val="24"/>
        </w:rPr>
        <w:t xml:space="preserve"> </w:t>
      </w:r>
      <w:r>
        <w:rPr>
          <w:sz w:val="24"/>
        </w:rPr>
        <w:t>and</w:t>
      </w:r>
      <w:r>
        <w:rPr>
          <w:spacing w:val="-2"/>
          <w:sz w:val="24"/>
        </w:rPr>
        <w:t xml:space="preserve"> </w:t>
      </w:r>
      <w:r>
        <w:rPr>
          <w:sz w:val="24"/>
        </w:rPr>
        <w:t>Validation</w:t>
      </w:r>
      <w:r>
        <w:rPr>
          <w:spacing w:val="-2"/>
          <w:sz w:val="24"/>
        </w:rPr>
        <w:t xml:space="preserve"> </w:t>
      </w:r>
      <w:r>
        <w:rPr>
          <w:sz w:val="24"/>
        </w:rPr>
        <w:t>of</w:t>
      </w:r>
      <w:r>
        <w:rPr>
          <w:spacing w:val="-3"/>
          <w:sz w:val="24"/>
        </w:rPr>
        <w:t xml:space="preserve"> </w:t>
      </w:r>
      <w:r>
        <w:rPr>
          <w:sz w:val="24"/>
        </w:rPr>
        <w:t>an</w:t>
      </w:r>
      <w:r>
        <w:rPr>
          <w:spacing w:val="-2"/>
          <w:sz w:val="24"/>
        </w:rPr>
        <w:t xml:space="preserve"> </w:t>
      </w:r>
      <w:r>
        <w:rPr>
          <w:sz w:val="24"/>
        </w:rPr>
        <w:t>Environmentally</w:t>
      </w:r>
      <w:r>
        <w:rPr>
          <w:spacing w:val="-2"/>
          <w:sz w:val="24"/>
        </w:rPr>
        <w:t xml:space="preserve"> </w:t>
      </w:r>
      <w:r>
        <w:rPr>
          <w:sz w:val="24"/>
        </w:rPr>
        <w:t>Benign and Robust Stability Indicating Assay Method for Lenalidomide: Comprehensive Degradation Kinetics Study and Application’. Journal of Pharmaceutical Analysis, 12(6),</w:t>
      </w:r>
    </w:p>
    <w:p w14:paraId="3FC45CB3" w14:textId="77777777" w:rsidR="0035785E" w:rsidRDefault="002E760E">
      <w:pPr>
        <w:pStyle w:val="BodyText"/>
        <w:spacing w:line="275" w:lineRule="exact"/>
        <w:ind w:left="743"/>
        <w:jc w:val="both"/>
      </w:pPr>
      <w:r>
        <w:t xml:space="preserve">pp. </w:t>
      </w:r>
      <w:r>
        <w:rPr>
          <w:spacing w:val="-2"/>
        </w:rPr>
        <w:t>917–929.</w:t>
      </w:r>
    </w:p>
    <w:p w14:paraId="6B2509F4" w14:textId="77777777" w:rsidR="0035785E" w:rsidRDefault="002E760E">
      <w:pPr>
        <w:pStyle w:val="ListParagraph"/>
        <w:numPr>
          <w:ilvl w:val="0"/>
          <w:numId w:val="1"/>
        </w:numPr>
        <w:tabs>
          <w:tab w:val="left" w:pos="743"/>
        </w:tabs>
        <w:spacing w:before="139" w:line="360" w:lineRule="auto"/>
        <w:ind w:right="17"/>
        <w:jc w:val="both"/>
        <w:rPr>
          <w:sz w:val="24"/>
        </w:rPr>
      </w:pPr>
      <w:proofErr w:type="spellStart"/>
      <w:r>
        <w:rPr>
          <w:sz w:val="24"/>
        </w:rPr>
        <w:t>Kalpan</w:t>
      </w:r>
      <w:proofErr w:type="spellEnd"/>
      <w:r>
        <w:rPr>
          <w:sz w:val="24"/>
        </w:rPr>
        <w:t>, K., Sanyal, M., &amp; Kumar, R. (2020) ‘A Simple and Rapid LC-MS/MS Method for Therapeutic Drug Monitoring of Lenalidomide’. Biomedical Chromatography, 34(7),</w:t>
      </w:r>
    </w:p>
    <w:p w14:paraId="06FBC80F" w14:textId="77777777" w:rsidR="0035785E" w:rsidRDefault="002E760E">
      <w:pPr>
        <w:pStyle w:val="BodyText"/>
        <w:ind w:left="743"/>
        <w:jc w:val="both"/>
      </w:pPr>
      <w:r>
        <w:t xml:space="preserve">p. </w:t>
      </w:r>
      <w:r>
        <w:rPr>
          <w:spacing w:val="-2"/>
        </w:rPr>
        <w:t>e4860.</w:t>
      </w:r>
    </w:p>
    <w:sectPr w:rsidR="0035785E">
      <w:pgSz w:w="12240" w:h="15840"/>
      <w:pgMar w:top="1320" w:right="1417" w:bottom="1280" w:left="1417" w:header="729" w:footer="1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84D6D" w14:textId="77777777" w:rsidR="00882724" w:rsidRDefault="00882724">
      <w:r>
        <w:separator/>
      </w:r>
    </w:p>
  </w:endnote>
  <w:endnote w:type="continuationSeparator" w:id="0">
    <w:p w14:paraId="72B9CA30" w14:textId="77777777" w:rsidR="00882724" w:rsidRDefault="00882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F8C2B" w14:textId="77777777" w:rsidR="00882724" w:rsidRDefault="00882724">
      <w:r>
        <w:separator/>
      </w:r>
    </w:p>
  </w:footnote>
  <w:footnote w:type="continuationSeparator" w:id="0">
    <w:p w14:paraId="773303A6" w14:textId="77777777" w:rsidR="00882724" w:rsidRDefault="00882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93DA" w14:textId="229DFE03" w:rsidR="0035785E" w:rsidRDefault="002E760E">
    <w:pPr>
      <w:pStyle w:val="BodyText"/>
      <w:spacing w:line="14" w:lineRule="auto"/>
      <w:ind w:left="0"/>
      <w:rPr>
        <w:sz w:val="20"/>
      </w:rPr>
    </w:pPr>
    <w:r>
      <w:rPr>
        <w:noProof/>
        <w:sz w:val="20"/>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6045B" w14:textId="77777777" w:rsidR="0035785E" w:rsidRDefault="002E760E">
    <w:pPr>
      <w:pStyle w:val="BodyText"/>
      <w:spacing w:line="14" w:lineRule="auto"/>
      <w:ind w:left="0"/>
      <w:rPr>
        <w:sz w:val="20"/>
      </w:rPr>
    </w:pPr>
    <w:r>
      <w:rPr>
        <w:noProof/>
        <w:sz w:val="20"/>
      </w:rP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A784" w14:textId="77777777" w:rsidR="0035785E" w:rsidRDefault="002E760E">
    <w:pPr>
      <w:pStyle w:val="BodyText"/>
      <w:spacing w:line="14" w:lineRule="auto"/>
      <w:ind w:left="0"/>
      <w:rPr>
        <w:sz w:val="20"/>
      </w:rPr>
    </w:pPr>
    <w:r>
      <w:rPr>
        <w:noProof/>
        <w:sz w:val="20"/>
      </w:rP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462F9" w14:textId="77777777" w:rsidR="0035785E" w:rsidRDefault="002E760E">
    <w:pPr>
      <w:pStyle w:val="BodyText"/>
      <w:spacing w:line="14" w:lineRule="auto"/>
      <w:ind w:left="0"/>
      <w:rPr>
        <w:sz w:val="20"/>
      </w:rPr>
    </w:pPr>
    <w:r>
      <w:rPr>
        <w:noProof/>
        <w:sz w:val="20"/>
      </w:rP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04E39" w14:textId="77777777" w:rsidR="0035785E" w:rsidRDefault="002E760E">
    <w:pPr>
      <w:pStyle w:val="BodyText"/>
      <w:spacing w:line="14" w:lineRule="auto"/>
      <w:ind w:left="0"/>
      <w:rPr>
        <w:sz w:val="20"/>
      </w:rPr>
    </w:pPr>
    <w:r>
      <w:rPr>
        <w:noProof/>
        <w:sz w:val="20"/>
      </w:rP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83C2" w14:textId="77777777" w:rsidR="0035785E" w:rsidRDefault="002E760E">
    <w:pPr>
      <w:pStyle w:val="BodyText"/>
      <w:spacing w:line="14" w:lineRule="auto"/>
      <w:ind w:left="0"/>
      <w:rPr>
        <w:sz w:val="20"/>
      </w:rPr>
    </w:pPr>
    <w:r>
      <w:rPr>
        <w:noProof/>
        <w:sz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DD0"/>
    <w:multiLevelType w:val="hybridMultilevel"/>
    <w:tmpl w:val="C0A617AC"/>
    <w:lvl w:ilvl="0" w:tplc="74545A34">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06C0AA6">
      <w:numFmt w:val="bullet"/>
      <w:lvlText w:val="•"/>
      <w:lvlJc w:val="left"/>
      <w:pPr>
        <w:ind w:left="879" w:hanging="140"/>
      </w:pPr>
      <w:rPr>
        <w:rFonts w:hint="default"/>
        <w:lang w:val="en-US" w:eastAsia="en-US" w:bidi="ar-SA"/>
      </w:rPr>
    </w:lvl>
    <w:lvl w:ilvl="2" w:tplc="EFD69CE4">
      <w:numFmt w:val="bullet"/>
      <w:lvlText w:val="•"/>
      <w:lvlJc w:val="left"/>
      <w:pPr>
        <w:ind w:left="1399" w:hanging="140"/>
      </w:pPr>
      <w:rPr>
        <w:rFonts w:hint="default"/>
        <w:lang w:val="en-US" w:eastAsia="en-US" w:bidi="ar-SA"/>
      </w:rPr>
    </w:lvl>
    <w:lvl w:ilvl="3" w:tplc="46826DF8">
      <w:numFmt w:val="bullet"/>
      <w:lvlText w:val="•"/>
      <w:lvlJc w:val="left"/>
      <w:pPr>
        <w:ind w:left="1919" w:hanging="140"/>
      </w:pPr>
      <w:rPr>
        <w:rFonts w:hint="default"/>
        <w:lang w:val="en-US" w:eastAsia="en-US" w:bidi="ar-SA"/>
      </w:rPr>
    </w:lvl>
    <w:lvl w:ilvl="4" w:tplc="335EFE3C">
      <w:numFmt w:val="bullet"/>
      <w:lvlText w:val="•"/>
      <w:lvlJc w:val="left"/>
      <w:pPr>
        <w:ind w:left="2438" w:hanging="140"/>
      </w:pPr>
      <w:rPr>
        <w:rFonts w:hint="default"/>
        <w:lang w:val="en-US" w:eastAsia="en-US" w:bidi="ar-SA"/>
      </w:rPr>
    </w:lvl>
    <w:lvl w:ilvl="5" w:tplc="D0F25EAA">
      <w:numFmt w:val="bullet"/>
      <w:lvlText w:val="•"/>
      <w:lvlJc w:val="left"/>
      <w:pPr>
        <w:ind w:left="2958" w:hanging="140"/>
      </w:pPr>
      <w:rPr>
        <w:rFonts w:hint="default"/>
        <w:lang w:val="en-US" w:eastAsia="en-US" w:bidi="ar-SA"/>
      </w:rPr>
    </w:lvl>
    <w:lvl w:ilvl="6" w:tplc="0930E9D2">
      <w:numFmt w:val="bullet"/>
      <w:lvlText w:val="•"/>
      <w:lvlJc w:val="left"/>
      <w:pPr>
        <w:ind w:left="3478" w:hanging="140"/>
      </w:pPr>
      <w:rPr>
        <w:rFonts w:hint="default"/>
        <w:lang w:val="en-US" w:eastAsia="en-US" w:bidi="ar-SA"/>
      </w:rPr>
    </w:lvl>
    <w:lvl w:ilvl="7" w:tplc="CBD42910">
      <w:numFmt w:val="bullet"/>
      <w:lvlText w:val="•"/>
      <w:lvlJc w:val="left"/>
      <w:pPr>
        <w:ind w:left="3997" w:hanging="140"/>
      </w:pPr>
      <w:rPr>
        <w:rFonts w:hint="default"/>
        <w:lang w:val="en-US" w:eastAsia="en-US" w:bidi="ar-SA"/>
      </w:rPr>
    </w:lvl>
    <w:lvl w:ilvl="8" w:tplc="D1540210">
      <w:numFmt w:val="bullet"/>
      <w:lvlText w:val="•"/>
      <w:lvlJc w:val="left"/>
      <w:pPr>
        <w:ind w:left="4517" w:hanging="140"/>
      </w:pPr>
      <w:rPr>
        <w:rFonts w:hint="default"/>
        <w:lang w:val="en-US" w:eastAsia="en-US" w:bidi="ar-SA"/>
      </w:rPr>
    </w:lvl>
  </w:abstractNum>
  <w:abstractNum w:abstractNumId="1" w15:restartNumberingAfterBreak="0">
    <w:nsid w:val="07C71F2D"/>
    <w:multiLevelType w:val="hybridMultilevel"/>
    <w:tmpl w:val="5DF87860"/>
    <w:lvl w:ilvl="0" w:tplc="81367528">
      <w:start w:val="1"/>
      <w:numFmt w:val="decimal"/>
      <w:lvlText w:val="%1."/>
      <w:lvlJc w:val="left"/>
      <w:pPr>
        <w:ind w:left="460" w:hanging="259"/>
      </w:pPr>
      <w:rPr>
        <w:rFonts w:ascii="Times New Roman" w:eastAsia="Times New Roman" w:hAnsi="Times New Roman" w:cs="Times New Roman" w:hint="default"/>
        <w:b w:val="0"/>
        <w:bCs w:val="0"/>
        <w:i/>
        <w:iCs/>
        <w:spacing w:val="0"/>
        <w:w w:val="100"/>
        <w:sz w:val="24"/>
        <w:szCs w:val="24"/>
        <w:lang w:val="en-US" w:eastAsia="en-US" w:bidi="ar-SA"/>
      </w:rPr>
    </w:lvl>
    <w:lvl w:ilvl="1" w:tplc="12F458D0">
      <w:numFmt w:val="bullet"/>
      <w:lvlText w:val="•"/>
      <w:lvlJc w:val="left"/>
      <w:pPr>
        <w:ind w:left="1307" w:hanging="259"/>
      </w:pPr>
      <w:rPr>
        <w:rFonts w:hint="default"/>
        <w:lang w:val="en-US" w:eastAsia="en-US" w:bidi="ar-SA"/>
      </w:rPr>
    </w:lvl>
    <w:lvl w:ilvl="2" w:tplc="79AC1CE6">
      <w:numFmt w:val="bullet"/>
      <w:lvlText w:val="•"/>
      <w:lvlJc w:val="left"/>
      <w:pPr>
        <w:ind w:left="2154" w:hanging="259"/>
      </w:pPr>
      <w:rPr>
        <w:rFonts w:hint="default"/>
        <w:lang w:val="en-US" w:eastAsia="en-US" w:bidi="ar-SA"/>
      </w:rPr>
    </w:lvl>
    <w:lvl w:ilvl="3" w:tplc="254640D2">
      <w:numFmt w:val="bullet"/>
      <w:lvlText w:val="•"/>
      <w:lvlJc w:val="left"/>
      <w:pPr>
        <w:ind w:left="3001" w:hanging="259"/>
      </w:pPr>
      <w:rPr>
        <w:rFonts w:hint="default"/>
        <w:lang w:val="en-US" w:eastAsia="en-US" w:bidi="ar-SA"/>
      </w:rPr>
    </w:lvl>
    <w:lvl w:ilvl="4" w:tplc="19F2D646">
      <w:numFmt w:val="bullet"/>
      <w:lvlText w:val="•"/>
      <w:lvlJc w:val="left"/>
      <w:pPr>
        <w:ind w:left="3848" w:hanging="259"/>
      </w:pPr>
      <w:rPr>
        <w:rFonts w:hint="default"/>
        <w:lang w:val="en-US" w:eastAsia="en-US" w:bidi="ar-SA"/>
      </w:rPr>
    </w:lvl>
    <w:lvl w:ilvl="5" w:tplc="FE5E0694">
      <w:numFmt w:val="bullet"/>
      <w:lvlText w:val="•"/>
      <w:lvlJc w:val="left"/>
      <w:pPr>
        <w:ind w:left="4695" w:hanging="259"/>
      </w:pPr>
      <w:rPr>
        <w:rFonts w:hint="default"/>
        <w:lang w:val="en-US" w:eastAsia="en-US" w:bidi="ar-SA"/>
      </w:rPr>
    </w:lvl>
    <w:lvl w:ilvl="6" w:tplc="B6962BF2">
      <w:numFmt w:val="bullet"/>
      <w:lvlText w:val="•"/>
      <w:lvlJc w:val="left"/>
      <w:pPr>
        <w:ind w:left="5542" w:hanging="259"/>
      </w:pPr>
      <w:rPr>
        <w:rFonts w:hint="default"/>
        <w:lang w:val="en-US" w:eastAsia="en-US" w:bidi="ar-SA"/>
      </w:rPr>
    </w:lvl>
    <w:lvl w:ilvl="7" w:tplc="32B4994C">
      <w:numFmt w:val="bullet"/>
      <w:lvlText w:val="•"/>
      <w:lvlJc w:val="left"/>
      <w:pPr>
        <w:ind w:left="6389" w:hanging="259"/>
      </w:pPr>
      <w:rPr>
        <w:rFonts w:hint="default"/>
        <w:lang w:val="en-US" w:eastAsia="en-US" w:bidi="ar-SA"/>
      </w:rPr>
    </w:lvl>
    <w:lvl w:ilvl="8" w:tplc="A03CBBDE">
      <w:numFmt w:val="bullet"/>
      <w:lvlText w:val="•"/>
      <w:lvlJc w:val="left"/>
      <w:pPr>
        <w:ind w:left="7237" w:hanging="259"/>
      </w:pPr>
      <w:rPr>
        <w:rFonts w:hint="default"/>
        <w:lang w:val="en-US" w:eastAsia="en-US" w:bidi="ar-SA"/>
      </w:rPr>
    </w:lvl>
  </w:abstractNum>
  <w:abstractNum w:abstractNumId="2" w15:restartNumberingAfterBreak="0">
    <w:nsid w:val="1BF7197A"/>
    <w:multiLevelType w:val="hybridMultilevel"/>
    <w:tmpl w:val="21B2250A"/>
    <w:lvl w:ilvl="0" w:tplc="4AA03AE2">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E0E924">
      <w:start w:val="1"/>
      <w:numFmt w:val="decimal"/>
      <w:lvlText w:val="%2"/>
      <w:lvlJc w:val="left"/>
      <w:pPr>
        <w:ind w:left="1552" w:hanging="984"/>
      </w:pPr>
      <w:rPr>
        <w:rFonts w:ascii="Times New Roman" w:eastAsia="Times New Roman" w:hAnsi="Times New Roman" w:cs="Times New Roman" w:hint="default"/>
        <w:b/>
        <w:bCs/>
        <w:i w:val="0"/>
        <w:iCs w:val="0"/>
        <w:spacing w:val="0"/>
        <w:w w:val="100"/>
        <w:sz w:val="24"/>
        <w:szCs w:val="24"/>
        <w:lang w:val="en-US" w:eastAsia="en-US" w:bidi="ar-SA"/>
      </w:rPr>
    </w:lvl>
    <w:lvl w:ilvl="2" w:tplc="9A5E8262">
      <w:numFmt w:val="bullet"/>
      <w:lvlText w:val="•"/>
      <w:lvlJc w:val="left"/>
      <w:pPr>
        <w:ind w:left="2379" w:hanging="984"/>
      </w:pPr>
      <w:rPr>
        <w:rFonts w:hint="default"/>
        <w:lang w:val="en-US" w:eastAsia="en-US" w:bidi="ar-SA"/>
      </w:rPr>
    </w:lvl>
    <w:lvl w:ilvl="3" w:tplc="67DA8C52">
      <w:numFmt w:val="bullet"/>
      <w:lvlText w:val="•"/>
      <w:lvlJc w:val="left"/>
      <w:pPr>
        <w:ind w:left="3198" w:hanging="984"/>
      </w:pPr>
      <w:rPr>
        <w:rFonts w:hint="default"/>
        <w:lang w:val="en-US" w:eastAsia="en-US" w:bidi="ar-SA"/>
      </w:rPr>
    </w:lvl>
    <w:lvl w:ilvl="4" w:tplc="CD7CB932">
      <w:numFmt w:val="bullet"/>
      <w:lvlText w:val="•"/>
      <w:lvlJc w:val="left"/>
      <w:pPr>
        <w:ind w:left="4017" w:hanging="984"/>
      </w:pPr>
      <w:rPr>
        <w:rFonts w:hint="default"/>
        <w:lang w:val="en-US" w:eastAsia="en-US" w:bidi="ar-SA"/>
      </w:rPr>
    </w:lvl>
    <w:lvl w:ilvl="5" w:tplc="6688D9E8">
      <w:numFmt w:val="bullet"/>
      <w:lvlText w:val="•"/>
      <w:lvlJc w:val="left"/>
      <w:pPr>
        <w:ind w:left="4836" w:hanging="984"/>
      </w:pPr>
      <w:rPr>
        <w:rFonts w:hint="default"/>
        <w:lang w:val="en-US" w:eastAsia="en-US" w:bidi="ar-SA"/>
      </w:rPr>
    </w:lvl>
    <w:lvl w:ilvl="6" w:tplc="2B7473EE">
      <w:numFmt w:val="bullet"/>
      <w:lvlText w:val="•"/>
      <w:lvlJc w:val="left"/>
      <w:pPr>
        <w:ind w:left="5655" w:hanging="984"/>
      </w:pPr>
      <w:rPr>
        <w:rFonts w:hint="default"/>
        <w:lang w:val="en-US" w:eastAsia="en-US" w:bidi="ar-SA"/>
      </w:rPr>
    </w:lvl>
    <w:lvl w:ilvl="7" w:tplc="CF545AA6">
      <w:numFmt w:val="bullet"/>
      <w:lvlText w:val="•"/>
      <w:lvlJc w:val="left"/>
      <w:pPr>
        <w:ind w:left="6474" w:hanging="984"/>
      </w:pPr>
      <w:rPr>
        <w:rFonts w:hint="default"/>
        <w:lang w:val="en-US" w:eastAsia="en-US" w:bidi="ar-SA"/>
      </w:rPr>
    </w:lvl>
    <w:lvl w:ilvl="8" w:tplc="0B727544">
      <w:numFmt w:val="bullet"/>
      <w:lvlText w:val="•"/>
      <w:lvlJc w:val="left"/>
      <w:pPr>
        <w:ind w:left="7293" w:hanging="984"/>
      </w:pPr>
      <w:rPr>
        <w:rFonts w:hint="default"/>
        <w:lang w:val="en-US" w:eastAsia="en-US" w:bidi="ar-SA"/>
      </w:rPr>
    </w:lvl>
  </w:abstractNum>
  <w:abstractNum w:abstractNumId="3" w15:restartNumberingAfterBreak="0">
    <w:nsid w:val="1D893EC1"/>
    <w:multiLevelType w:val="hybridMultilevel"/>
    <w:tmpl w:val="475866D6"/>
    <w:lvl w:ilvl="0" w:tplc="968A90DA">
      <w:start w:val="1"/>
      <w:numFmt w:val="decimal"/>
      <w:lvlText w:val="%1)"/>
      <w:lvlJc w:val="left"/>
      <w:pPr>
        <w:ind w:left="72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DAFD5A">
      <w:start w:val="1"/>
      <w:numFmt w:val="decimal"/>
      <w:lvlText w:val="%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10ACB06">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2EACEC08">
      <w:numFmt w:val="bullet"/>
      <w:lvlText w:val="•"/>
      <w:lvlJc w:val="left"/>
      <w:pPr>
        <w:ind w:left="2778" w:hanging="360"/>
      </w:pPr>
      <w:rPr>
        <w:rFonts w:hint="default"/>
        <w:lang w:val="en-US" w:eastAsia="en-US" w:bidi="ar-SA"/>
      </w:rPr>
    </w:lvl>
    <w:lvl w:ilvl="4" w:tplc="9BA6A4B8">
      <w:numFmt w:val="bullet"/>
      <w:lvlText w:val="•"/>
      <w:lvlJc w:val="left"/>
      <w:pPr>
        <w:ind w:left="3657" w:hanging="360"/>
      </w:pPr>
      <w:rPr>
        <w:rFonts w:hint="default"/>
        <w:lang w:val="en-US" w:eastAsia="en-US" w:bidi="ar-SA"/>
      </w:rPr>
    </w:lvl>
    <w:lvl w:ilvl="5" w:tplc="CE040D5E">
      <w:numFmt w:val="bullet"/>
      <w:lvlText w:val="•"/>
      <w:lvlJc w:val="left"/>
      <w:pPr>
        <w:ind w:left="4536" w:hanging="360"/>
      </w:pPr>
      <w:rPr>
        <w:rFonts w:hint="default"/>
        <w:lang w:val="en-US" w:eastAsia="en-US" w:bidi="ar-SA"/>
      </w:rPr>
    </w:lvl>
    <w:lvl w:ilvl="6" w:tplc="1DFA5EA4">
      <w:numFmt w:val="bullet"/>
      <w:lvlText w:val="•"/>
      <w:lvlJc w:val="left"/>
      <w:pPr>
        <w:ind w:left="5415" w:hanging="360"/>
      </w:pPr>
      <w:rPr>
        <w:rFonts w:hint="default"/>
        <w:lang w:val="en-US" w:eastAsia="en-US" w:bidi="ar-SA"/>
      </w:rPr>
    </w:lvl>
    <w:lvl w:ilvl="7" w:tplc="3FF89CE0">
      <w:numFmt w:val="bullet"/>
      <w:lvlText w:val="•"/>
      <w:lvlJc w:val="left"/>
      <w:pPr>
        <w:ind w:left="6294" w:hanging="360"/>
      </w:pPr>
      <w:rPr>
        <w:rFonts w:hint="default"/>
        <w:lang w:val="en-US" w:eastAsia="en-US" w:bidi="ar-SA"/>
      </w:rPr>
    </w:lvl>
    <w:lvl w:ilvl="8" w:tplc="E0246BCE">
      <w:numFmt w:val="bullet"/>
      <w:lvlText w:val="•"/>
      <w:lvlJc w:val="left"/>
      <w:pPr>
        <w:ind w:left="7173" w:hanging="360"/>
      </w:pPr>
      <w:rPr>
        <w:rFonts w:hint="default"/>
        <w:lang w:val="en-US" w:eastAsia="en-US" w:bidi="ar-SA"/>
      </w:rPr>
    </w:lvl>
  </w:abstractNum>
  <w:abstractNum w:abstractNumId="4" w15:restartNumberingAfterBreak="0">
    <w:nsid w:val="20A6410B"/>
    <w:multiLevelType w:val="hybridMultilevel"/>
    <w:tmpl w:val="ED5EB9C0"/>
    <w:lvl w:ilvl="0" w:tplc="A2BA5DD6">
      <w:start w:val="1"/>
      <w:numFmt w:val="decimal"/>
      <w:lvlText w:val="%1."/>
      <w:lvlJc w:val="left"/>
      <w:pPr>
        <w:ind w:left="460" w:hanging="228"/>
      </w:pPr>
      <w:rPr>
        <w:rFonts w:ascii="Times New Roman" w:eastAsia="Times New Roman" w:hAnsi="Times New Roman" w:cs="Times New Roman" w:hint="default"/>
        <w:b w:val="0"/>
        <w:bCs w:val="0"/>
        <w:i/>
        <w:iCs/>
        <w:spacing w:val="0"/>
        <w:w w:val="100"/>
        <w:sz w:val="24"/>
        <w:szCs w:val="24"/>
        <w:lang w:val="en-US" w:eastAsia="en-US" w:bidi="ar-SA"/>
      </w:rPr>
    </w:lvl>
    <w:lvl w:ilvl="1" w:tplc="72CC80CA">
      <w:numFmt w:val="bullet"/>
      <w:lvlText w:val="•"/>
      <w:lvlJc w:val="left"/>
      <w:pPr>
        <w:ind w:left="1307" w:hanging="228"/>
      </w:pPr>
      <w:rPr>
        <w:rFonts w:hint="default"/>
        <w:lang w:val="en-US" w:eastAsia="en-US" w:bidi="ar-SA"/>
      </w:rPr>
    </w:lvl>
    <w:lvl w:ilvl="2" w:tplc="606ED792">
      <w:numFmt w:val="bullet"/>
      <w:lvlText w:val="•"/>
      <w:lvlJc w:val="left"/>
      <w:pPr>
        <w:ind w:left="2154" w:hanging="228"/>
      </w:pPr>
      <w:rPr>
        <w:rFonts w:hint="default"/>
        <w:lang w:val="en-US" w:eastAsia="en-US" w:bidi="ar-SA"/>
      </w:rPr>
    </w:lvl>
    <w:lvl w:ilvl="3" w:tplc="8F40F70A">
      <w:numFmt w:val="bullet"/>
      <w:lvlText w:val="•"/>
      <w:lvlJc w:val="left"/>
      <w:pPr>
        <w:ind w:left="3001" w:hanging="228"/>
      </w:pPr>
      <w:rPr>
        <w:rFonts w:hint="default"/>
        <w:lang w:val="en-US" w:eastAsia="en-US" w:bidi="ar-SA"/>
      </w:rPr>
    </w:lvl>
    <w:lvl w:ilvl="4" w:tplc="E18E8FA8">
      <w:numFmt w:val="bullet"/>
      <w:lvlText w:val="•"/>
      <w:lvlJc w:val="left"/>
      <w:pPr>
        <w:ind w:left="3848" w:hanging="228"/>
      </w:pPr>
      <w:rPr>
        <w:rFonts w:hint="default"/>
        <w:lang w:val="en-US" w:eastAsia="en-US" w:bidi="ar-SA"/>
      </w:rPr>
    </w:lvl>
    <w:lvl w:ilvl="5" w:tplc="B4629B9E">
      <w:numFmt w:val="bullet"/>
      <w:lvlText w:val="•"/>
      <w:lvlJc w:val="left"/>
      <w:pPr>
        <w:ind w:left="4695" w:hanging="228"/>
      </w:pPr>
      <w:rPr>
        <w:rFonts w:hint="default"/>
        <w:lang w:val="en-US" w:eastAsia="en-US" w:bidi="ar-SA"/>
      </w:rPr>
    </w:lvl>
    <w:lvl w:ilvl="6" w:tplc="9B08F754">
      <w:numFmt w:val="bullet"/>
      <w:lvlText w:val="•"/>
      <w:lvlJc w:val="left"/>
      <w:pPr>
        <w:ind w:left="5542" w:hanging="228"/>
      </w:pPr>
      <w:rPr>
        <w:rFonts w:hint="default"/>
        <w:lang w:val="en-US" w:eastAsia="en-US" w:bidi="ar-SA"/>
      </w:rPr>
    </w:lvl>
    <w:lvl w:ilvl="7" w:tplc="DD9C6E90">
      <w:numFmt w:val="bullet"/>
      <w:lvlText w:val="•"/>
      <w:lvlJc w:val="left"/>
      <w:pPr>
        <w:ind w:left="6389" w:hanging="228"/>
      </w:pPr>
      <w:rPr>
        <w:rFonts w:hint="default"/>
        <w:lang w:val="en-US" w:eastAsia="en-US" w:bidi="ar-SA"/>
      </w:rPr>
    </w:lvl>
    <w:lvl w:ilvl="8" w:tplc="03341F3A">
      <w:numFmt w:val="bullet"/>
      <w:lvlText w:val="•"/>
      <w:lvlJc w:val="left"/>
      <w:pPr>
        <w:ind w:left="7237" w:hanging="228"/>
      </w:pPr>
      <w:rPr>
        <w:rFonts w:hint="default"/>
        <w:lang w:val="en-US" w:eastAsia="en-US" w:bidi="ar-SA"/>
      </w:rPr>
    </w:lvl>
  </w:abstractNum>
  <w:abstractNum w:abstractNumId="5" w15:restartNumberingAfterBreak="0">
    <w:nsid w:val="21F56D4B"/>
    <w:multiLevelType w:val="hybridMultilevel"/>
    <w:tmpl w:val="350EEC7A"/>
    <w:lvl w:ilvl="0" w:tplc="93222380">
      <w:start w:val="1"/>
      <w:numFmt w:val="decimal"/>
      <w:lvlText w:val="%1."/>
      <w:lvlJc w:val="left"/>
      <w:pPr>
        <w:ind w:left="460" w:hanging="264"/>
      </w:pPr>
      <w:rPr>
        <w:rFonts w:ascii="Times New Roman" w:eastAsia="Times New Roman" w:hAnsi="Times New Roman" w:cs="Times New Roman" w:hint="default"/>
        <w:b w:val="0"/>
        <w:bCs w:val="0"/>
        <w:i/>
        <w:iCs/>
        <w:spacing w:val="0"/>
        <w:w w:val="100"/>
        <w:sz w:val="24"/>
        <w:szCs w:val="24"/>
        <w:lang w:val="en-US" w:eastAsia="en-US" w:bidi="ar-SA"/>
      </w:rPr>
    </w:lvl>
    <w:lvl w:ilvl="1" w:tplc="6EEA7FBE">
      <w:numFmt w:val="bullet"/>
      <w:lvlText w:val="•"/>
      <w:lvlJc w:val="left"/>
      <w:pPr>
        <w:ind w:left="1307" w:hanging="264"/>
      </w:pPr>
      <w:rPr>
        <w:rFonts w:hint="default"/>
        <w:lang w:val="en-US" w:eastAsia="en-US" w:bidi="ar-SA"/>
      </w:rPr>
    </w:lvl>
    <w:lvl w:ilvl="2" w:tplc="30162A7C">
      <w:numFmt w:val="bullet"/>
      <w:lvlText w:val="•"/>
      <w:lvlJc w:val="left"/>
      <w:pPr>
        <w:ind w:left="2154" w:hanging="264"/>
      </w:pPr>
      <w:rPr>
        <w:rFonts w:hint="default"/>
        <w:lang w:val="en-US" w:eastAsia="en-US" w:bidi="ar-SA"/>
      </w:rPr>
    </w:lvl>
    <w:lvl w:ilvl="3" w:tplc="40D24BB2">
      <w:numFmt w:val="bullet"/>
      <w:lvlText w:val="•"/>
      <w:lvlJc w:val="left"/>
      <w:pPr>
        <w:ind w:left="3001" w:hanging="264"/>
      </w:pPr>
      <w:rPr>
        <w:rFonts w:hint="default"/>
        <w:lang w:val="en-US" w:eastAsia="en-US" w:bidi="ar-SA"/>
      </w:rPr>
    </w:lvl>
    <w:lvl w:ilvl="4" w:tplc="40E64212">
      <w:numFmt w:val="bullet"/>
      <w:lvlText w:val="•"/>
      <w:lvlJc w:val="left"/>
      <w:pPr>
        <w:ind w:left="3848" w:hanging="264"/>
      </w:pPr>
      <w:rPr>
        <w:rFonts w:hint="default"/>
        <w:lang w:val="en-US" w:eastAsia="en-US" w:bidi="ar-SA"/>
      </w:rPr>
    </w:lvl>
    <w:lvl w:ilvl="5" w:tplc="2F2AE1FC">
      <w:numFmt w:val="bullet"/>
      <w:lvlText w:val="•"/>
      <w:lvlJc w:val="left"/>
      <w:pPr>
        <w:ind w:left="4695" w:hanging="264"/>
      </w:pPr>
      <w:rPr>
        <w:rFonts w:hint="default"/>
        <w:lang w:val="en-US" w:eastAsia="en-US" w:bidi="ar-SA"/>
      </w:rPr>
    </w:lvl>
    <w:lvl w:ilvl="6" w:tplc="45E863A8">
      <w:numFmt w:val="bullet"/>
      <w:lvlText w:val="•"/>
      <w:lvlJc w:val="left"/>
      <w:pPr>
        <w:ind w:left="5542" w:hanging="264"/>
      </w:pPr>
      <w:rPr>
        <w:rFonts w:hint="default"/>
        <w:lang w:val="en-US" w:eastAsia="en-US" w:bidi="ar-SA"/>
      </w:rPr>
    </w:lvl>
    <w:lvl w:ilvl="7" w:tplc="A12A4A9A">
      <w:numFmt w:val="bullet"/>
      <w:lvlText w:val="•"/>
      <w:lvlJc w:val="left"/>
      <w:pPr>
        <w:ind w:left="6389" w:hanging="264"/>
      </w:pPr>
      <w:rPr>
        <w:rFonts w:hint="default"/>
        <w:lang w:val="en-US" w:eastAsia="en-US" w:bidi="ar-SA"/>
      </w:rPr>
    </w:lvl>
    <w:lvl w:ilvl="8" w:tplc="675E070A">
      <w:numFmt w:val="bullet"/>
      <w:lvlText w:val="•"/>
      <w:lvlJc w:val="left"/>
      <w:pPr>
        <w:ind w:left="7237" w:hanging="264"/>
      </w:pPr>
      <w:rPr>
        <w:rFonts w:hint="default"/>
        <w:lang w:val="en-US" w:eastAsia="en-US" w:bidi="ar-SA"/>
      </w:rPr>
    </w:lvl>
  </w:abstractNum>
  <w:abstractNum w:abstractNumId="6" w15:restartNumberingAfterBreak="0">
    <w:nsid w:val="25FC6856"/>
    <w:multiLevelType w:val="hybridMultilevel"/>
    <w:tmpl w:val="167025B6"/>
    <w:lvl w:ilvl="0" w:tplc="30B878B0">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129CA6">
      <w:numFmt w:val="bullet"/>
      <w:lvlText w:val="•"/>
      <w:lvlJc w:val="left"/>
      <w:pPr>
        <w:ind w:left="1523" w:hanging="240"/>
      </w:pPr>
      <w:rPr>
        <w:rFonts w:hint="default"/>
        <w:lang w:val="en-US" w:eastAsia="en-US" w:bidi="ar-SA"/>
      </w:rPr>
    </w:lvl>
    <w:lvl w:ilvl="2" w:tplc="298C3F18">
      <w:numFmt w:val="bullet"/>
      <w:lvlText w:val="•"/>
      <w:lvlJc w:val="left"/>
      <w:pPr>
        <w:ind w:left="2346" w:hanging="240"/>
      </w:pPr>
      <w:rPr>
        <w:rFonts w:hint="default"/>
        <w:lang w:val="en-US" w:eastAsia="en-US" w:bidi="ar-SA"/>
      </w:rPr>
    </w:lvl>
    <w:lvl w:ilvl="3" w:tplc="E93A1282">
      <w:numFmt w:val="bullet"/>
      <w:lvlText w:val="•"/>
      <w:lvlJc w:val="left"/>
      <w:pPr>
        <w:ind w:left="3169" w:hanging="240"/>
      </w:pPr>
      <w:rPr>
        <w:rFonts w:hint="default"/>
        <w:lang w:val="en-US" w:eastAsia="en-US" w:bidi="ar-SA"/>
      </w:rPr>
    </w:lvl>
    <w:lvl w:ilvl="4" w:tplc="4B36EDDC">
      <w:numFmt w:val="bullet"/>
      <w:lvlText w:val="•"/>
      <w:lvlJc w:val="left"/>
      <w:pPr>
        <w:ind w:left="3992" w:hanging="240"/>
      </w:pPr>
      <w:rPr>
        <w:rFonts w:hint="default"/>
        <w:lang w:val="en-US" w:eastAsia="en-US" w:bidi="ar-SA"/>
      </w:rPr>
    </w:lvl>
    <w:lvl w:ilvl="5" w:tplc="B87C2278">
      <w:numFmt w:val="bullet"/>
      <w:lvlText w:val="•"/>
      <w:lvlJc w:val="left"/>
      <w:pPr>
        <w:ind w:left="4815" w:hanging="240"/>
      </w:pPr>
      <w:rPr>
        <w:rFonts w:hint="default"/>
        <w:lang w:val="en-US" w:eastAsia="en-US" w:bidi="ar-SA"/>
      </w:rPr>
    </w:lvl>
    <w:lvl w:ilvl="6" w:tplc="CE5C143E">
      <w:numFmt w:val="bullet"/>
      <w:lvlText w:val="•"/>
      <w:lvlJc w:val="left"/>
      <w:pPr>
        <w:ind w:left="5638" w:hanging="240"/>
      </w:pPr>
      <w:rPr>
        <w:rFonts w:hint="default"/>
        <w:lang w:val="en-US" w:eastAsia="en-US" w:bidi="ar-SA"/>
      </w:rPr>
    </w:lvl>
    <w:lvl w:ilvl="7" w:tplc="D0D04214">
      <w:numFmt w:val="bullet"/>
      <w:lvlText w:val="•"/>
      <w:lvlJc w:val="left"/>
      <w:pPr>
        <w:ind w:left="6461" w:hanging="240"/>
      </w:pPr>
      <w:rPr>
        <w:rFonts w:hint="default"/>
        <w:lang w:val="en-US" w:eastAsia="en-US" w:bidi="ar-SA"/>
      </w:rPr>
    </w:lvl>
    <w:lvl w:ilvl="8" w:tplc="7294287A">
      <w:numFmt w:val="bullet"/>
      <w:lvlText w:val="•"/>
      <w:lvlJc w:val="left"/>
      <w:pPr>
        <w:ind w:left="7285" w:hanging="240"/>
      </w:pPr>
      <w:rPr>
        <w:rFonts w:hint="default"/>
        <w:lang w:val="en-US" w:eastAsia="en-US" w:bidi="ar-SA"/>
      </w:rPr>
    </w:lvl>
  </w:abstractNum>
  <w:abstractNum w:abstractNumId="7" w15:restartNumberingAfterBreak="0">
    <w:nsid w:val="284B0B26"/>
    <w:multiLevelType w:val="hybridMultilevel"/>
    <w:tmpl w:val="BB8A3424"/>
    <w:lvl w:ilvl="0" w:tplc="BA1EB3A2">
      <w:numFmt w:val="bullet"/>
      <w:lvlText w:val=""/>
      <w:lvlJc w:val="left"/>
      <w:pPr>
        <w:ind w:left="283" w:hanging="180"/>
      </w:pPr>
      <w:rPr>
        <w:rFonts w:ascii="Symbol" w:eastAsia="Symbol" w:hAnsi="Symbol" w:cs="Symbol" w:hint="default"/>
        <w:b w:val="0"/>
        <w:bCs w:val="0"/>
        <w:i w:val="0"/>
        <w:iCs w:val="0"/>
        <w:spacing w:val="0"/>
        <w:w w:val="100"/>
        <w:sz w:val="24"/>
        <w:szCs w:val="24"/>
        <w:lang w:val="en-US" w:eastAsia="en-US" w:bidi="ar-SA"/>
      </w:rPr>
    </w:lvl>
    <w:lvl w:ilvl="1" w:tplc="BE487652">
      <w:numFmt w:val="bullet"/>
      <w:lvlText w:val="•"/>
      <w:lvlJc w:val="left"/>
      <w:pPr>
        <w:ind w:left="690" w:hanging="180"/>
      </w:pPr>
      <w:rPr>
        <w:rFonts w:hint="default"/>
        <w:lang w:val="en-US" w:eastAsia="en-US" w:bidi="ar-SA"/>
      </w:rPr>
    </w:lvl>
    <w:lvl w:ilvl="2" w:tplc="AF4691BA">
      <w:numFmt w:val="bullet"/>
      <w:lvlText w:val="•"/>
      <w:lvlJc w:val="left"/>
      <w:pPr>
        <w:ind w:left="1101" w:hanging="180"/>
      </w:pPr>
      <w:rPr>
        <w:rFonts w:hint="default"/>
        <w:lang w:val="en-US" w:eastAsia="en-US" w:bidi="ar-SA"/>
      </w:rPr>
    </w:lvl>
    <w:lvl w:ilvl="3" w:tplc="20E2D3EE">
      <w:numFmt w:val="bullet"/>
      <w:lvlText w:val="•"/>
      <w:lvlJc w:val="left"/>
      <w:pPr>
        <w:ind w:left="1511" w:hanging="180"/>
      </w:pPr>
      <w:rPr>
        <w:rFonts w:hint="default"/>
        <w:lang w:val="en-US" w:eastAsia="en-US" w:bidi="ar-SA"/>
      </w:rPr>
    </w:lvl>
    <w:lvl w:ilvl="4" w:tplc="CA6C24AE">
      <w:numFmt w:val="bullet"/>
      <w:lvlText w:val="•"/>
      <w:lvlJc w:val="left"/>
      <w:pPr>
        <w:ind w:left="1922" w:hanging="180"/>
      </w:pPr>
      <w:rPr>
        <w:rFonts w:hint="default"/>
        <w:lang w:val="en-US" w:eastAsia="en-US" w:bidi="ar-SA"/>
      </w:rPr>
    </w:lvl>
    <w:lvl w:ilvl="5" w:tplc="A5D098D8">
      <w:numFmt w:val="bullet"/>
      <w:lvlText w:val="•"/>
      <w:lvlJc w:val="left"/>
      <w:pPr>
        <w:ind w:left="2332" w:hanging="180"/>
      </w:pPr>
      <w:rPr>
        <w:rFonts w:hint="default"/>
        <w:lang w:val="en-US" w:eastAsia="en-US" w:bidi="ar-SA"/>
      </w:rPr>
    </w:lvl>
    <w:lvl w:ilvl="6" w:tplc="1CEE5E32">
      <w:numFmt w:val="bullet"/>
      <w:lvlText w:val="•"/>
      <w:lvlJc w:val="left"/>
      <w:pPr>
        <w:ind w:left="2743" w:hanging="180"/>
      </w:pPr>
      <w:rPr>
        <w:rFonts w:hint="default"/>
        <w:lang w:val="en-US" w:eastAsia="en-US" w:bidi="ar-SA"/>
      </w:rPr>
    </w:lvl>
    <w:lvl w:ilvl="7" w:tplc="3574ED4C">
      <w:numFmt w:val="bullet"/>
      <w:lvlText w:val="•"/>
      <w:lvlJc w:val="left"/>
      <w:pPr>
        <w:ind w:left="3154" w:hanging="180"/>
      </w:pPr>
      <w:rPr>
        <w:rFonts w:hint="default"/>
        <w:lang w:val="en-US" w:eastAsia="en-US" w:bidi="ar-SA"/>
      </w:rPr>
    </w:lvl>
    <w:lvl w:ilvl="8" w:tplc="06AA01DC">
      <w:numFmt w:val="bullet"/>
      <w:lvlText w:val="•"/>
      <w:lvlJc w:val="left"/>
      <w:pPr>
        <w:ind w:left="3564" w:hanging="180"/>
      </w:pPr>
      <w:rPr>
        <w:rFonts w:hint="default"/>
        <w:lang w:val="en-US" w:eastAsia="en-US" w:bidi="ar-SA"/>
      </w:rPr>
    </w:lvl>
  </w:abstractNum>
  <w:abstractNum w:abstractNumId="8" w15:restartNumberingAfterBreak="0">
    <w:nsid w:val="2E9B1A62"/>
    <w:multiLevelType w:val="hybridMultilevel"/>
    <w:tmpl w:val="BA642BAA"/>
    <w:lvl w:ilvl="0" w:tplc="7706801C">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167E344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C5D40612">
      <w:numFmt w:val="bullet"/>
      <w:lvlText w:val="•"/>
      <w:lvlJc w:val="left"/>
      <w:pPr>
        <w:ind w:left="2041" w:hanging="360"/>
      </w:pPr>
      <w:rPr>
        <w:rFonts w:hint="default"/>
        <w:lang w:val="en-US" w:eastAsia="en-US" w:bidi="ar-SA"/>
      </w:rPr>
    </w:lvl>
    <w:lvl w:ilvl="3" w:tplc="60087332">
      <w:numFmt w:val="bullet"/>
      <w:lvlText w:val="•"/>
      <w:lvlJc w:val="left"/>
      <w:pPr>
        <w:ind w:left="2902" w:hanging="360"/>
      </w:pPr>
      <w:rPr>
        <w:rFonts w:hint="default"/>
        <w:lang w:val="en-US" w:eastAsia="en-US" w:bidi="ar-SA"/>
      </w:rPr>
    </w:lvl>
    <w:lvl w:ilvl="4" w:tplc="D48A5710">
      <w:numFmt w:val="bullet"/>
      <w:lvlText w:val="•"/>
      <w:lvlJc w:val="left"/>
      <w:pPr>
        <w:ind w:left="3763" w:hanging="360"/>
      </w:pPr>
      <w:rPr>
        <w:rFonts w:hint="default"/>
        <w:lang w:val="en-US" w:eastAsia="en-US" w:bidi="ar-SA"/>
      </w:rPr>
    </w:lvl>
    <w:lvl w:ilvl="5" w:tplc="872C195C">
      <w:numFmt w:val="bullet"/>
      <w:lvlText w:val="•"/>
      <w:lvlJc w:val="left"/>
      <w:pPr>
        <w:ind w:left="4625" w:hanging="360"/>
      </w:pPr>
      <w:rPr>
        <w:rFonts w:hint="default"/>
        <w:lang w:val="en-US" w:eastAsia="en-US" w:bidi="ar-SA"/>
      </w:rPr>
    </w:lvl>
    <w:lvl w:ilvl="6" w:tplc="45C86572">
      <w:numFmt w:val="bullet"/>
      <w:lvlText w:val="•"/>
      <w:lvlJc w:val="left"/>
      <w:pPr>
        <w:ind w:left="5486" w:hanging="360"/>
      </w:pPr>
      <w:rPr>
        <w:rFonts w:hint="default"/>
        <w:lang w:val="en-US" w:eastAsia="en-US" w:bidi="ar-SA"/>
      </w:rPr>
    </w:lvl>
    <w:lvl w:ilvl="7" w:tplc="35403F14">
      <w:numFmt w:val="bullet"/>
      <w:lvlText w:val="•"/>
      <w:lvlJc w:val="left"/>
      <w:pPr>
        <w:ind w:left="6347" w:hanging="360"/>
      </w:pPr>
      <w:rPr>
        <w:rFonts w:hint="default"/>
        <w:lang w:val="en-US" w:eastAsia="en-US" w:bidi="ar-SA"/>
      </w:rPr>
    </w:lvl>
    <w:lvl w:ilvl="8" w:tplc="3BF0EB4A">
      <w:numFmt w:val="bullet"/>
      <w:lvlText w:val="•"/>
      <w:lvlJc w:val="left"/>
      <w:pPr>
        <w:ind w:left="7208" w:hanging="360"/>
      </w:pPr>
      <w:rPr>
        <w:rFonts w:hint="default"/>
        <w:lang w:val="en-US" w:eastAsia="en-US" w:bidi="ar-SA"/>
      </w:rPr>
    </w:lvl>
  </w:abstractNum>
  <w:abstractNum w:abstractNumId="9" w15:restartNumberingAfterBreak="0">
    <w:nsid w:val="2EA06614"/>
    <w:multiLevelType w:val="hybridMultilevel"/>
    <w:tmpl w:val="CBBC7AAE"/>
    <w:lvl w:ilvl="0" w:tplc="E5D0F382">
      <w:start w:val="1"/>
      <w:numFmt w:val="decimal"/>
      <w:lvlText w:val="%1."/>
      <w:lvlJc w:val="left"/>
      <w:pPr>
        <w:ind w:left="460" w:hanging="245"/>
      </w:pPr>
      <w:rPr>
        <w:rFonts w:ascii="Times New Roman" w:eastAsia="Times New Roman" w:hAnsi="Times New Roman" w:cs="Times New Roman" w:hint="default"/>
        <w:b w:val="0"/>
        <w:bCs w:val="0"/>
        <w:i/>
        <w:iCs/>
        <w:spacing w:val="0"/>
        <w:w w:val="100"/>
        <w:sz w:val="24"/>
        <w:szCs w:val="24"/>
        <w:lang w:val="en-US" w:eastAsia="en-US" w:bidi="ar-SA"/>
      </w:rPr>
    </w:lvl>
    <w:lvl w:ilvl="1" w:tplc="4294BE22">
      <w:numFmt w:val="bullet"/>
      <w:lvlText w:val="•"/>
      <w:lvlJc w:val="left"/>
      <w:pPr>
        <w:ind w:left="1307" w:hanging="245"/>
      </w:pPr>
      <w:rPr>
        <w:rFonts w:hint="default"/>
        <w:lang w:val="en-US" w:eastAsia="en-US" w:bidi="ar-SA"/>
      </w:rPr>
    </w:lvl>
    <w:lvl w:ilvl="2" w:tplc="94BECF5A">
      <w:numFmt w:val="bullet"/>
      <w:lvlText w:val="•"/>
      <w:lvlJc w:val="left"/>
      <w:pPr>
        <w:ind w:left="2154" w:hanging="245"/>
      </w:pPr>
      <w:rPr>
        <w:rFonts w:hint="default"/>
        <w:lang w:val="en-US" w:eastAsia="en-US" w:bidi="ar-SA"/>
      </w:rPr>
    </w:lvl>
    <w:lvl w:ilvl="3" w:tplc="68086F06">
      <w:numFmt w:val="bullet"/>
      <w:lvlText w:val="•"/>
      <w:lvlJc w:val="left"/>
      <w:pPr>
        <w:ind w:left="3001" w:hanging="245"/>
      </w:pPr>
      <w:rPr>
        <w:rFonts w:hint="default"/>
        <w:lang w:val="en-US" w:eastAsia="en-US" w:bidi="ar-SA"/>
      </w:rPr>
    </w:lvl>
    <w:lvl w:ilvl="4" w:tplc="BC0EF616">
      <w:numFmt w:val="bullet"/>
      <w:lvlText w:val="•"/>
      <w:lvlJc w:val="left"/>
      <w:pPr>
        <w:ind w:left="3848" w:hanging="245"/>
      </w:pPr>
      <w:rPr>
        <w:rFonts w:hint="default"/>
        <w:lang w:val="en-US" w:eastAsia="en-US" w:bidi="ar-SA"/>
      </w:rPr>
    </w:lvl>
    <w:lvl w:ilvl="5" w:tplc="337C8E18">
      <w:numFmt w:val="bullet"/>
      <w:lvlText w:val="•"/>
      <w:lvlJc w:val="left"/>
      <w:pPr>
        <w:ind w:left="4695" w:hanging="245"/>
      </w:pPr>
      <w:rPr>
        <w:rFonts w:hint="default"/>
        <w:lang w:val="en-US" w:eastAsia="en-US" w:bidi="ar-SA"/>
      </w:rPr>
    </w:lvl>
    <w:lvl w:ilvl="6" w:tplc="9410D210">
      <w:numFmt w:val="bullet"/>
      <w:lvlText w:val="•"/>
      <w:lvlJc w:val="left"/>
      <w:pPr>
        <w:ind w:left="5542" w:hanging="245"/>
      </w:pPr>
      <w:rPr>
        <w:rFonts w:hint="default"/>
        <w:lang w:val="en-US" w:eastAsia="en-US" w:bidi="ar-SA"/>
      </w:rPr>
    </w:lvl>
    <w:lvl w:ilvl="7" w:tplc="387C4892">
      <w:numFmt w:val="bullet"/>
      <w:lvlText w:val="•"/>
      <w:lvlJc w:val="left"/>
      <w:pPr>
        <w:ind w:left="6389" w:hanging="245"/>
      </w:pPr>
      <w:rPr>
        <w:rFonts w:hint="default"/>
        <w:lang w:val="en-US" w:eastAsia="en-US" w:bidi="ar-SA"/>
      </w:rPr>
    </w:lvl>
    <w:lvl w:ilvl="8" w:tplc="6D48EA5C">
      <w:numFmt w:val="bullet"/>
      <w:lvlText w:val="•"/>
      <w:lvlJc w:val="left"/>
      <w:pPr>
        <w:ind w:left="7237" w:hanging="245"/>
      </w:pPr>
      <w:rPr>
        <w:rFonts w:hint="default"/>
        <w:lang w:val="en-US" w:eastAsia="en-US" w:bidi="ar-SA"/>
      </w:rPr>
    </w:lvl>
  </w:abstractNum>
  <w:abstractNum w:abstractNumId="10" w15:restartNumberingAfterBreak="0">
    <w:nsid w:val="2F86745C"/>
    <w:multiLevelType w:val="hybridMultilevel"/>
    <w:tmpl w:val="60BC7F92"/>
    <w:lvl w:ilvl="0" w:tplc="88825734">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006EB7A">
      <w:numFmt w:val="bullet"/>
      <w:lvlText w:val="•"/>
      <w:lvlJc w:val="left"/>
      <w:pPr>
        <w:ind w:left="1523" w:hanging="240"/>
      </w:pPr>
      <w:rPr>
        <w:rFonts w:hint="default"/>
        <w:lang w:val="en-US" w:eastAsia="en-US" w:bidi="ar-SA"/>
      </w:rPr>
    </w:lvl>
    <w:lvl w:ilvl="2" w:tplc="2B9C704C">
      <w:numFmt w:val="bullet"/>
      <w:lvlText w:val="•"/>
      <w:lvlJc w:val="left"/>
      <w:pPr>
        <w:ind w:left="2346" w:hanging="240"/>
      </w:pPr>
      <w:rPr>
        <w:rFonts w:hint="default"/>
        <w:lang w:val="en-US" w:eastAsia="en-US" w:bidi="ar-SA"/>
      </w:rPr>
    </w:lvl>
    <w:lvl w:ilvl="3" w:tplc="99249B34">
      <w:numFmt w:val="bullet"/>
      <w:lvlText w:val="•"/>
      <w:lvlJc w:val="left"/>
      <w:pPr>
        <w:ind w:left="3169" w:hanging="240"/>
      </w:pPr>
      <w:rPr>
        <w:rFonts w:hint="default"/>
        <w:lang w:val="en-US" w:eastAsia="en-US" w:bidi="ar-SA"/>
      </w:rPr>
    </w:lvl>
    <w:lvl w:ilvl="4" w:tplc="80C6A3AA">
      <w:numFmt w:val="bullet"/>
      <w:lvlText w:val="•"/>
      <w:lvlJc w:val="left"/>
      <w:pPr>
        <w:ind w:left="3992" w:hanging="240"/>
      </w:pPr>
      <w:rPr>
        <w:rFonts w:hint="default"/>
        <w:lang w:val="en-US" w:eastAsia="en-US" w:bidi="ar-SA"/>
      </w:rPr>
    </w:lvl>
    <w:lvl w:ilvl="5" w:tplc="52002F5C">
      <w:numFmt w:val="bullet"/>
      <w:lvlText w:val="•"/>
      <w:lvlJc w:val="left"/>
      <w:pPr>
        <w:ind w:left="4815" w:hanging="240"/>
      </w:pPr>
      <w:rPr>
        <w:rFonts w:hint="default"/>
        <w:lang w:val="en-US" w:eastAsia="en-US" w:bidi="ar-SA"/>
      </w:rPr>
    </w:lvl>
    <w:lvl w:ilvl="6" w:tplc="2F4A9362">
      <w:numFmt w:val="bullet"/>
      <w:lvlText w:val="•"/>
      <w:lvlJc w:val="left"/>
      <w:pPr>
        <w:ind w:left="5638" w:hanging="240"/>
      </w:pPr>
      <w:rPr>
        <w:rFonts w:hint="default"/>
        <w:lang w:val="en-US" w:eastAsia="en-US" w:bidi="ar-SA"/>
      </w:rPr>
    </w:lvl>
    <w:lvl w:ilvl="7" w:tplc="AA0C1FBC">
      <w:numFmt w:val="bullet"/>
      <w:lvlText w:val="•"/>
      <w:lvlJc w:val="left"/>
      <w:pPr>
        <w:ind w:left="6461" w:hanging="240"/>
      </w:pPr>
      <w:rPr>
        <w:rFonts w:hint="default"/>
        <w:lang w:val="en-US" w:eastAsia="en-US" w:bidi="ar-SA"/>
      </w:rPr>
    </w:lvl>
    <w:lvl w:ilvl="8" w:tplc="F188B230">
      <w:numFmt w:val="bullet"/>
      <w:lvlText w:val="•"/>
      <w:lvlJc w:val="left"/>
      <w:pPr>
        <w:ind w:left="7285" w:hanging="240"/>
      </w:pPr>
      <w:rPr>
        <w:rFonts w:hint="default"/>
        <w:lang w:val="en-US" w:eastAsia="en-US" w:bidi="ar-SA"/>
      </w:rPr>
    </w:lvl>
  </w:abstractNum>
  <w:abstractNum w:abstractNumId="11" w15:restartNumberingAfterBreak="0">
    <w:nsid w:val="32103EFF"/>
    <w:multiLevelType w:val="hybridMultilevel"/>
    <w:tmpl w:val="FD0E950C"/>
    <w:lvl w:ilvl="0" w:tplc="7FB4B10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354E7C32">
      <w:numFmt w:val="bullet"/>
      <w:lvlText w:val="•"/>
      <w:lvlJc w:val="left"/>
      <w:pPr>
        <w:ind w:left="1955" w:hanging="360"/>
      </w:pPr>
      <w:rPr>
        <w:rFonts w:hint="default"/>
        <w:lang w:val="en-US" w:eastAsia="en-US" w:bidi="ar-SA"/>
      </w:rPr>
    </w:lvl>
    <w:lvl w:ilvl="2" w:tplc="13C4B89E">
      <w:numFmt w:val="bullet"/>
      <w:lvlText w:val="•"/>
      <w:lvlJc w:val="left"/>
      <w:pPr>
        <w:ind w:left="2730" w:hanging="360"/>
      </w:pPr>
      <w:rPr>
        <w:rFonts w:hint="default"/>
        <w:lang w:val="en-US" w:eastAsia="en-US" w:bidi="ar-SA"/>
      </w:rPr>
    </w:lvl>
    <w:lvl w:ilvl="3" w:tplc="209EBF48">
      <w:numFmt w:val="bullet"/>
      <w:lvlText w:val="•"/>
      <w:lvlJc w:val="left"/>
      <w:pPr>
        <w:ind w:left="3505" w:hanging="360"/>
      </w:pPr>
      <w:rPr>
        <w:rFonts w:hint="default"/>
        <w:lang w:val="en-US" w:eastAsia="en-US" w:bidi="ar-SA"/>
      </w:rPr>
    </w:lvl>
    <w:lvl w:ilvl="4" w:tplc="ACF26A28">
      <w:numFmt w:val="bullet"/>
      <w:lvlText w:val="•"/>
      <w:lvlJc w:val="left"/>
      <w:pPr>
        <w:ind w:left="4280" w:hanging="360"/>
      </w:pPr>
      <w:rPr>
        <w:rFonts w:hint="default"/>
        <w:lang w:val="en-US" w:eastAsia="en-US" w:bidi="ar-SA"/>
      </w:rPr>
    </w:lvl>
    <w:lvl w:ilvl="5" w:tplc="22FC5F76">
      <w:numFmt w:val="bullet"/>
      <w:lvlText w:val="•"/>
      <w:lvlJc w:val="left"/>
      <w:pPr>
        <w:ind w:left="5055" w:hanging="360"/>
      </w:pPr>
      <w:rPr>
        <w:rFonts w:hint="default"/>
        <w:lang w:val="en-US" w:eastAsia="en-US" w:bidi="ar-SA"/>
      </w:rPr>
    </w:lvl>
    <w:lvl w:ilvl="6" w:tplc="C93ED99A">
      <w:numFmt w:val="bullet"/>
      <w:lvlText w:val="•"/>
      <w:lvlJc w:val="left"/>
      <w:pPr>
        <w:ind w:left="5830" w:hanging="360"/>
      </w:pPr>
      <w:rPr>
        <w:rFonts w:hint="default"/>
        <w:lang w:val="en-US" w:eastAsia="en-US" w:bidi="ar-SA"/>
      </w:rPr>
    </w:lvl>
    <w:lvl w:ilvl="7" w:tplc="60B8D220">
      <w:numFmt w:val="bullet"/>
      <w:lvlText w:val="•"/>
      <w:lvlJc w:val="left"/>
      <w:pPr>
        <w:ind w:left="6605" w:hanging="360"/>
      </w:pPr>
      <w:rPr>
        <w:rFonts w:hint="default"/>
        <w:lang w:val="en-US" w:eastAsia="en-US" w:bidi="ar-SA"/>
      </w:rPr>
    </w:lvl>
    <w:lvl w:ilvl="8" w:tplc="A9525ABA">
      <w:numFmt w:val="bullet"/>
      <w:lvlText w:val="•"/>
      <w:lvlJc w:val="left"/>
      <w:pPr>
        <w:ind w:left="7381" w:hanging="360"/>
      </w:pPr>
      <w:rPr>
        <w:rFonts w:hint="default"/>
        <w:lang w:val="en-US" w:eastAsia="en-US" w:bidi="ar-SA"/>
      </w:rPr>
    </w:lvl>
  </w:abstractNum>
  <w:abstractNum w:abstractNumId="12" w15:restartNumberingAfterBreak="0">
    <w:nsid w:val="329D7719"/>
    <w:multiLevelType w:val="multilevel"/>
    <w:tmpl w:val="AE6611AC"/>
    <w:lvl w:ilvl="0">
      <w:start w:val="1"/>
      <w:numFmt w:val="decimal"/>
      <w:lvlText w:val="%1."/>
      <w:lvlJc w:val="left"/>
      <w:pPr>
        <w:ind w:left="69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229" w:hanging="360"/>
      </w:pPr>
      <w:rPr>
        <w:rFonts w:hint="default"/>
        <w:lang w:val="en-US" w:eastAsia="en-US" w:bidi="ar-SA"/>
      </w:rPr>
    </w:lvl>
    <w:lvl w:ilvl="4">
      <w:numFmt w:val="bullet"/>
      <w:lvlText w:val="•"/>
      <w:lvlJc w:val="left"/>
      <w:pPr>
        <w:ind w:left="4043" w:hanging="360"/>
      </w:pPr>
      <w:rPr>
        <w:rFonts w:hint="default"/>
        <w:lang w:val="en-US" w:eastAsia="en-US" w:bidi="ar-SA"/>
      </w:rPr>
    </w:lvl>
    <w:lvl w:ilvl="5">
      <w:numFmt w:val="bullet"/>
      <w:lvlText w:val="•"/>
      <w:lvlJc w:val="left"/>
      <w:pPr>
        <w:ind w:left="4858" w:hanging="360"/>
      </w:pPr>
      <w:rPr>
        <w:rFonts w:hint="default"/>
        <w:lang w:val="en-US" w:eastAsia="en-US" w:bidi="ar-SA"/>
      </w:rPr>
    </w:lvl>
    <w:lvl w:ilvl="6">
      <w:numFmt w:val="bullet"/>
      <w:lvlText w:val="•"/>
      <w:lvlJc w:val="left"/>
      <w:pPr>
        <w:ind w:left="5673" w:hanging="360"/>
      </w:pPr>
      <w:rPr>
        <w:rFonts w:hint="default"/>
        <w:lang w:val="en-US" w:eastAsia="en-US" w:bidi="ar-SA"/>
      </w:rPr>
    </w:lvl>
    <w:lvl w:ilvl="7">
      <w:numFmt w:val="bullet"/>
      <w:lvlText w:val="•"/>
      <w:lvlJc w:val="left"/>
      <w:pPr>
        <w:ind w:left="6487" w:hanging="360"/>
      </w:pPr>
      <w:rPr>
        <w:rFonts w:hint="default"/>
        <w:lang w:val="en-US" w:eastAsia="en-US" w:bidi="ar-SA"/>
      </w:rPr>
    </w:lvl>
    <w:lvl w:ilvl="8">
      <w:numFmt w:val="bullet"/>
      <w:lvlText w:val="•"/>
      <w:lvlJc w:val="left"/>
      <w:pPr>
        <w:ind w:left="7302" w:hanging="360"/>
      </w:pPr>
      <w:rPr>
        <w:rFonts w:hint="default"/>
        <w:lang w:val="en-US" w:eastAsia="en-US" w:bidi="ar-SA"/>
      </w:rPr>
    </w:lvl>
  </w:abstractNum>
  <w:abstractNum w:abstractNumId="13" w15:restartNumberingAfterBreak="0">
    <w:nsid w:val="37057712"/>
    <w:multiLevelType w:val="hybridMultilevel"/>
    <w:tmpl w:val="5C3E19D0"/>
    <w:lvl w:ilvl="0" w:tplc="C21E7C5E">
      <w:numFmt w:val="bullet"/>
      <w:lvlText w:val=""/>
      <w:lvlJc w:val="left"/>
      <w:pPr>
        <w:ind w:left="820" w:hanging="360"/>
      </w:pPr>
      <w:rPr>
        <w:rFonts w:ascii="Wingdings" w:eastAsia="Wingdings" w:hAnsi="Wingdings" w:cs="Wingdings" w:hint="default"/>
        <w:b w:val="0"/>
        <w:bCs w:val="0"/>
        <w:i w:val="0"/>
        <w:iCs w:val="0"/>
        <w:spacing w:val="0"/>
        <w:w w:val="100"/>
        <w:sz w:val="24"/>
        <w:szCs w:val="24"/>
        <w:lang w:val="en-US" w:eastAsia="en-US" w:bidi="ar-SA"/>
      </w:rPr>
    </w:lvl>
    <w:lvl w:ilvl="1" w:tplc="AB741408">
      <w:numFmt w:val="bullet"/>
      <w:lvlText w:val="•"/>
      <w:lvlJc w:val="left"/>
      <w:pPr>
        <w:ind w:left="1631" w:hanging="360"/>
      </w:pPr>
      <w:rPr>
        <w:rFonts w:hint="default"/>
        <w:lang w:val="en-US" w:eastAsia="en-US" w:bidi="ar-SA"/>
      </w:rPr>
    </w:lvl>
    <w:lvl w:ilvl="2" w:tplc="C40C9260">
      <w:numFmt w:val="bullet"/>
      <w:lvlText w:val="•"/>
      <w:lvlJc w:val="left"/>
      <w:pPr>
        <w:ind w:left="2442" w:hanging="360"/>
      </w:pPr>
      <w:rPr>
        <w:rFonts w:hint="default"/>
        <w:lang w:val="en-US" w:eastAsia="en-US" w:bidi="ar-SA"/>
      </w:rPr>
    </w:lvl>
    <w:lvl w:ilvl="3" w:tplc="EC9EF584">
      <w:numFmt w:val="bullet"/>
      <w:lvlText w:val="•"/>
      <w:lvlJc w:val="left"/>
      <w:pPr>
        <w:ind w:left="3254" w:hanging="360"/>
      </w:pPr>
      <w:rPr>
        <w:rFonts w:hint="default"/>
        <w:lang w:val="en-US" w:eastAsia="en-US" w:bidi="ar-SA"/>
      </w:rPr>
    </w:lvl>
    <w:lvl w:ilvl="4" w:tplc="77929A86">
      <w:numFmt w:val="bullet"/>
      <w:lvlText w:val="•"/>
      <w:lvlJc w:val="left"/>
      <w:pPr>
        <w:ind w:left="4065" w:hanging="360"/>
      </w:pPr>
      <w:rPr>
        <w:rFonts w:hint="default"/>
        <w:lang w:val="en-US" w:eastAsia="en-US" w:bidi="ar-SA"/>
      </w:rPr>
    </w:lvl>
    <w:lvl w:ilvl="5" w:tplc="B23C20F4">
      <w:numFmt w:val="bullet"/>
      <w:lvlText w:val="•"/>
      <w:lvlJc w:val="left"/>
      <w:pPr>
        <w:ind w:left="4876" w:hanging="360"/>
      </w:pPr>
      <w:rPr>
        <w:rFonts w:hint="default"/>
        <w:lang w:val="en-US" w:eastAsia="en-US" w:bidi="ar-SA"/>
      </w:rPr>
    </w:lvl>
    <w:lvl w:ilvl="6" w:tplc="82CE8986">
      <w:numFmt w:val="bullet"/>
      <w:lvlText w:val="•"/>
      <w:lvlJc w:val="left"/>
      <w:pPr>
        <w:ind w:left="5688" w:hanging="360"/>
      </w:pPr>
      <w:rPr>
        <w:rFonts w:hint="default"/>
        <w:lang w:val="en-US" w:eastAsia="en-US" w:bidi="ar-SA"/>
      </w:rPr>
    </w:lvl>
    <w:lvl w:ilvl="7" w:tplc="6798C06E">
      <w:numFmt w:val="bullet"/>
      <w:lvlText w:val="•"/>
      <w:lvlJc w:val="left"/>
      <w:pPr>
        <w:ind w:left="6499" w:hanging="360"/>
      </w:pPr>
      <w:rPr>
        <w:rFonts w:hint="default"/>
        <w:lang w:val="en-US" w:eastAsia="en-US" w:bidi="ar-SA"/>
      </w:rPr>
    </w:lvl>
    <w:lvl w:ilvl="8" w:tplc="B0D8CB8E">
      <w:numFmt w:val="bullet"/>
      <w:lvlText w:val="•"/>
      <w:lvlJc w:val="left"/>
      <w:pPr>
        <w:ind w:left="7311" w:hanging="360"/>
      </w:pPr>
      <w:rPr>
        <w:rFonts w:hint="default"/>
        <w:lang w:val="en-US" w:eastAsia="en-US" w:bidi="ar-SA"/>
      </w:rPr>
    </w:lvl>
  </w:abstractNum>
  <w:abstractNum w:abstractNumId="14" w15:restartNumberingAfterBreak="0">
    <w:nsid w:val="395F2165"/>
    <w:multiLevelType w:val="hybridMultilevel"/>
    <w:tmpl w:val="97AE6654"/>
    <w:lvl w:ilvl="0" w:tplc="199E47EA">
      <w:numFmt w:val="bullet"/>
      <w:lvlText w:val=""/>
      <w:lvlJc w:val="left"/>
      <w:pPr>
        <w:ind w:left="1631" w:hanging="360"/>
      </w:pPr>
      <w:rPr>
        <w:rFonts w:ascii="Symbol" w:eastAsia="Symbol" w:hAnsi="Symbol" w:cs="Symbol" w:hint="default"/>
        <w:b w:val="0"/>
        <w:bCs w:val="0"/>
        <w:i w:val="0"/>
        <w:iCs w:val="0"/>
        <w:spacing w:val="0"/>
        <w:w w:val="100"/>
        <w:sz w:val="24"/>
        <w:szCs w:val="24"/>
        <w:lang w:val="en-US" w:eastAsia="en-US" w:bidi="ar-SA"/>
      </w:rPr>
    </w:lvl>
    <w:lvl w:ilvl="1" w:tplc="3A64A194">
      <w:numFmt w:val="bullet"/>
      <w:lvlText w:val=""/>
      <w:lvlJc w:val="left"/>
      <w:pPr>
        <w:ind w:left="2352" w:hanging="361"/>
      </w:pPr>
      <w:rPr>
        <w:rFonts w:ascii="Wingdings" w:eastAsia="Wingdings" w:hAnsi="Wingdings" w:cs="Wingdings" w:hint="default"/>
        <w:b w:val="0"/>
        <w:bCs w:val="0"/>
        <w:i w:val="0"/>
        <w:iCs w:val="0"/>
        <w:spacing w:val="0"/>
        <w:w w:val="100"/>
        <w:sz w:val="24"/>
        <w:szCs w:val="24"/>
        <w:lang w:val="en-US" w:eastAsia="en-US" w:bidi="ar-SA"/>
      </w:rPr>
    </w:lvl>
    <w:lvl w:ilvl="2" w:tplc="39E68E38">
      <w:numFmt w:val="bullet"/>
      <w:lvlText w:val="•"/>
      <w:lvlJc w:val="left"/>
      <w:pPr>
        <w:ind w:left="3111" w:hanging="361"/>
      </w:pPr>
      <w:rPr>
        <w:rFonts w:hint="default"/>
        <w:lang w:val="en-US" w:eastAsia="en-US" w:bidi="ar-SA"/>
      </w:rPr>
    </w:lvl>
    <w:lvl w:ilvl="3" w:tplc="6EFC2D7C">
      <w:numFmt w:val="bullet"/>
      <w:lvlText w:val="•"/>
      <w:lvlJc w:val="left"/>
      <w:pPr>
        <w:ind w:left="3862" w:hanging="361"/>
      </w:pPr>
      <w:rPr>
        <w:rFonts w:hint="default"/>
        <w:lang w:val="en-US" w:eastAsia="en-US" w:bidi="ar-SA"/>
      </w:rPr>
    </w:lvl>
    <w:lvl w:ilvl="4" w:tplc="7130CAFA">
      <w:numFmt w:val="bullet"/>
      <w:lvlText w:val="•"/>
      <w:lvlJc w:val="left"/>
      <w:pPr>
        <w:ind w:left="4614" w:hanging="361"/>
      </w:pPr>
      <w:rPr>
        <w:rFonts w:hint="default"/>
        <w:lang w:val="en-US" w:eastAsia="en-US" w:bidi="ar-SA"/>
      </w:rPr>
    </w:lvl>
    <w:lvl w:ilvl="5" w:tplc="95708D14">
      <w:numFmt w:val="bullet"/>
      <w:lvlText w:val="•"/>
      <w:lvlJc w:val="left"/>
      <w:pPr>
        <w:ind w:left="5365" w:hanging="361"/>
      </w:pPr>
      <w:rPr>
        <w:rFonts w:hint="default"/>
        <w:lang w:val="en-US" w:eastAsia="en-US" w:bidi="ar-SA"/>
      </w:rPr>
    </w:lvl>
    <w:lvl w:ilvl="6" w:tplc="AEF459AC">
      <w:numFmt w:val="bullet"/>
      <w:lvlText w:val="•"/>
      <w:lvlJc w:val="left"/>
      <w:pPr>
        <w:ind w:left="6117" w:hanging="361"/>
      </w:pPr>
      <w:rPr>
        <w:rFonts w:hint="default"/>
        <w:lang w:val="en-US" w:eastAsia="en-US" w:bidi="ar-SA"/>
      </w:rPr>
    </w:lvl>
    <w:lvl w:ilvl="7" w:tplc="B8B0D400">
      <w:numFmt w:val="bullet"/>
      <w:lvlText w:val="•"/>
      <w:lvlJc w:val="left"/>
      <w:pPr>
        <w:ind w:left="6868" w:hanging="361"/>
      </w:pPr>
      <w:rPr>
        <w:rFonts w:hint="default"/>
        <w:lang w:val="en-US" w:eastAsia="en-US" w:bidi="ar-SA"/>
      </w:rPr>
    </w:lvl>
    <w:lvl w:ilvl="8" w:tplc="BF1E70A8">
      <w:numFmt w:val="bullet"/>
      <w:lvlText w:val="•"/>
      <w:lvlJc w:val="left"/>
      <w:pPr>
        <w:ind w:left="7620" w:hanging="361"/>
      </w:pPr>
      <w:rPr>
        <w:rFonts w:hint="default"/>
        <w:lang w:val="en-US" w:eastAsia="en-US" w:bidi="ar-SA"/>
      </w:rPr>
    </w:lvl>
  </w:abstractNum>
  <w:abstractNum w:abstractNumId="15" w15:restartNumberingAfterBreak="0">
    <w:nsid w:val="3F486265"/>
    <w:multiLevelType w:val="hybridMultilevel"/>
    <w:tmpl w:val="04AEED28"/>
    <w:lvl w:ilvl="0" w:tplc="A85A2094">
      <w:start w:val="1"/>
      <w:numFmt w:val="decimal"/>
      <w:lvlText w:val="%1."/>
      <w:lvlJc w:val="left"/>
      <w:pPr>
        <w:ind w:left="460" w:hanging="286"/>
      </w:pPr>
      <w:rPr>
        <w:rFonts w:ascii="Times New Roman" w:eastAsia="Times New Roman" w:hAnsi="Times New Roman" w:cs="Times New Roman" w:hint="default"/>
        <w:b w:val="0"/>
        <w:bCs w:val="0"/>
        <w:i/>
        <w:iCs/>
        <w:spacing w:val="0"/>
        <w:w w:val="100"/>
        <w:sz w:val="24"/>
        <w:szCs w:val="24"/>
        <w:lang w:val="en-US" w:eastAsia="en-US" w:bidi="ar-SA"/>
      </w:rPr>
    </w:lvl>
    <w:lvl w:ilvl="1" w:tplc="2C96CD90">
      <w:numFmt w:val="bullet"/>
      <w:lvlText w:val="•"/>
      <w:lvlJc w:val="left"/>
      <w:pPr>
        <w:ind w:left="1307" w:hanging="286"/>
      </w:pPr>
      <w:rPr>
        <w:rFonts w:hint="default"/>
        <w:lang w:val="en-US" w:eastAsia="en-US" w:bidi="ar-SA"/>
      </w:rPr>
    </w:lvl>
    <w:lvl w:ilvl="2" w:tplc="BED0ABAE">
      <w:numFmt w:val="bullet"/>
      <w:lvlText w:val="•"/>
      <w:lvlJc w:val="left"/>
      <w:pPr>
        <w:ind w:left="2154" w:hanging="286"/>
      </w:pPr>
      <w:rPr>
        <w:rFonts w:hint="default"/>
        <w:lang w:val="en-US" w:eastAsia="en-US" w:bidi="ar-SA"/>
      </w:rPr>
    </w:lvl>
    <w:lvl w:ilvl="3" w:tplc="D0C6D1BE">
      <w:numFmt w:val="bullet"/>
      <w:lvlText w:val="•"/>
      <w:lvlJc w:val="left"/>
      <w:pPr>
        <w:ind w:left="3001" w:hanging="286"/>
      </w:pPr>
      <w:rPr>
        <w:rFonts w:hint="default"/>
        <w:lang w:val="en-US" w:eastAsia="en-US" w:bidi="ar-SA"/>
      </w:rPr>
    </w:lvl>
    <w:lvl w:ilvl="4" w:tplc="FFF4D8DC">
      <w:numFmt w:val="bullet"/>
      <w:lvlText w:val="•"/>
      <w:lvlJc w:val="left"/>
      <w:pPr>
        <w:ind w:left="3848" w:hanging="286"/>
      </w:pPr>
      <w:rPr>
        <w:rFonts w:hint="default"/>
        <w:lang w:val="en-US" w:eastAsia="en-US" w:bidi="ar-SA"/>
      </w:rPr>
    </w:lvl>
    <w:lvl w:ilvl="5" w:tplc="039E2E62">
      <w:numFmt w:val="bullet"/>
      <w:lvlText w:val="•"/>
      <w:lvlJc w:val="left"/>
      <w:pPr>
        <w:ind w:left="4695" w:hanging="286"/>
      </w:pPr>
      <w:rPr>
        <w:rFonts w:hint="default"/>
        <w:lang w:val="en-US" w:eastAsia="en-US" w:bidi="ar-SA"/>
      </w:rPr>
    </w:lvl>
    <w:lvl w:ilvl="6" w:tplc="C3C03C7E">
      <w:numFmt w:val="bullet"/>
      <w:lvlText w:val="•"/>
      <w:lvlJc w:val="left"/>
      <w:pPr>
        <w:ind w:left="5542" w:hanging="286"/>
      </w:pPr>
      <w:rPr>
        <w:rFonts w:hint="default"/>
        <w:lang w:val="en-US" w:eastAsia="en-US" w:bidi="ar-SA"/>
      </w:rPr>
    </w:lvl>
    <w:lvl w:ilvl="7" w:tplc="0A2ECD7E">
      <w:numFmt w:val="bullet"/>
      <w:lvlText w:val="•"/>
      <w:lvlJc w:val="left"/>
      <w:pPr>
        <w:ind w:left="6389" w:hanging="286"/>
      </w:pPr>
      <w:rPr>
        <w:rFonts w:hint="default"/>
        <w:lang w:val="en-US" w:eastAsia="en-US" w:bidi="ar-SA"/>
      </w:rPr>
    </w:lvl>
    <w:lvl w:ilvl="8" w:tplc="EB9691CA">
      <w:numFmt w:val="bullet"/>
      <w:lvlText w:val="•"/>
      <w:lvlJc w:val="left"/>
      <w:pPr>
        <w:ind w:left="7237" w:hanging="286"/>
      </w:pPr>
      <w:rPr>
        <w:rFonts w:hint="default"/>
        <w:lang w:val="en-US" w:eastAsia="en-US" w:bidi="ar-SA"/>
      </w:rPr>
    </w:lvl>
  </w:abstractNum>
  <w:abstractNum w:abstractNumId="16" w15:restartNumberingAfterBreak="0">
    <w:nsid w:val="4105277F"/>
    <w:multiLevelType w:val="hybridMultilevel"/>
    <w:tmpl w:val="EC2ACDBC"/>
    <w:lvl w:ilvl="0" w:tplc="2A067744">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D26E684C">
      <w:numFmt w:val="bullet"/>
      <w:lvlText w:val="•"/>
      <w:lvlJc w:val="left"/>
      <w:pPr>
        <w:ind w:left="1955" w:hanging="360"/>
      </w:pPr>
      <w:rPr>
        <w:rFonts w:hint="default"/>
        <w:lang w:val="en-US" w:eastAsia="en-US" w:bidi="ar-SA"/>
      </w:rPr>
    </w:lvl>
    <w:lvl w:ilvl="2" w:tplc="C7FA7E08">
      <w:numFmt w:val="bullet"/>
      <w:lvlText w:val="•"/>
      <w:lvlJc w:val="left"/>
      <w:pPr>
        <w:ind w:left="2730" w:hanging="360"/>
      </w:pPr>
      <w:rPr>
        <w:rFonts w:hint="default"/>
        <w:lang w:val="en-US" w:eastAsia="en-US" w:bidi="ar-SA"/>
      </w:rPr>
    </w:lvl>
    <w:lvl w:ilvl="3" w:tplc="6DB40CEA">
      <w:numFmt w:val="bullet"/>
      <w:lvlText w:val="•"/>
      <w:lvlJc w:val="left"/>
      <w:pPr>
        <w:ind w:left="3505" w:hanging="360"/>
      </w:pPr>
      <w:rPr>
        <w:rFonts w:hint="default"/>
        <w:lang w:val="en-US" w:eastAsia="en-US" w:bidi="ar-SA"/>
      </w:rPr>
    </w:lvl>
    <w:lvl w:ilvl="4" w:tplc="B3507BDA">
      <w:numFmt w:val="bullet"/>
      <w:lvlText w:val="•"/>
      <w:lvlJc w:val="left"/>
      <w:pPr>
        <w:ind w:left="4280" w:hanging="360"/>
      </w:pPr>
      <w:rPr>
        <w:rFonts w:hint="default"/>
        <w:lang w:val="en-US" w:eastAsia="en-US" w:bidi="ar-SA"/>
      </w:rPr>
    </w:lvl>
    <w:lvl w:ilvl="5" w:tplc="FD4AB20E">
      <w:numFmt w:val="bullet"/>
      <w:lvlText w:val="•"/>
      <w:lvlJc w:val="left"/>
      <w:pPr>
        <w:ind w:left="5055" w:hanging="360"/>
      </w:pPr>
      <w:rPr>
        <w:rFonts w:hint="default"/>
        <w:lang w:val="en-US" w:eastAsia="en-US" w:bidi="ar-SA"/>
      </w:rPr>
    </w:lvl>
    <w:lvl w:ilvl="6" w:tplc="561A75A0">
      <w:numFmt w:val="bullet"/>
      <w:lvlText w:val="•"/>
      <w:lvlJc w:val="left"/>
      <w:pPr>
        <w:ind w:left="5830" w:hanging="360"/>
      </w:pPr>
      <w:rPr>
        <w:rFonts w:hint="default"/>
        <w:lang w:val="en-US" w:eastAsia="en-US" w:bidi="ar-SA"/>
      </w:rPr>
    </w:lvl>
    <w:lvl w:ilvl="7" w:tplc="0EBC97A2">
      <w:numFmt w:val="bullet"/>
      <w:lvlText w:val="•"/>
      <w:lvlJc w:val="left"/>
      <w:pPr>
        <w:ind w:left="6605" w:hanging="360"/>
      </w:pPr>
      <w:rPr>
        <w:rFonts w:hint="default"/>
        <w:lang w:val="en-US" w:eastAsia="en-US" w:bidi="ar-SA"/>
      </w:rPr>
    </w:lvl>
    <w:lvl w:ilvl="8" w:tplc="8F5C2928">
      <w:numFmt w:val="bullet"/>
      <w:lvlText w:val="•"/>
      <w:lvlJc w:val="left"/>
      <w:pPr>
        <w:ind w:left="7381" w:hanging="360"/>
      </w:pPr>
      <w:rPr>
        <w:rFonts w:hint="default"/>
        <w:lang w:val="en-US" w:eastAsia="en-US" w:bidi="ar-SA"/>
      </w:rPr>
    </w:lvl>
  </w:abstractNum>
  <w:abstractNum w:abstractNumId="17" w15:restartNumberingAfterBreak="0">
    <w:nsid w:val="44BE6159"/>
    <w:multiLevelType w:val="hybridMultilevel"/>
    <w:tmpl w:val="DC80BB32"/>
    <w:lvl w:ilvl="0" w:tplc="FEAA7872">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D84A76C">
      <w:numFmt w:val="bullet"/>
      <w:lvlText w:val="•"/>
      <w:lvlJc w:val="left"/>
      <w:pPr>
        <w:ind w:left="1523" w:hanging="240"/>
      </w:pPr>
      <w:rPr>
        <w:rFonts w:hint="default"/>
        <w:lang w:val="en-US" w:eastAsia="en-US" w:bidi="ar-SA"/>
      </w:rPr>
    </w:lvl>
    <w:lvl w:ilvl="2" w:tplc="64601712">
      <w:numFmt w:val="bullet"/>
      <w:lvlText w:val="•"/>
      <w:lvlJc w:val="left"/>
      <w:pPr>
        <w:ind w:left="2346" w:hanging="240"/>
      </w:pPr>
      <w:rPr>
        <w:rFonts w:hint="default"/>
        <w:lang w:val="en-US" w:eastAsia="en-US" w:bidi="ar-SA"/>
      </w:rPr>
    </w:lvl>
    <w:lvl w:ilvl="3" w:tplc="877AC6B8">
      <w:numFmt w:val="bullet"/>
      <w:lvlText w:val="•"/>
      <w:lvlJc w:val="left"/>
      <w:pPr>
        <w:ind w:left="3169" w:hanging="240"/>
      </w:pPr>
      <w:rPr>
        <w:rFonts w:hint="default"/>
        <w:lang w:val="en-US" w:eastAsia="en-US" w:bidi="ar-SA"/>
      </w:rPr>
    </w:lvl>
    <w:lvl w:ilvl="4" w:tplc="FD424F8C">
      <w:numFmt w:val="bullet"/>
      <w:lvlText w:val="•"/>
      <w:lvlJc w:val="left"/>
      <w:pPr>
        <w:ind w:left="3992" w:hanging="240"/>
      </w:pPr>
      <w:rPr>
        <w:rFonts w:hint="default"/>
        <w:lang w:val="en-US" w:eastAsia="en-US" w:bidi="ar-SA"/>
      </w:rPr>
    </w:lvl>
    <w:lvl w:ilvl="5" w:tplc="3EDA8610">
      <w:numFmt w:val="bullet"/>
      <w:lvlText w:val="•"/>
      <w:lvlJc w:val="left"/>
      <w:pPr>
        <w:ind w:left="4815" w:hanging="240"/>
      </w:pPr>
      <w:rPr>
        <w:rFonts w:hint="default"/>
        <w:lang w:val="en-US" w:eastAsia="en-US" w:bidi="ar-SA"/>
      </w:rPr>
    </w:lvl>
    <w:lvl w:ilvl="6" w:tplc="7EF045CA">
      <w:numFmt w:val="bullet"/>
      <w:lvlText w:val="•"/>
      <w:lvlJc w:val="left"/>
      <w:pPr>
        <w:ind w:left="5638" w:hanging="240"/>
      </w:pPr>
      <w:rPr>
        <w:rFonts w:hint="default"/>
        <w:lang w:val="en-US" w:eastAsia="en-US" w:bidi="ar-SA"/>
      </w:rPr>
    </w:lvl>
    <w:lvl w:ilvl="7" w:tplc="E6C0F8D4">
      <w:numFmt w:val="bullet"/>
      <w:lvlText w:val="•"/>
      <w:lvlJc w:val="left"/>
      <w:pPr>
        <w:ind w:left="6461" w:hanging="240"/>
      </w:pPr>
      <w:rPr>
        <w:rFonts w:hint="default"/>
        <w:lang w:val="en-US" w:eastAsia="en-US" w:bidi="ar-SA"/>
      </w:rPr>
    </w:lvl>
    <w:lvl w:ilvl="8" w:tplc="839C9C92">
      <w:numFmt w:val="bullet"/>
      <w:lvlText w:val="•"/>
      <w:lvlJc w:val="left"/>
      <w:pPr>
        <w:ind w:left="7285" w:hanging="240"/>
      </w:pPr>
      <w:rPr>
        <w:rFonts w:hint="default"/>
        <w:lang w:val="en-US" w:eastAsia="en-US" w:bidi="ar-SA"/>
      </w:rPr>
    </w:lvl>
  </w:abstractNum>
  <w:abstractNum w:abstractNumId="18" w15:restartNumberingAfterBreak="0">
    <w:nsid w:val="45192558"/>
    <w:multiLevelType w:val="multilevel"/>
    <w:tmpl w:val="C68C70A0"/>
    <w:lvl w:ilvl="0">
      <w:start w:val="2"/>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2" w:hanging="360"/>
      </w:pPr>
      <w:rPr>
        <w:rFonts w:hint="default"/>
        <w:lang w:val="en-US" w:eastAsia="en-US" w:bidi="ar-SA"/>
      </w:rPr>
    </w:lvl>
    <w:lvl w:ilvl="3">
      <w:numFmt w:val="bullet"/>
      <w:lvlText w:val="•"/>
      <w:lvlJc w:val="left"/>
      <w:pPr>
        <w:ind w:left="3253" w:hanging="360"/>
      </w:pPr>
      <w:rPr>
        <w:rFonts w:hint="default"/>
        <w:lang w:val="en-US" w:eastAsia="en-US" w:bidi="ar-SA"/>
      </w:rPr>
    </w:lvl>
    <w:lvl w:ilvl="4">
      <w:numFmt w:val="bullet"/>
      <w:lvlText w:val="•"/>
      <w:lvlJc w:val="left"/>
      <w:pPr>
        <w:ind w:left="4064" w:hanging="360"/>
      </w:pPr>
      <w:rPr>
        <w:rFonts w:hint="default"/>
        <w:lang w:val="en-US" w:eastAsia="en-US" w:bidi="ar-SA"/>
      </w:rPr>
    </w:lvl>
    <w:lvl w:ilvl="5">
      <w:numFmt w:val="bullet"/>
      <w:lvlText w:val="•"/>
      <w:lvlJc w:val="left"/>
      <w:pPr>
        <w:ind w:left="4875" w:hanging="360"/>
      </w:pPr>
      <w:rPr>
        <w:rFonts w:hint="default"/>
        <w:lang w:val="en-US" w:eastAsia="en-US" w:bidi="ar-SA"/>
      </w:rPr>
    </w:lvl>
    <w:lvl w:ilvl="6">
      <w:numFmt w:val="bullet"/>
      <w:lvlText w:val="•"/>
      <w:lvlJc w:val="left"/>
      <w:pPr>
        <w:ind w:left="5686"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309" w:hanging="360"/>
      </w:pPr>
      <w:rPr>
        <w:rFonts w:hint="default"/>
        <w:lang w:val="en-US" w:eastAsia="en-US" w:bidi="ar-SA"/>
      </w:rPr>
    </w:lvl>
  </w:abstractNum>
  <w:abstractNum w:abstractNumId="19" w15:restartNumberingAfterBreak="0">
    <w:nsid w:val="4C9A742B"/>
    <w:multiLevelType w:val="hybridMultilevel"/>
    <w:tmpl w:val="BCE411A4"/>
    <w:lvl w:ilvl="0" w:tplc="1DBE58FE">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CC4B184">
      <w:numFmt w:val="bullet"/>
      <w:lvlText w:val="•"/>
      <w:lvlJc w:val="left"/>
      <w:pPr>
        <w:ind w:left="879" w:hanging="140"/>
      </w:pPr>
      <w:rPr>
        <w:rFonts w:hint="default"/>
        <w:lang w:val="en-US" w:eastAsia="en-US" w:bidi="ar-SA"/>
      </w:rPr>
    </w:lvl>
    <w:lvl w:ilvl="2" w:tplc="B6F0A9AE">
      <w:numFmt w:val="bullet"/>
      <w:lvlText w:val="•"/>
      <w:lvlJc w:val="left"/>
      <w:pPr>
        <w:ind w:left="1399" w:hanging="140"/>
      </w:pPr>
      <w:rPr>
        <w:rFonts w:hint="default"/>
        <w:lang w:val="en-US" w:eastAsia="en-US" w:bidi="ar-SA"/>
      </w:rPr>
    </w:lvl>
    <w:lvl w:ilvl="3" w:tplc="EF24DBCE">
      <w:numFmt w:val="bullet"/>
      <w:lvlText w:val="•"/>
      <w:lvlJc w:val="left"/>
      <w:pPr>
        <w:ind w:left="1919" w:hanging="140"/>
      </w:pPr>
      <w:rPr>
        <w:rFonts w:hint="default"/>
        <w:lang w:val="en-US" w:eastAsia="en-US" w:bidi="ar-SA"/>
      </w:rPr>
    </w:lvl>
    <w:lvl w:ilvl="4" w:tplc="00F65500">
      <w:numFmt w:val="bullet"/>
      <w:lvlText w:val="•"/>
      <w:lvlJc w:val="left"/>
      <w:pPr>
        <w:ind w:left="2438" w:hanging="140"/>
      </w:pPr>
      <w:rPr>
        <w:rFonts w:hint="default"/>
        <w:lang w:val="en-US" w:eastAsia="en-US" w:bidi="ar-SA"/>
      </w:rPr>
    </w:lvl>
    <w:lvl w:ilvl="5" w:tplc="4DC639B6">
      <w:numFmt w:val="bullet"/>
      <w:lvlText w:val="•"/>
      <w:lvlJc w:val="left"/>
      <w:pPr>
        <w:ind w:left="2958" w:hanging="140"/>
      </w:pPr>
      <w:rPr>
        <w:rFonts w:hint="default"/>
        <w:lang w:val="en-US" w:eastAsia="en-US" w:bidi="ar-SA"/>
      </w:rPr>
    </w:lvl>
    <w:lvl w:ilvl="6" w:tplc="887EC2FC">
      <w:numFmt w:val="bullet"/>
      <w:lvlText w:val="•"/>
      <w:lvlJc w:val="left"/>
      <w:pPr>
        <w:ind w:left="3478" w:hanging="140"/>
      </w:pPr>
      <w:rPr>
        <w:rFonts w:hint="default"/>
        <w:lang w:val="en-US" w:eastAsia="en-US" w:bidi="ar-SA"/>
      </w:rPr>
    </w:lvl>
    <w:lvl w:ilvl="7" w:tplc="BC4A0B6A">
      <w:numFmt w:val="bullet"/>
      <w:lvlText w:val="•"/>
      <w:lvlJc w:val="left"/>
      <w:pPr>
        <w:ind w:left="3997" w:hanging="140"/>
      </w:pPr>
      <w:rPr>
        <w:rFonts w:hint="default"/>
        <w:lang w:val="en-US" w:eastAsia="en-US" w:bidi="ar-SA"/>
      </w:rPr>
    </w:lvl>
    <w:lvl w:ilvl="8" w:tplc="332A5BF2">
      <w:numFmt w:val="bullet"/>
      <w:lvlText w:val="•"/>
      <w:lvlJc w:val="left"/>
      <w:pPr>
        <w:ind w:left="4517" w:hanging="140"/>
      </w:pPr>
      <w:rPr>
        <w:rFonts w:hint="default"/>
        <w:lang w:val="en-US" w:eastAsia="en-US" w:bidi="ar-SA"/>
      </w:rPr>
    </w:lvl>
  </w:abstractNum>
  <w:abstractNum w:abstractNumId="20" w15:restartNumberingAfterBreak="0">
    <w:nsid w:val="4EFA20F9"/>
    <w:multiLevelType w:val="hybridMultilevel"/>
    <w:tmpl w:val="3FA27AC4"/>
    <w:lvl w:ilvl="0" w:tplc="55643B5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8892DC54">
      <w:numFmt w:val="bullet"/>
      <w:lvlText w:val="•"/>
      <w:lvlJc w:val="left"/>
      <w:pPr>
        <w:ind w:left="1955" w:hanging="360"/>
      </w:pPr>
      <w:rPr>
        <w:rFonts w:hint="default"/>
        <w:lang w:val="en-US" w:eastAsia="en-US" w:bidi="ar-SA"/>
      </w:rPr>
    </w:lvl>
    <w:lvl w:ilvl="2" w:tplc="25CA3808">
      <w:numFmt w:val="bullet"/>
      <w:lvlText w:val="•"/>
      <w:lvlJc w:val="left"/>
      <w:pPr>
        <w:ind w:left="2730" w:hanging="360"/>
      </w:pPr>
      <w:rPr>
        <w:rFonts w:hint="default"/>
        <w:lang w:val="en-US" w:eastAsia="en-US" w:bidi="ar-SA"/>
      </w:rPr>
    </w:lvl>
    <w:lvl w:ilvl="3" w:tplc="0C38205A">
      <w:numFmt w:val="bullet"/>
      <w:lvlText w:val="•"/>
      <w:lvlJc w:val="left"/>
      <w:pPr>
        <w:ind w:left="3505" w:hanging="360"/>
      </w:pPr>
      <w:rPr>
        <w:rFonts w:hint="default"/>
        <w:lang w:val="en-US" w:eastAsia="en-US" w:bidi="ar-SA"/>
      </w:rPr>
    </w:lvl>
    <w:lvl w:ilvl="4" w:tplc="5D668C14">
      <w:numFmt w:val="bullet"/>
      <w:lvlText w:val="•"/>
      <w:lvlJc w:val="left"/>
      <w:pPr>
        <w:ind w:left="4280" w:hanging="360"/>
      </w:pPr>
      <w:rPr>
        <w:rFonts w:hint="default"/>
        <w:lang w:val="en-US" w:eastAsia="en-US" w:bidi="ar-SA"/>
      </w:rPr>
    </w:lvl>
    <w:lvl w:ilvl="5" w:tplc="73E22F14">
      <w:numFmt w:val="bullet"/>
      <w:lvlText w:val="•"/>
      <w:lvlJc w:val="left"/>
      <w:pPr>
        <w:ind w:left="5055" w:hanging="360"/>
      </w:pPr>
      <w:rPr>
        <w:rFonts w:hint="default"/>
        <w:lang w:val="en-US" w:eastAsia="en-US" w:bidi="ar-SA"/>
      </w:rPr>
    </w:lvl>
    <w:lvl w:ilvl="6" w:tplc="98EC0686">
      <w:numFmt w:val="bullet"/>
      <w:lvlText w:val="•"/>
      <w:lvlJc w:val="left"/>
      <w:pPr>
        <w:ind w:left="5830" w:hanging="360"/>
      </w:pPr>
      <w:rPr>
        <w:rFonts w:hint="default"/>
        <w:lang w:val="en-US" w:eastAsia="en-US" w:bidi="ar-SA"/>
      </w:rPr>
    </w:lvl>
    <w:lvl w:ilvl="7" w:tplc="99C23930">
      <w:numFmt w:val="bullet"/>
      <w:lvlText w:val="•"/>
      <w:lvlJc w:val="left"/>
      <w:pPr>
        <w:ind w:left="6605" w:hanging="360"/>
      </w:pPr>
      <w:rPr>
        <w:rFonts w:hint="default"/>
        <w:lang w:val="en-US" w:eastAsia="en-US" w:bidi="ar-SA"/>
      </w:rPr>
    </w:lvl>
    <w:lvl w:ilvl="8" w:tplc="5622E398">
      <w:numFmt w:val="bullet"/>
      <w:lvlText w:val="•"/>
      <w:lvlJc w:val="left"/>
      <w:pPr>
        <w:ind w:left="7381" w:hanging="360"/>
      </w:pPr>
      <w:rPr>
        <w:rFonts w:hint="default"/>
        <w:lang w:val="en-US" w:eastAsia="en-US" w:bidi="ar-SA"/>
      </w:rPr>
    </w:lvl>
  </w:abstractNum>
  <w:abstractNum w:abstractNumId="21" w15:restartNumberingAfterBreak="0">
    <w:nsid w:val="4FD44CA7"/>
    <w:multiLevelType w:val="hybridMultilevel"/>
    <w:tmpl w:val="D01AEBA0"/>
    <w:lvl w:ilvl="0" w:tplc="D6F61568">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62C0438">
      <w:numFmt w:val="bullet"/>
      <w:lvlText w:val="•"/>
      <w:lvlJc w:val="left"/>
      <w:pPr>
        <w:ind w:left="879" w:hanging="140"/>
      </w:pPr>
      <w:rPr>
        <w:rFonts w:hint="default"/>
        <w:lang w:val="en-US" w:eastAsia="en-US" w:bidi="ar-SA"/>
      </w:rPr>
    </w:lvl>
    <w:lvl w:ilvl="2" w:tplc="5528713A">
      <w:numFmt w:val="bullet"/>
      <w:lvlText w:val="•"/>
      <w:lvlJc w:val="left"/>
      <w:pPr>
        <w:ind w:left="1399" w:hanging="140"/>
      </w:pPr>
      <w:rPr>
        <w:rFonts w:hint="default"/>
        <w:lang w:val="en-US" w:eastAsia="en-US" w:bidi="ar-SA"/>
      </w:rPr>
    </w:lvl>
    <w:lvl w:ilvl="3" w:tplc="32FC5156">
      <w:numFmt w:val="bullet"/>
      <w:lvlText w:val="•"/>
      <w:lvlJc w:val="left"/>
      <w:pPr>
        <w:ind w:left="1919" w:hanging="140"/>
      </w:pPr>
      <w:rPr>
        <w:rFonts w:hint="default"/>
        <w:lang w:val="en-US" w:eastAsia="en-US" w:bidi="ar-SA"/>
      </w:rPr>
    </w:lvl>
    <w:lvl w:ilvl="4" w:tplc="E2FC92DA">
      <w:numFmt w:val="bullet"/>
      <w:lvlText w:val="•"/>
      <w:lvlJc w:val="left"/>
      <w:pPr>
        <w:ind w:left="2438" w:hanging="140"/>
      </w:pPr>
      <w:rPr>
        <w:rFonts w:hint="default"/>
        <w:lang w:val="en-US" w:eastAsia="en-US" w:bidi="ar-SA"/>
      </w:rPr>
    </w:lvl>
    <w:lvl w:ilvl="5" w:tplc="4D042926">
      <w:numFmt w:val="bullet"/>
      <w:lvlText w:val="•"/>
      <w:lvlJc w:val="left"/>
      <w:pPr>
        <w:ind w:left="2958" w:hanging="140"/>
      </w:pPr>
      <w:rPr>
        <w:rFonts w:hint="default"/>
        <w:lang w:val="en-US" w:eastAsia="en-US" w:bidi="ar-SA"/>
      </w:rPr>
    </w:lvl>
    <w:lvl w:ilvl="6" w:tplc="01E064EE">
      <w:numFmt w:val="bullet"/>
      <w:lvlText w:val="•"/>
      <w:lvlJc w:val="left"/>
      <w:pPr>
        <w:ind w:left="3478" w:hanging="140"/>
      </w:pPr>
      <w:rPr>
        <w:rFonts w:hint="default"/>
        <w:lang w:val="en-US" w:eastAsia="en-US" w:bidi="ar-SA"/>
      </w:rPr>
    </w:lvl>
    <w:lvl w:ilvl="7" w:tplc="678C05CA">
      <w:numFmt w:val="bullet"/>
      <w:lvlText w:val="•"/>
      <w:lvlJc w:val="left"/>
      <w:pPr>
        <w:ind w:left="3997" w:hanging="140"/>
      </w:pPr>
      <w:rPr>
        <w:rFonts w:hint="default"/>
        <w:lang w:val="en-US" w:eastAsia="en-US" w:bidi="ar-SA"/>
      </w:rPr>
    </w:lvl>
    <w:lvl w:ilvl="8" w:tplc="93F482E6">
      <w:numFmt w:val="bullet"/>
      <w:lvlText w:val="•"/>
      <w:lvlJc w:val="left"/>
      <w:pPr>
        <w:ind w:left="4517" w:hanging="140"/>
      </w:pPr>
      <w:rPr>
        <w:rFonts w:hint="default"/>
        <w:lang w:val="en-US" w:eastAsia="en-US" w:bidi="ar-SA"/>
      </w:rPr>
    </w:lvl>
  </w:abstractNum>
  <w:abstractNum w:abstractNumId="22" w15:restartNumberingAfterBreak="0">
    <w:nsid w:val="59166AA3"/>
    <w:multiLevelType w:val="hybridMultilevel"/>
    <w:tmpl w:val="9828DE24"/>
    <w:lvl w:ilvl="0" w:tplc="BD18CB62">
      <w:start w:val="1"/>
      <w:numFmt w:val="decimal"/>
      <w:lvlText w:val="%1."/>
      <w:lvlJc w:val="left"/>
      <w:pPr>
        <w:ind w:left="820" w:hanging="360"/>
      </w:pPr>
      <w:rPr>
        <w:rFonts w:hint="default"/>
        <w:spacing w:val="0"/>
        <w:w w:val="100"/>
        <w:lang w:val="en-US" w:eastAsia="en-US" w:bidi="ar-SA"/>
      </w:rPr>
    </w:lvl>
    <w:lvl w:ilvl="1" w:tplc="1F2AF350">
      <w:numFmt w:val="bullet"/>
      <w:lvlText w:val="•"/>
      <w:lvlJc w:val="left"/>
      <w:pPr>
        <w:ind w:left="1631" w:hanging="360"/>
      </w:pPr>
      <w:rPr>
        <w:rFonts w:hint="default"/>
        <w:lang w:val="en-US" w:eastAsia="en-US" w:bidi="ar-SA"/>
      </w:rPr>
    </w:lvl>
    <w:lvl w:ilvl="2" w:tplc="D69A58B6">
      <w:numFmt w:val="bullet"/>
      <w:lvlText w:val="•"/>
      <w:lvlJc w:val="left"/>
      <w:pPr>
        <w:ind w:left="2442" w:hanging="360"/>
      </w:pPr>
      <w:rPr>
        <w:rFonts w:hint="default"/>
        <w:lang w:val="en-US" w:eastAsia="en-US" w:bidi="ar-SA"/>
      </w:rPr>
    </w:lvl>
    <w:lvl w:ilvl="3" w:tplc="D004B780">
      <w:numFmt w:val="bullet"/>
      <w:lvlText w:val="•"/>
      <w:lvlJc w:val="left"/>
      <w:pPr>
        <w:ind w:left="3253" w:hanging="360"/>
      </w:pPr>
      <w:rPr>
        <w:rFonts w:hint="default"/>
        <w:lang w:val="en-US" w:eastAsia="en-US" w:bidi="ar-SA"/>
      </w:rPr>
    </w:lvl>
    <w:lvl w:ilvl="4" w:tplc="3ADA259C">
      <w:numFmt w:val="bullet"/>
      <w:lvlText w:val="•"/>
      <w:lvlJc w:val="left"/>
      <w:pPr>
        <w:ind w:left="4064" w:hanging="360"/>
      </w:pPr>
      <w:rPr>
        <w:rFonts w:hint="default"/>
        <w:lang w:val="en-US" w:eastAsia="en-US" w:bidi="ar-SA"/>
      </w:rPr>
    </w:lvl>
    <w:lvl w:ilvl="5" w:tplc="363E477C">
      <w:numFmt w:val="bullet"/>
      <w:lvlText w:val="•"/>
      <w:lvlJc w:val="left"/>
      <w:pPr>
        <w:ind w:left="4875" w:hanging="360"/>
      </w:pPr>
      <w:rPr>
        <w:rFonts w:hint="default"/>
        <w:lang w:val="en-US" w:eastAsia="en-US" w:bidi="ar-SA"/>
      </w:rPr>
    </w:lvl>
    <w:lvl w:ilvl="6" w:tplc="E0D4AFAE">
      <w:numFmt w:val="bullet"/>
      <w:lvlText w:val="•"/>
      <w:lvlJc w:val="left"/>
      <w:pPr>
        <w:ind w:left="5686" w:hanging="360"/>
      </w:pPr>
      <w:rPr>
        <w:rFonts w:hint="default"/>
        <w:lang w:val="en-US" w:eastAsia="en-US" w:bidi="ar-SA"/>
      </w:rPr>
    </w:lvl>
    <w:lvl w:ilvl="7" w:tplc="362C8292">
      <w:numFmt w:val="bullet"/>
      <w:lvlText w:val="•"/>
      <w:lvlJc w:val="left"/>
      <w:pPr>
        <w:ind w:left="6497" w:hanging="360"/>
      </w:pPr>
      <w:rPr>
        <w:rFonts w:hint="default"/>
        <w:lang w:val="en-US" w:eastAsia="en-US" w:bidi="ar-SA"/>
      </w:rPr>
    </w:lvl>
    <w:lvl w:ilvl="8" w:tplc="878683CE">
      <w:numFmt w:val="bullet"/>
      <w:lvlText w:val="•"/>
      <w:lvlJc w:val="left"/>
      <w:pPr>
        <w:ind w:left="7309" w:hanging="360"/>
      </w:pPr>
      <w:rPr>
        <w:rFonts w:hint="default"/>
        <w:lang w:val="en-US" w:eastAsia="en-US" w:bidi="ar-SA"/>
      </w:rPr>
    </w:lvl>
  </w:abstractNum>
  <w:abstractNum w:abstractNumId="23" w15:restartNumberingAfterBreak="0">
    <w:nsid w:val="595C6F40"/>
    <w:multiLevelType w:val="hybridMultilevel"/>
    <w:tmpl w:val="80B066E2"/>
    <w:lvl w:ilvl="0" w:tplc="8BB405F2">
      <w:numFmt w:val="bullet"/>
      <w:lvlText w:val="-"/>
      <w:lvlJc w:val="left"/>
      <w:pPr>
        <w:ind w:left="34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5693DE">
      <w:numFmt w:val="bullet"/>
      <w:lvlText w:val="•"/>
      <w:lvlJc w:val="left"/>
      <w:pPr>
        <w:ind w:left="861" w:hanging="140"/>
      </w:pPr>
      <w:rPr>
        <w:rFonts w:hint="default"/>
        <w:lang w:val="en-US" w:eastAsia="en-US" w:bidi="ar-SA"/>
      </w:rPr>
    </w:lvl>
    <w:lvl w:ilvl="2" w:tplc="48F43186">
      <w:numFmt w:val="bullet"/>
      <w:lvlText w:val="•"/>
      <w:lvlJc w:val="left"/>
      <w:pPr>
        <w:ind w:left="1383" w:hanging="140"/>
      </w:pPr>
      <w:rPr>
        <w:rFonts w:hint="default"/>
        <w:lang w:val="en-US" w:eastAsia="en-US" w:bidi="ar-SA"/>
      </w:rPr>
    </w:lvl>
    <w:lvl w:ilvl="3" w:tplc="619C21F4">
      <w:numFmt w:val="bullet"/>
      <w:lvlText w:val="•"/>
      <w:lvlJc w:val="left"/>
      <w:pPr>
        <w:ind w:left="1905" w:hanging="140"/>
      </w:pPr>
      <w:rPr>
        <w:rFonts w:hint="default"/>
        <w:lang w:val="en-US" w:eastAsia="en-US" w:bidi="ar-SA"/>
      </w:rPr>
    </w:lvl>
    <w:lvl w:ilvl="4" w:tplc="D2F69F78">
      <w:numFmt w:val="bullet"/>
      <w:lvlText w:val="•"/>
      <w:lvlJc w:val="left"/>
      <w:pPr>
        <w:ind w:left="2426" w:hanging="140"/>
      </w:pPr>
      <w:rPr>
        <w:rFonts w:hint="default"/>
        <w:lang w:val="en-US" w:eastAsia="en-US" w:bidi="ar-SA"/>
      </w:rPr>
    </w:lvl>
    <w:lvl w:ilvl="5" w:tplc="25BC0746">
      <w:numFmt w:val="bullet"/>
      <w:lvlText w:val="•"/>
      <w:lvlJc w:val="left"/>
      <w:pPr>
        <w:ind w:left="2948" w:hanging="140"/>
      </w:pPr>
      <w:rPr>
        <w:rFonts w:hint="default"/>
        <w:lang w:val="en-US" w:eastAsia="en-US" w:bidi="ar-SA"/>
      </w:rPr>
    </w:lvl>
    <w:lvl w:ilvl="6" w:tplc="8186577E">
      <w:numFmt w:val="bullet"/>
      <w:lvlText w:val="•"/>
      <w:lvlJc w:val="left"/>
      <w:pPr>
        <w:ind w:left="3470" w:hanging="140"/>
      </w:pPr>
      <w:rPr>
        <w:rFonts w:hint="default"/>
        <w:lang w:val="en-US" w:eastAsia="en-US" w:bidi="ar-SA"/>
      </w:rPr>
    </w:lvl>
    <w:lvl w:ilvl="7" w:tplc="D0002090">
      <w:numFmt w:val="bullet"/>
      <w:lvlText w:val="•"/>
      <w:lvlJc w:val="left"/>
      <w:pPr>
        <w:ind w:left="3991" w:hanging="140"/>
      </w:pPr>
      <w:rPr>
        <w:rFonts w:hint="default"/>
        <w:lang w:val="en-US" w:eastAsia="en-US" w:bidi="ar-SA"/>
      </w:rPr>
    </w:lvl>
    <w:lvl w:ilvl="8" w:tplc="BC4AED14">
      <w:numFmt w:val="bullet"/>
      <w:lvlText w:val="•"/>
      <w:lvlJc w:val="left"/>
      <w:pPr>
        <w:ind w:left="4513" w:hanging="140"/>
      </w:pPr>
      <w:rPr>
        <w:rFonts w:hint="default"/>
        <w:lang w:val="en-US" w:eastAsia="en-US" w:bidi="ar-SA"/>
      </w:rPr>
    </w:lvl>
  </w:abstractNum>
  <w:abstractNum w:abstractNumId="24" w15:restartNumberingAfterBreak="0">
    <w:nsid w:val="5A217942"/>
    <w:multiLevelType w:val="hybridMultilevel"/>
    <w:tmpl w:val="778CCDD2"/>
    <w:lvl w:ilvl="0" w:tplc="08E2489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214C06"/>
    <w:multiLevelType w:val="hybridMultilevel"/>
    <w:tmpl w:val="A308F128"/>
    <w:lvl w:ilvl="0" w:tplc="08E24890">
      <w:numFmt w:val="bullet"/>
      <w:lvlText w:val="•"/>
      <w:lvlJc w:val="left"/>
      <w:pPr>
        <w:ind w:left="900" w:hanging="360"/>
      </w:pPr>
      <w:rPr>
        <w:rFonts w:hint="default"/>
        <w:lang w:val="en-US" w:eastAsia="en-US" w:bidi="ar-SA"/>
      </w:rPr>
    </w:lvl>
    <w:lvl w:ilvl="1" w:tplc="38B62286">
      <w:numFmt w:val="bullet"/>
      <w:lvlText w:val=""/>
      <w:lvlJc w:val="left"/>
      <w:pPr>
        <w:ind w:left="990" w:hanging="360"/>
      </w:pPr>
      <w:rPr>
        <w:rFonts w:ascii="Symbol" w:eastAsia="Times New Roman" w:hAnsi="Symbol" w:cs="Times New Roman"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6" w15:restartNumberingAfterBreak="0">
    <w:nsid w:val="5B4C2F19"/>
    <w:multiLevelType w:val="hybridMultilevel"/>
    <w:tmpl w:val="408C90F4"/>
    <w:lvl w:ilvl="0" w:tplc="5CBE3E98">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A1C461A4">
      <w:start w:val="1"/>
      <w:numFmt w:val="decimal"/>
      <w:lvlText w:val="%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C2F3A8">
      <w:numFmt w:val="bullet"/>
      <w:lvlText w:val="•"/>
      <w:lvlJc w:val="left"/>
      <w:pPr>
        <w:ind w:left="1721" w:hanging="360"/>
      </w:pPr>
      <w:rPr>
        <w:rFonts w:hint="default"/>
        <w:lang w:val="en-US" w:eastAsia="en-US" w:bidi="ar-SA"/>
      </w:rPr>
    </w:lvl>
    <w:lvl w:ilvl="3" w:tplc="12800C70">
      <w:numFmt w:val="bullet"/>
      <w:lvlText w:val="•"/>
      <w:lvlJc w:val="left"/>
      <w:pPr>
        <w:ind w:left="2622" w:hanging="360"/>
      </w:pPr>
      <w:rPr>
        <w:rFonts w:hint="default"/>
        <w:lang w:val="en-US" w:eastAsia="en-US" w:bidi="ar-SA"/>
      </w:rPr>
    </w:lvl>
    <w:lvl w:ilvl="4" w:tplc="64080FC4">
      <w:numFmt w:val="bullet"/>
      <w:lvlText w:val="•"/>
      <w:lvlJc w:val="left"/>
      <w:pPr>
        <w:ind w:left="3523" w:hanging="360"/>
      </w:pPr>
      <w:rPr>
        <w:rFonts w:hint="default"/>
        <w:lang w:val="en-US" w:eastAsia="en-US" w:bidi="ar-SA"/>
      </w:rPr>
    </w:lvl>
    <w:lvl w:ilvl="5" w:tplc="43A8F836">
      <w:numFmt w:val="bullet"/>
      <w:lvlText w:val="•"/>
      <w:lvlJc w:val="left"/>
      <w:pPr>
        <w:ind w:left="4425" w:hanging="360"/>
      </w:pPr>
      <w:rPr>
        <w:rFonts w:hint="default"/>
        <w:lang w:val="en-US" w:eastAsia="en-US" w:bidi="ar-SA"/>
      </w:rPr>
    </w:lvl>
    <w:lvl w:ilvl="6" w:tplc="D554817E">
      <w:numFmt w:val="bullet"/>
      <w:lvlText w:val="•"/>
      <w:lvlJc w:val="left"/>
      <w:pPr>
        <w:ind w:left="5326" w:hanging="360"/>
      </w:pPr>
      <w:rPr>
        <w:rFonts w:hint="default"/>
        <w:lang w:val="en-US" w:eastAsia="en-US" w:bidi="ar-SA"/>
      </w:rPr>
    </w:lvl>
    <w:lvl w:ilvl="7" w:tplc="1DAE1810">
      <w:numFmt w:val="bullet"/>
      <w:lvlText w:val="•"/>
      <w:lvlJc w:val="left"/>
      <w:pPr>
        <w:ind w:left="6227" w:hanging="360"/>
      </w:pPr>
      <w:rPr>
        <w:rFonts w:hint="default"/>
        <w:lang w:val="en-US" w:eastAsia="en-US" w:bidi="ar-SA"/>
      </w:rPr>
    </w:lvl>
    <w:lvl w:ilvl="8" w:tplc="6A907F98">
      <w:numFmt w:val="bullet"/>
      <w:lvlText w:val="•"/>
      <w:lvlJc w:val="left"/>
      <w:pPr>
        <w:ind w:left="7128" w:hanging="360"/>
      </w:pPr>
      <w:rPr>
        <w:rFonts w:hint="default"/>
        <w:lang w:val="en-US" w:eastAsia="en-US" w:bidi="ar-SA"/>
      </w:rPr>
    </w:lvl>
  </w:abstractNum>
  <w:abstractNum w:abstractNumId="27" w15:restartNumberingAfterBreak="0">
    <w:nsid w:val="5BA34A88"/>
    <w:multiLevelType w:val="hybridMultilevel"/>
    <w:tmpl w:val="08226CC8"/>
    <w:lvl w:ilvl="0" w:tplc="AE7A028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E24890">
      <w:numFmt w:val="bullet"/>
      <w:lvlText w:val="•"/>
      <w:lvlJc w:val="left"/>
      <w:pPr>
        <w:ind w:left="1606" w:hanging="360"/>
      </w:pPr>
      <w:rPr>
        <w:rFonts w:hint="default"/>
        <w:lang w:val="en-US" w:eastAsia="en-US" w:bidi="ar-SA"/>
      </w:rPr>
    </w:lvl>
    <w:lvl w:ilvl="2" w:tplc="222C5E2E">
      <w:numFmt w:val="bullet"/>
      <w:lvlText w:val="•"/>
      <w:lvlJc w:val="left"/>
      <w:pPr>
        <w:ind w:left="2473" w:hanging="360"/>
      </w:pPr>
      <w:rPr>
        <w:rFonts w:hint="default"/>
        <w:lang w:val="en-US" w:eastAsia="en-US" w:bidi="ar-SA"/>
      </w:rPr>
    </w:lvl>
    <w:lvl w:ilvl="3" w:tplc="9898A16A">
      <w:numFmt w:val="bullet"/>
      <w:lvlText w:val="•"/>
      <w:lvlJc w:val="left"/>
      <w:pPr>
        <w:ind w:left="3339" w:hanging="360"/>
      </w:pPr>
      <w:rPr>
        <w:rFonts w:hint="default"/>
        <w:lang w:val="en-US" w:eastAsia="en-US" w:bidi="ar-SA"/>
      </w:rPr>
    </w:lvl>
    <w:lvl w:ilvl="4" w:tplc="D5B04C68">
      <w:numFmt w:val="bullet"/>
      <w:lvlText w:val="•"/>
      <w:lvlJc w:val="left"/>
      <w:pPr>
        <w:ind w:left="4206" w:hanging="360"/>
      </w:pPr>
      <w:rPr>
        <w:rFonts w:hint="default"/>
        <w:lang w:val="en-US" w:eastAsia="en-US" w:bidi="ar-SA"/>
      </w:rPr>
    </w:lvl>
    <w:lvl w:ilvl="5" w:tplc="9DE02C5C">
      <w:numFmt w:val="bullet"/>
      <w:lvlText w:val="•"/>
      <w:lvlJc w:val="left"/>
      <w:pPr>
        <w:ind w:left="5073" w:hanging="360"/>
      </w:pPr>
      <w:rPr>
        <w:rFonts w:hint="default"/>
        <w:lang w:val="en-US" w:eastAsia="en-US" w:bidi="ar-SA"/>
      </w:rPr>
    </w:lvl>
    <w:lvl w:ilvl="6" w:tplc="1D7437C4">
      <w:numFmt w:val="bullet"/>
      <w:lvlText w:val="•"/>
      <w:lvlJc w:val="left"/>
      <w:pPr>
        <w:ind w:left="5939" w:hanging="360"/>
      </w:pPr>
      <w:rPr>
        <w:rFonts w:hint="default"/>
        <w:lang w:val="en-US" w:eastAsia="en-US" w:bidi="ar-SA"/>
      </w:rPr>
    </w:lvl>
    <w:lvl w:ilvl="7" w:tplc="E556AC92">
      <w:numFmt w:val="bullet"/>
      <w:lvlText w:val="•"/>
      <w:lvlJc w:val="left"/>
      <w:pPr>
        <w:ind w:left="6806" w:hanging="360"/>
      </w:pPr>
      <w:rPr>
        <w:rFonts w:hint="default"/>
        <w:lang w:val="en-US" w:eastAsia="en-US" w:bidi="ar-SA"/>
      </w:rPr>
    </w:lvl>
    <w:lvl w:ilvl="8" w:tplc="0016AFF6">
      <w:numFmt w:val="bullet"/>
      <w:lvlText w:val="•"/>
      <w:lvlJc w:val="left"/>
      <w:pPr>
        <w:ind w:left="7672" w:hanging="360"/>
      </w:pPr>
      <w:rPr>
        <w:rFonts w:hint="default"/>
        <w:lang w:val="en-US" w:eastAsia="en-US" w:bidi="ar-SA"/>
      </w:rPr>
    </w:lvl>
  </w:abstractNum>
  <w:abstractNum w:abstractNumId="28" w15:restartNumberingAfterBreak="0">
    <w:nsid w:val="63157140"/>
    <w:multiLevelType w:val="hybridMultilevel"/>
    <w:tmpl w:val="38462A3E"/>
    <w:lvl w:ilvl="0" w:tplc="ED30D834">
      <w:start w:val="1"/>
      <w:numFmt w:val="bullet"/>
      <w:lvlText w:val=""/>
      <w:lvlJc w:val="left"/>
      <w:pPr>
        <w:ind w:left="900" w:hanging="360"/>
      </w:pPr>
      <w:rPr>
        <w:rFonts w:ascii="Times New Roman" w:hAnsi="Times New Roman" w:cs="Times New Roman"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9" w15:restartNumberingAfterBreak="0">
    <w:nsid w:val="63980AB5"/>
    <w:multiLevelType w:val="hybridMultilevel"/>
    <w:tmpl w:val="02782750"/>
    <w:lvl w:ilvl="0" w:tplc="7272F5A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43103ECA">
      <w:numFmt w:val="bullet"/>
      <w:lvlText w:val="•"/>
      <w:lvlJc w:val="left"/>
      <w:pPr>
        <w:ind w:left="1955" w:hanging="360"/>
      </w:pPr>
      <w:rPr>
        <w:rFonts w:hint="default"/>
        <w:lang w:val="en-US" w:eastAsia="en-US" w:bidi="ar-SA"/>
      </w:rPr>
    </w:lvl>
    <w:lvl w:ilvl="2" w:tplc="15107ABC">
      <w:numFmt w:val="bullet"/>
      <w:lvlText w:val="•"/>
      <w:lvlJc w:val="left"/>
      <w:pPr>
        <w:ind w:left="2730" w:hanging="360"/>
      </w:pPr>
      <w:rPr>
        <w:rFonts w:hint="default"/>
        <w:lang w:val="en-US" w:eastAsia="en-US" w:bidi="ar-SA"/>
      </w:rPr>
    </w:lvl>
    <w:lvl w:ilvl="3" w:tplc="01568FBE">
      <w:numFmt w:val="bullet"/>
      <w:lvlText w:val="•"/>
      <w:lvlJc w:val="left"/>
      <w:pPr>
        <w:ind w:left="3505" w:hanging="360"/>
      </w:pPr>
      <w:rPr>
        <w:rFonts w:hint="default"/>
        <w:lang w:val="en-US" w:eastAsia="en-US" w:bidi="ar-SA"/>
      </w:rPr>
    </w:lvl>
    <w:lvl w:ilvl="4" w:tplc="06FAE526">
      <w:numFmt w:val="bullet"/>
      <w:lvlText w:val="•"/>
      <w:lvlJc w:val="left"/>
      <w:pPr>
        <w:ind w:left="4280" w:hanging="360"/>
      </w:pPr>
      <w:rPr>
        <w:rFonts w:hint="default"/>
        <w:lang w:val="en-US" w:eastAsia="en-US" w:bidi="ar-SA"/>
      </w:rPr>
    </w:lvl>
    <w:lvl w:ilvl="5" w:tplc="735ABCF2">
      <w:numFmt w:val="bullet"/>
      <w:lvlText w:val="•"/>
      <w:lvlJc w:val="left"/>
      <w:pPr>
        <w:ind w:left="5055" w:hanging="360"/>
      </w:pPr>
      <w:rPr>
        <w:rFonts w:hint="default"/>
        <w:lang w:val="en-US" w:eastAsia="en-US" w:bidi="ar-SA"/>
      </w:rPr>
    </w:lvl>
    <w:lvl w:ilvl="6" w:tplc="131A11D0">
      <w:numFmt w:val="bullet"/>
      <w:lvlText w:val="•"/>
      <w:lvlJc w:val="left"/>
      <w:pPr>
        <w:ind w:left="5830" w:hanging="360"/>
      </w:pPr>
      <w:rPr>
        <w:rFonts w:hint="default"/>
        <w:lang w:val="en-US" w:eastAsia="en-US" w:bidi="ar-SA"/>
      </w:rPr>
    </w:lvl>
    <w:lvl w:ilvl="7" w:tplc="C816AE84">
      <w:numFmt w:val="bullet"/>
      <w:lvlText w:val="•"/>
      <w:lvlJc w:val="left"/>
      <w:pPr>
        <w:ind w:left="6605" w:hanging="360"/>
      </w:pPr>
      <w:rPr>
        <w:rFonts w:hint="default"/>
        <w:lang w:val="en-US" w:eastAsia="en-US" w:bidi="ar-SA"/>
      </w:rPr>
    </w:lvl>
    <w:lvl w:ilvl="8" w:tplc="8F9A716E">
      <w:numFmt w:val="bullet"/>
      <w:lvlText w:val="•"/>
      <w:lvlJc w:val="left"/>
      <w:pPr>
        <w:ind w:left="7381" w:hanging="360"/>
      </w:pPr>
      <w:rPr>
        <w:rFonts w:hint="default"/>
        <w:lang w:val="en-US" w:eastAsia="en-US" w:bidi="ar-SA"/>
      </w:rPr>
    </w:lvl>
  </w:abstractNum>
  <w:abstractNum w:abstractNumId="30" w15:restartNumberingAfterBreak="0">
    <w:nsid w:val="64DD4039"/>
    <w:multiLevelType w:val="hybridMultilevel"/>
    <w:tmpl w:val="0BB8CC3A"/>
    <w:lvl w:ilvl="0" w:tplc="52BAFABA">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699E3DA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9A7E72CA">
      <w:numFmt w:val="bullet"/>
      <w:lvlText w:val="•"/>
      <w:lvlJc w:val="left"/>
      <w:pPr>
        <w:ind w:left="2041" w:hanging="360"/>
      </w:pPr>
      <w:rPr>
        <w:rFonts w:hint="default"/>
        <w:lang w:val="en-US" w:eastAsia="en-US" w:bidi="ar-SA"/>
      </w:rPr>
    </w:lvl>
    <w:lvl w:ilvl="3" w:tplc="454009E2">
      <w:numFmt w:val="bullet"/>
      <w:lvlText w:val="•"/>
      <w:lvlJc w:val="left"/>
      <w:pPr>
        <w:ind w:left="2902" w:hanging="360"/>
      </w:pPr>
      <w:rPr>
        <w:rFonts w:hint="default"/>
        <w:lang w:val="en-US" w:eastAsia="en-US" w:bidi="ar-SA"/>
      </w:rPr>
    </w:lvl>
    <w:lvl w:ilvl="4" w:tplc="802C86E0">
      <w:numFmt w:val="bullet"/>
      <w:lvlText w:val="•"/>
      <w:lvlJc w:val="left"/>
      <w:pPr>
        <w:ind w:left="3763" w:hanging="360"/>
      </w:pPr>
      <w:rPr>
        <w:rFonts w:hint="default"/>
        <w:lang w:val="en-US" w:eastAsia="en-US" w:bidi="ar-SA"/>
      </w:rPr>
    </w:lvl>
    <w:lvl w:ilvl="5" w:tplc="BE045996">
      <w:numFmt w:val="bullet"/>
      <w:lvlText w:val="•"/>
      <w:lvlJc w:val="left"/>
      <w:pPr>
        <w:ind w:left="4625" w:hanging="360"/>
      </w:pPr>
      <w:rPr>
        <w:rFonts w:hint="default"/>
        <w:lang w:val="en-US" w:eastAsia="en-US" w:bidi="ar-SA"/>
      </w:rPr>
    </w:lvl>
    <w:lvl w:ilvl="6" w:tplc="2460C7CA">
      <w:numFmt w:val="bullet"/>
      <w:lvlText w:val="•"/>
      <w:lvlJc w:val="left"/>
      <w:pPr>
        <w:ind w:left="5486" w:hanging="360"/>
      </w:pPr>
      <w:rPr>
        <w:rFonts w:hint="default"/>
        <w:lang w:val="en-US" w:eastAsia="en-US" w:bidi="ar-SA"/>
      </w:rPr>
    </w:lvl>
    <w:lvl w:ilvl="7" w:tplc="105E5C4C">
      <w:numFmt w:val="bullet"/>
      <w:lvlText w:val="•"/>
      <w:lvlJc w:val="left"/>
      <w:pPr>
        <w:ind w:left="6347" w:hanging="360"/>
      </w:pPr>
      <w:rPr>
        <w:rFonts w:hint="default"/>
        <w:lang w:val="en-US" w:eastAsia="en-US" w:bidi="ar-SA"/>
      </w:rPr>
    </w:lvl>
    <w:lvl w:ilvl="8" w:tplc="309EAEA2">
      <w:numFmt w:val="bullet"/>
      <w:lvlText w:val="•"/>
      <w:lvlJc w:val="left"/>
      <w:pPr>
        <w:ind w:left="7208" w:hanging="360"/>
      </w:pPr>
      <w:rPr>
        <w:rFonts w:hint="default"/>
        <w:lang w:val="en-US" w:eastAsia="en-US" w:bidi="ar-SA"/>
      </w:rPr>
    </w:lvl>
  </w:abstractNum>
  <w:abstractNum w:abstractNumId="31" w15:restartNumberingAfterBreak="0">
    <w:nsid w:val="68803710"/>
    <w:multiLevelType w:val="hybridMultilevel"/>
    <w:tmpl w:val="30B0172E"/>
    <w:lvl w:ilvl="0" w:tplc="08E24890">
      <w:numFmt w:val="bullet"/>
      <w:lvlText w:val="•"/>
      <w:lvlJc w:val="left"/>
      <w:pPr>
        <w:ind w:left="900" w:hanging="360"/>
      </w:pPr>
      <w:rPr>
        <w:rFonts w:hint="default"/>
        <w:lang w:val="en-US" w:eastAsia="en-US" w:bidi="ar-SA"/>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2" w15:restartNumberingAfterBreak="0">
    <w:nsid w:val="68863A61"/>
    <w:multiLevelType w:val="hybridMultilevel"/>
    <w:tmpl w:val="A5BCAB3A"/>
    <w:lvl w:ilvl="0" w:tplc="833E4A40">
      <w:start w:val="1"/>
      <w:numFmt w:val="decimal"/>
      <w:lvlText w:val="%1."/>
      <w:lvlJc w:val="left"/>
      <w:pPr>
        <w:ind w:left="460" w:hanging="360"/>
      </w:pPr>
      <w:rPr>
        <w:rFonts w:ascii="Times New Roman" w:eastAsia="Times New Roman" w:hAnsi="Times New Roman" w:cs="Times New Roman" w:hint="default"/>
        <w:b/>
        <w:bCs/>
        <w:i w:val="0"/>
        <w:iCs w:val="0"/>
        <w:spacing w:val="0"/>
        <w:w w:val="100"/>
        <w:sz w:val="24"/>
        <w:szCs w:val="24"/>
        <w:lang w:val="en-US" w:eastAsia="en-US" w:bidi="ar-SA"/>
      </w:rPr>
    </w:lvl>
    <w:lvl w:ilvl="1" w:tplc="06CE6524">
      <w:start w:val="1"/>
      <w:numFmt w:val="decimal"/>
      <w:lvlText w:val="%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34895BC">
      <w:numFmt w:val="bullet"/>
      <w:lvlText w:val="•"/>
      <w:lvlJc w:val="left"/>
      <w:pPr>
        <w:ind w:left="2041" w:hanging="360"/>
      </w:pPr>
      <w:rPr>
        <w:rFonts w:hint="default"/>
        <w:lang w:val="en-US" w:eastAsia="en-US" w:bidi="ar-SA"/>
      </w:rPr>
    </w:lvl>
    <w:lvl w:ilvl="3" w:tplc="C92047CA">
      <w:numFmt w:val="bullet"/>
      <w:lvlText w:val="•"/>
      <w:lvlJc w:val="left"/>
      <w:pPr>
        <w:ind w:left="2902" w:hanging="360"/>
      </w:pPr>
      <w:rPr>
        <w:rFonts w:hint="default"/>
        <w:lang w:val="en-US" w:eastAsia="en-US" w:bidi="ar-SA"/>
      </w:rPr>
    </w:lvl>
    <w:lvl w:ilvl="4" w:tplc="946C8ACE">
      <w:numFmt w:val="bullet"/>
      <w:lvlText w:val="•"/>
      <w:lvlJc w:val="left"/>
      <w:pPr>
        <w:ind w:left="3763" w:hanging="360"/>
      </w:pPr>
      <w:rPr>
        <w:rFonts w:hint="default"/>
        <w:lang w:val="en-US" w:eastAsia="en-US" w:bidi="ar-SA"/>
      </w:rPr>
    </w:lvl>
    <w:lvl w:ilvl="5" w:tplc="84E0E8E4">
      <w:numFmt w:val="bullet"/>
      <w:lvlText w:val="•"/>
      <w:lvlJc w:val="left"/>
      <w:pPr>
        <w:ind w:left="4625" w:hanging="360"/>
      </w:pPr>
      <w:rPr>
        <w:rFonts w:hint="default"/>
        <w:lang w:val="en-US" w:eastAsia="en-US" w:bidi="ar-SA"/>
      </w:rPr>
    </w:lvl>
    <w:lvl w:ilvl="6" w:tplc="F0CC812C">
      <w:numFmt w:val="bullet"/>
      <w:lvlText w:val="•"/>
      <w:lvlJc w:val="left"/>
      <w:pPr>
        <w:ind w:left="5486" w:hanging="360"/>
      </w:pPr>
      <w:rPr>
        <w:rFonts w:hint="default"/>
        <w:lang w:val="en-US" w:eastAsia="en-US" w:bidi="ar-SA"/>
      </w:rPr>
    </w:lvl>
    <w:lvl w:ilvl="7" w:tplc="E2D0E9CA">
      <w:numFmt w:val="bullet"/>
      <w:lvlText w:val="•"/>
      <w:lvlJc w:val="left"/>
      <w:pPr>
        <w:ind w:left="6347" w:hanging="360"/>
      </w:pPr>
      <w:rPr>
        <w:rFonts w:hint="default"/>
        <w:lang w:val="en-US" w:eastAsia="en-US" w:bidi="ar-SA"/>
      </w:rPr>
    </w:lvl>
    <w:lvl w:ilvl="8" w:tplc="9C108778">
      <w:numFmt w:val="bullet"/>
      <w:lvlText w:val="•"/>
      <w:lvlJc w:val="left"/>
      <w:pPr>
        <w:ind w:left="7208" w:hanging="360"/>
      </w:pPr>
      <w:rPr>
        <w:rFonts w:hint="default"/>
        <w:lang w:val="en-US" w:eastAsia="en-US" w:bidi="ar-SA"/>
      </w:rPr>
    </w:lvl>
  </w:abstractNum>
  <w:abstractNum w:abstractNumId="33" w15:restartNumberingAfterBreak="0">
    <w:nsid w:val="69CF7843"/>
    <w:multiLevelType w:val="hybridMultilevel"/>
    <w:tmpl w:val="0C8A6B46"/>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4" w15:restartNumberingAfterBreak="0">
    <w:nsid w:val="6DC9157A"/>
    <w:multiLevelType w:val="hybridMultilevel"/>
    <w:tmpl w:val="2228A186"/>
    <w:lvl w:ilvl="0" w:tplc="3CC60634">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5CFC820A">
      <w:numFmt w:val="bullet"/>
      <w:lvlText w:val="•"/>
      <w:lvlJc w:val="left"/>
      <w:pPr>
        <w:ind w:left="1955" w:hanging="360"/>
      </w:pPr>
      <w:rPr>
        <w:rFonts w:hint="default"/>
        <w:lang w:val="en-US" w:eastAsia="en-US" w:bidi="ar-SA"/>
      </w:rPr>
    </w:lvl>
    <w:lvl w:ilvl="2" w:tplc="1924E072">
      <w:numFmt w:val="bullet"/>
      <w:lvlText w:val="•"/>
      <w:lvlJc w:val="left"/>
      <w:pPr>
        <w:ind w:left="2730" w:hanging="360"/>
      </w:pPr>
      <w:rPr>
        <w:rFonts w:hint="default"/>
        <w:lang w:val="en-US" w:eastAsia="en-US" w:bidi="ar-SA"/>
      </w:rPr>
    </w:lvl>
    <w:lvl w:ilvl="3" w:tplc="28523666">
      <w:numFmt w:val="bullet"/>
      <w:lvlText w:val="•"/>
      <w:lvlJc w:val="left"/>
      <w:pPr>
        <w:ind w:left="3505" w:hanging="360"/>
      </w:pPr>
      <w:rPr>
        <w:rFonts w:hint="default"/>
        <w:lang w:val="en-US" w:eastAsia="en-US" w:bidi="ar-SA"/>
      </w:rPr>
    </w:lvl>
    <w:lvl w:ilvl="4" w:tplc="3D263A90">
      <w:numFmt w:val="bullet"/>
      <w:lvlText w:val="•"/>
      <w:lvlJc w:val="left"/>
      <w:pPr>
        <w:ind w:left="4280" w:hanging="360"/>
      </w:pPr>
      <w:rPr>
        <w:rFonts w:hint="default"/>
        <w:lang w:val="en-US" w:eastAsia="en-US" w:bidi="ar-SA"/>
      </w:rPr>
    </w:lvl>
    <w:lvl w:ilvl="5" w:tplc="1D9E8A58">
      <w:numFmt w:val="bullet"/>
      <w:lvlText w:val="•"/>
      <w:lvlJc w:val="left"/>
      <w:pPr>
        <w:ind w:left="5055" w:hanging="360"/>
      </w:pPr>
      <w:rPr>
        <w:rFonts w:hint="default"/>
        <w:lang w:val="en-US" w:eastAsia="en-US" w:bidi="ar-SA"/>
      </w:rPr>
    </w:lvl>
    <w:lvl w:ilvl="6" w:tplc="BAAA9BD0">
      <w:numFmt w:val="bullet"/>
      <w:lvlText w:val="•"/>
      <w:lvlJc w:val="left"/>
      <w:pPr>
        <w:ind w:left="5830" w:hanging="360"/>
      </w:pPr>
      <w:rPr>
        <w:rFonts w:hint="default"/>
        <w:lang w:val="en-US" w:eastAsia="en-US" w:bidi="ar-SA"/>
      </w:rPr>
    </w:lvl>
    <w:lvl w:ilvl="7" w:tplc="E3F4920C">
      <w:numFmt w:val="bullet"/>
      <w:lvlText w:val="•"/>
      <w:lvlJc w:val="left"/>
      <w:pPr>
        <w:ind w:left="6605" w:hanging="360"/>
      </w:pPr>
      <w:rPr>
        <w:rFonts w:hint="default"/>
        <w:lang w:val="en-US" w:eastAsia="en-US" w:bidi="ar-SA"/>
      </w:rPr>
    </w:lvl>
    <w:lvl w:ilvl="8" w:tplc="53F69D5E">
      <w:numFmt w:val="bullet"/>
      <w:lvlText w:val="•"/>
      <w:lvlJc w:val="left"/>
      <w:pPr>
        <w:ind w:left="7381" w:hanging="360"/>
      </w:pPr>
      <w:rPr>
        <w:rFonts w:hint="default"/>
        <w:lang w:val="en-US" w:eastAsia="en-US" w:bidi="ar-SA"/>
      </w:rPr>
    </w:lvl>
  </w:abstractNum>
  <w:abstractNum w:abstractNumId="35" w15:restartNumberingAfterBreak="0">
    <w:nsid w:val="6FD35340"/>
    <w:multiLevelType w:val="hybridMultilevel"/>
    <w:tmpl w:val="2C6A331A"/>
    <w:lvl w:ilvl="0" w:tplc="D8DAA2AC">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5664892">
      <w:numFmt w:val="bullet"/>
      <w:lvlText w:val="•"/>
      <w:lvlJc w:val="left"/>
      <w:pPr>
        <w:ind w:left="1523" w:hanging="240"/>
      </w:pPr>
      <w:rPr>
        <w:rFonts w:hint="default"/>
        <w:lang w:val="en-US" w:eastAsia="en-US" w:bidi="ar-SA"/>
      </w:rPr>
    </w:lvl>
    <w:lvl w:ilvl="2" w:tplc="74F0C0D0">
      <w:numFmt w:val="bullet"/>
      <w:lvlText w:val="•"/>
      <w:lvlJc w:val="left"/>
      <w:pPr>
        <w:ind w:left="2346" w:hanging="240"/>
      </w:pPr>
      <w:rPr>
        <w:rFonts w:hint="default"/>
        <w:lang w:val="en-US" w:eastAsia="en-US" w:bidi="ar-SA"/>
      </w:rPr>
    </w:lvl>
    <w:lvl w:ilvl="3" w:tplc="A042B182">
      <w:numFmt w:val="bullet"/>
      <w:lvlText w:val="•"/>
      <w:lvlJc w:val="left"/>
      <w:pPr>
        <w:ind w:left="3169" w:hanging="240"/>
      </w:pPr>
      <w:rPr>
        <w:rFonts w:hint="default"/>
        <w:lang w:val="en-US" w:eastAsia="en-US" w:bidi="ar-SA"/>
      </w:rPr>
    </w:lvl>
    <w:lvl w:ilvl="4" w:tplc="6994D83E">
      <w:numFmt w:val="bullet"/>
      <w:lvlText w:val="•"/>
      <w:lvlJc w:val="left"/>
      <w:pPr>
        <w:ind w:left="3992" w:hanging="240"/>
      </w:pPr>
      <w:rPr>
        <w:rFonts w:hint="default"/>
        <w:lang w:val="en-US" w:eastAsia="en-US" w:bidi="ar-SA"/>
      </w:rPr>
    </w:lvl>
    <w:lvl w:ilvl="5" w:tplc="74681D36">
      <w:numFmt w:val="bullet"/>
      <w:lvlText w:val="•"/>
      <w:lvlJc w:val="left"/>
      <w:pPr>
        <w:ind w:left="4815" w:hanging="240"/>
      </w:pPr>
      <w:rPr>
        <w:rFonts w:hint="default"/>
        <w:lang w:val="en-US" w:eastAsia="en-US" w:bidi="ar-SA"/>
      </w:rPr>
    </w:lvl>
    <w:lvl w:ilvl="6" w:tplc="1D94036C">
      <w:numFmt w:val="bullet"/>
      <w:lvlText w:val="•"/>
      <w:lvlJc w:val="left"/>
      <w:pPr>
        <w:ind w:left="5638" w:hanging="240"/>
      </w:pPr>
      <w:rPr>
        <w:rFonts w:hint="default"/>
        <w:lang w:val="en-US" w:eastAsia="en-US" w:bidi="ar-SA"/>
      </w:rPr>
    </w:lvl>
    <w:lvl w:ilvl="7" w:tplc="9F144F44">
      <w:numFmt w:val="bullet"/>
      <w:lvlText w:val="•"/>
      <w:lvlJc w:val="left"/>
      <w:pPr>
        <w:ind w:left="6461" w:hanging="240"/>
      </w:pPr>
      <w:rPr>
        <w:rFonts w:hint="default"/>
        <w:lang w:val="en-US" w:eastAsia="en-US" w:bidi="ar-SA"/>
      </w:rPr>
    </w:lvl>
    <w:lvl w:ilvl="8" w:tplc="68F60F56">
      <w:numFmt w:val="bullet"/>
      <w:lvlText w:val="•"/>
      <w:lvlJc w:val="left"/>
      <w:pPr>
        <w:ind w:left="7285" w:hanging="240"/>
      </w:pPr>
      <w:rPr>
        <w:rFonts w:hint="default"/>
        <w:lang w:val="en-US" w:eastAsia="en-US" w:bidi="ar-SA"/>
      </w:rPr>
    </w:lvl>
  </w:abstractNum>
  <w:abstractNum w:abstractNumId="36" w15:restartNumberingAfterBreak="0">
    <w:nsid w:val="75200B0C"/>
    <w:multiLevelType w:val="hybridMultilevel"/>
    <w:tmpl w:val="E40A0C64"/>
    <w:lvl w:ilvl="0" w:tplc="DC564D7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6D0E29EC">
      <w:numFmt w:val="bullet"/>
      <w:lvlText w:val="•"/>
      <w:lvlJc w:val="left"/>
      <w:pPr>
        <w:ind w:left="1955" w:hanging="360"/>
      </w:pPr>
      <w:rPr>
        <w:rFonts w:hint="default"/>
        <w:lang w:val="en-US" w:eastAsia="en-US" w:bidi="ar-SA"/>
      </w:rPr>
    </w:lvl>
    <w:lvl w:ilvl="2" w:tplc="A17C856E">
      <w:numFmt w:val="bullet"/>
      <w:lvlText w:val="•"/>
      <w:lvlJc w:val="left"/>
      <w:pPr>
        <w:ind w:left="2730" w:hanging="360"/>
      </w:pPr>
      <w:rPr>
        <w:rFonts w:hint="default"/>
        <w:lang w:val="en-US" w:eastAsia="en-US" w:bidi="ar-SA"/>
      </w:rPr>
    </w:lvl>
    <w:lvl w:ilvl="3" w:tplc="3370E140">
      <w:numFmt w:val="bullet"/>
      <w:lvlText w:val="•"/>
      <w:lvlJc w:val="left"/>
      <w:pPr>
        <w:ind w:left="3505" w:hanging="360"/>
      </w:pPr>
      <w:rPr>
        <w:rFonts w:hint="default"/>
        <w:lang w:val="en-US" w:eastAsia="en-US" w:bidi="ar-SA"/>
      </w:rPr>
    </w:lvl>
    <w:lvl w:ilvl="4" w:tplc="0C2EA414">
      <w:numFmt w:val="bullet"/>
      <w:lvlText w:val="•"/>
      <w:lvlJc w:val="left"/>
      <w:pPr>
        <w:ind w:left="4280" w:hanging="360"/>
      </w:pPr>
      <w:rPr>
        <w:rFonts w:hint="default"/>
        <w:lang w:val="en-US" w:eastAsia="en-US" w:bidi="ar-SA"/>
      </w:rPr>
    </w:lvl>
    <w:lvl w:ilvl="5" w:tplc="299E0466">
      <w:numFmt w:val="bullet"/>
      <w:lvlText w:val="•"/>
      <w:lvlJc w:val="left"/>
      <w:pPr>
        <w:ind w:left="5055" w:hanging="360"/>
      </w:pPr>
      <w:rPr>
        <w:rFonts w:hint="default"/>
        <w:lang w:val="en-US" w:eastAsia="en-US" w:bidi="ar-SA"/>
      </w:rPr>
    </w:lvl>
    <w:lvl w:ilvl="6" w:tplc="102A64DC">
      <w:numFmt w:val="bullet"/>
      <w:lvlText w:val="•"/>
      <w:lvlJc w:val="left"/>
      <w:pPr>
        <w:ind w:left="5830" w:hanging="360"/>
      </w:pPr>
      <w:rPr>
        <w:rFonts w:hint="default"/>
        <w:lang w:val="en-US" w:eastAsia="en-US" w:bidi="ar-SA"/>
      </w:rPr>
    </w:lvl>
    <w:lvl w:ilvl="7" w:tplc="B61288DC">
      <w:numFmt w:val="bullet"/>
      <w:lvlText w:val="•"/>
      <w:lvlJc w:val="left"/>
      <w:pPr>
        <w:ind w:left="6605" w:hanging="360"/>
      </w:pPr>
      <w:rPr>
        <w:rFonts w:hint="default"/>
        <w:lang w:val="en-US" w:eastAsia="en-US" w:bidi="ar-SA"/>
      </w:rPr>
    </w:lvl>
    <w:lvl w:ilvl="8" w:tplc="F566FDF6">
      <w:numFmt w:val="bullet"/>
      <w:lvlText w:val="•"/>
      <w:lvlJc w:val="left"/>
      <w:pPr>
        <w:ind w:left="7381" w:hanging="360"/>
      </w:pPr>
      <w:rPr>
        <w:rFonts w:hint="default"/>
        <w:lang w:val="en-US" w:eastAsia="en-US" w:bidi="ar-SA"/>
      </w:rPr>
    </w:lvl>
  </w:abstractNum>
  <w:abstractNum w:abstractNumId="37" w15:restartNumberingAfterBreak="0">
    <w:nsid w:val="78605373"/>
    <w:multiLevelType w:val="hybridMultilevel"/>
    <w:tmpl w:val="56B837EC"/>
    <w:lvl w:ilvl="0" w:tplc="A6966CFA">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6E3B20">
      <w:numFmt w:val="bullet"/>
      <w:lvlText w:val="•"/>
      <w:lvlJc w:val="left"/>
      <w:pPr>
        <w:ind w:left="879" w:hanging="140"/>
      </w:pPr>
      <w:rPr>
        <w:rFonts w:hint="default"/>
        <w:lang w:val="en-US" w:eastAsia="en-US" w:bidi="ar-SA"/>
      </w:rPr>
    </w:lvl>
    <w:lvl w:ilvl="2" w:tplc="C0C60484">
      <w:numFmt w:val="bullet"/>
      <w:lvlText w:val="•"/>
      <w:lvlJc w:val="left"/>
      <w:pPr>
        <w:ind w:left="1399" w:hanging="140"/>
      </w:pPr>
      <w:rPr>
        <w:rFonts w:hint="default"/>
        <w:lang w:val="en-US" w:eastAsia="en-US" w:bidi="ar-SA"/>
      </w:rPr>
    </w:lvl>
    <w:lvl w:ilvl="3" w:tplc="79AC5E7A">
      <w:numFmt w:val="bullet"/>
      <w:lvlText w:val="•"/>
      <w:lvlJc w:val="left"/>
      <w:pPr>
        <w:ind w:left="1919" w:hanging="140"/>
      </w:pPr>
      <w:rPr>
        <w:rFonts w:hint="default"/>
        <w:lang w:val="en-US" w:eastAsia="en-US" w:bidi="ar-SA"/>
      </w:rPr>
    </w:lvl>
    <w:lvl w:ilvl="4" w:tplc="098699CE">
      <w:numFmt w:val="bullet"/>
      <w:lvlText w:val="•"/>
      <w:lvlJc w:val="left"/>
      <w:pPr>
        <w:ind w:left="2438" w:hanging="140"/>
      </w:pPr>
      <w:rPr>
        <w:rFonts w:hint="default"/>
        <w:lang w:val="en-US" w:eastAsia="en-US" w:bidi="ar-SA"/>
      </w:rPr>
    </w:lvl>
    <w:lvl w:ilvl="5" w:tplc="DC542DC8">
      <w:numFmt w:val="bullet"/>
      <w:lvlText w:val="•"/>
      <w:lvlJc w:val="left"/>
      <w:pPr>
        <w:ind w:left="2958" w:hanging="140"/>
      </w:pPr>
      <w:rPr>
        <w:rFonts w:hint="default"/>
        <w:lang w:val="en-US" w:eastAsia="en-US" w:bidi="ar-SA"/>
      </w:rPr>
    </w:lvl>
    <w:lvl w:ilvl="6" w:tplc="A8EC0494">
      <w:numFmt w:val="bullet"/>
      <w:lvlText w:val="•"/>
      <w:lvlJc w:val="left"/>
      <w:pPr>
        <w:ind w:left="3478" w:hanging="140"/>
      </w:pPr>
      <w:rPr>
        <w:rFonts w:hint="default"/>
        <w:lang w:val="en-US" w:eastAsia="en-US" w:bidi="ar-SA"/>
      </w:rPr>
    </w:lvl>
    <w:lvl w:ilvl="7" w:tplc="E3DE5560">
      <w:numFmt w:val="bullet"/>
      <w:lvlText w:val="•"/>
      <w:lvlJc w:val="left"/>
      <w:pPr>
        <w:ind w:left="3997" w:hanging="140"/>
      </w:pPr>
      <w:rPr>
        <w:rFonts w:hint="default"/>
        <w:lang w:val="en-US" w:eastAsia="en-US" w:bidi="ar-SA"/>
      </w:rPr>
    </w:lvl>
    <w:lvl w:ilvl="8" w:tplc="B2F63C56">
      <w:numFmt w:val="bullet"/>
      <w:lvlText w:val="•"/>
      <w:lvlJc w:val="left"/>
      <w:pPr>
        <w:ind w:left="4517" w:hanging="140"/>
      </w:pPr>
      <w:rPr>
        <w:rFonts w:hint="default"/>
        <w:lang w:val="en-US" w:eastAsia="en-US" w:bidi="ar-SA"/>
      </w:rPr>
    </w:lvl>
  </w:abstractNum>
  <w:abstractNum w:abstractNumId="38" w15:restartNumberingAfterBreak="0">
    <w:nsid w:val="7BA23B8C"/>
    <w:multiLevelType w:val="hybridMultilevel"/>
    <w:tmpl w:val="364C5810"/>
    <w:lvl w:ilvl="0" w:tplc="D0CCCCF0">
      <w:numFmt w:val="bullet"/>
      <w:lvlText w:val="•"/>
      <w:lvlJc w:val="left"/>
      <w:pPr>
        <w:ind w:left="6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A425E30">
      <w:numFmt w:val="bullet"/>
      <w:lvlText w:val="•"/>
      <w:lvlJc w:val="left"/>
      <w:pPr>
        <w:ind w:left="1433" w:hanging="144"/>
      </w:pPr>
      <w:rPr>
        <w:rFonts w:hint="default"/>
        <w:lang w:val="en-US" w:eastAsia="en-US" w:bidi="ar-SA"/>
      </w:rPr>
    </w:lvl>
    <w:lvl w:ilvl="2" w:tplc="DE1A4518">
      <w:numFmt w:val="bullet"/>
      <w:lvlText w:val="•"/>
      <w:lvlJc w:val="left"/>
      <w:pPr>
        <w:ind w:left="2266" w:hanging="144"/>
      </w:pPr>
      <w:rPr>
        <w:rFonts w:hint="default"/>
        <w:lang w:val="en-US" w:eastAsia="en-US" w:bidi="ar-SA"/>
      </w:rPr>
    </w:lvl>
    <w:lvl w:ilvl="3" w:tplc="01929452">
      <w:numFmt w:val="bullet"/>
      <w:lvlText w:val="•"/>
      <w:lvlJc w:val="left"/>
      <w:pPr>
        <w:ind w:left="3099" w:hanging="144"/>
      </w:pPr>
      <w:rPr>
        <w:rFonts w:hint="default"/>
        <w:lang w:val="en-US" w:eastAsia="en-US" w:bidi="ar-SA"/>
      </w:rPr>
    </w:lvl>
    <w:lvl w:ilvl="4" w:tplc="7116D006">
      <w:numFmt w:val="bullet"/>
      <w:lvlText w:val="•"/>
      <w:lvlJc w:val="left"/>
      <w:pPr>
        <w:ind w:left="3932" w:hanging="144"/>
      </w:pPr>
      <w:rPr>
        <w:rFonts w:hint="default"/>
        <w:lang w:val="en-US" w:eastAsia="en-US" w:bidi="ar-SA"/>
      </w:rPr>
    </w:lvl>
    <w:lvl w:ilvl="5" w:tplc="FDE8458A">
      <w:numFmt w:val="bullet"/>
      <w:lvlText w:val="•"/>
      <w:lvlJc w:val="left"/>
      <w:pPr>
        <w:ind w:left="4765" w:hanging="144"/>
      </w:pPr>
      <w:rPr>
        <w:rFonts w:hint="default"/>
        <w:lang w:val="en-US" w:eastAsia="en-US" w:bidi="ar-SA"/>
      </w:rPr>
    </w:lvl>
    <w:lvl w:ilvl="6" w:tplc="4824DD7C">
      <w:numFmt w:val="bullet"/>
      <w:lvlText w:val="•"/>
      <w:lvlJc w:val="left"/>
      <w:pPr>
        <w:ind w:left="5598" w:hanging="144"/>
      </w:pPr>
      <w:rPr>
        <w:rFonts w:hint="default"/>
        <w:lang w:val="en-US" w:eastAsia="en-US" w:bidi="ar-SA"/>
      </w:rPr>
    </w:lvl>
    <w:lvl w:ilvl="7" w:tplc="74B6F79E">
      <w:numFmt w:val="bullet"/>
      <w:lvlText w:val="•"/>
      <w:lvlJc w:val="left"/>
      <w:pPr>
        <w:ind w:left="6431" w:hanging="144"/>
      </w:pPr>
      <w:rPr>
        <w:rFonts w:hint="default"/>
        <w:lang w:val="en-US" w:eastAsia="en-US" w:bidi="ar-SA"/>
      </w:rPr>
    </w:lvl>
    <w:lvl w:ilvl="8" w:tplc="18DADE66">
      <w:numFmt w:val="bullet"/>
      <w:lvlText w:val="•"/>
      <w:lvlJc w:val="left"/>
      <w:pPr>
        <w:ind w:left="7265" w:hanging="144"/>
      </w:pPr>
      <w:rPr>
        <w:rFonts w:hint="default"/>
        <w:lang w:val="en-US" w:eastAsia="en-US" w:bidi="ar-SA"/>
      </w:rPr>
    </w:lvl>
  </w:abstractNum>
  <w:abstractNum w:abstractNumId="39" w15:restartNumberingAfterBreak="0">
    <w:nsid w:val="7EF71876"/>
    <w:multiLevelType w:val="hybridMultilevel"/>
    <w:tmpl w:val="2E862F8A"/>
    <w:lvl w:ilvl="0" w:tplc="2EAAAB96">
      <w:numFmt w:val="bullet"/>
      <w:lvlText w:val=""/>
      <w:lvlJc w:val="left"/>
      <w:pPr>
        <w:ind w:left="460" w:hanging="180"/>
      </w:pPr>
      <w:rPr>
        <w:rFonts w:ascii="Symbol" w:eastAsia="Symbol" w:hAnsi="Symbol" w:cs="Symbol" w:hint="default"/>
        <w:b w:val="0"/>
        <w:bCs w:val="0"/>
        <w:i w:val="0"/>
        <w:iCs w:val="0"/>
        <w:spacing w:val="0"/>
        <w:w w:val="100"/>
        <w:sz w:val="24"/>
        <w:szCs w:val="24"/>
        <w:lang w:val="en-US" w:eastAsia="en-US" w:bidi="ar-SA"/>
      </w:rPr>
    </w:lvl>
    <w:lvl w:ilvl="1" w:tplc="116012AE">
      <w:numFmt w:val="bullet"/>
      <w:lvlText w:val="•"/>
      <w:lvlJc w:val="left"/>
      <w:pPr>
        <w:ind w:left="795" w:hanging="180"/>
      </w:pPr>
      <w:rPr>
        <w:rFonts w:hint="default"/>
        <w:lang w:val="en-US" w:eastAsia="en-US" w:bidi="ar-SA"/>
      </w:rPr>
    </w:lvl>
    <w:lvl w:ilvl="2" w:tplc="FA30896A">
      <w:numFmt w:val="bullet"/>
      <w:lvlText w:val="•"/>
      <w:lvlJc w:val="left"/>
      <w:pPr>
        <w:ind w:left="1130" w:hanging="180"/>
      </w:pPr>
      <w:rPr>
        <w:rFonts w:hint="default"/>
        <w:lang w:val="en-US" w:eastAsia="en-US" w:bidi="ar-SA"/>
      </w:rPr>
    </w:lvl>
    <w:lvl w:ilvl="3" w:tplc="51B2B384">
      <w:numFmt w:val="bullet"/>
      <w:lvlText w:val="•"/>
      <w:lvlJc w:val="left"/>
      <w:pPr>
        <w:ind w:left="1466" w:hanging="180"/>
      </w:pPr>
      <w:rPr>
        <w:rFonts w:hint="default"/>
        <w:lang w:val="en-US" w:eastAsia="en-US" w:bidi="ar-SA"/>
      </w:rPr>
    </w:lvl>
    <w:lvl w:ilvl="4" w:tplc="42C6F634">
      <w:numFmt w:val="bullet"/>
      <w:lvlText w:val="•"/>
      <w:lvlJc w:val="left"/>
      <w:pPr>
        <w:ind w:left="1801" w:hanging="180"/>
      </w:pPr>
      <w:rPr>
        <w:rFonts w:hint="default"/>
        <w:lang w:val="en-US" w:eastAsia="en-US" w:bidi="ar-SA"/>
      </w:rPr>
    </w:lvl>
    <w:lvl w:ilvl="5" w:tplc="CB3C638E">
      <w:numFmt w:val="bullet"/>
      <w:lvlText w:val="•"/>
      <w:lvlJc w:val="left"/>
      <w:pPr>
        <w:ind w:left="2137" w:hanging="180"/>
      </w:pPr>
      <w:rPr>
        <w:rFonts w:hint="default"/>
        <w:lang w:val="en-US" w:eastAsia="en-US" w:bidi="ar-SA"/>
      </w:rPr>
    </w:lvl>
    <w:lvl w:ilvl="6" w:tplc="BAC81B8E">
      <w:numFmt w:val="bullet"/>
      <w:lvlText w:val="•"/>
      <w:lvlJc w:val="left"/>
      <w:pPr>
        <w:ind w:left="2472" w:hanging="180"/>
      </w:pPr>
      <w:rPr>
        <w:rFonts w:hint="default"/>
        <w:lang w:val="en-US" w:eastAsia="en-US" w:bidi="ar-SA"/>
      </w:rPr>
    </w:lvl>
    <w:lvl w:ilvl="7" w:tplc="780E29E8">
      <w:numFmt w:val="bullet"/>
      <w:lvlText w:val="•"/>
      <w:lvlJc w:val="left"/>
      <w:pPr>
        <w:ind w:left="2807" w:hanging="180"/>
      </w:pPr>
      <w:rPr>
        <w:rFonts w:hint="default"/>
        <w:lang w:val="en-US" w:eastAsia="en-US" w:bidi="ar-SA"/>
      </w:rPr>
    </w:lvl>
    <w:lvl w:ilvl="8" w:tplc="04BE3806">
      <w:numFmt w:val="bullet"/>
      <w:lvlText w:val="•"/>
      <w:lvlJc w:val="left"/>
      <w:pPr>
        <w:ind w:left="3143" w:hanging="180"/>
      </w:pPr>
      <w:rPr>
        <w:rFonts w:hint="default"/>
        <w:lang w:val="en-US" w:eastAsia="en-US" w:bidi="ar-SA"/>
      </w:rPr>
    </w:lvl>
  </w:abstractNum>
  <w:num w:numId="1">
    <w:abstractNumId w:val="27"/>
  </w:num>
  <w:num w:numId="2">
    <w:abstractNumId w:val="13"/>
  </w:num>
  <w:num w:numId="3">
    <w:abstractNumId w:val="14"/>
  </w:num>
  <w:num w:numId="4">
    <w:abstractNumId w:val="19"/>
  </w:num>
  <w:num w:numId="5">
    <w:abstractNumId w:val="0"/>
  </w:num>
  <w:num w:numId="6">
    <w:abstractNumId w:val="37"/>
  </w:num>
  <w:num w:numId="7">
    <w:abstractNumId w:val="23"/>
  </w:num>
  <w:num w:numId="8">
    <w:abstractNumId w:val="21"/>
  </w:num>
  <w:num w:numId="9">
    <w:abstractNumId w:val="34"/>
  </w:num>
  <w:num w:numId="10">
    <w:abstractNumId w:val="16"/>
  </w:num>
  <w:num w:numId="11">
    <w:abstractNumId w:val="11"/>
  </w:num>
  <w:num w:numId="12">
    <w:abstractNumId w:val="29"/>
  </w:num>
  <w:num w:numId="13">
    <w:abstractNumId w:val="8"/>
  </w:num>
  <w:num w:numId="14">
    <w:abstractNumId w:val="20"/>
  </w:num>
  <w:num w:numId="15">
    <w:abstractNumId w:val="30"/>
  </w:num>
  <w:num w:numId="16">
    <w:abstractNumId w:val="36"/>
  </w:num>
  <w:num w:numId="17">
    <w:abstractNumId w:val="32"/>
  </w:num>
  <w:num w:numId="18">
    <w:abstractNumId w:val="22"/>
  </w:num>
  <w:num w:numId="19">
    <w:abstractNumId w:val="7"/>
  </w:num>
  <w:num w:numId="20">
    <w:abstractNumId w:val="39"/>
  </w:num>
  <w:num w:numId="21">
    <w:abstractNumId w:val="2"/>
  </w:num>
  <w:num w:numId="22">
    <w:abstractNumId w:val="18"/>
  </w:num>
  <w:num w:numId="23">
    <w:abstractNumId w:val="12"/>
  </w:num>
  <w:num w:numId="24">
    <w:abstractNumId w:val="17"/>
  </w:num>
  <w:num w:numId="25">
    <w:abstractNumId w:val="15"/>
  </w:num>
  <w:num w:numId="26">
    <w:abstractNumId w:val="5"/>
  </w:num>
  <w:num w:numId="27">
    <w:abstractNumId w:val="35"/>
  </w:num>
  <w:num w:numId="28">
    <w:abstractNumId w:val="9"/>
  </w:num>
  <w:num w:numId="29">
    <w:abstractNumId w:val="4"/>
  </w:num>
  <w:num w:numId="30">
    <w:abstractNumId w:val="10"/>
  </w:num>
  <w:num w:numId="31">
    <w:abstractNumId w:val="1"/>
  </w:num>
  <w:num w:numId="32">
    <w:abstractNumId w:val="6"/>
  </w:num>
  <w:num w:numId="33">
    <w:abstractNumId w:val="3"/>
  </w:num>
  <w:num w:numId="34">
    <w:abstractNumId w:val="26"/>
  </w:num>
  <w:num w:numId="35">
    <w:abstractNumId w:val="38"/>
  </w:num>
  <w:num w:numId="36">
    <w:abstractNumId w:val="28"/>
  </w:num>
  <w:num w:numId="37">
    <w:abstractNumId w:val="25"/>
  </w:num>
  <w:num w:numId="38">
    <w:abstractNumId w:val="31"/>
  </w:num>
  <w:num w:numId="39">
    <w:abstractNumId w:val="24"/>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785E"/>
    <w:rsid w:val="00084B64"/>
    <w:rsid w:val="000F1582"/>
    <w:rsid w:val="00111923"/>
    <w:rsid w:val="001456A4"/>
    <w:rsid w:val="001A65B4"/>
    <w:rsid w:val="00212FE2"/>
    <w:rsid w:val="002A70DF"/>
    <w:rsid w:val="002E760E"/>
    <w:rsid w:val="00351C23"/>
    <w:rsid w:val="0035785E"/>
    <w:rsid w:val="00360B7A"/>
    <w:rsid w:val="0036658F"/>
    <w:rsid w:val="00450400"/>
    <w:rsid w:val="004B4A66"/>
    <w:rsid w:val="004C5AA7"/>
    <w:rsid w:val="00516243"/>
    <w:rsid w:val="00526919"/>
    <w:rsid w:val="0053315B"/>
    <w:rsid w:val="005350E7"/>
    <w:rsid w:val="00567E1D"/>
    <w:rsid w:val="00586059"/>
    <w:rsid w:val="005C1FDC"/>
    <w:rsid w:val="005C5270"/>
    <w:rsid w:val="005C731D"/>
    <w:rsid w:val="005E697A"/>
    <w:rsid w:val="005F74C2"/>
    <w:rsid w:val="00603BDC"/>
    <w:rsid w:val="0062244E"/>
    <w:rsid w:val="00666622"/>
    <w:rsid w:val="006E3EF5"/>
    <w:rsid w:val="00705D05"/>
    <w:rsid w:val="00760D83"/>
    <w:rsid w:val="00810C17"/>
    <w:rsid w:val="008263E3"/>
    <w:rsid w:val="00841E3B"/>
    <w:rsid w:val="0084309D"/>
    <w:rsid w:val="0084614E"/>
    <w:rsid w:val="00882724"/>
    <w:rsid w:val="008D56F7"/>
    <w:rsid w:val="00991CB5"/>
    <w:rsid w:val="009C1EB7"/>
    <w:rsid w:val="00A62C8A"/>
    <w:rsid w:val="00A935DF"/>
    <w:rsid w:val="00AA76F2"/>
    <w:rsid w:val="00AB0B92"/>
    <w:rsid w:val="00AB7D9B"/>
    <w:rsid w:val="00AD1ABE"/>
    <w:rsid w:val="00B40100"/>
    <w:rsid w:val="00B81C3F"/>
    <w:rsid w:val="00BF7713"/>
    <w:rsid w:val="00C0465F"/>
    <w:rsid w:val="00C643CC"/>
    <w:rsid w:val="00C80750"/>
    <w:rsid w:val="00C8200E"/>
    <w:rsid w:val="00CA4665"/>
    <w:rsid w:val="00CB009D"/>
    <w:rsid w:val="00CC5269"/>
    <w:rsid w:val="00D2123F"/>
    <w:rsid w:val="00D3269D"/>
    <w:rsid w:val="00D4254B"/>
    <w:rsid w:val="00D648AA"/>
    <w:rsid w:val="00DD234F"/>
    <w:rsid w:val="00DF14CB"/>
    <w:rsid w:val="00E8084A"/>
    <w:rsid w:val="00EA7678"/>
    <w:rsid w:val="00EB4031"/>
    <w:rsid w:val="00EC4559"/>
    <w:rsid w:val="00EC53F0"/>
    <w:rsid w:val="00ED6A3B"/>
    <w:rsid w:val="00EE3913"/>
    <w:rsid w:val="00F33C42"/>
    <w:rsid w:val="00F531DE"/>
    <w:rsid w:val="00F918AB"/>
    <w:rsid w:val="00FD0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A38A9"/>
  <w15:docId w15:val="{39FC98AF-BFC6-45F4-B8AF-FE67A015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0E7"/>
    <w:rPr>
      <w:rFonts w:ascii="Times New Roman" w:eastAsia="Times New Roman" w:hAnsi="Times New Roman" w:cs="Times New Roman"/>
    </w:rPr>
  </w:style>
  <w:style w:type="paragraph" w:styleId="Heading1">
    <w:name w:val="heading 1"/>
    <w:basedOn w:val="Normal"/>
    <w:uiPriority w:val="9"/>
    <w:qFormat/>
    <w:pPr>
      <w:spacing w:before="81"/>
      <w:ind w:left="460"/>
      <w:outlineLvl w:val="0"/>
    </w:pPr>
    <w:rPr>
      <w:b/>
      <w:bCs/>
      <w:sz w:val="28"/>
      <w:szCs w:val="28"/>
    </w:rPr>
  </w:style>
  <w:style w:type="paragraph" w:styleId="Heading2">
    <w:name w:val="heading 2"/>
    <w:basedOn w:val="Normal"/>
    <w:link w:val="Heading2Char"/>
    <w:uiPriority w:val="9"/>
    <w:unhideWhenUsed/>
    <w:qFormat/>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60"/>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AB0B92"/>
    <w:pPr>
      <w:tabs>
        <w:tab w:val="center" w:pos="4513"/>
        <w:tab w:val="right" w:pos="9026"/>
      </w:tabs>
    </w:pPr>
  </w:style>
  <w:style w:type="character" w:customStyle="1" w:styleId="HeaderChar">
    <w:name w:val="Header Char"/>
    <w:basedOn w:val="DefaultParagraphFont"/>
    <w:link w:val="Header"/>
    <w:uiPriority w:val="99"/>
    <w:rsid w:val="00AB0B92"/>
    <w:rPr>
      <w:rFonts w:ascii="Times New Roman" w:eastAsia="Times New Roman" w:hAnsi="Times New Roman" w:cs="Times New Roman"/>
    </w:rPr>
  </w:style>
  <w:style w:type="paragraph" w:styleId="Footer">
    <w:name w:val="footer"/>
    <w:basedOn w:val="Normal"/>
    <w:link w:val="FooterChar"/>
    <w:uiPriority w:val="99"/>
    <w:unhideWhenUsed/>
    <w:rsid w:val="00AB0B92"/>
    <w:pPr>
      <w:tabs>
        <w:tab w:val="center" w:pos="4513"/>
        <w:tab w:val="right" w:pos="9026"/>
      </w:tabs>
    </w:pPr>
  </w:style>
  <w:style w:type="character" w:customStyle="1" w:styleId="FooterChar">
    <w:name w:val="Footer Char"/>
    <w:basedOn w:val="DefaultParagraphFont"/>
    <w:link w:val="Footer"/>
    <w:uiPriority w:val="99"/>
    <w:rsid w:val="00AB0B92"/>
    <w:rPr>
      <w:rFonts w:ascii="Times New Roman" w:eastAsia="Times New Roman" w:hAnsi="Times New Roman" w:cs="Times New Roman"/>
    </w:rPr>
  </w:style>
  <w:style w:type="table" w:styleId="TableGrid">
    <w:name w:val="Table Grid"/>
    <w:basedOn w:val="TableNormal"/>
    <w:uiPriority w:val="39"/>
    <w:rsid w:val="00FD03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D039B"/>
    <w:rPr>
      <w:rFonts w:ascii="CIDFont+F1" w:hAnsi="CIDFont+F1" w:hint="default"/>
      <w:b/>
      <w:bCs/>
      <w:i w:val="0"/>
      <w:iCs w:val="0"/>
      <w:color w:val="000000"/>
      <w:sz w:val="24"/>
      <w:szCs w:val="24"/>
    </w:rPr>
  </w:style>
  <w:style w:type="character" w:customStyle="1" w:styleId="Heading2Char">
    <w:name w:val="Heading 2 Char"/>
    <w:basedOn w:val="DefaultParagraphFont"/>
    <w:link w:val="Heading2"/>
    <w:uiPriority w:val="9"/>
    <w:rsid w:val="00760D83"/>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350E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326337">
      <w:bodyDiv w:val="1"/>
      <w:marLeft w:val="0"/>
      <w:marRight w:val="0"/>
      <w:marTop w:val="0"/>
      <w:marBottom w:val="0"/>
      <w:divBdr>
        <w:top w:val="none" w:sz="0" w:space="0" w:color="auto"/>
        <w:left w:val="none" w:sz="0" w:space="0" w:color="auto"/>
        <w:bottom w:val="none" w:sz="0" w:space="0" w:color="auto"/>
        <w:right w:val="none" w:sz="0" w:space="0" w:color="auto"/>
      </w:divBdr>
    </w:div>
    <w:div w:id="909731214">
      <w:bodyDiv w:val="1"/>
      <w:marLeft w:val="0"/>
      <w:marRight w:val="0"/>
      <w:marTop w:val="0"/>
      <w:marBottom w:val="0"/>
      <w:divBdr>
        <w:top w:val="none" w:sz="0" w:space="0" w:color="auto"/>
        <w:left w:val="none" w:sz="0" w:space="0" w:color="auto"/>
        <w:bottom w:val="none" w:sz="0" w:space="0" w:color="auto"/>
        <w:right w:val="none" w:sz="0" w:space="0" w:color="auto"/>
      </w:divBdr>
    </w:div>
    <w:div w:id="1404646598">
      <w:bodyDiv w:val="1"/>
      <w:marLeft w:val="0"/>
      <w:marRight w:val="0"/>
      <w:marTop w:val="0"/>
      <w:marBottom w:val="0"/>
      <w:divBdr>
        <w:top w:val="none" w:sz="0" w:space="0" w:color="auto"/>
        <w:left w:val="none" w:sz="0" w:space="0" w:color="auto"/>
        <w:bottom w:val="none" w:sz="0" w:space="0" w:color="auto"/>
        <w:right w:val="none" w:sz="0" w:space="0" w:color="auto"/>
      </w:divBdr>
    </w:div>
    <w:div w:id="1886521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yperlink" Target="http://hplc.chem.shu.edu/NEW/Graduate/Modern.Sep.2006/Lect.%201%20Intro%252"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3.xml"/><Relationship Id="rId40" Type="http://schemas.openxmlformats.org/officeDocument/2006/relationships/header" Target="header6.xml"/><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footer" Target="footer2.xml"/><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image" Target="media/image38.jpeg"/><Relationship Id="rId64" Type="http://schemas.openxmlformats.org/officeDocument/2006/relationships/image" Target="media/image46.jpeg"/><Relationship Id="rId69" Type="http://schemas.openxmlformats.org/officeDocument/2006/relationships/header" Target="header7.xml"/><Relationship Id="rId8" Type="http://schemas.openxmlformats.org/officeDocument/2006/relationships/header" Target="header1.xml"/><Relationship Id="rId51" Type="http://schemas.openxmlformats.org/officeDocument/2006/relationships/image" Target="media/image33.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5.xml"/><Relationship Id="rId46" Type="http://schemas.openxmlformats.org/officeDocument/2006/relationships/image" Target="media/image28.jpe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jpeg"/><Relationship Id="rId41" Type="http://schemas.openxmlformats.org/officeDocument/2006/relationships/footer" Target="footer5.xml"/><Relationship Id="rId54" Type="http://schemas.openxmlformats.org/officeDocument/2006/relationships/image" Target="media/image36.jpeg"/><Relationship Id="rId62" Type="http://schemas.openxmlformats.org/officeDocument/2006/relationships/image" Target="media/image44.png"/><Relationship Id="rId7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eader" Target="header4.xml"/><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21.jpe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image" Target="media/image47.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footer" Target="footer4.xml"/><Relationship Id="rId34" Type="http://schemas.openxmlformats.org/officeDocument/2006/relationships/header" Target="header3.xml"/><Relationship Id="rId50" Type="http://schemas.openxmlformats.org/officeDocument/2006/relationships/image" Target="media/image32.jpeg"/><Relationship Id="rId55" Type="http://schemas.openxmlformats.org/officeDocument/2006/relationships/image" Target="media/image37.jpeg"/><Relationship Id="rId7" Type="http://schemas.openxmlformats.org/officeDocument/2006/relationships/endnotes" Target="endnotes.xml"/><Relationship Id="rId71" Type="http://schemas.openxmlformats.org/officeDocument/2006/relationships/hyperlink" Target="http://www.cama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F695F-AB44-460E-A3CF-1CE5FDA9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94</Pages>
  <Words>23259</Words>
  <Characters>132579</Characters>
  <Application>Microsoft Office Word</Application>
  <DocSecurity>0</DocSecurity>
  <Lines>1104</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Aniket Singh01</cp:lastModifiedBy>
  <cp:revision>6</cp:revision>
  <dcterms:created xsi:type="dcterms:W3CDTF">2026-05-19T20:18:00Z</dcterms:created>
  <dcterms:modified xsi:type="dcterms:W3CDTF">2026-10-14T07:16:00Z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LastSaved">
    <vt:filetime>2026-05-18T00:00:00Z</vt:filetime>
  </property>
</Properties>
</file>