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Sadūniškės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07:12 D 08:12 SŠ 11:11 DSŠ 12:04 DSŠ 14:05 SŠ 14:38 D 14:51 SŠ 15:24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