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Management System: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Create Collection of books and insert necessary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db.createCollection("books");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db.books.insertMany([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title: "Wings of Fire",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author: "A.P.J. Abdul Kalam",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genre: "Autobiography",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isbn: "9788173711466",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availableCopies: 10,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price: 299.00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title: "The God of Small Things",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author: "Arundhati Roy",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genre: "Fiction",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isbn: "9780006550686",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availableCopies: 5,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price: 499.00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title: "Midnight's Children",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author: "Salman Rushdie",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genre: "Fiction",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isbn: "9780812976533",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availableCopies: 3,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price: 599.00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title: "The White Tiger",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author: "Aravind Adiga",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genre: "Fiction",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isbn: "9781439156961",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availableCopies: 4,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price: 350.00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title: "In Five Years",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author: "Rebecca Serle",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genre: "Fiction",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isbn: "9781982137464",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availableCopies: 7,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price: 450.00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title: "The Immortals of Meluha",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author: "Amish Tripathi",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genre: "Historical Fiction",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isbn: "9789380658349",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availableCopies: 6,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price: 399.00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title: "The Palace of Illusions",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author: "Chitra Banerjee Divakaruni",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genre: "Fiction",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isbn: "9780385523878",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availableCopies: 2,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price: 499.00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title: "Train to Pakistan",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author: "Khushwant Singh",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genre: "Historical Fiction",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isbn: "9780143030965",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availableCopies: 5,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price: 299.00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... 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"insertedIds" 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ObjectId("66ff8bf3490e18fcd47037e2"),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ObjectId("66ff8bf3490e18fcd47037e3"),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ObjectId("66ff8bf3490e18fcd47037e4"),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ObjectId("66ff8bf3490e18fcd47037e5"),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ObjectId("66ff8bf3490e18fcd47037e6"),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ObjectId("66ff8bf3490e18fcd47037e7"),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ObjectId("66ff8bf3490e18fcd47037e8"),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ObjectId("66ff8bf3490e18fcd47037e9")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Find the book and its information of the author Arundhati Roy.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db.books.find({ author: "Arundhati Roy" 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 "_id" : ObjectId("66ff8bf3490e18fcd47037e3"), "title" : "The God of Small Things", "author" : "Arundhati Roy", "genre" : "Fiction", "isbn" : "9780006550686", "availableCopies" : 5, "price" : 499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Update the no. of copies of Wings of Fire to 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 db.books.updateOne(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isbn: "9788173711466" },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$set: { availableCopies: 8 }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... 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Use the save method update the details of Wings of Fire with no. of copies as 10.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&gt; db.books.save({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title: "Wings of Fire",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author: "A.P.J. Abdul Kalam",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genre: "Autobiography",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isbn: "9788173711466",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availableCopies: 10,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price: 299.00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...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Update the price of books written by Aravind Adiga to 379.00.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 db.books.updateMany(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author: "Aravind Adiga"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$set: { price: 379.00 }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... 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Delete the book God of Small Things from the database.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&gt; db.books.deleteOne({ isbn: "9780006550686" });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 "acknowledged" : true, "deletedCount" : 1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Find the books of authors APJ Abdul Kalam and Salam Rushdie.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&gt; db.books.find({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$or: 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{ author: "A.P.J. Abdul Kalam"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{ author: "Salman Rushdie"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...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 "_id" : ObjectId("66ff8bf3490e18fcd47037e2"), "title" : "Wings of Fire", "author" : "A.P.J. Abdul Kalam", "genre" : "Autobiography", "isbn" : "9788173711466", "availableCopies" : 10, "price" : 299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 "_id" : ObjectId("66ff8bf3490e18fcd47037e4"), "title" : "Midnight's Children", "author" : "Salman Rushdie", "genre" : "Fiction", "isbn" : "9780812976533", "availableCopies" : 3, "price" : 599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Find the books having a price range in between 300 and 500.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&gt; db.books.find({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price: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$gte: 300,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$lte: 500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... 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 "_id" : ObjectId("66ff8bf3490e18fcd47037e5"), "title" : "The White Tiger", "author" : "Aravind Adiga", "genre" : "Fiction", "isbn" : "9781439156961", "availableCopies" : 4, "price" : 379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 "_id" : ObjectId("66ff8bf3490e18fcd47037e6"), "title" : "In Five Years", "author" : "Rebecca Serle", "genre" : "Fiction", "isbn" : "9781982137464", "availableCopies" : 7, "price" : 450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 "_id" : ObjectId("66ff8bf3490e18fcd47037e7"), "title" : "The Immortals of Meluha", "author" : "Amish Tripathi", "genre" : "Historical Fiction", "isbn" : "9789380658349", "availableCopies" : 6, "price" : 399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 "_id" : ObjectId("66ff8bf3490e18fcd47037e8"), "title" : "The Palace of Illusions", "author" : "Chitra Banerjee Divakaruni", "genre" : "Fiction", "isbn" : "9780385523878", "availableCopies" : 2, "price" : 499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Update the price of Fictional books to 399.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&gt; db.books.updateMany(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... {genre: "Fiction"},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... {$set: {price: 399}},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... {upsert: true}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... 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 "acknowledged" : true, "matchedCount" : 4, "modifiedCount" : 4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&gt; db.books.find().pretty();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"_id" : ObjectId("66ff8bf3490e18fcd47037e2"),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"title" : "Wings of Fire",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"author" : "A.P.J. Abdul Kalam",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"genre" : "Autobiography",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"isbn" : "9788173711466",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"availableCopies" : 10,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"price" : 299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"_id" : ObjectId("66ff8bf3490e18fcd47037e4"),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"title" : "Midnight's Children",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"author" : "Salman Rushdie",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"genre" : "Fiction",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"isbn" : "9780812976533",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"availableCopies" : 3,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"price" : 399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"_id" : ObjectId("66ff8bf3490e18fcd47037e5"),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"title" : "The White Tiger",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"author" : "Aravind Adiga",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"genre" : "Fiction",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"isbn" : "9781439156961",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"availableCopies" : 4,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"price" : 399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"_id" : ObjectId("66ff8bf3490e18fcd47037e6"),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"title" : "In Five Years",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"author" : "Rebecca Serle",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"genre" : "Fiction",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"isbn" : "9781982137464",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"availableCopies" : 7,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"price" : 399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"_id" : ObjectId("66ff8bf3490e18fcd47037e7"),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"title" : "The Immortals of Meluha",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"author" : "Amish Tripathi",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"genre" : "Historical Fiction",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"isbn" : "9789380658349",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"availableCopies" : 6,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"price" : 399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"_id" : ObjectId("66ff8bf3490e18fcd47037e8"),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"title" : "The Palace of Illusions",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"author" : "Chitra Banerjee Divakaruni",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"genre" : "Fiction",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"isbn" : "9780385523878",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"availableCopies" : 2,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"price" : 399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"_id" : ObjectId("66ff8bf3490e18fcd47037e9"),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"title" : "Train to Pakistan",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"author" : "Khushwant Singh",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"genre" : "Historical Fiction",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"isbn" : "9780143030965",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"availableCopies" : 5,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"price" : 299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 Document: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&gt; db.books.updateMany(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$set: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publisher: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...             </w:t>
        <w:tab/>
        <w:t xml:space="preserve">name: "Indian Publishers",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...             </w:t>
        <w:tab/>
        <w:t xml:space="preserve">location: "New Delhi"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reviews: [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...             </w:t>
        <w:tab/>
        <w:t xml:space="preserve">{ reviewer: "Ravi Sharma", comment: "Inspiring!", rating: 5 },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...             </w:t>
        <w:tab/>
        <w:t xml:space="preserve">{ reviewer: "Sneha Gupta", comment: "A must-read.", rating: 4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...         </w:t>
        <w:tab/>
        <w:t xml:space="preserve">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...     </w:t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... 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 "acknowledged" : true, "matchedCount" : 0, "modifiedCount" : 0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&gt; db.books.find({},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title: 1,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author: 1,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"publisher.name": 1,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"reviews": 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... }).pretty();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"_id": ObjectId("66ff8bf3490e18fcd47037e2"),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"title": "Wings of Fire",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"author": "A.P.J. Abdul Kalam",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"publisher": { "name": "Indian Publishers", "location": "New Delhi"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"reviews": [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 "reviewer": "Ravi Sharma", "comment": "Inspiring!", "rating": 5 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 "reviewer": "Sneha Gupta", "comment": "A must-read.", "rating": 4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"_id": ObjectId("66ff8bf3490e18fcd47037e4"),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"title": "Midnight's Children",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"author": "Salman Rushdie",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"publisher": { "name": "Indian Publishers", "location": "New Delhi"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"reviews": [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 "reviewer": "Ravi Sharma", "comment": "Inspiring!", "rating": 5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 "reviewer": "Sneha Gupta", "comment": "A must-read.", "rating": 4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Operations: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&gt; db.books.insertOne({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title: "The Alchemist",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author: "Paulo Coelho",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genres: ["Fiction", "Adventure"],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isbn: "9780061122415",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availableCopies: 15,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price: 299.00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... });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"insertedId" : ObjectId("6708bee3d0eb252392bd55e3")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&gt; db.books.updateOne(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title: "The Alchemist" 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$push: { genres: "Fantasy" }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... 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&gt; db.books.find({ title: "The Alchemist" }).pretty();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"_id" : ObjectId("6708bee3d0eb252392bd55e3"),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"title" : "The Alchemist",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"author" : "Paulo Coelho",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"genres" : [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"Fiction",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"Adventure",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"Fantasy"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"isbn" : "9780061122415",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"availableCopies" : 15,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"price" : 299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&gt; db.books.updateOne(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title: "The Alchemist"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{ $pop: { genres: 1 } }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... 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&gt; db.books.find({ title: "The Alchemist" }).pretty();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"_id" : ObjectId("6708bee3d0eb252392bd55e3"),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"title" : "The Alchemist",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"author" : "Paulo Coelho",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"genres" : [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"Fiction",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"Adventure"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"isbn" : "9780061122415",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"availableCopies" : 15,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"price" : 299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5M+dXe1hi1z6XsqTpUjaaxZFvQ==">CgMxLjA4AHIhMTlLaVFwRk1Vemk2ZWQ1eURtdjA0M1hBTUl1V19XeFh6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