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>Changes Suggested By MUKESH KALLA</w:t>
        <w:tab/>
      </w:r>
    </w:p>
    <w:p>
      <w:r>
        <w:t>testing changes</w:t>
      </w:r>
    </w:p>
    <w:p>
      <w:pPr>
        <w:pStyle w:val="Heading1"/>
      </w:pPr>
      <w:r>
        <w:tab/>
        <w:t>Changes Suggested By MUKESH KALLA</w:t>
        <w:tab/>
      </w:r>
    </w:p>
    <w:p>
      <w:r>
        <w:t>testing changes</w:t>
      </w:r>
    </w:p>
    <w:p>
      <w:pPr>
        <w:pStyle w:val="Heading1"/>
      </w:pPr>
      <w:r>
        <w:tab/>
        <w:t>Changes Suggested By ARUN KUMAR</w:t>
        <w:tab/>
      </w:r>
    </w:p>
    <w:p>
      <w:r>
        <w:t>testing by deaan</w:t>
      </w:r>
    </w:p>
    <w:p>
      <w:pPr>
        <w:pStyle w:val="Heading1"/>
      </w:pPr>
      <w:r>
        <w:tab/>
        <w:t>Changes Suggested By ARUN KUMAR</w:t>
        <w:tab/>
      </w:r>
    </w:p>
    <w:p>
      <w:r>
        <w:t>testing by deaan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