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9850737" w:displacedByCustomXml="next"/>
    <w:bookmarkEnd w:id="0" w:displacedByCustomXml="next"/>
    <w:sdt>
      <w:sdtPr>
        <w:id w:val="265660190"/>
        <w:docPartObj>
          <w:docPartGallery w:val="Cover Pages"/>
          <w:docPartUnique/>
        </w:docPartObj>
      </w:sdtPr>
      <w:sdtEndPr/>
      <w:sdtContent>
        <w:p w:rsidR="009C16C5" w:rsidRDefault="009C16C5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20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00E01" w:rsidRDefault="00100E0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</w:t>
                                      </w:r>
                                      <w:r w:rsidR="00A37C87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alias w:val="Auteur"/>
                                        <w:id w:val="-429595657"/>
  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100E01" w:rsidRPr="00B35687" w:rsidRDefault="00C91830">
                                          <w:pPr>
                                            <w:pStyle w:val="Sansinterligne"/>
                                            <w:spacing w:line="360" w:lineRule="auto"/>
                                            <w:rPr>
                                              <w:color w:val="FFFFFF" w:themeColor="background1"/>
                                              <w:lang w:val="en-US"/>
                                            </w:rPr>
                                          </w:pPr>
                                          <w:r w:rsidRPr="00B35687">
                                            <w:rPr>
                                              <w:color w:val="FFFFFF" w:themeColor="background1"/>
                                              <w:lang w:val="en-US"/>
                                            </w:rPr>
                                            <w:t>Sid Nassym</w:t>
                                          </w:r>
                                          <w:r w:rsidR="00DE26BD" w:rsidRPr="00B35687">
                                            <w:rPr>
                                              <w:color w:val="FFFFFF" w:themeColor="background1"/>
                                              <w:lang w:val="en-US"/>
                                            </w:rPr>
                                            <w:t xml:space="preserve">                                                </w:t>
                                          </w:r>
                                          <w:r w:rsidRPr="00B35687">
                                            <w:rPr>
                                              <w:color w:val="FFFFFF" w:themeColor="background1"/>
                                              <w:lang w:val="en-US"/>
                                            </w:rPr>
                                            <w:t xml:space="preserve">      </w:t>
                                          </w:r>
                                          <w:r w:rsidR="00DE26BD" w:rsidRPr="00B35687">
                                            <w:rPr>
                                              <w:color w:val="FFFFFF" w:themeColor="background1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B35687">
                                            <w:rPr>
                                              <w:color w:val="FFFFFF" w:themeColor="background1"/>
                                              <w:lang w:val="en-US"/>
                                            </w:rPr>
                                            <w:t>Brahim</w:t>
                                          </w:r>
                                          <w:proofErr w:type="spellEnd"/>
                                          <w:r w:rsidRPr="00B35687">
                                            <w:rPr>
                                              <w:color w:val="FFFFFF" w:themeColor="background1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B35687">
                                            <w:rPr>
                                              <w:color w:val="FFFFFF" w:themeColor="background1"/>
                                              <w:lang w:val="en-US"/>
                                            </w:rPr>
                                            <w:t>Zitoun</w:t>
                                          </w:r>
                                          <w:proofErr w:type="spellEnd"/>
                                          <w:r w:rsidR="00DE26BD" w:rsidRPr="00B35687">
                                            <w:rPr>
                                              <w:color w:val="FFFFFF" w:themeColor="background1"/>
                                              <w:lang w:val="en-US"/>
                                            </w:rPr>
                                            <w:t xml:space="preserve">                                 </w:t>
                                          </w:r>
                                          <w:r w:rsidRPr="00B35687">
                                            <w:rPr>
                                              <w:color w:val="FFFFFF" w:themeColor="background1"/>
                                              <w:lang w:val="en-US"/>
                                            </w:rPr>
                                            <w:t xml:space="preserve">         Alpha </w:t>
                                          </w:r>
                                          <w:proofErr w:type="spellStart"/>
                                          <w:r w:rsidRPr="00B35687">
                                            <w:rPr>
                                              <w:color w:val="FFFFFF" w:themeColor="background1"/>
                                              <w:lang w:val="en-US"/>
                                            </w:rPr>
                                            <w:t>Marouana</w:t>
                                          </w:r>
                                          <w:proofErr w:type="spellEnd"/>
                                          <w:r w:rsidRPr="00B35687">
                                            <w:rPr>
                                              <w:color w:val="FFFFFF" w:themeColor="background1"/>
                                              <w:lang w:val="en-US"/>
                                            </w:rPr>
                                            <w:t xml:space="preserve"> Diallo</w:t>
                                          </w:r>
                                        </w:p>
                                      </w:sdtContent>
                                    </w:sdt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2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00E01" w:rsidRDefault="00C9183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20</w:t>
                                      </w:r>
                                      <w:r w:rsidR="00A37C87">
                                        <w:rPr>
                                          <w:color w:val="FFFFFF" w:themeColor="background1"/>
                                        </w:rPr>
                                        <w:t>/01/2019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5pt;margin-top:0;width:245.15pt;height:11in;z-index:251662336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UXspgQAANsVAAAOAAAAZHJzL2Uyb0RvYy54bWzsWNtu4zYQfS/QfxD0rlj3ixFn4fgSFEjb&#13;&#10;RdOiz7RES0IlUSXpyNmi/97hULLluEU3m6TbAEkA25TE0cwhz5kjXX7Y15VxT7koWTMznQvbNGiT&#13;&#10;sqxs8pn5y89rKzYNIUmTkYo1dGY+UGF+uPr2m8uunVKXFazKKDcgSCOmXTszCynb6WQi0oLWRFyw&#13;&#10;ljZwcst4TSQMeT7JOOkgel1NXNsOJx3jWctZSoWAo0t90rzC+NstTeWP262g0qhmJuQm8ZPj50Z9&#13;&#10;Tq4uyTTnpC3KtE+DfEEWNSkbuOkh1JJIYux4eRaqLlPOBNvKi5TVE7bdlinFGqAax35UzQ1nuxZr&#13;&#10;yadd3h5gAmgf4fTFYdMf7j9yo8xmph94ptGQGhYJ70sNdQTw6dp8Cpfd8Pau/cj7A7keqZL3W16r&#13;&#10;byjG2COyDwdk6V4aKRz0HMcLI1iAFM45th3Evt2DnxawQmcT02L1b1Mnw60nKsNDQl0LO0kcwRLP&#13;&#10;A+uuIC3FNRAKhQNYyQDWT7DHSJNXCi84mFGRwv66LfNCKmLIMiWVhhEDKAwVWqK9ZelvwmjYooDp&#13;&#10;dM456wpKMsjXUddDVaMJaiBgqrHpvmcZrBHZSYY77nPgd7w48INz9A8QkmnLhbyhrDbUj5nJoSoM&#13;&#10;T+5vhVTpHC/B9FlVZuuyqnCg2EoXFTfuCfCMpCltZIDTq10N+erjUWDrRYdYSHA1BSOLcTTYM3BL&#13;&#10;FVftHiTRH4nj+va1m1jrMI4sf+0HVhLZsWU7yXUS2n7iL9d/qhs6/rQos4w2t2VDB0I7/uftgV5a&#13;&#10;NBWR0kYHq+FGkPZ50TzfHEpe4x8uG9Q2rqYuJQhcVdYzM4byh12vVnrVZAAsmUpSVvr35DR/xAZA&#13;&#10;OMVivg7syPdiK4oCz/K9lW1dx+uFNV84YRitrhfXK+cUixUKoXg+HJgIButXiO2gursi64ysVNsm&#13;&#10;8OLYBRKUQAEFm6rXIFUOvSGV3DQ4k7+WskBSKZFAVMdALmP13wN5iK6BON54hFNf2xEq2FzDDkIK&#13;&#10;KdYoERPTDcsegEGQA6qUIifsC8Y/mUYHHWBmit93hFPTqL5rgIWJ4/uqZeDADyIXBnx8ZjM+Q5oU&#13;&#10;QvVl6sFCwhgm7Vqu1EDxWtXbsDlwd1siq455QQVqANKls319DQshNy34Iw2DgyjxI+15PbECVoeJ&#13;&#10;YxrnDcNNIgf48rUlSykWAvK2JCsJXC2/J1Ik/pFoJ5e9jGJ9ZRpKkB1k5P+ehLD9z0mIDkDJAViO&#13;&#10;13YMaA7+joOenSSxE2oOul4UKT3UVmAwHU90DQ1TlgGb3qDRJ13eTlbxKvYt3w1Xlm8vl9Z8vfCt&#13;&#10;cO1EwdJbLhbLR51NhXuZtnZCgROm9L1dSTep2oJoM4PNfGj4mljYg0ZxRl1KOyXNCWyi784GF/4U&#13;&#10;i3dnAzb74GCf4GzkfrPvu/YTTY4XBpHyAdrlOLEbxzDSNmcYaZ8zjAajs3kzCguG9LHCJv+hyQE8&#13;&#10;wd+EUejYDjpbLXn4WGzHSeD0D2Zu7HkePCO/K+y7wurn6pdxYuMO+66wz1BYfE12cGZvSWjxDRm8&#13;&#10;QUSH0r/tVK8ox2N8/jy+k736CwAA//8DAFBLAwQUAAYACAAAACEAD7qnqeEAAAALAQAADwAAAGRy&#13;&#10;cy9kb3ducmV2LnhtbEyPMU/DMBCFdyT+g3VIbNQG2tKkcSoEili60HYom5McSYp9jmK3Tf89Bwss&#13;&#10;Tzq9u3fvy1ajs+KEQ+g8abifKBBIla87ajTstsXdAkSIhmpjPaGGCwZY5ddXmUlrf6Z3PG1iIziE&#13;&#10;Qmo0tDH2qZShatGZMPE9EnuffnAm8jg0sh7MmcOdlQ9KzaUzHfGH1vT40mL1tTk6DW5/KPZ2lzQf&#13;&#10;hX0q54dtclm/JVrf3oyvS5bnJYiIY/y7gB8G7g85Fyv9keogrAamib/K3jRRjyBKXpotpgpknsn/&#13;&#10;DPk3AAAA//8DAFBLAQItABQABgAIAAAAIQC2gziS/gAAAOEBAAATAAAAAAAAAAAAAAAAAAAAAABb&#13;&#10;Q29udGVudF9UeXBlc10ueG1sUEsBAi0AFAAGAAgAAAAhADj9If/WAAAAlAEAAAsAAAAAAAAAAAAA&#13;&#10;AAAALwEAAF9yZWxzLy5yZWxzUEsBAi0AFAAGAAgAAAAhANbNReymBAAA2xUAAA4AAAAAAAAAAAAA&#13;&#10;AAAALgIAAGRycy9lMm9Eb2MueG1sUEsBAi0AFAAGAAgAAAAhAA+6p6nhAAAACwEAAA8AAAAAAAAA&#13;&#10;AAAAAAAAAAcAAGRycy9kb3ducmV2LnhtbFBLBQYAAAAABAAEAPMAAAAOCAAAAAA=&#13;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LtjoyAAAAOEAAAAPAAAAZHJzL2Rvd25yZXYueG1sRI9BawIx&#13;&#10;FITvgv8hvEJvmrWtRVejlEqhFD1oVTw+ktfN4uZlSVJd/31TKPQyMAzzDTNfdq4RFwqx9qxgNCxA&#13;&#10;EGtvaq4U7D/fBhMQMSEbbDyTghtFWC76vTmWxl95S5ddqkSGcCxRgU2pLaWM2pLDOPQtcc6+fHCY&#13;&#10;sg2VNAGvGe4a+VAUz9JhzXnBYkuvlvR59+0UHB4b1NZV4bbCj60enTab4zopdX/XrWZZXmYgEnXp&#13;&#10;v/GHeDcKnsZT+H2U34Bc/AAAAP//AwBQSwECLQAUAAYACAAAACEA2+H2y+4AAACFAQAAEwAAAAAA&#13;&#10;AAAAAAAAAAAAAAAAW0NvbnRlbnRfVHlwZXNdLnhtbFBLAQItABQABgAIAAAAIQBa9CxbvwAAABUB&#13;&#10;AAALAAAAAAAAAAAAAAAAAB8BAABfcmVscy8ucmVsc1BLAQItABQABgAIAAAAIQCOLtjoyAAAAOEA&#13;&#10;AAAPAAAAAAAAAAAAAAAAAAcCAABkcnMvZG93bnJldi54bWxQSwUGAAAAAAMAAwC3AAAA/AIAAAAA&#13;&#10;" fillcolor="#2e74b5 [2408]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/XHXxwAAAOEAAAAPAAAAZHJzL2Rvd25yZXYueG1sRI/RSsQw&#13;&#10;EEXfBf8hjOCbm3bRIt3NLqsiLIK4dv2AoRmbYjMpSWzr3zsPgi8Dl+Gey9nuFz+oiWLqAxsoVwUo&#13;&#10;4jbYnjsDH+fnm3tQKSNbHAKTgR9KsN9dXmyxtmHmd5qa3CmBcKrRgMt5rLVOrSOPaRVGYvl9hugx&#13;&#10;S4ydthFngftBr4ui0h57lgWHIz06ar+ab2/gpb0rH06+HNbN63y0ZzdV8fBmzPXV8rSRc9iAyrTk&#13;&#10;/8Yf4mgN3FbiIEZiA3r3CwAA//8DAFBLAQItABQABgAIAAAAIQDb4fbL7gAAAIUBAAATAAAAAAAA&#13;&#10;AAAAAAAAAAAAAABbQ29udGVudF9UeXBlc10ueG1sUEsBAi0AFAAGAAgAAAAhAFr0LFu/AAAAFQEA&#13;&#10;AAsAAAAAAAAAAAAAAAAAHwEAAF9yZWxzLy5yZWxzUEsBAi0AFAAGAAgAAAAhAIr9cdfHAAAA4QAA&#13;&#10;AA8AAAAAAAAAAAAAAAAABwIAAGRycy9kb3ducmV2LnhtbFBLBQYAAAAAAwADALcAAAD7AgAAAAA=&#13;&#10;" fillcolor="#1f4d78 [1608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Rz9syAAAAOEAAAAPAAAAZHJzL2Rvd25yZXYueG1sRI/dasJA&#13;&#10;FITvBd9hOYJ3urFY0egqYhDaQin+3R+yxySaPbvNbmP69t1CoTcDwzDfMKtNZ2rRUuMrywom4wQE&#13;&#10;cW51xYWC82k/moPwAVljbZkUfJOHzbrfW2Gq7YMP1B5DISKEfYoKyhBcKqXPSzLox9YRx+xqG4Mh&#13;&#10;2qaQusFHhJtaPiXJTBqsOC6U6GhXUn4/fhkF8r11l/1tkZwPLvt4dW+3z2fMlBoOumwZZbsEEagL&#13;&#10;/40/xItWMJ1N4PdRfANy/QMAAP//AwBQSwECLQAUAAYACAAAACEA2+H2y+4AAACFAQAAEwAAAAAA&#13;&#10;AAAAAAAAAAAAAAAAW0NvbnRlbnRfVHlwZXNdLnhtbFBLAQItABQABgAIAAAAIQBa9CxbvwAAABUB&#13;&#10;AAALAAAAAAAAAAAAAAAAAB8BAABfcmVscy8ucmVsc1BLAQItABQABgAIAAAAIQA6Rz9syAAAAOEA&#13;&#10;AAAPAAAAAAAAAAAAAAAAAAcCAABkcnMvZG93bnJldi54bWxQSwUGAAAAAAMAAwC3AAAA/AIAAAAA&#13;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20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00E01" w:rsidRDefault="00100E0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</w:t>
                                </w:r>
                                <w:r w:rsidR="00A37C87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laEbyAAAAOEAAAAPAAAAZHJzL2Rvd25yZXYueG1sRI/dasJA&#13;&#10;FITvBd9hOYJ3ulGsaHQVaRDaQin+3R+yxySaPbvNbmP69t1CoTcDwzDfMOttZ2rRUuMrywom4wQE&#13;&#10;cW51xYWC82k/WoDwAVljbZkUfJOH7abfW2Oq7YMP1B5DISKEfYoKyhBcKqXPSzLox9YRx+xqG4Mh&#13;&#10;2qaQusFHhJtaTpNkLg1WHBdKdPRcUn4/fhkF8r11l/1tmZwPLvt4dW+3zyfMlBoOumwVZbcCEagL&#13;&#10;/40/xItWMJtP4fdRfANy8wMAAP//AwBQSwECLQAUAAYACAAAACEA2+H2y+4AAACFAQAAEwAAAAAA&#13;&#10;AAAAAAAAAAAAAAAAW0NvbnRlbnRfVHlwZXNdLnhtbFBLAQItABQABgAIAAAAIQBa9CxbvwAAABUB&#13;&#10;AAALAAAAAAAAAAAAAAAAAB8BAABfcmVscy8ucmVsc1BLAQItABQABgAIAAAAIQDKlaEbyAAAAOEA&#13;&#10;AAAPAAAAAAAAAAAAAAAAAAcCAABkcnMvZG93bnJldi54bWxQSwUGAAAAAAMAAwC3AAAA/AIAAAAA&#13;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color w:val="FFFFFF" w:themeColor="background1"/>
                                    <w:lang w:val="en-US"/>
                                  </w:rPr>
                                  <w:alias w:val="Auteur"/>
                                  <w:id w:val="-429595657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0E01" w:rsidRPr="00B35687" w:rsidRDefault="00C91830">
                                    <w:pPr>
                                      <w:pStyle w:val="Sansinterligne"/>
                                      <w:spacing w:line="360" w:lineRule="auto"/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</w:pPr>
                                    <w:r w:rsidRPr="00B35687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>Sid Nassym</w:t>
                                    </w:r>
                                    <w:r w:rsidR="00DE26BD" w:rsidRPr="00B35687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 xml:space="preserve">                                                </w:t>
                                    </w:r>
                                    <w:r w:rsidRPr="00B35687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 xml:space="preserve">      </w:t>
                                    </w:r>
                                    <w:r w:rsidR="00DE26BD" w:rsidRPr="00B35687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35687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>Brahim</w:t>
                                    </w:r>
                                    <w:proofErr w:type="spellEnd"/>
                                    <w:r w:rsidRPr="00B35687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35687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>Zitoun</w:t>
                                    </w:r>
                                    <w:proofErr w:type="spellEnd"/>
                                    <w:r w:rsidR="00DE26BD" w:rsidRPr="00B35687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 xml:space="preserve">                                 </w:t>
                                    </w:r>
                                    <w:r w:rsidRPr="00B35687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 xml:space="preserve">         Alpha </w:t>
                                    </w:r>
                                    <w:proofErr w:type="spellStart"/>
                                    <w:r w:rsidRPr="00B35687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>Marouana</w:t>
                                    </w:r>
                                    <w:proofErr w:type="spellEnd"/>
                                    <w:r w:rsidRPr="00B35687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 xml:space="preserve"> Diallo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2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00E01" w:rsidRDefault="00C9183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20</w:t>
                                </w:r>
                                <w:r w:rsidR="00A37C87">
                                  <w:rPr>
                                    <w:color w:val="FFFFFF" w:themeColor="background1"/>
                                  </w:rPr>
                                  <w:t>/01/2019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0E01" w:rsidRDefault="00100E0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Gestion de formes géométriques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438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TgLLgIAAFQEAAAOAAAAZHJzL2Uyb0RvYy54bWysVNuO2jAQfa/Uf7D8XhJYYCEirFZsqSpt&#13;&#10;21V3+wHGcYhV3zo2JPTrO3aAQvuwUtU8WJ7M+OTMOeMs7jqtyF6Al9aUdDjIKRGG20qabUm/vazf&#13;&#10;zSjxgZmKKWtESQ/C07vl2zeL1hViZBurKgEEQYwvWlfSJgRXZJnnjdDMD6wTBpO1Bc0ChrDNKmAt&#13;&#10;omuVjfJ8mrUWKgeWC+/x7UOfpMuEX9eChy917UUgqqTILaQV0rqJa7ZcsGILzDWSH2mwf2ChmTT4&#13;&#10;0TPUAwuM7ED+BaUlB+ttHQbc6szWteQi9YDdDPM/unlumBOpFxTHu7NM/v/B8s/7JyCyKul4ekOJ&#13;&#10;YRpN+oqyMbNVggynUaHW+QILn90TxB69e7T8uyfGrhosE/cAtm0Eq5DXMNZnVwdi4PEo2bSfbIXw&#13;&#10;bBdsEqurQUdAlIF0yZPD2RPRBcLx5XR+m9/MJ5RwzE3HeT5LpmWsOJ124MMHYTWJm5ICkk/obP/o&#13;&#10;Q2TDilNJYm+VrNZSqRTEORMrBWTPcEJC1/PHHi+rlCEttjbPJ3lCvkqmUX0VQsuAc66kLuksj08/&#13;&#10;eVG196ZKUxiYVP0eGStzlDEq1zsQuk2XnBqdPNnY6oC6gu3HGq8hbhoLPylpcaRL6n/sGAhK1EcT&#13;&#10;vZmNZqgeCSkaT25HGMBVanOZYoYjWEl5AEr6YBX6u7NzILcNfm3YC+Lu0dO1THJHv3tmxxZwdJML&#13;&#10;x2sW78ZlnKp+/wyWvwAAAP//AwBQSwMEFAAGAAgAAAAhAHWQ+y7fAAAACwEAAA8AAABkcnMvZG93&#13;&#10;bnJldi54bWxMj0FPwkAQhe8m/IfNmHCTXQkKlG4J2pjoEeTCbekObXV3tnSXUv31br3o5WUmL/Pm&#13;&#10;fem6t4Z12PrakYT7iQCGVDhdUylh//5ytwDmgyKtjCOU8IUe1tnoJlWJdlfaYrcLJYsh5BMloQqh&#13;&#10;STj3RYVW+YlrkKJ3cq1VIa5tyXWrrjHcGj4V4pFbVVP8UKkGnyssPncXK6E4P/Dv5vBKp/xtOdvk&#13;&#10;3dacP56kHN/2+SrKZgUsYB/+LmBgiP0hi8WO7kLaMyMh0oRfHTyxnM+BHYdJLIBnKf/PkP0AAAD/&#13;&#10;/wMAUEsBAi0AFAAGAAgAAAAhALaDOJL+AAAA4QEAABMAAAAAAAAAAAAAAAAAAAAAAFtDb250ZW50&#13;&#10;X1R5cGVzXS54bWxQSwECLQAUAAYACAAAACEAOP0h/9YAAACUAQAACwAAAAAAAAAAAAAAAAAvAQAA&#13;&#10;X3JlbHMvLnJlbHNQSwECLQAUAAYACAAAACEACME4Cy4CAABUBAAADgAAAAAAAAAAAAAAAAAuAgAA&#13;&#10;ZHJzL2Uyb0RvYy54bWxQSwECLQAUAAYACAAAACEAdZD7Lt8AAAALAQAADwAAAAAAAAAAAAAAAACI&#13;&#10;BAAAZHJzL2Rvd25yZXYueG1sUEsFBgAAAAAEAAQA8wAAAJQFAAAAAA==&#13;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00E01" w:rsidRDefault="00100E01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Gestion de formes géométriques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84218" w:rsidRDefault="009C16C5" w:rsidP="009C16C5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3728737</wp:posOffset>
                </wp:positionH>
                <wp:positionV relativeFrom="page">
                  <wp:posOffset>3495675</wp:posOffset>
                </wp:positionV>
                <wp:extent cx="2082765" cy="3702695"/>
                <wp:effectExtent l="0" t="0" r="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765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7056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35D2" w:rsidRDefault="00C035D2">
          <w:pPr>
            <w:pStyle w:val="En-ttedetabledesmatires"/>
          </w:pPr>
          <w:r>
            <w:t>Table des matières</w:t>
          </w:r>
        </w:p>
        <w:p w:rsidR="00C91830" w:rsidRDefault="00C035D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578322" w:history="1">
            <w:r w:rsidR="00C91830" w:rsidRPr="008F6A08">
              <w:rPr>
                <w:rStyle w:val="Lienhypertexte"/>
                <w:noProof/>
              </w:rPr>
              <w:t>1.Sujet</w:t>
            </w:r>
            <w:r w:rsidR="00C91830">
              <w:rPr>
                <w:noProof/>
                <w:webHidden/>
              </w:rPr>
              <w:tab/>
            </w:r>
            <w:r w:rsidR="00C91830">
              <w:rPr>
                <w:noProof/>
                <w:webHidden/>
              </w:rPr>
              <w:fldChar w:fldCharType="begin"/>
            </w:r>
            <w:r w:rsidR="00C91830">
              <w:rPr>
                <w:noProof/>
                <w:webHidden/>
              </w:rPr>
              <w:instrText xml:space="preserve"> PAGEREF _Toc535578322 \h </w:instrText>
            </w:r>
            <w:r w:rsidR="00C91830">
              <w:rPr>
                <w:noProof/>
                <w:webHidden/>
              </w:rPr>
            </w:r>
            <w:r w:rsidR="00C91830">
              <w:rPr>
                <w:noProof/>
                <w:webHidden/>
              </w:rPr>
              <w:fldChar w:fldCharType="separate"/>
            </w:r>
            <w:r w:rsidR="00C91830">
              <w:rPr>
                <w:noProof/>
                <w:webHidden/>
              </w:rPr>
              <w:t>2</w:t>
            </w:r>
            <w:r w:rsidR="00C91830">
              <w:rPr>
                <w:noProof/>
                <w:webHidden/>
              </w:rPr>
              <w:fldChar w:fldCharType="end"/>
            </w:r>
          </w:hyperlink>
        </w:p>
        <w:p w:rsidR="00C91830" w:rsidRDefault="00C3547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35578323" w:history="1">
            <w:r w:rsidR="00C91830" w:rsidRPr="008F6A08">
              <w:rPr>
                <w:rStyle w:val="Lienhypertexte"/>
                <w:noProof/>
              </w:rPr>
              <w:t>2. Forme géométrique</w:t>
            </w:r>
            <w:r w:rsidR="00C91830">
              <w:rPr>
                <w:noProof/>
                <w:webHidden/>
              </w:rPr>
              <w:tab/>
            </w:r>
            <w:r w:rsidR="00C91830">
              <w:rPr>
                <w:noProof/>
                <w:webHidden/>
              </w:rPr>
              <w:fldChar w:fldCharType="begin"/>
            </w:r>
            <w:r w:rsidR="00C91830">
              <w:rPr>
                <w:noProof/>
                <w:webHidden/>
              </w:rPr>
              <w:instrText xml:space="preserve"> PAGEREF _Toc535578323 \h </w:instrText>
            </w:r>
            <w:r w:rsidR="00C91830">
              <w:rPr>
                <w:noProof/>
                <w:webHidden/>
              </w:rPr>
            </w:r>
            <w:r w:rsidR="00C91830">
              <w:rPr>
                <w:noProof/>
                <w:webHidden/>
              </w:rPr>
              <w:fldChar w:fldCharType="separate"/>
            </w:r>
            <w:r w:rsidR="00C91830">
              <w:rPr>
                <w:noProof/>
                <w:webHidden/>
              </w:rPr>
              <w:t>2</w:t>
            </w:r>
            <w:r w:rsidR="00C91830">
              <w:rPr>
                <w:noProof/>
                <w:webHidden/>
              </w:rPr>
              <w:fldChar w:fldCharType="end"/>
            </w:r>
          </w:hyperlink>
        </w:p>
        <w:p w:rsidR="00C91830" w:rsidRDefault="00C3547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35578324" w:history="1">
            <w:r w:rsidR="00C91830" w:rsidRPr="008F6A08">
              <w:rPr>
                <w:rStyle w:val="Lienhypertexte"/>
                <w:noProof/>
              </w:rPr>
              <w:t>2.1 transformations géométriques</w:t>
            </w:r>
            <w:r w:rsidR="00C91830">
              <w:rPr>
                <w:noProof/>
                <w:webHidden/>
              </w:rPr>
              <w:tab/>
            </w:r>
            <w:r w:rsidR="00C91830">
              <w:rPr>
                <w:noProof/>
                <w:webHidden/>
              </w:rPr>
              <w:fldChar w:fldCharType="begin"/>
            </w:r>
            <w:r w:rsidR="00C91830">
              <w:rPr>
                <w:noProof/>
                <w:webHidden/>
              </w:rPr>
              <w:instrText xml:space="preserve"> PAGEREF _Toc535578324 \h </w:instrText>
            </w:r>
            <w:r w:rsidR="00C91830">
              <w:rPr>
                <w:noProof/>
                <w:webHidden/>
              </w:rPr>
            </w:r>
            <w:r w:rsidR="00C91830">
              <w:rPr>
                <w:noProof/>
                <w:webHidden/>
              </w:rPr>
              <w:fldChar w:fldCharType="separate"/>
            </w:r>
            <w:r w:rsidR="00C91830">
              <w:rPr>
                <w:noProof/>
                <w:webHidden/>
              </w:rPr>
              <w:t>3</w:t>
            </w:r>
            <w:r w:rsidR="00C91830">
              <w:rPr>
                <w:noProof/>
                <w:webHidden/>
              </w:rPr>
              <w:fldChar w:fldCharType="end"/>
            </w:r>
          </w:hyperlink>
        </w:p>
        <w:p w:rsidR="00C91830" w:rsidRDefault="00C3547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35578325" w:history="1">
            <w:r w:rsidR="00C91830" w:rsidRPr="008F6A08">
              <w:rPr>
                <w:rStyle w:val="Lienhypertexte"/>
                <w:noProof/>
              </w:rPr>
              <w:t>2.2 Polygone</w:t>
            </w:r>
            <w:r w:rsidR="00C91830">
              <w:rPr>
                <w:noProof/>
                <w:webHidden/>
              </w:rPr>
              <w:tab/>
            </w:r>
            <w:r w:rsidR="00C91830">
              <w:rPr>
                <w:noProof/>
                <w:webHidden/>
              </w:rPr>
              <w:fldChar w:fldCharType="begin"/>
            </w:r>
            <w:r w:rsidR="00C91830">
              <w:rPr>
                <w:noProof/>
                <w:webHidden/>
              </w:rPr>
              <w:instrText xml:space="preserve"> PAGEREF _Toc535578325 \h </w:instrText>
            </w:r>
            <w:r w:rsidR="00C91830">
              <w:rPr>
                <w:noProof/>
                <w:webHidden/>
              </w:rPr>
            </w:r>
            <w:r w:rsidR="00C91830">
              <w:rPr>
                <w:noProof/>
                <w:webHidden/>
              </w:rPr>
              <w:fldChar w:fldCharType="separate"/>
            </w:r>
            <w:r w:rsidR="00C91830">
              <w:rPr>
                <w:noProof/>
                <w:webHidden/>
              </w:rPr>
              <w:t>3</w:t>
            </w:r>
            <w:r w:rsidR="00C91830">
              <w:rPr>
                <w:noProof/>
                <w:webHidden/>
              </w:rPr>
              <w:fldChar w:fldCharType="end"/>
            </w:r>
          </w:hyperlink>
        </w:p>
        <w:p w:rsidR="00C91830" w:rsidRDefault="00C3547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35578326" w:history="1">
            <w:r w:rsidR="00C91830" w:rsidRPr="008F6A08">
              <w:rPr>
                <w:rStyle w:val="Lienhypertexte"/>
                <w:noProof/>
              </w:rPr>
              <w:t>2.3 String</w:t>
            </w:r>
            <w:r w:rsidR="00C91830">
              <w:rPr>
                <w:noProof/>
                <w:webHidden/>
              </w:rPr>
              <w:tab/>
            </w:r>
            <w:r w:rsidR="00C91830">
              <w:rPr>
                <w:noProof/>
                <w:webHidden/>
              </w:rPr>
              <w:fldChar w:fldCharType="begin"/>
            </w:r>
            <w:r w:rsidR="00C91830">
              <w:rPr>
                <w:noProof/>
                <w:webHidden/>
              </w:rPr>
              <w:instrText xml:space="preserve"> PAGEREF _Toc535578326 \h </w:instrText>
            </w:r>
            <w:r w:rsidR="00C91830">
              <w:rPr>
                <w:noProof/>
                <w:webHidden/>
              </w:rPr>
            </w:r>
            <w:r w:rsidR="00C91830">
              <w:rPr>
                <w:noProof/>
                <w:webHidden/>
              </w:rPr>
              <w:fldChar w:fldCharType="separate"/>
            </w:r>
            <w:r w:rsidR="00C91830">
              <w:rPr>
                <w:noProof/>
                <w:webHidden/>
              </w:rPr>
              <w:t>3</w:t>
            </w:r>
            <w:r w:rsidR="00C91830">
              <w:rPr>
                <w:noProof/>
                <w:webHidden/>
              </w:rPr>
              <w:fldChar w:fldCharType="end"/>
            </w:r>
          </w:hyperlink>
        </w:p>
        <w:p w:rsidR="00C91830" w:rsidRDefault="00C35479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35578327" w:history="1">
            <w:r w:rsidR="00C91830" w:rsidRPr="008F6A08">
              <w:rPr>
                <w:rStyle w:val="Lienhypertexte"/>
                <w:noProof/>
              </w:rPr>
              <w:t>3. Dessiner une forme</w:t>
            </w:r>
            <w:r w:rsidR="00C91830">
              <w:rPr>
                <w:noProof/>
                <w:webHidden/>
              </w:rPr>
              <w:tab/>
            </w:r>
            <w:r w:rsidR="00C91830">
              <w:rPr>
                <w:noProof/>
                <w:webHidden/>
              </w:rPr>
              <w:fldChar w:fldCharType="begin"/>
            </w:r>
            <w:r w:rsidR="00C91830">
              <w:rPr>
                <w:noProof/>
                <w:webHidden/>
              </w:rPr>
              <w:instrText xml:space="preserve"> PAGEREF _Toc535578327 \h </w:instrText>
            </w:r>
            <w:r w:rsidR="00C91830">
              <w:rPr>
                <w:noProof/>
                <w:webHidden/>
              </w:rPr>
            </w:r>
            <w:r w:rsidR="00C91830">
              <w:rPr>
                <w:noProof/>
                <w:webHidden/>
              </w:rPr>
              <w:fldChar w:fldCharType="separate"/>
            </w:r>
            <w:r w:rsidR="00C91830">
              <w:rPr>
                <w:noProof/>
                <w:webHidden/>
              </w:rPr>
              <w:t>3</w:t>
            </w:r>
            <w:r w:rsidR="00C91830">
              <w:rPr>
                <w:noProof/>
                <w:webHidden/>
              </w:rPr>
              <w:fldChar w:fldCharType="end"/>
            </w:r>
          </w:hyperlink>
        </w:p>
        <w:p w:rsidR="00C91830" w:rsidRDefault="00C3547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35578328" w:history="1">
            <w:r w:rsidR="00C91830" w:rsidRPr="008F6A08">
              <w:rPr>
                <w:rStyle w:val="Lienhypertexte"/>
                <w:noProof/>
              </w:rPr>
              <w:t>3.1 Dessiner Java</w:t>
            </w:r>
            <w:r w:rsidR="00C91830">
              <w:rPr>
                <w:noProof/>
                <w:webHidden/>
              </w:rPr>
              <w:tab/>
            </w:r>
            <w:r w:rsidR="00C91830">
              <w:rPr>
                <w:noProof/>
                <w:webHidden/>
              </w:rPr>
              <w:fldChar w:fldCharType="begin"/>
            </w:r>
            <w:r w:rsidR="00C91830">
              <w:rPr>
                <w:noProof/>
                <w:webHidden/>
              </w:rPr>
              <w:instrText xml:space="preserve"> PAGEREF _Toc535578328 \h </w:instrText>
            </w:r>
            <w:r w:rsidR="00C91830">
              <w:rPr>
                <w:noProof/>
                <w:webHidden/>
              </w:rPr>
            </w:r>
            <w:r w:rsidR="00C91830">
              <w:rPr>
                <w:noProof/>
                <w:webHidden/>
              </w:rPr>
              <w:fldChar w:fldCharType="separate"/>
            </w:r>
            <w:r w:rsidR="00C91830">
              <w:rPr>
                <w:noProof/>
                <w:webHidden/>
              </w:rPr>
              <w:t>3</w:t>
            </w:r>
            <w:r w:rsidR="00C91830">
              <w:rPr>
                <w:noProof/>
                <w:webHidden/>
              </w:rPr>
              <w:fldChar w:fldCharType="end"/>
            </w:r>
          </w:hyperlink>
        </w:p>
        <w:p w:rsidR="00C91830" w:rsidRDefault="00C3547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35578329" w:history="1">
            <w:r w:rsidR="00C91830" w:rsidRPr="008F6A08">
              <w:rPr>
                <w:rStyle w:val="Lienhypertexte"/>
                <w:noProof/>
              </w:rPr>
              <w:t>3.2 Dessiner SFML :</w:t>
            </w:r>
            <w:r w:rsidR="00C91830">
              <w:rPr>
                <w:noProof/>
                <w:webHidden/>
              </w:rPr>
              <w:tab/>
            </w:r>
            <w:r w:rsidR="00C91830">
              <w:rPr>
                <w:noProof/>
                <w:webHidden/>
              </w:rPr>
              <w:fldChar w:fldCharType="begin"/>
            </w:r>
            <w:r w:rsidR="00C91830">
              <w:rPr>
                <w:noProof/>
                <w:webHidden/>
              </w:rPr>
              <w:instrText xml:space="preserve"> PAGEREF _Toc535578329 \h </w:instrText>
            </w:r>
            <w:r w:rsidR="00C91830">
              <w:rPr>
                <w:noProof/>
                <w:webHidden/>
              </w:rPr>
            </w:r>
            <w:r w:rsidR="00C91830">
              <w:rPr>
                <w:noProof/>
                <w:webHidden/>
              </w:rPr>
              <w:fldChar w:fldCharType="separate"/>
            </w:r>
            <w:r w:rsidR="00C91830">
              <w:rPr>
                <w:noProof/>
                <w:webHidden/>
              </w:rPr>
              <w:t>5</w:t>
            </w:r>
            <w:r w:rsidR="00C91830">
              <w:rPr>
                <w:noProof/>
                <w:webHidden/>
              </w:rPr>
              <w:fldChar w:fldCharType="end"/>
            </w:r>
          </w:hyperlink>
        </w:p>
        <w:p w:rsidR="00C91830" w:rsidRDefault="00C35479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35578330" w:history="1">
            <w:r w:rsidR="00C91830" w:rsidRPr="008F6A08">
              <w:rPr>
                <w:rStyle w:val="Lienhypertexte"/>
                <w:noProof/>
              </w:rPr>
              <w:t>4. Sauvegarde/Chargement de forme</w:t>
            </w:r>
            <w:r w:rsidR="00C91830">
              <w:rPr>
                <w:noProof/>
                <w:webHidden/>
              </w:rPr>
              <w:tab/>
            </w:r>
            <w:r w:rsidR="00C91830">
              <w:rPr>
                <w:noProof/>
                <w:webHidden/>
              </w:rPr>
              <w:fldChar w:fldCharType="begin"/>
            </w:r>
            <w:r w:rsidR="00C91830">
              <w:rPr>
                <w:noProof/>
                <w:webHidden/>
              </w:rPr>
              <w:instrText xml:space="preserve"> PAGEREF _Toc535578330 \h </w:instrText>
            </w:r>
            <w:r w:rsidR="00C91830">
              <w:rPr>
                <w:noProof/>
                <w:webHidden/>
              </w:rPr>
            </w:r>
            <w:r w:rsidR="00C91830">
              <w:rPr>
                <w:noProof/>
                <w:webHidden/>
              </w:rPr>
              <w:fldChar w:fldCharType="separate"/>
            </w:r>
            <w:r w:rsidR="00C91830">
              <w:rPr>
                <w:noProof/>
                <w:webHidden/>
              </w:rPr>
              <w:t>5</w:t>
            </w:r>
            <w:r w:rsidR="00C91830">
              <w:rPr>
                <w:noProof/>
                <w:webHidden/>
              </w:rPr>
              <w:fldChar w:fldCharType="end"/>
            </w:r>
          </w:hyperlink>
        </w:p>
        <w:p w:rsidR="00C91830" w:rsidRDefault="00C3547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35578331" w:history="1">
            <w:r w:rsidR="00C91830" w:rsidRPr="008F6A08">
              <w:rPr>
                <w:rStyle w:val="Lienhypertexte"/>
                <w:noProof/>
              </w:rPr>
              <w:t>4.1 Design Pattern Visitor</w:t>
            </w:r>
            <w:r w:rsidR="00C91830">
              <w:rPr>
                <w:noProof/>
                <w:webHidden/>
              </w:rPr>
              <w:tab/>
            </w:r>
            <w:r w:rsidR="00C91830">
              <w:rPr>
                <w:noProof/>
                <w:webHidden/>
              </w:rPr>
              <w:fldChar w:fldCharType="begin"/>
            </w:r>
            <w:r w:rsidR="00C91830">
              <w:rPr>
                <w:noProof/>
                <w:webHidden/>
              </w:rPr>
              <w:instrText xml:space="preserve"> PAGEREF _Toc535578331 \h </w:instrText>
            </w:r>
            <w:r w:rsidR="00C91830">
              <w:rPr>
                <w:noProof/>
                <w:webHidden/>
              </w:rPr>
            </w:r>
            <w:r w:rsidR="00C91830">
              <w:rPr>
                <w:noProof/>
                <w:webHidden/>
              </w:rPr>
              <w:fldChar w:fldCharType="separate"/>
            </w:r>
            <w:r w:rsidR="00C91830">
              <w:rPr>
                <w:noProof/>
                <w:webHidden/>
              </w:rPr>
              <w:t>5</w:t>
            </w:r>
            <w:r w:rsidR="00C91830">
              <w:rPr>
                <w:noProof/>
                <w:webHidden/>
              </w:rPr>
              <w:fldChar w:fldCharType="end"/>
            </w:r>
          </w:hyperlink>
        </w:p>
        <w:p w:rsidR="00C91830" w:rsidRDefault="00C3547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35578332" w:history="1">
            <w:r w:rsidR="00C91830" w:rsidRPr="008F6A08">
              <w:rPr>
                <w:rStyle w:val="Lienhypertexte"/>
                <w:noProof/>
              </w:rPr>
              <w:t>4.2 Design Pattern Chain Of Responsibility</w:t>
            </w:r>
            <w:r w:rsidR="00C91830">
              <w:rPr>
                <w:noProof/>
                <w:webHidden/>
              </w:rPr>
              <w:tab/>
            </w:r>
            <w:r w:rsidR="00C91830">
              <w:rPr>
                <w:noProof/>
                <w:webHidden/>
              </w:rPr>
              <w:fldChar w:fldCharType="begin"/>
            </w:r>
            <w:r w:rsidR="00C91830">
              <w:rPr>
                <w:noProof/>
                <w:webHidden/>
              </w:rPr>
              <w:instrText xml:space="preserve"> PAGEREF _Toc535578332 \h </w:instrText>
            </w:r>
            <w:r w:rsidR="00C91830">
              <w:rPr>
                <w:noProof/>
                <w:webHidden/>
              </w:rPr>
            </w:r>
            <w:r w:rsidR="00C91830">
              <w:rPr>
                <w:noProof/>
                <w:webHidden/>
              </w:rPr>
              <w:fldChar w:fldCharType="separate"/>
            </w:r>
            <w:r w:rsidR="00C91830">
              <w:rPr>
                <w:noProof/>
                <w:webHidden/>
              </w:rPr>
              <w:t>6</w:t>
            </w:r>
            <w:r w:rsidR="00C91830">
              <w:rPr>
                <w:noProof/>
                <w:webHidden/>
              </w:rPr>
              <w:fldChar w:fldCharType="end"/>
            </w:r>
          </w:hyperlink>
        </w:p>
        <w:p w:rsidR="00C91830" w:rsidRDefault="00C3547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35578333" w:history="1">
            <w:r w:rsidR="00C91830" w:rsidRPr="008F6A08">
              <w:rPr>
                <w:rStyle w:val="Lienhypertexte"/>
                <w:noProof/>
              </w:rPr>
              <w:t>4.3. Explode</w:t>
            </w:r>
            <w:r w:rsidR="00C91830">
              <w:rPr>
                <w:noProof/>
                <w:webHidden/>
              </w:rPr>
              <w:tab/>
            </w:r>
            <w:r w:rsidR="00C91830">
              <w:rPr>
                <w:noProof/>
                <w:webHidden/>
              </w:rPr>
              <w:fldChar w:fldCharType="begin"/>
            </w:r>
            <w:r w:rsidR="00C91830">
              <w:rPr>
                <w:noProof/>
                <w:webHidden/>
              </w:rPr>
              <w:instrText xml:space="preserve"> PAGEREF _Toc535578333 \h </w:instrText>
            </w:r>
            <w:r w:rsidR="00C91830">
              <w:rPr>
                <w:noProof/>
                <w:webHidden/>
              </w:rPr>
            </w:r>
            <w:r w:rsidR="00C91830">
              <w:rPr>
                <w:noProof/>
                <w:webHidden/>
              </w:rPr>
              <w:fldChar w:fldCharType="separate"/>
            </w:r>
            <w:r w:rsidR="00C91830">
              <w:rPr>
                <w:noProof/>
                <w:webHidden/>
              </w:rPr>
              <w:t>9</w:t>
            </w:r>
            <w:r w:rsidR="00C91830">
              <w:rPr>
                <w:noProof/>
                <w:webHidden/>
              </w:rPr>
              <w:fldChar w:fldCharType="end"/>
            </w:r>
          </w:hyperlink>
        </w:p>
        <w:p w:rsidR="00C035D2" w:rsidRDefault="00C035D2">
          <w:r>
            <w:rPr>
              <w:b/>
              <w:bCs/>
            </w:rPr>
            <w:fldChar w:fldCharType="end"/>
          </w:r>
        </w:p>
      </w:sdtContent>
    </w:sdt>
    <w:p w:rsidR="00184218" w:rsidRDefault="00184218" w:rsidP="000F010D">
      <w:pPr>
        <w:jc w:val="center"/>
      </w:pPr>
    </w:p>
    <w:p w:rsidR="00C035D2" w:rsidRDefault="00C035D2" w:rsidP="000F010D">
      <w:pPr>
        <w:jc w:val="center"/>
      </w:pPr>
    </w:p>
    <w:p w:rsidR="00C035D2" w:rsidRDefault="00C035D2" w:rsidP="000F010D">
      <w:pPr>
        <w:jc w:val="center"/>
      </w:pPr>
    </w:p>
    <w:p w:rsidR="00C035D2" w:rsidRDefault="00C035D2" w:rsidP="000F010D">
      <w:pPr>
        <w:jc w:val="center"/>
      </w:pPr>
    </w:p>
    <w:p w:rsidR="00C035D2" w:rsidRDefault="00C035D2" w:rsidP="000F010D">
      <w:pPr>
        <w:jc w:val="center"/>
      </w:pPr>
    </w:p>
    <w:p w:rsidR="00C035D2" w:rsidRDefault="00C035D2" w:rsidP="000F010D">
      <w:pPr>
        <w:jc w:val="center"/>
      </w:pPr>
    </w:p>
    <w:p w:rsidR="00C035D2" w:rsidRDefault="00C035D2" w:rsidP="000F010D">
      <w:pPr>
        <w:jc w:val="center"/>
      </w:pPr>
    </w:p>
    <w:p w:rsidR="00C035D2" w:rsidRDefault="00C035D2" w:rsidP="000F010D">
      <w:pPr>
        <w:jc w:val="center"/>
      </w:pPr>
    </w:p>
    <w:p w:rsidR="00C035D2" w:rsidRDefault="00C035D2" w:rsidP="000F010D">
      <w:pPr>
        <w:jc w:val="center"/>
      </w:pPr>
    </w:p>
    <w:p w:rsidR="00C035D2" w:rsidRDefault="00C035D2" w:rsidP="000F010D">
      <w:pPr>
        <w:jc w:val="center"/>
      </w:pPr>
    </w:p>
    <w:p w:rsidR="00C035D2" w:rsidRDefault="00C035D2" w:rsidP="000F010D">
      <w:pPr>
        <w:jc w:val="center"/>
      </w:pPr>
    </w:p>
    <w:p w:rsidR="00C035D2" w:rsidRDefault="00C035D2" w:rsidP="000F010D">
      <w:pPr>
        <w:jc w:val="center"/>
      </w:pPr>
    </w:p>
    <w:p w:rsidR="004B74EA" w:rsidRDefault="004B74EA" w:rsidP="000F010D">
      <w:pPr>
        <w:jc w:val="center"/>
      </w:pPr>
    </w:p>
    <w:p w:rsidR="004B74EA" w:rsidRDefault="004B74EA" w:rsidP="000F010D">
      <w:pPr>
        <w:jc w:val="center"/>
      </w:pPr>
    </w:p>
    <w:p w:rsidR="004B74EA" w:rsidRDefault="004B74EA" w:rsidP="000F010D">
      <w:pPr>
        <w:jc w:val="center"/>
      </w:pPr>
    </w:p>
    <w:p w:rsidR="004B74EA" w:rsidRDefault="004B74EA" w:rsidP="000F010D">
      <w:pPr>
        <w:jc w:val="center"/>
      </w:pPr>
    </w:p>
    <w:p w:rsidR="004B74EA" w:rsidRDefault="004B74EA" w:rsidP="000F010D">
      <w:pPr>
        <w:jc w:val="center"/>
      </w:pPr>
    </w:p>
    <w:p w:rsidR="00C035D2" w:rsidRDefault="00C035D2" w:rsidP="000F010D">
      <w:pPr>
        <w:jc w:val="center"/>
      </w:pPr>
    </w:p>
    <w:p w:rsidR="00C035D2" w:rsidRDefault="00C035D2" w:rsidP="000F010D">
      <w:pPr>
        <w:jc w:val="center"/>
      </w:pPr>
    </w:p>
    <w:p w:rsidR="00895A9B" w:rsidRDefault="00895A9B" w:rsidP="000F010D">
      <w:pPr>
        <w:jc w:val="center"/>
      </w:pPr>
    </w:p>
    <w:p w:rsidR="00895A9B" w:rsidRDefault="00895A9B" w:rsidP="000F010D">
      <w:pPr>
        <w:jc w:val="center"/>
      </w:pPr>
    </w:p>
    <w:p w:rsidR="00895A9B" w:rsidRDefault="00895A9B" w:rsidP="000F010D">
      <w:pPr>
        <w:jc w:val="center"/>
      </w:pPr>
    </w:p>
    <w:p w:rsidR="000F010D" w:rsidRDefault="000F010D" w:rsidP="000F010D">
      <w:pPr>
        <w:pStyle w:val="Titre1"/>
      </w:pPr>
      <w:bookmarkStart w:id="1" w:name="_Toc535578322"/>
      <w:r>
        <w:lastRenderedPageBreak/>
        <w:t>1.Sujet</w:t>
      </w:r>
      <w:bookmarkEnd w:id="1"/>
    </w:p>
    <w:p w:rsidR="000F010D" w:rsidRDefault="000F010D" w:rsidP="000F010D">
      <w:r>
        <w:t>Application distribuée (client C++/serveur JAVA) permettant de gérer des formes géométriques en 2D. L'application permet de construire des formes, d'appliquer quelques transformations géométriques sur celles-ci, de les dessiner et enfin, de les sauvegarder/charger sur un fichier disque.</w:t>
      </w:r>
    </w:p>
    <w:p w:rsidR="000F010D" w:rsidRDefault="000F010D" w:rsidP="000F010D"/>
    <w:p w:rsidR="000F010D" w:rsidRDefault="001434B9" w:rsidP="000F010D">
      <w:pPr>
        <w:pStyle w:val="Titre2"/>
        <w:rPr>
          <w:rStyle w:val="Titre1Car"/>
        </w:rPr>
      </w:pPr>
      <w:bookmarkStart w:id="2" w:name="_Toc535578323"/>
      <w:r>
        <w:t>2</w:t>
      </w:r>
      <w:r w:rsidR="000F010D">
        <w:t>.</w:t>
      </w:r>
      <w:r>
        <w:t xml:space="preserve"> </w:t>
      </w:r>
      <w:r w:rsidR="000F010D" w:rsidRPr="000F010D">
        <w:rPr>
          <w:rStyle w:val="Titre1Car"/>
        </w:rPr>
        <w:t>Forme géométrique</w:t>
      </w:r>
      <w:bookmarkEnd w:id="2"/>
    </w:p>
    <w:p w:rsidR="000F010D" w:rsidRDefault="000F010D" w:rsidP="000F010D">
      <w:pPr>
        <w:jc w:val="both"/>
      </w:pPr>
      <w:r>
        <w:t xml:space="preserve">L'application gère deux sortes de formes : les formes géométriques simples et les formes géométriques composées. </w:t>
      </w:r>
    </w:p>
    <w:p w:rsidR="000F010D" w:rsidRDefault="000F010D" w:rsidP="000F010D">
      <w:pPr>
        <w:numPr>
          <w:ilvl w:val="0"/>
          <w:numId w:val="1"/>
        </w:numPr>
        <w:suppressAutoHyphens/>
        <w:spacing w:after="0" w:line="240" w:lineRule="auto"/>
        <w:jc w:val="both"/>
      </w:pPr>
      <w:r>
        <w:t>Une forme géométrique simple peut être un segment, un cercle, un triangle ou un polygone quelconqu</w:t>
      </w:r>
      <w:r w:rsidR="00B55F07">
        <w:t>e</w:t>
      </w:r>
      <w:r>
        <w:t>.</w:t>
      </w:r>
    </w:p>
    <w:p w:rsidR="00B35687" w:rsidRDefault="000F010D" w:rsidP="000F010D">
      <w:pPr>
        <w:numPr>
          <w:ilvl w:val="0"/>
          <w:numId w:val="1"/>
        </w:numPr>
        <w:suppressAutoHyphens/>
        <w:spacing w:after="0" w:line="240" w:lineRule="auto"/>
        <w:jc w:val="both"/>
      </w:pPr>
      <w:r>
        <w:t>Une forme géométrique composée est appelée groupe. Elle est composée d'une ou plusieurs formes géométriques (simples ou composées) disjointes.</w:t>
      </w:r>
    </w:p>
    <w:p w:rsidR="000F010D" w:rsidRDefault="00B35687" w:rsidP="00B35687">
      <w:pPr>
        <w:suppressAutoHyphens/>
        <w:spacing w:after="0" w:line="240" w:lineRule="auto"/>
        <w:jc w:val="both"/>
      </w:pPr>
      <w:r>
        <w:t xml:space="preserve">Chaque Forme hérite de la </w:t>
      </w:r>
      <w:proofErr w:type="spellStart"/>
      <w:r>
        <w:t>class</w:t>
      </w:r>
      <w:proofErr w:type="spellEnd"/>
      <w:r>
        <w:t xml:space="preserve"> Forme qui définit toute les méthodes qu’une forme dois avoir. La class Triangle hérite d’un polygone car c’est un polygone particulier avec exactement 3 cotés ainsi on évite la redondance de code.</w:t>
      </w:r>
    </w:p>
    <w:p w:rsidR="000F010D" w:rsidRDefault="000F010D" w:rsidP="000F010D">
      <w:pPr>
        <w:suppressAutoHyphens/>
        <w:spacing w:after="0" w:line="240" w:lineRule="auto"/>
        <w:jc w:val="both"/>
      </w:pPr>
    </w:p>
    <w:p w:rsidR="00882DDB" w:rsidRDefault="00882DDB" w:rsidP="00C64646">
      <w:pPr>
        <w:suppressAutoHyphens/>
        <w:spacing w:after="0" w:line="240" w:lineRule="auto"/>
        <w:jc w:val="center"/>
        <w:rPr>
          <w:noProof/>
        </w:rPr>
      </w:pPr>
    </w:p>
    <w:p w:rsidR="00882DDB" w:rsidRDefault="00882DDB" w:rsidP="00C64646">
      <w:pPr>
        <w:suppressAutoHyphens/>
        <w:spacing w:after="0" w:line="240" w:lineRule="auto"/>
        <w:jc w:val="center"/>
        <w:rPr>
          <w:noProof/>
        </w:rPr>
      </w:pPr>
    </w:p>
    <w:p w:rsidR="000F010D" w:rsidRDefault="00C35479" w:rsidP="00C64646">
      <w:pPr>
        <w:suppressAutoHyphens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6645910" cy="5265420"/>
            <wp:effectExtent l="0" t="0" r="0" b="508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orm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DDB" w:rsidRDefault="00C35479" w:rsidP="00C64646">
      <w:pPr>
        <w:jc w:val="both"/>
      </w:pPr>
      <w:r>
        <w:rPr>
          <w:noProof/>
        </w:rPr>
        <w:lastRenderedPageBreak/>
        <w:drawing>
          <wp:inline distT="0" distB="0" distL="0" distR="0">
            <wp:extent cx="6645910" cy="4571365"/>
            <wp:effectExtent l="0" t="0" r="0" b="63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orm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B9" w:rsidRDefault="001434B9" w:rsidP="001434B9">
      <w:pPr>
        <w:pStyle w:val="Titre2"/>
      </w:pPr>
      <w:bookmarkStart w:id="3" w:name="_Toc535578324"/>
      <w:r>
        <w:t>2.1 transformations géométriques</w:t>
      </w:r>
      <w:bookmarkEnd w:id="3"/>
    </w:p>
    <w:p w:rsidR="00935D55" w:rsidRDefault="00C64646" w:rsidP="00C64646">
      <w:pPr>
        <w:jc w:val="both"/>
      </w:pPr>
      <w:r>
        <w:t>L'application offre la possibilité d'appliquer trois sortes de transformations géométriques aux formes : translation, homothétie et rotation.</w:t>
      </w:r>
      <w:r w:rsidR="0063442F">
        <w:t xml:space="preserve"> </w:t>
      </w:r>
      <w:r w:rsidR="00977DC6">
        <w:t>Dès qu’une transformation est appelé sur une forme,</w:t>
      </w:r>
      <w:r w:rsidR="00B35687">
        <w:t xml:space="preserve"> On envoi l’ordre à ces vecteurs qui effectue les transformations nécessaires et on transforme les autres champs de la forme si c’est </w:t>
      </w:r>
      <w:proofErr w:type="spellStart"/>
      <w:proofErr w:type="gramStart"/>
      <w:r w:rsidR="00B35687">
        <w:t>necessaire</w:t>
      </w:r>
      <w:proofErr w:type="spellEnd"/>
      <w:r w:rsidR="00B35687">
        <w:t xml:space="preserve"> .</w:t>
      </w:r>
      <w:proofErr w:type="gramEnd"/>
      <w:r w:rsidR="00B35687">
        <w:t xml:space="preserve"> </w:t>
      </w:r>
      <w:proofErr w:type="gramStart"/>
      <w:r w:rsidR="00B35687">
        <w:t>par</w:t>
      </w:r>
      <w:proofErr w:type="gramEnd"/>
      <w:r w:rsidR="00B35687">
        <w:t xml:space="preserve"> exemple pour une </w:t>
      </w:r>
      <w:r w:rsidR="00341AAF">
        <w:t>homothétie</w:t>
      </w:r>
      <w:r w:rsidR="00B35687">
        <w:t xml:space="preserve"> sur un cercle il faut aussi </w:t>
      </w:r>
      <w:r w:rsidR="00341AAF">
        <w:t>transformer son rayon</w:t>
      </w:r>
    </w:p>
    <w:p w:rsidR="003806F2" w:rsidRDefault="003806F2" w:rsidP="00C64646">
      <w:pPr>
        <w:jc w:val="both"/>
      </w:pPr>
    </w:p>
    <w:p w:rsidR="000F3C82" w:rsidRDefault="000F3C82" w:rsidP="00B33E38">
      <w:pPr>
        <w:jc w:val="center"/>
      </w:pPr>
    </w:p>
    <w:p w:rsidR="001434B9" w:rsidRDefault="003B10A6" w:rsidP="001434B9">
      <w:pPr>
        <w:pStyle w:val="Titre2"/>
      </w:pPr>
      <w:bookmarkStart w:id="4" w:name="_Toc535578326"/>
      <w:r>
        <w:t>2</w:t>
      </w:r>
      <w:r w:rsidR="001434B9">
        <w:t>.3 String</w:t>
      </w:r>
      <w:bookmarkEnd w:id="4"/>
    </w:p>
    <w:p w:rsidR="00CE5A20" w:rsidRDefault="00341AAF" w:rsidP="00CE5A20">
      <w:r>
        <w:t>Lorsque l’on converti une Forme en string on obtient l’exemple suivant :</w:t>
      </w:r>
    </w:p>
    <w:p w:rsidR="00921979" w:rsidRDefault="00341AAF" w:rsidP="00CE5A20">
      <w:pPr>
        <w:jc w:val="center"/>
      </w:pPr>
      <w:r>
        <w:rPr>
          <w:noProof/>
        </w:rPr>
        <w:drawing>
          <wp:inline distT="0" distB="0" distL="0" distR="0">
            <wp:extent cx="4699000" cy="254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mpleFormeStr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AF" w:rsidRDefault="00341AAF" w:rsidP="0017284B">
      <w:pPr>
        <w:spacing w:after="0" w:line="240" w:lineRule="auto"/>
      </w:pPr>
      <w:r>
        <w:t>Cercle : le type de la forme</w:t>
      </w:r>
    </w:p>
    <w:p w:rsidR="00341AAF" w:rsidRDefault="0017284B" w:rsidP="0017284B">
      <w:pPr>
        <w:spacing w:after="0" w:line="240" w:lineRule="auto"/>
      </w:pPr>
      <w:r>
        <w:t>Couleur:(0,100,255) : la Couleur de la forme sous le format RGB</w:t>
      </w:r>
    </w:p>
    <w:p w:rsidR="0017284B" w:rsidRDefault="0017284B" w:rsidP="0017284B">
      <w:pPr>
        <w:spacing w:after="0" w:line="240" w:lineRule="auto"/>
      </w:pPr>
      <w:proofErr w:type="gramStart"/>
      <w:r>
        <w:t>Centre(</w:t>
      </w:r>
      <w:proofErr w:type="gramEnd"/>
      <w:r>
        <w:t xml:space="preserve">100,100) : le centre du cercle représenter par un vecteur </w:t>
      </w:r>
    </w:p>
    <w:p w:rsidR="0017284B" w:rsidRDefault="0017284B" w:rsidP="0017284B">
      <w:pPr>
        <w:spacing w:after="0" w:line="240" w:lineRule="auto"/>
      </w:pPr>
      <w:r>
        <w:t xml:space="preserve">Rayon :800 : le rayon du cercle représenter par un double </w:t>
      </w:r>
    </w:p>
    <w:p w:rsidR="0017284B" w:rsidRDefault="0017284B" w:rsidP="0017284B">
      <w:pPr>
        <w:spacing w:after="0" w:line="240" w:lineRule="auto"/>
      </w:pPr>
    </w:p>
    <w:p w:rsidR="0017284B" w:rsidRDefault="0017284B" w:rsidP="0017284B">
      <w:pPr>
        <w:spacing w:after="0" w:line="240" w:lineRule="auto"/>
      </w:pPr>
      <w:r>
        <w:t xml:space="preserve">Chaque Forme a sa propre représentation selon les différent Champs quel a mais peu importe la forme tous ces champs son séparer </w:t>
      </w:r>
      <w:r w:rsidR="0061608E">
        <w:t>par un</w:t>
      </w:r>
      <w:r>
        <w:t xml:space="preserve"> tiret. </w:t>
      </w:r>
      <w:r w:rsidR="0061608E">
        <w:t>Lorsque</w:t>
      </w:r>
      <w:r>
        <w:t xml:space="preserve"> qu’une forme est </w:t>
      </w:r>
      <w:r w:rsidR="0061608E">
        <w:t>représentée</w:t>
      </w:r>
      <w:r>
        <w:t xml:space="preserve"> seulement par une liste de</w:t>
      </w:r>
      <w:r w:rsidR="0061608E">
        <w:t xml:space="preserve"> Vecteur on a simplement les vecteur les uns après les </w:t>
      </w:r>
      <w:proofErr w:type="gramStart"/>
      <w:r w:rsidR="0061608E">
        <w:t>autre .</w:t>
      </w:r>
      <w:proofErr w:type="gramEnd"/>
      <w:r w:rsidR="0061608E">
        <w:t xml:space="preserve"> </w:t>
      </w:r>
      <w:proofErr w:type="gramStart"/>
      <w:r w:rsidR="0061608E">
        <w:t>exemple</w:t>
      </w:r>
      <w:proofErr w:type="gramEnd"/>
      <w:r w:rsidR="0061608E">
        <w:t> : (100,200)-(200,200)-(200,100)</w:t>
      </w:r>
    </w:p>
    <w:p w:rsidR="0061608E" w:rsidRDefault="0061608E" w:rsidP="0017284B">
      <w:pPr>
        <w:spacing w:after="0" w:line="240" w:lineRule="auto"/>
      </w:pPr>
    </w:p>
    <w:p w:rsidR="0061608E" w:rsidRDefault="0061608E" w:rsidP="0017284B">
      <w:pPr>
        <w:spacing w:after="0" w:line="240" w:lineRule="auto"/>
      </w:pPr>
      <w:r>
        <w:t>Pour un groupe cela se présente comme suit :</w:t>
      </w:r>
    </w:p>
    <w:p w:rsidR="0061608E" w:rsidRDefault="0061608E" w:rsidP="0017284B">
      <w:pPr>
        <w:spacing w:after="0" w:line="240" w:lineRule="auto"/>
      </w:pPr>
      <w:r>
        <w:rPr>
          <w:noProof/>
        </w:rPr>
        <w:drawing>
          <wp:inline distT="0" distB="0" distL="0" distR="0">
            <wp:extent cx="6645910" cy="1822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mpleStringenGrou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AF" w:rsidRDefault="0061608E" w:rsidP="0061608E">
      <w:pPr>
        <w:spacing w:line="240" w:lineRule="auto"/>
      </w:pPr>
      <w:r>
        <w:t xml:space="preserve">D’abord le type puis la couleur et On ouvre </w:t>
      </w:r>
      <w:r w:rsidR="009C1E00">
        <w:t>les crochets</w:t>
      </w:r>
      <w:r>
        <w:t xml:space="preserve"> et </w:t>
      </w:r>
      <w:proofErr w:type="gramStart"/>
      <w:r>
        <w:t>les différente forme</w:t>
      </w:r>
      <w:proofErr w:type="gramEnd"/>
      <w:r>
        <w:t xml:space="preserve"> du groupe sous séparer un « | »</w:t>
      </w:r>
    </w:p>
    <w:p w:rsidR="00C64646" w:rsidRDefault="00CE5A20" w:rsidP="00D81904">
      <w:r>
        <w:lastRenderedPageBreak/>
        <w:t xml:space="preserve">C’est le format qui est utilisé lorsque l’on convertie la forme en string mais aussi lorsque que l’on sauvegarde la forme </w:t>
      </w:r>
      <w:r w:rsidR="00D23709">
        <w:t xml:space="preserve">sur un fichier disque </w:t>
      </w:r>
      <w:r w:rsidR="009C1E00">
        <w:t xml:space="preserve">et l’expression régulière utiliser par la chaine de responsabilité qui convertit un string en forme lorsqu’on charge un fichier disque. </w:t>
      </w:r>
    </w:p>
    <w:p w:rsidR="00D81904" w:rsidRDefault="00D81904" w:rsidP="00D81904"/>
    <w:p w:rsidR="00C91830" w:rsidRDefault="00C64646" w:rsidP="00C64646">
      <w:pPr>
        <w:pStyle w:val="Titre1"/>
      </w:pPr>
      <w:bookmarkStart w:id="5" w:name="_Toc535578327"/>
      <w:r>
        <w:t>3.</w:t>
      </w:r>
      <w:r w:rsidR="00C035D2">
        <w:t xml:space="preserve"> </w:t>
      </w:r>
      <w:r>
        <w:t>Dessiner une forme</w:t>
      </w:r>
      <w:bookmarkEnd w:id="5"/>
    </w:p>
    <w:p w:rsidR="00C35479" w:rsidRDefault="00B8000C" w:rsidP="00B8000C">
      <w:pPr>
        <w:pStyle w:val="Titre2"/>
        <w:tabs>
          <w:tab w:val="left" w:pos="521"/>
        </w:tabs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ab/>
      </w:r>
      <w:r w:rsidRPr="0029253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On utilise le DP </w:t>
      </w:r>
      <w:proofErr w:type="spellStart"/>
      <w:r w:rsidRPr="00292538">
        <w:rPr>
          <w:rFonts w:asciiTheme="minorHAnsi" w:eastAsiaTheme="minorHAnsi" w:hAnsiTheme="minorHAnsi" w:cstheme="minorBidi"/>
          <w:color w:val="auto"/>
          <w:sz w:val="22"/>
          <w:szCs w:val="22"/>
        </w:rPr>
        <w:t>Visitor</w:t>
      </w:r>
      <w:proofErr w:type="spellEnd"/>
      <w:r w:rsidRPr="0029253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pour dessiner </w:t>
      </w:r>
      <w:r w:rsidR="00292538" w:rsidRPr="0029253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les différente Forme. L’application implémente pour l’instant 2 class différente pour Dessiner en java et en </w:t>
      </w:r>
      <w:proofErr w:type="spellStart"/>
      <w:r w:rsidR="00292538" w:rsidRPr="00292538">
        <w:rPr>
          <w:rFonts w:asciiTheme="minorHAnsi" w:eastAsiaTheme="minorHAnsi" w:hAnsiTheme="minorHAnsi" w:cstheme="minorBidi"/>
          <w:color w:val="auto"/>
          <w:sz w:val="22"/>
          <w:szCs w:val="22"/>
        </w:rPr>
        <w:t>sfml</w:t>
      </w:r>
      <w:proofErr w:type="spellEnd"/>
      <w:r w:rsidR="00292538" w:rsidRPr="0029253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mais peu par la suite en implémenter des autres </w:t>
      </w:r>
      <w:bookmarkStart w:id="6" w:name="_GoBack"/>
      <w:bookmarkEnd w:id="6"/>
      <w:r w:rsidR="00C35479" w:rsidRPr="00292538">
        <w:rPr>
          <w:rFonts w:asciiTheme="minorHAnsi" w:eastAsiaTheme="minorHAnsi" w:hAnsiTheme="minorHAnsi" w:cstheme="minorBidi"/>
          <w:color w:val="auto"/>
          <w:sz w:val="22"/>
          <w:szCs w:val="22"/>
        </w:rPr>
        <w:t>facilement.</w:t>
      </w:r>
    </w:p>
    <w:p w:rsidR="00C64646" w:rsidRDefault="00C35479" w:rsidP="00B8000C">
      <w:pPr>
        <w:pStyle w:val="Titre2"/>
        <w:tabs>
          <w:tab w:val="left" w:pos="521"/>
        </w:tabs>
      </w:pP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drawing>
          <wp:inline distT="0" distB="0" distL="0" distR="0">
            <wp:extent cx="5263816" cy="270735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ISIT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873" cy="271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830" w:rsidRPr="00292538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bookmarkStart w:id="7" w:name="_Toc535578328"/>
      <w:r w:rsidR="00C91830">
        <w:t>3.1 Dessiner Java</w:t>
      </w:r>
      <w:bookmarkEnd w:id="7"/>
    </w:p>
    <w:p w:rsidR="00C64646" w:rsidRDefault="00C64646" w:rsidP="00C64646">
      <w:pPr>
        <w:jc w:val="both"/>
      </w:pPr>
      <w:r>
        <w:t xml:space="preserve">La méthode C++, </w:t>
      </w:r>
      <w:proofErr w:type="spellStart"/>
      <w:r>
        <w:t>dessine</w:t>
      </w:r>
      <w:r w:rsidR="001310EE">
        <w:t>_</w:t>
      </w:r>
      <w:r>
        <w:t>forme</w:t>
      </w:r>
      <w:r w:rsidR="001310EE">
        <w:t>_client_java</w:t>
      </w:r>
      <w:proofErr w:type="spellEnd"/>
      <w:r>
        <w:t xml:space="preserve">, est un </w:t>
      </w:r>
      <w:proofErr w:type="gramStart"/>
      <w:r>
        <w:t>client  TCP</w:t>
      </w:r>
      <w:proofErr w:type="gramEnd"/>
      <w:r>
        <w:t xml:space="preserve">/IP vers un serveur JAVA de dessin. </w:t>
      </w:r>
    </w:p>
    <w:p w:rsidR="00C64646" w:rsidRDefault="00153871" w:rsidP="00C64646">
      <w:pPr>
        <w:jc w:val="both"/>
      </w:pPr>
      <w:r>
        <w:t xml:space="preserve">Grâce à la librairie </w:t>
      </w:r>
      <w:proofErr w:type="spellStart"/>
      <w:r>
        <w:t>Winsock</w:t>
      </w:r>
      <w:proofErr w:type="spellEnd"/>
      <w:r>
        <w:t>, l</w:t>
      </w:r>
      <w:r w:rsidR="00C64646">
        <w:t xml:space="preserve">a méthode </w:t>
      </w:r>
      <w:r w:rsidR="001310EE">
        <w:t xml:space="preserve">utilise </w:t>
      </w:r>
      <w:r w:rsidR="001F314D">
        <w:t>une connexion</w:t>
      </w:r>
      <w:r w:rsidR="00C64646">
        <w:t xml:space="preserve"> TCP/IP vers </w:t>
      </w:r>
      <w:r w:rsidR="00DE2C1A">
        <w:t>le serveur ouvert</w:t>
      </w:r>
      <w:r w:rsidR="001310EE">
        <w:t xml:space="preserve"> au préalable</w:t>
      </w:r>
      <w:r w:rsidR="00C64646">
        <w:t>, puis transmet successivement au serveur les instructions d'ouverture de fenêtre graphique, puis de tracés. Le serveur qui est multi-client, se charge d'exécuter les requêtes du client. Pour l'organisation de l'application distribuée.</w:t>
      </w:r>
      <w:r w:rsidR="00F87E9C">
        <w:t xml:space="preserve"> </w:t>
      </w:r>
      <w:r w:rsidR="000D1802">
        <w:t xml:space="preserve">L’utilisation </w:t>
      </w:r>
      <w:r w:rsidR="00DC401F">
        <w:t xml:space="preserve">du Design Pattern </w:t>
      </w:r>
      <w:proofErr w:type="spellStart"/>
      <w:r w:rsidR="00DC401F">
        <w:t>Visitor</w:t>
      </w:r>
      <w:proofErr w:type="spellEnd"/>
      <w:r w:rsidR="00DC401F">
        <w:t xml:space="preserve"> permet de rendre cette </w:t>
      </w:r>
      <w:r w:rsidR="00F87E9C">
        <w:t>méthod</w:t>
      </w:r>
      <w:r w:rsidR="00DC401F">
        <w:t>e</w:t>
      </w:r>
      <w:r w:rsidR="00F87E9C">
        <w:t xml:space="preserve"> indépendante de la librairie graphique utilisée.</w:t>
      </w:r>
    </w:p>
    <w:p w:rsidR="007E1096" w:rsidRDefault="00153871" w:rsidP="007E1096">
      <w:pPr>
        <w:jc w:val="center"/>
      </w:pPr>
      <w:r>
        <w:rPr>
          <w:noProof/>
          <w:lang w:eastAsia="fr-FR"/>
        </w:rPr>
        <w:drawing>
          <wp:inline distT="0" distB="0" distL="0" distR="0" wp14:anchorId="181EC9D3" wp14:editId="703170E7">
            <wp:extent cx="5205139" cy="1695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siteur_client_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457" cy="170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96" w:rsidRDefault="00153871" w:rsidP="007E1096">
      <w:r>
        <w:t>Côté serveur</w:t>
      </w:r>
      <w:r w:rsidR="007E1096">
        <w:t> :</w:t>
      </w:r>
    </w:p>
    <w:p w:rsidR="00324743" w:rsidRDefault="007E1096" w:rsidP="007E1096">
      <w:r>
        <w:t xml:space="preserve">La </w:t>
      </w:r>
      <w:r w:rsidR="00324743">
        <w:t xml:space="preserve">classe </w:t>
      </w:r>
      <w:proofErr w:type="spellStart"/>
      <w:r>
        <w:t>serveurForme</w:t>
      </w:r>
      <w:proofErr w:type="spellEnd"/>
      <w:r>
        <w:t xml:space="preserve"> est la classe </w:t>
      </w:r>
      <w:r w:rsidR="00324743">
        <w:t xml:space="preserve">qui créer un serveur java. Elle lance une classe </w:t>
      </w:r>
      <w:proofErr w:type="spellStart"/>
      <w:r w:rsidR="00324743">
        <w:t>ReceveurForme</w:t>
      </w:r>
      <w:proofErr w:type="spellEnd"/>
      <w:r w:rsidR="00324743">
        <w:t xml:space="preserve"> qui va s’occuper de lancer le Chain of </w:t>
      </w:r>
      <w:proofErr w:type="spellStart"/>
      <w:r w:rsidR="00324743">
        <w:t>Responsability</w:t>
      </w:r>
      <w:proofErr w:type="spellEnd"/>
      <w:r w:rsidR="00324743">
        <w:t xml:space="preserve"> Traitement.</w:t>
      </w:r>
    </w:p>
    <w:p w:rsidR="007E1096" w:rsidRDefault="007E1096" w:rsidP="00153871">
      <w:pPr>
        <w:jc w:val="both"/>
      </w:pPr>
      <w:r>
        <w:rPr>
          <w:noProof/>
          <w:lang w:eastAsia="fr-FR"/>
        </w:rPr>
        <w:lastRenderedPageBreak/>
        <w:drawing>
          <wp:inline distT="0" distB="0" distL="0" distR="0" wp14:anchorId="33C5322C" wp14:editId="2F229D53">
            <wp:extent cx="7072489" cy="248602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864" cy="248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A9B" w:rsidRDefault="00895A9B" w:rsidP="00153871">
      <w:pPr>
        <w:jc w:val="both"/>
      </w:pPr>
    </w:p>
    <w:p w:rsidR="007E1096" w:rsidRDefault="00324743" w:rsidP="00153871">
      <w:pPr>
        <w:jc w:val="both"/>
      </w:pPr>
      <w:r>
        <w:t xml:space="preserve">La classe mère </w:t>
      </w:r>
      <w:proofErr w:type="spellStart"/>
      <w:r w:rsidR="005418E5">
        <w:t>TraitementForme</w:t>
      </w:r>
      <w:proofErr w:type="spellEnd"/>
      <w:r>
        <w:t xml:space="preserve"> </w:t>
      </w:r>
      <w:r w:rsidR="00012FF0">
        <w:t xml:space="preserve">effectue un traitement </w:t>
      </w:r>
      <w:r w:rsidR="00895A9B">
        <w:t>des requêtes</w:t>
      </w:r>
      <w:r w:rsidR="00012FF0">
        <w:t xml:space="preserve"> reçue par un client</w:t>
      </w:r>
      <w:r w:rsidR="005418E5">
        <w:t xml:space="preserve"> grâce à sa méthode </w:t>
      </w:r>
      <w:proofErr w:type="gramStart"/>
      <w:r w:rsidR="005418E5">
        <w:t>traiter</w:t>
      </w:r>
      <w:r w:rsidR="00012FF0">
        <w:t>(</w:t>
      </w:r>
      <w:proofErr w:type="gramEnd"/>
      <w:r w:rsidR="00012FF0">
        <w:t>)</w:t>
      </w:r>
      <w:r w:rsidR="005418E5">
        <w:t xml:space="preserve">. Cette méthode transforme </w:t>
      </w:r>
      <w:r w:rsidR="00012FF0">
        <w:t xml:space="preserve">une chaine de caractère </w:t>
      </w:r>
      <w:r w:rsidR="005418E5">
        <w:t xml:space="preserve">en un objet Forme Simple ou </w:t>
      </w:r>
      <w:r w:rsidR="00012FF0">
        <w:t xml:space="preserve">un </w:t>
      </w:r>
      <w:r w:rsidR="005418E5">
        <w:t xml:space="preserve">Groupe et l’ajoute </w:t>
      </w:r>
      <w:r w:rsidR="00C027ED">
        <w:t>à</w:t>
      </w:r>
      <w:r w:rsidR="005418E5">
        <w:t xml:space="preserve"> sa liste de forme. Puis il suffit de créer la chaine de traitement afin que la liste soit traitée par la méthode dessiner Forme.</w:t>
      </w:r>
    </w:p>
    <w:p w:rsidR="00895A9B" w:rsidRDefault="00895A9B" w:rsidP="00153871">
      <w:pPr>
        <w:jc w:val="both"/>
      </w:pPr>
    </w:p>
    <w:p w:rsidR="007E1096" w:rsidRDefault="007E1096" w:rsidP="00153871">
      <w:pPr>
        <w:jc w:val="both"/>
      </w:pPr>
      <w:r>
        <w:rPr>
          <w:noProof/>
          <w:lang w:eastAsia="fr-FR"/>
        </w:rPr>
        <w:drawing>
          <wp:inline distT="0" distB="0" distL="0" distR="0" wp14:anchorId="5DFA3CBC" wp14:editId="63F8F25A">
            <wp:extent cx="7092455" cy="16764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493" cy="17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A04" w:rsidRDefault="001E2A04" w:rsidP="00153871">
      <w:pPr>
        <w:jc w:val="both"/>
      </w:pPr>
    </w:p>
    <w:p w:rsidR="00C64646" w:rsidRDefault="00153871" w:rsidP="00C64646">
      <w:r w:rsidRPr="00153871">
        <w:t xml:space="preserve">L'initialisation de la </w:t>
      </w:r>
      <w:proofErr w:type="spellStart"/>
      <w:r>
        <w:t>W</w:t>
      </w:r>
      <w:r w:rsidRPr="00153871">
        <w:t>insock</w:t>
      </w:r>
      <w:proofErr w:type="spellEnd"/>
      <w:r w:rsidRPr="00153871">
        <w:t xml:space="preserve"> </w:t>
      </w:r>
      <w:r>
        <w:t xml:space="preserve">est </w:t>
      </w:r>
      <w:r w:rsidRPr="00153871">
        <w:t xml:space="preserve">effectuée par </w:t>
      </w:r>
      <w:r>
        <w:t xml:space="preserve">la classe </w:t>
      </w:r>
      <w:proofErr w:type="spellStart"/>
      <w:r>
        <w:t>Reseau</w:t>
      </w:r>
      <w:proofErr w:type="spellEnd"/>
      <w:r>
        <w:t xml:space="preserve"> qui est </w:t>
      </w:r>
      <w:r w:rsidRPr="00153871">
        <w:t xml:space="preserve">une classe Singleton de façon à garantir </w:t>
      </w:r>
      <w:r w:rsidR="00C341FD">
        <w:t>l’unicité de</w:t>
      </w:r>
      <w:r w:rsidRPr="00153871">
        <w:t xml:space="preserve"> l'initialisatio</w:t>
      </w:r>
      <w:r w:rsidR="00C341FD">
        <w:t>n</w:t>
      </w:r>
      <w:r w:rsidRPr="00153871">
        <w:t>.</w:t>
      </w:r>
    </w:p>
    <w:p w:rsidR="001E2A04" w:rsidRDefault="001E2A04" w:rsidP="00C64646"/>
    <w:p w:rsidR="00153871" w:rsidRDefault="00153871" w:rsidP="00153871">
      <w:pPr>
        <w:jc w:val="center"/>
      </w:pPr>
      <w:r>
        <w:rPr>
          <w:noProof/>
          <w:lang w:eastAsia="fr-FR"/>
        </w:rPr>
        <w:drawing>
          <wp:inline distT="0" distB="0" distL="0" distR="0" wp14:anchorId="607662C6" wp14:editId="38B83E57">
            <wp:extent cx="4117161" cy="2410440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eau_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161" cy="241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30" w:rsidRDefault="00C91830" w:rsidP="00C91830">
      <w:pPr>
        <w:pStyle w:val="Titre2"/>
      </w:pPr>
      <w:bookmarkStart w:id="8" w:name="_Toc535578329"/>
      <w:r>
        <w:t>3.2 Dessiner SFML :</w:t>
      </w:r>
      <w:bookmarkEnd w:id="8"/>
      <w:r>
        <w:t xml:space="preserve"> </w:t>
      </w:r>
    </w:p>
    <w:p w:rsidR="00B55F07" w:rsidRDefault="00292538" w:rsidP="00B55F07">
      <w:r>
        <w:tab/>
        <w:t xml:space="preserve">La classe </w:t>
      </w:r>
      <w:proofErr w:type="spellStart"/>
      <w:r>
        <w:t>DessinerSFML</w:t>
      </w:r>
      <w:proofErr w:type="spellEnd"/>
      <w:r>
        <w:t xml:space="preserve"> hérite de </w:t>
      </w:r>
      <w:proofErr w:type="spellStart"/>
      <w:r w:rsidR="00374A89">
        <w:t>VisitorDessinerForme</w:t>
      </w:r>
      <w:proofErr w:type="spellEnd"/>
      <w:r w:rsidR="00374A89">
        <w:t xml:space="preserve">. Son constructeur prend en paramètre 2 </w:t>
      </w:r>
      <w:proofErr w:type="spellStart"/>
      <w:r w:rsidR="00374A89">
        <w:t>int</w:t>
      </w:r>
      <w:proofErr w:type="spellEnd"/>
      <w:r w:rsidR="00374A89">
        <w:t xml:space="preserve"> pour construire la fenêtre SFML. </w:t>
      </w:r>
      <w:r w:rsidR="00D75253">
        <w:t xml:space="preserve">Et a donc un champs fenêtre </w:t>
      </w:r>
    </w:p>
    <w:p w:rsidR="00374A89" w:rsidRDefault="00374A89" w:rsidP="00B55F07">
      <w:r>
        <w:lastRenderedPageBreak/>
        <w:t>Chaque méthodes visite Construit la forme qu’il a en paramètre et la dessine dans la fenêtre.</w:t>
      </w:r>
    </w:p>
    <w:p w:rsidR="00374A89" w:rsidRDefault="00374A89" w:rsidP="00B55F07">
      <w:r>
        <w:t xml:space="preserve">Ex pour un segment : </w:t>
      </w:r>
    </w:p>
    <w:p w:rsidR="00374A89" w:rsidRDefault="00374A89" w:rsidP="00B55F07">
      <w:r>
        <w:rPr>
          <w:noProof/>
        </w:rPr>
        <w:drawing>
          <wp:inline distT="0" distB="0" distL="0" distR="0">
            <wp:extent cx="6645910" cy="1725930"/>
            <wp:effectExtent l="0" t="0" r="0" b="127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thodeSFMlSegm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91830" w:rsidRDefault="00C91830" w:rsidP="00B55F07"/>
    <w:p w:rsidR="00C91830" w:rsidRDefault="00374A89" w:rsidP="00B55F07">
      <w:r>
        <w:t xml:space="preserve">La méthode </w:t>
      </w:r>
      <w:proofErr w:type="spellStart"/>
      <w:r>
        <w:t>run</w:t>
      </w:r>
      <w:proofErr w:type="spellEnd"/>
      <w:r>
        <w:t xml:space="preserve"> affiche la fenêtre </w:t>
      </w:r>
      <w:r w:rsidR="00D75253">
        <w:t>à</w:t>
      </w:r>
      <w:r>
        <w:t xml:space="preserve"> l’écran</w:t>
      </w:r>
      <w:r w:rsidR="00D75253">
        <w:t>.</w:t>
      </w:r>
    </w:p>
    <w:p w:rsidR="00C91830" w:rsidRDefault="00C91830" w:rsidP="00B55F07"/>
    <w:p w:rsidR="001D2500" w:rsidRDefault="001D2500" w:rsidP="001D2500">
      <w:pPr>
        <w:pStyle w:val="Titre1"/>
      </w:pPr>
      <w:bookmarkStart w:id="9" w:name="_Toc535578330"/>
      <w:r>
        <w:t>4. Sauvegarde/Chargement de forme</w:t>
      </w:r>
      <w:bookmarkEnd w:id="9"/>
    </w:p>
    <w:p w:rsidR="0045055A" w:rsidRDefault="001D2500" w:rsidP="001D2500">
      <w:r>
        <w:t xml:space="preserve">Une forme peut être sauvegardée ou chargée à partir d'un fichier </w:t>
      </w:r>
      <w:r w:rsidR="00681EA5">
        <w:t>disque.</w:t>
      </w:r>
      <w:r w:rsidR="005342AA">
        <w:t xml:space="preserve"> Pour rendre les méthode</w:t>
      </w:r>
      <w:r w:rsidR="0048164B">
        <w:t>s</w:t>
      </w:r>
      <w:r w:rsidR="005342AA">
        <w:t xml:space="preserve"> permettant </w:t>
      </w:r>
      <w:r w:rsidR="00681EA5">
        <w:t>cette opération indépendante</w:t>
      </w:r>
      <w:r w:rsidR="005342AA">
        <w:t>, des design pattern on</w:t>
      </w:r>
      <w:r w:rsidR="00320A48">
        <w:t xml:space="preserve">t </w:t>
      </w:r>
      <w:r w:rsidR="007A3A65">
        <w:t xml:space="preserve">encore une fois </w:t>
      </w:r>
      <w:r w:rsidR="005342AA">
        <w:t>été utilisés.</w:t>
      </w:r>
      <w:r w:rsidR="0048164B">
        <w:t xml:space="preserve"> </w:t>
      </w:r>
      <w:r w:rsidR="00681EA5">
        <w:t>Ainsi il est aisément possible de rajouter ou changer les moyens de sauvegarder/</w:t>
      </w:r>
      <w:proofErr w:type="gramStart"/>
      <w:r w:rsidR="00681EA5">
        <w:t>charger .</w:t>
      </w:r>
      <w:proofErr w:type="gramEnd"/>
    </w:p>
    <w:p w:rsidR="004572EA" w:rsidRDefault="004572EA" w:rsidP="001D2500"/>
    <w:p w:rsidR="002C0B18" w:rsidRDefault="0045055A" w:rsidP="00681EA5">
      <w:pPr>
        <w:pStyle w:val="Titre2"/>
      </w:pPr>
      <w:bookmarkStart w:id="10" w:name="_Toc535578331"/>
      <w:r>
        <w:t xml:space="preserve">4.1 </w:t>
      </w:r>
      <w:bookmarkStart w:id="11" w:name="_Hlk499850423"/>
      <w:r w:rsidR="0048164B" w:rsidRPr="0048164B">
        <w:t xml:space="preserve">Design Pattern </w:t>
      </w:r>
      <w:proofErr w:type="spellStart"/>
      <w:r w:rsidR="0048164B" w:rsidRPr="0048164B">
        <w:t>Visitor</w:t>
      </w:r>
      <w:bookmarkEnd w:id="10"/>
      <w:proofErr w:type="spellEnd"/>
      <w:r w:rsidR="001E4F47">
        <w:t xml:space="preserve"> </w:t>
      </w:r>
    </w:p>
    <w:p w:rsidR="00681EA5" w:rsidRPr="00681EA5" w:rsidRDefault="00681EA5" w:rsidP="00681EA5"/>
    <w:bookmarkEnd w:id="11"/>
    <w:p w:rsidR="00681EA5" w:rsidRPr="00681EA5" w:rsidRDefault="0045055A" w:rsidP="00681EA5">
      <w:r w:rsidRPr="0045055A">
        <w:t xml:space="preserve">Le Design Pattern </w:t>
      </w:r>
      <w:proofErr w:type="spellStart"/>
      <w:r w:rsidRPr="0045055A">
        <w:t>Visitor</w:t>
      </w:r>
      <w:proofErr w:type="spellEnd"/>
      <w:r w:rsidRPr="0045055A">
        <w:t xml:space="preserve"> </w:t>
      </w:r>
      <w:r>
        <w:t xml:space="preserve">est utilisé </w:t>
      </w:r>
      <w:r w:rsidR="001E4F47">
        <w:t xml:space="preserve">pour la sauvegarde d'une </w:t>
      </w:r>
      <w:r w:rsidR="00C46F59">
        <w:t>forme.</w:t>
      </w:r>
      <w:r w:rsidR="00A64356">
        <w:t xml:space="preserve"> </w:t>
      </w:r>
      <w:r w:rsidR="00681EA5">
        <w:t xml:space="preserve">Pour l’instant l’application permet simplement de sauvegarder sur un fichier disque </w:t>
      </w:r>
    </w:p>
    <w:p w:rsidR="00681EA5" w:rsidRDefault="00681EA5" w:rsidP="00F13481">
      <w:r>
        <w:rPr>
          <w:noProof/>
        </w:rPr>
        <w:drawing>
          <wp:inline distT="0" distB="0" distL="0" distR="0">
            <wp:extent cx="2773279" cy="1631692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auv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36" cy="163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44E" w:rsidRPr="00681EA5" w:rsidRDefault="00B701B1" w:rsidP="00B701B1">
      <w:pPr>
        <w:pStyle w:val="Titre2"/>
        <w:rPr>
          <w:lang w:val="en-US"/>
        </w:rPr>
      </w:pPr>
      <w:bookmarkStart w:id="12" w:name="_Toc535578332"/>
      <w:r w:rsidRPr="00681EA5">
        <w:rPr>
          <w:lang w:val="en-US"/>
        </w:rPr>
        <w:t xml:space="preserve">4.2 Design Pattern Chain </w:t>
      </w:r>
      <w:proofErr w:type="gramStart"/>
      <w:r w:rsidRPr="00681EA5">
        <w:rPr>
          <w:lang w:val="en-US"/>
        </w:rPr>
        <w:t>Of</w:t>
      </w:r>
      <w:proofErr w:type="gramEnd"/>
      <w:r w:rsidRPr="00681EA5">
        <w:rPr>
          <w:lang w:val="en-US"/>
        </w:rPr>
        <w:t xml:space="preserve"> Responsibility</w:t>
      </w:r>
      <w:bookmarkEnd w:id="12"/>
    </w:p>
    <w:p w:rsidR="008D0629" w:rsidRPr="00681EA5" w:rsidRDefault="008D0629" w:rsidP="008D0629">
      <w:pPr>
        <w:rPr>
          <w:lang w:val="en-US"/>
        </w:rPr>
      </w:pPr>
    </w:p>
    <w:p w:rsidR="00AD044E" w:rsidRDefault="00C46F59" w:rsidP="00B22C9F">
      <w:pPr>
        <w:rPr>
          <w:noProof/>
        </w:rPr>
      </w:pPr>
      <w:r>
        <w:t xml:space="preserve">Le </w:t>
      </w:r>
      <w:r w:rsidRPr="001E4F47">
        <w:t xml:space="preserve">Design Pattern Chain Of </w:t>
      </w:r>
      <w:proofErr w:type="spellStart"/>
      <w:r w:rsidRPr="001E4F47">
        <w:t>Responsibility</w:t>
      </w:r>
      <w:proofErr w:type="spellEnd"/>
      <w:r w:rsidR="00B701B1">
        <w:t xml:space="preserve"> est utilisé</w:t>
      </w:r>
      <w:r>
        <w:t xml:space="preserve"> pour le chargement d’une forme</w:t>
      </w:r>
      <w:r w:rsidR="00B5320E">
        <w:t xml:space="preserve">. </w:t>
      </w:r>
      <w:r w:rsidR="00D75253">
        <w:t xml:space="preserve">La classe </w:t>
      </w:r>
      <w:proofErr w:type="spellStart"/>
      <w:r w:rsidR="00D75253">
        <w:t>ChargeurListeFormes</w:t>
      </w:r>
      <w:proofErr w:type="spellEnd"/>
      <w:r w:rsidR="00D75253">
        <w:t xml:space="preserve"> charge un fichier disque et envoi chaque ligne à la chaine de responsabilité qui traite la ligne et renvoi une forme si cela est </w:t>
      </w:r>
      <w:proofErr w:type="gramStart"/>
      <w:r w:rsidR="00D75253">
        <w:t>possible .</w:t>
      </w:r>
      <w:proofErr w:type="gramEnd"/>
      <w:r w:rsidR="00D75253">
        <w:t xml:space="preserve"> </w:t>
      </w:r>
    </w:p>
    <w:p w:rsidR="00B5320E" w:rsidRDefault="00681EA5" w:rsidP="00681EA5">
      <w:r>
        <w:rPr>
          <w:noProof/>
        </w:rPr>
        <w:lastRenderedPageBreak/>
        <w:drawing>
          <wp:inline distT="0" distB="0" distL="0" distR="0">
            <wp:extent cx="6645910" cy="425513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44E" w:rsidRDefault="00AD044E" w:rsidP="00F66523"/>
    <w:p w:rsidR="001821E2" w:rsidRDefault="001821E2" w:rsidP="001821E2">
      <w:pPr>
        <w:jc w:val="center"/>
      </w:pPr>
    </w:p>
    <w:p w:rsidR="00D550E2" w:rsidRDefault="00D550E2" w:rsidP="001821E2">
      <w:pPr>
        <w:jc w:val="center"/>
      </w:pPr>
    </w:p>
    <w:p w:rsidR="00153871" w:rsidRDefault="00153871" w:rsidP="000F010D"/>
    <w:p w:rsidR="00153871" w:rsidRPr="000F010D" w:rsidRDefault="00153871" w:rsidP="000F010D"/>
    <w:sectPr w:rsidR="00153871" w:rsidRPr="000F010D" w:rsidSect="007E1096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65838"/>
    <w:multiLevelType w:val="hybridMultilevel"/>
    <w:tmpl w:val="3A46E6B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10D"/>
    <w:rsid w:val="00012FF0"/>
    <w:rsid w:val="00032AA3"/>
    <w:rsid w:val="00041D19"/>
    <w:rsid w:val="000B5127"/>
    <w:rsid w:val="000C18A9"/>
    <w:rsid w:val="000D1802"/>
    <w:rsid w:val="000F010D"/>
    <w:rsid w:val="000F3C82"/>
    <w:rsid w:val="00100E01"/>
    <w:rsid w:val="0011094F"/>
    <w:rsid w:val="001203A1"/>
    <w:rsid w:val="001310EE"/>
    <w:rsid w:val="001434B9"/>
    <w:rsid w:val="00153871"/>
    <w:rsid w:val="00167FFD"/>
    <w:rsid w:val="0017284B"/>
    <w:rsid w:val="001821E2"/>
    <w:rsid w:val="00182DFA"/>
    <w:rsid w:val="00184218"/>
    <w:rsid w:val="001C5872"/>
    <w:rsid w:val="001D2500"/>
    <w:rsid w:val="001E2A04"/>
    <w:rsid w:val="001E4A06"/>
    <w:rsid w:val="001E4F47"/>
    <w:rsid w:val="001F314D"/>
    <w:rsid w:val="001F326B"/>
    <w:rsid w:val="00205590"/>
    <w:rsid w:val="002329A9"/>
    <w:rsid w:val="002568DE"/>
    <w:rsid w:val="00292538"/>
    <w:rsid w:val="00295DDE"/>
    <w:rsid w:val="002973F0"/>
    <w:rsid w:val="002C0B18"/>
    <w:rsid w:val="002D1B65"/>
    <w:rsid w:val="002F3935"/>
    <w:rsid w:val="00320A48"/>
    <w:rsid w:val="00324743"/>
    <w:rsid w:val="00341AAF"/>
    <w:rsid w:val="00374A89"/>
    <w:rsid w:val="003806F2"/>
    <w:rsid w:val="003A6303"/>
    <w:rsid w:val="003B10A6"/>
    <w:rsid w:val="003D5B7F"/>
    <w:rsid w:val="003E3665"/>
    <w:rsid w:val="004024F6"/>
    <w:rsid w:val="0045055A"/>
    <w:rsid w:val="004572EA"/>
    <w:rsid w:val="0048164B"/>
    <w:rsid w:val="004B74EA"/>
    <w:rsid w:val="004C58B4"/>
    <w:rsid w:val="004D2FB4"/>
    <w:rsid w:val="004D514B"/>
    <w:rsid w:val="0053365B"/>
    <w:rsid w:val="005342AA"/>
    <w:rsid w:val="005418E5"/>
    <w:rsid w:val="0054608C"/>
    <w:rsid w:val="005662E9"/>
    <w:rsid w:val="00590FAC"/>
    <w:rsid w:val="005C04D0"/>
    <w:rsid w:val="005D6EAA"/>
    <w:rsid w:val="005F6652"/>
    <w:rsid w:val="0061608E"/>
    <w:rsid w:val="00617457"/>
    <w:rsid w:val="0063442F"/>
    <w:rsid w:val="00642A6A"/>
    <w:rsid w:val="00645F3B"/>
    <w:rsid w:val="0066039D"/>
    <w:rsid w:val="00681EA5"/>
    <w:rsid w:val="006A0A1D"/>
    <w:rsid w:val="006A11F2"/>
    <w:rsid w:val="006D4DA8"/>
    <w:rsid w:val="00765A89"/>
    <w:rsid w:val="007A3A65"/>
    <w:rsid w:val="007A6ACC"/>
    <w:rsid w:val="007D111E"/>
    <w:rsid w:val="007E1096"/>
    <w:rsid w:val="007F1BA6"/>
    <w:rsid w:val="007F43B7"/>
    <w:rsid w:val="0080100F"/>
    <w:rsid w:val="00831A0F"/>
    <w:rsid w:val="0084064D"/>
    <w:rsid w:val="00847B15"/>
    <w:rsid w:val="0086233C"/>
    <w:rsid w:val="00882DDB"/>
    <w:rsid w:val="00895A9B"/>
    <w:rsid w:val="008D0629"/>
    <w:rsid w:val="008D4AE0"/>
    <w:rsid w:val="008D74B3"/>
    <w:rsid w:val="008F38CA"/>
    <w:rsid w:val="00916B23"/>
    <w:rsid w:val="00921979"/>
    <w:rsid w:val="00935D55"/>
    <w:rsid w:val="00943029"/>
    <w:rsid w:val="00977DC6"/>
    <w:rsid w:val="00986292"/>
    <w:rsid w:val="009A1D1C"/>
    <w:rsid w:val="009C16C5"/>
    <w:rsid w:val="009C1E00"/>
    <w:rsid w:val="009D3295"/>
    <w:rsid w:val="009E3D86"/>
    <w:rsid w:val="009F4954"/>
    <w:rsid w:val="00A00A00"/>
    <w:rsid w:val="00A0214E"/>
    <w:rsid w:val="00A1087D"/>
    <w:rsid w:val="00A13DC7"/>
    <w:rsid w:val="00A36736"/>
    <w:rsid w:val="00A37C87"/>
    <w:rsid w:val="00A62F14"/>
    <w:rsid w:val="00A64356"/>
    <w:rsid w:val="00A7141A"/>
    <w:rsid w:val="00AB4EE6"/>
    <w:rsid w:val="00AD044E"/>
    <w:rsid w:val="00B22C9F"/>
    <w:rsid w:val="00B2629E"/>
    <w:rsid w:val="00B30B2D"/>
    <w:rsid w:val="00B33E38"/>
    <w:rsid w:val="00B35687"/>
    <w:rsid w:val="00B5320E"/>
    <w:rsid w:val="00B55F07"/>
    <w:rsid w:val="00B61D70"/>
    <w:rsid w:val="00B701B1"/>
    <w:rsid w:val="00B8000C"/>
    <w:rsid w:val="00BB4D3B"/>
    <w:rsid w:val="00BE45BE"/>
    <w:rsid w:val="00C027ED"/>
    <w:rsid w:val="00C035D2"/>
    <w:rsid w:val="00C20312"/>
    <w:rsid w:val="00C341FD"/>
    <w:rsid w:val="00C35479"/>
    <w:rsid w:val="00C46F59"/>
    <w:rsid w:val="00C64646"/>
    <w:rsid w:val="00C67625"/>
    <w:rsid w:val="00C86733"/>
    <w:rsid w:val="00C91830"/>
    <w:rsid w:val="00CC0A4D"/>
    <w:rsid w:val="00CC67C2"/>
    <w:rsid w:val="00CE5A20"/>
    <w:rsid w:val="00CE7123"/>
    <w:rsid w:val="00CF248D"/>
    <w:rsid w:val="00D23709"/>
    <w:rsid w:val="00D550E2"/>
    <w:rsid w:val="00D5639E"/>
    <w:rsid w:val="00D744ED"/>
    <w:rsid w:val="00D75253"/>
    <w:rsid w:val="00D81904"/>
    <w:rsid w:val="00DC401F"/>
    <w:rsid w:val="00DE26BD"/>
    <w:rsid w:val="00DE2C1A"/>
    <w:rsid w:val="00E709CB"/>
    <w:rsid w:val="00F13481"/>
    <w:rsid w:val="00F35878"/>
    <w:rsid w:val="00F4755E"/>
    <w:rsid w:val="00F63FEC"/>
    <w:rsid w:val="00F66523"/>
    <w:rsid w:val="00F87E9C"/>
    <w:rsid w:val="00FC52BF"/>
    <w:rsid w:val="00FF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5D764"/>
  <w15:chartTrackingRefBased/>
  <w15:docId w15:val="{9D676061-EDDA-4400-9B45-12499C08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0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1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29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0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F01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9C16C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C16C5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035D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035D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035D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035D2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2329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844597-962D-6C4D-8545-DD5E50F7C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954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 formes géométriques</vt:lpstr>
    </vt:vector>
  </TitlesOfParts>
  <Company>B</Company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formes géométriques</dc:title>
  <dc:subject/>
  <dc:creator>Sid Nassym                                                       Brahim Zitoun                                          Alpha Marouana Diallo</dc:creator>
  <cp:keywords/>
  <dc:description/>
  <cp:lastModifiedBy>brahim zitoun</cp:lastModifiedBy>
  <cp:revision>1</cp:revision>
  <dcterms:created xsi:type="dcterms:W3CDTF">2017-12-03T19:50:00Z</dcterms:created>
  <dcterms:modified xsi:type="dcterms:W3CDTF">2019-01-20T16:33:00Z</dcterms:modified>
</cp:coreProperties>
</file>