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EB75E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命题逻辑大题</w:t>
      </w:r>
    </w:p>
    <w:p w14:paraId="55BAEE13">
      <w:pPr>
        <w:rPr>
          <w:rFonts w:hint="eastAsia"/>
          <w:lang w:val="en-US" w:eastAsia="zh-CN"/>
        </w:rPr>
      </w:pPr>
    </w:p>
    <w:p w14:paraId="3CBD62D4">
      <w:pPr>
        <w:numPr>
          <w:ilvl w:val="0"/>
          <w:numId w:val="1"/>
        </w:num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通过求主析取范式判断 p→(q→r) 与 q→(p→r) 是否等价。</w:t>
      </w:r>
    </w:p>
    <w:p w14:paraId="08848F39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CBE3A69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解答：</w:t>
      </w:r>
    </w:p>
    <w:p w14:paraId="2C862F08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4208145" cy="2988310"/>
            <wp:effectExtent l="0" t="0" r="13335" b="139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FD71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4312920" cy="560705"/>
            <wp:effectExtent l="0" t="0" r="0" b="31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AB23">
      <w:pPr>
        <w:widowControl w:val="0"/>
        <w:numPr>
          <w:numId w:val="0"/>
        </w:numPr>
        <w:jc w:val="center"/>
      </w:pPr>
    </w:p>
    <w:p w14:paraId="00B118C7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谓词逻辑大题</w:t>
      </w:r>
    </w:p>
    <w:p w14:paraId="3D65EA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197EF7">
      <w:pPr>
        <w:rPr>
          <w:rFonts w:hint="default"/>
          <w:lang w:val="en-US" w:eastAsia="zh-CN"/>
        </w:rPr>
      </w:pPr>
    </w:p>
    <w:p w14:paraId="40EDCA2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设解释R和赋值σ如下：D</w:t>
      </w:r>
      <w:r>
        <w:rPr>
          <w:rFonts w:hint="eastAsia"/>
          <w:vertAlign w:val="subscript"/>
          <w:lang w:val="en-US" w:eastAsia="zh-CN"/>
        </w:rPr>
        <w:t>R</w:t>
      </w:r>
      <w:r>
        <w:rPr>
          <w:rFonts w:hint="eastAsia"/>
          <w:lang w:val="en-US" w:eastAsia="zh-CN"/>
        </w:rPr>
        <w:t>是实数集，a=0，函数 f(x, y)=x-y ，谓词 F(x, y) 为 x&lt;y ，σ：σ(x)=0，σ(y)=1，σ(z)=2。在解释R和赋值σ下，下列哪些公式为真？哪些为假？</w:t>
      </w:r>
    </w:p>
    <w:p w14:paraId="5439CD3E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m:oMath>
        <m:r>
          <m:rPr>
            <m:sty m:val="p"/>
          </m:rPr>
          <w:rPr>
            <w:rFonts w:ascii="Cambria Math" w:hAnsi="Cambria Math"/>
            <w:lang w:val="en-US"/>
          </w:rPr>
          <m:t>∀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F(f(a, x), a)</m:t>
        </m:r>
      </m:oMath>
    </w:p>
    <w:p w14:paraId="535932D4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m:oMath>
        <m:r>
          <m:rPr>
            <m:sty m:val="p"/>
          </m:rPr>
          <w:rPr>
            <w:rFonts w:ascii="Cambria Math" w:hAnsi="Cambria Math"/>
            <w:lang w:val="en-US"/>
          </w:rPr>
          <m:t>∀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xF(f(x, y), x)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→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∃</m:t>
        </m:r>
        <m:r>
          <m:rPr>
            <m:sty m:val="p"/>
          </m:rPr>
          <w:rPr>
            <w:rFonts w:hint="eastAsia" w:ascii="Cambria Math" w:hAnsi="Cambria Math" w:cs="Cambria Math"/>
            <w:lang w:val="en-US" w:eastAsia="zh-CN"/>
          </w:rPr>
          <m:t>y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¬</m:t>
        </m:r>
        <m:r>
          <m:rPr>
            <m:sty m:val="p"/>
          </m:rPr>
          <w:rPr>
            <w:rFonts w:hint="eastAsia" w:ascii="Cambria Math" w:hAnsi="Cambria Math" w:cs="Cambria Math"/>
            <w:lang w:val="en-US" w:eastAsia="zh-CN"/>
          </w:rPr>
          <m:t>F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(x, f(y, z))</m:t>
        </m:r>
      </m:oMath>
    </w:p>
    <w:p w14:paraId="03623066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（3）</w:t>
      </w:r>
      <m:oMath>
        <m:r>
          <m:rPr>
            <m:sty m:val="p"/>
          </m:rPr>
          <w:rPr>
            <w:rFonts w:ascii="Cambria Math" w:hAnsi="Cambria Math"/>
            <w:lang w:val="en-US"/>
          </w:rPr>
          <m:t>∀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(F(x, y)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→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∀y(F(y, z)</m:t>
        </m:r>
        <m:r>
          <m:rPr>
            <m:sty m:val="p"/>
          </m:rPr>
          <w:rPr>
            <w:rFonts w:hint="eastAsia" w:ascii="Cambria Math" w:hAnsi="Cambria Math" w:cs="Cambria Math"/>
            <w:lang w:val="en-US" w:eastAsia="zh-CN"/>
          </w:rPr>
          <m:t>→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∀zF(x, z)))</m:t>
        </m:r>
      </m:oMath>
    </w:p>
    <w:p w14:paraId="62F0D5D5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（4）</w:t>
      </w:r>
      <m:oMath>
        <m:r>
          <m:rPr>
            <m:sty m:val="p"/>
          </m:rPr>
          <w:rPr>
            <w:rFonts w:ascii="Cambria Math" w:hAnsi="Cambria Math"/>
            <w:lang w:val="en-US"/>
          </w:rPr>
          <m:t>∀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∃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yF(x, f(f(x, y), y))</m:t>
        </m:r>
      </m:oMath>
    </w:p>
    <w:p w14:paraId="4589903F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lang w:val="en-US" w:eastAsia="zh-CN"/>
        </w:rPr>
      </w:pPr>
    </w:p>
    <w:p w14:paraId="30B086D4">
      <w:pPr>
        <w:widowControl w:val="0"/>
        <w:numPr>
          <w:numId w:val="0"/>
        </w:numPr>
        <w:jc w:val="both"/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highlight w:val="yellow"/>
          <w:lang w:val="en-US" w:eastAsia="zh-CN"/>
        </w:rPr>
        <w:t>解答</w:t>
      </w:r>
      <w:r>
        <m:rPr/>
        <w:rPr>
          <w:rFonts w:hint="eastAsia" w:hAnsi="Cambria Math"/>
          <w:i w:val="0"/>
          <w:lang w:val="en-US" w:eastAsia="zh-CN"/>
        </w:rPr>
        <w:t>：</w:t>
      </w:r>
    </w:p>
    <w:p w14:paraId="4BD0A7A6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4251960" cy="1470660"/>
            <wp:effectExtent l="0" t="0" r="0" b="762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C45EA6">
      <w:pPr>
        <w:widowControl w:val="0"/>
        <w:numPr>
          <w:numId w:val="0"/>
        </w:numPr>
        <w:jc w:val="center"/>
      </w:pPr>
    </w:p>
    <w:p w14:paraId="4D98C5B5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eastAsiaTheme="minorEastAsia"/>
          <w:lang w:val="en-US" w:eastAsia="zh-CN"/>
        </w:rPr>
      </w:pPr>
      <w:r>
        <m:rPr/>
        <w:rPr>
          <w:rFonts w:hint="eastAsia"/>
          <w:lang w:val="en-US" w:eastAsia="zh-CN"/>
        </w:rPr>
        <w:t>求下列各式的前束范式。</w:t>
      </w:r>
    </w:p>
    <w:p w14:paraId="7E83D96D">
      <w:pPr>
        <w:widowControl w:val="0"/>
        <w:numPr>
          <w:numId w:val="0"/>
        </w:numPr>
        <w:jc w:val="both"/>
        <m:rPr/>
        <w:rPr>
          <w:rFonts w:hint="default" w:eastAsiaTheme="minorEastAsia"/>
          <w:lang w:val="en-US" w:eastAsia="zh-CN"/>
        </w:rPr>
      </w:pPr>
      <w:r>
        <m:rPr/>
        <w:rPr>
          <w:rFonts w:hint="eastAsia"/>
          <w:lang w:val="en-US" w:eastAsia="zh-CN"/>
        </w:rPr>
        <w:t>（1）</w:t>
      </w:r>
      <m:oMath>
        <m:r>
          <m:rPr>
            <m:sty m:val="p"/>
          </m:rPr>
          <w:rPr>
            <w:rFonts w:ascii="Cambria Math" w:hAnsi="Cambria Math"/>
            <w:lang w:val="en-US"/>
          </w:rPr>
          <m:t>∀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xF(x)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∨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∃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yG(x, y)</m:t>
        </m:r>
      </m:oMath>
    </w:p>
    <w:p w14:paraId="78D4D5EE">
      <w:pPr>
        <w:widowControl w:val="0"/>
        <w:numPr>
          <w:numId w:val="0"/>
        </w:numPr>
        <w:jc w:val="both"/>
        <m:rPr/>
        <w:rPr>
          <w:rFonts w:hint="default" w:eastAsiaTheme="minorEastAsia"/>
          <w:lang w:val="en-US" w:eastAsia="zh-CN"/>
        </w:rPr>
      </w:pPr>
      <w:r>
        <m:rPr/>
        <w:rPr>
          <w:rFonts w:hint="eastAsia"/>
          <w:lang w:val="en-US" w:eastAsia="zh-CN"/>
        </w:rPr>
        <w:t>（2）</w:t>
      </w:r>
      <m:oMath>
        <m:r>
          <m:rPr>
            <m:sty m:val="p"/>
          </m:rPr>
          <w:rPr>
            <w:rFonts w:ascii="Cambria Math" w:hAnsi="Cambria Math"/>
            <w:lang w:val="en-US"/>
          </w:rPr>
          <m:t>∃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x(F(x)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∧∀yG(x, y, z))</m:t>
        </m:r>
        <m:r>
          <m:rPr>
            <m:sty m:val="p"/>
          </m:rPr>
          <w:rPr>
            <w:rFonts w:hint="eastAsia" w:ascii="Cambria Math" w:hAnsi="Cambria Math" w:cs="Cambria Math"/>
            <w:lang w:val="en-US" w:eastAsia="zh-CN"/>
          </w:rPr>
          <m:t>→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∃</m:t>
        </m:r>
        <m:r>
          <m:rPr>
            <m:sty m:val="p"/>
          </m:rPr>
          <w:rPr>
            <w:rFonts w:hint="eastAsia" w:ascii="Cambria Math" w:hAnsi="Cambria Math" w:cs="Cambria Math"/>
            <w:lang w:val="en-US" w:eastAsia="zh-CN"/>
          </w:rPr>
          <m:t>z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H(x, y, z)</m:t>
        </m:r>
      </m:oMath>
    </w:p>
    <w:p w14:paraId="64D68F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1C410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E30E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解答</w:t>
      </w:r>
      <w:r>
        <w:rPr>
          <w:rFonts w:hint="eastAsia"/>
          <w:lang w:val="en-US" w:eastAsia="zh-CN"/>
        </w:rPr>
        <w:t>：</w:t>
      </w:r>
    </w:p>
    <w:p w14:paraId="6D89DDA1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081905" cy="1977390"/>
            <wp:effectExtent l="0" t="0" r="8255" b="381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F2DE31"/>
    <w:multiLevelType w:val="singleLevel"/>
    <w:tmpl w:val="4CF2DE3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F1A2D"/>
    <w:rsid w:val="03D609D8"/>
    <w:rsid w:val="591474D8"/>
    <w:rsid w:val="5A0F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2024-12-07T11:14:00Z</dcterms:created>
  <dc:creator>天道酬勤</dc:creator>
  <cp:lastModifiedBy>天道酬勤</cp:lastModifiedBy>
  <dcterms:modified xsi:type="dcterms:W3CDTF">2024-12-07T11:35:07Z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98A2724B09814547BC9B4A620FEA49AE_11</vt:lpwstr>
  </property>
</Properties>
</file>