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02A7EB6" w14:textId="77777777" w:rsidR="00760015" w:rsidRDefault="00946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94BFD56" w14:textId="77777777" w:rsidR="00760015" w:rsidRDefault="00946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63429166" w14:textId="77777777" w:rsidR="00760015" w:rsidRDefault="0076001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3"/>
        <w:tblW w:w="9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586"/>
      </w:tblGrid>
      <w:tr w:rsidR="00760015" w14:paraId="29436A0C" w14:textId="77777777">
        <w:trPr>
          <w:trHeight w:val="20"/>
        </w:trPr>
        <w:tc>
          <w:tcPr>
            <w:tcW w:w="4695" w:type="dxa"/>
          </w:tcPr>
          <w:p w14:paraId="0BD0E900" w14:textId="77777777" w:rsidR="00760015" w:rsidRDefault="009464F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86" w:type="dxa"/>
          </w:tcPr>
          <w:p w14:paraId="68874A89" w14:textId="77777777" w:rsidR="00760015" w:rsidRDefault="009464F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20-02-2026</w:t>
            </w:r>
          </w:p>
        </w:tc>
      </w:tr>
      <w:tr w:rsidR="00760015" w14:paraId="56D025AA" w14:textId="77777777">
        <w:trPr>
          <w:trHeight w:val="20"/>
        </w:trPr>
        <w:tc>
          <w:tcPr>
            <w:tcW w:w="4695" w:type="dxa"/>
          </w:tcPr>
          <w:p w14:paraId="1A482701" w14:textId="77777777" w:rsidR="00760015" w:rsidRDefault="009464F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86" w:type="dxa"/>
          </w:tcPr>
          <w:p w14:paraId="5D0D0044" w14:textId="475504D9" w:rsidR="00760015" w:rsidRDefault="004E410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</w:t>
            </w:r>
            <w:r>
              <w:t>24612</w:t>
            </w:r>
            <w:bookmarkStart w:id="0" w:name="_GoBack"/>
            <w:bookmarkEnd w:id="0"/>
          </w:p>
        </w:tc>
      </w:tr>
      <w:tr w:rsidR="00760015" w14:paraId="32BB62C2" w14:textId="77777777">
        <w:trPr>
          <w:trHeight w:val="54"/>
        </w:trPr>
        <w:tc>
          <w:tcPr>
            <w:tcW w:w="4695" w:type="dxa"/>
          </w:tcPr>
          <w:p w14:paraId="0A41D95B" w14:textId="77777777" w:rsidR="00760015" w:rsidRDefault="009464F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86" w:type="dxa"/>
          </w:tcPr>
          <w:p w14:paraId="6EF471B7" w14:textId="0D5633A2" w:rsidR="00760015" w:rsidRPr="00135653" w:rsidRDefault="009464F4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760015" w14:paraId="4732DFDD" w14:textId="77777777">
        <w:trPr>
          <w:trHeight w:val="20"/>
        </w:trPr>
        <w:tc>
          <w:tcPr>
            <w:tcW w:w="4695" w:type="dxa"/>
          </w:tcPr>
          <w:p w14:paraId="59C867E5" w14:textId="77777777" w:rsidR="00760015" w:rsidRDefault="009464F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86" w:type="dxa"/>
          </w:tcPr>
          <w:p w14:paraId="7846979A" w14:textId="77777777" w:rsidR="00760015" w:rsidRDefault="009464F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5C2F0F0" w14:textId="77777777" w:rsidR="00760015" w:rsidRDefault="00760015">
      <w:pPr>
        <w:spacing w:after="160" w:line="259" w:lineRule="auto"/>
        <w:rPr>
          <w:rFonts w:ascii="Calibri" w:eastAsia="Calibri" w:hAnsi="Calibri" w:cs="Calibri"/>
          <w:b/>
        </w:rPr>
      </w:pPr>
    </w:p>
    <w:p w14:paraId="22A1DDE3" w14:textId="19365880" w:rsidR="00760015" w:rsidRDefault="009464F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</w:t>
      </w:r>
      <w:r w:rsidR="002B3EF7">
        <w:rPr>
          <w:rFonts w:ascii="Calibri" w:eastAsia="Calibri" w:hAnsi="Calibri" w:cs="Calibri"/>
          <w:b/>
        </w:rPr>
        <w:t>for</w:t>
      </w:r>
      <w:r>
        <w:rPr>
          <w:rFonts w:ascii="Calibri" w:eastAsia="Calibri" w:hAnsi="Calibri" w:cs="Calibri"/>
          <w:b/>
        </w:rPr>
        <w:t xml:space="preserve"> Dog Breed Identification Web App</w:t>
      </w:r>
    </w:p>
    <w:tbl>
      <w:tblPr>
        <w:tblStyle w:val="Style14"/>
        <w:tblW w:w="10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60"/>
        <w:gridCol w:w="7696"/>
      </w:tblGrid>
      <w:tr w:rsidR="00760015" w14:paraId="3CB6665B" w14:textId="77777777">
        <w:trPr>
          <w:trHeight w:val="20"/>
        </w:trPr>
        <w:tc>
          <w:tcPr>
            <w:tcW w:w="846" w:type="dxa"/>
            <w:vAlign w:val="center"/>
          </w:tcPr>
          <w:p w14:paraId="36CA17DF" w14:textId="77777777" w:rsidR="00760015" w:rsidRDefault="009464F4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460" w:type="dxa"/>
            <w:vAlign w:val="center"/>
          </w:tcPr>
          <w:p w14:paraId="020287A7" w14:textId="77777777" w:rsidR="00760015" w:rsidRDefault="009464F4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696" w:type="dxa"/>
            <w:vAlign w:val="center"/>
          </w:tcPr>
          <w:p w14:paraId="361AC9A4" w14:textId="77777777" w:rsidR="00760015" w:rsidRDefault="009464F4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760015" w14:paraId="6D8D80E4" w14:textId="77777777">
        <w:trPr>
          <w:trHeight w:val="20"/>
        </w:trPr>
        <w:tc>
          <w:tcPr>
            <w:tcW w:w="846" w:type="dxa"/>
            <w:vAlign w:val="center"/>
          </w:tcPr>
          <w:p w14:paraId="3C81905E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</w:t>
            </w:r>
          </w:p>
        </w:tc>
        <w:tc>
          <w:tcPr>
            <w:tcW w:w="1460" w:type="dxa"/>
            <w:vAlign w:val="center"/>
          </w:tcPr>
          <w:p w14:paraId="518C41C9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>Problem Statement (Problem to be solved)</w:t>
            </w:r>
          </w:p>
        </w:tc>
        <w:tc>
          <w:tcPr>
            <w:tcW w:w="7696" w:type="dxa"/>
            <w:vAlign w:val="center"/>
          </w:tcPr>
          <w:p w14:paraId="0CC49B7B" w14:textId="77777777" w:rsidR="00760015" w:rsidRDefault="009464F4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Manual identification of dog breeds from images is time-consuming, inefficient, and prone to human error. In animal shelters, veterinary clinics, pet adoption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centers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, and households, large numbers of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dogs must be identified regularly, which increases workload and reduces efficiency. Similar-looking breeds may be misclassified, leading to incorrect records, improper care decisions, and confusion in adoption listings. There is a need for an automated sy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stem to accurately detect and classify dog breeds from images.</w:t>
            </w:r>
          </w:p>
        </w:tc>
      </w:tr>
      <w:tr w:rsidR="00760015" w14:paraId="7AE5DBCE" w14:textId="77777777">
        <w:trPr>
          <w:trHeight w:val="20"/>
        </w:trPr>
        <w:tc>
          <w:tcPr>
            <w:tcW w:w="846" w:type="dxa"/>
            <w:vAlign w:val="center"/>
          </w:tcPr>
          <w:p w14:paraId="6896A868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460" w:type="dxa"/>
            <w:vAlign w:val="center"/>
          </w:tcPr>
          <w:p w14:paraId="76C7881A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>Idea / Solution Description</w:t>
            </w:r>
          </w:p>
        </w:tc>
        <w:tc>
          <w:tcPr>
            <w:tcW w:w="7696" w:type="dxa"/>
            <w:vAlign w:val="center"/>
          </w:tcPr>
          <w:p w14:paraId="5FBD43FB" w14:textId="77777777" w:rsidR="00760015" w:rsidRDefault="009464F4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Dog Breed Identification is an intelligent image classification system that uses transfer learning and deep learning techniques to identify dog breeds from images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. The system allows users to upload images, which are processed using a trained convolutional neural network. The model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analyzes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visual features such as fur texture, facial structure, and body shape to classify breeds accurately. This helps automate identi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fication, improves efficiency, and reduces human error.</w:t>
            </w:r>
          </w:p>
        </w:tc>
      </w:tr>
      <w:tr w:rsidR="00760015" w14:paraId="5FBD8B45" w14:textId="77777777">
        <w:trPr>
          <w:trHeight w:val="20"/>
        </w:trPr>
        <w:tc>
          <w:tcPr>
            <w:tcW w:w="846" w:type="dxa"/>
            <w:vAlign w:val="center"/>
          </w:tcPr>
          <w:p w14:paraId="5F2E760E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460" w:type="dxa"/>
            <w:vAlign w:val="center"/>
          </w:tcPr>
          <w:p w14:paraId="1473D99F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>Novelty / Uniqueness</w:t>
            </w:r>
          </w:p>
        </w:tc>
        <w:tc>
          <w:tcPr>
            <w:tcW w:w="7696" w:type="dxa"/>
            <w:vAlign w:val="center"/>
          </w:tcPr>
          <w:p w14:paraId="3B7056C5" w14:textId="77777777" w:rsidR="00760015" w:rsidRDefault="009464F4" w:rsidP="001356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 Uses transfer learning with pre-trained deep learning models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High accuracy image classification system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Automated detection without manual inspection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Fast and reliable p</w:t>
            </w:r>
            <w:r>
              <w:rPr>
                <w:rFonts w:ascii="Calibri" w:eastAsia="SimSun" w:hAnsi="Calibri" w:cs="Calibri"/>
                <w:sz w:val="24"/>
                <w:szCs w:val="24"/>
              </w:rPr>
              <w:t>rediction results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Can be integrated into pet platforms, veterinary clinics, and smart applications</w:t>
            </w:r>
          </w:p>
        </w:tc>
      </w:tr>
      <w:tr w:rsidR="00760015" w14:paraId="716B114E" w14:textId="77777777">
        <w:trPr>
          <w:trHeight w:val="20"/>
        </w:trPr>
        <w:tc>
          <w:tcPr>
            <w:tcW w:w="846" w:type="dxa"/>
            <w:vAlign w:val="center"/>
          </w:tcPr>
          <w:p w14:paraId="0594CFC1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</w:t>
            </w:r>
          </w:p>
        </w:tc>
        <w:tc>
          <w:tcPr>
            <w:tcW w:w="1460" w:type="dxa"/>
            <w:vAlign w:val="center"/>
          </w:tcPr>
          <w:p w14:paraId="38F2D1FE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>Social Impact / Customer Satisfaction</w:t>
            </w:r>
          </w:p>
        </w:tc>
        <w:tc>
          <w:tcPr>
            <w:tcW w:w="7696" w:type="dxa"/>
            <w:vAlign w:val="center"/>
          </w:tcPr>
          <w:p w14:paraId="566EBD90" w14:textId="77777777" w:rsidR="00760015" w:rsidRDefault="00946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 Improves accuracy in breed identification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Assists shelters and clinics in proper record management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 xml:space="preserve">- Reduces 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manual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labor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and workload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Enhances adoption processes and pet care decisions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Supports efficient pet management</w:t>
            </w:r>
          </w:p>
        </w:tc>
      </w:tr>
      <w:tr w:rsidR="00760015" w14:paraId="6A7147C1" w14:textId="77777777">
        <w:trPr>
          <w:trHeight w:val="20"/>
        </w:trPr>
        <w:tc>
          <w:tcPr>
            <w:tcW w:w="846" w:type="dxa"/>
            <w:vAlign w:val="center"/>
          </w:tcPr>
          <w:p w14:paraId="3383CEEE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5</w:t>
            </w:r>
          </w:p>
        </w:tc>
        <w:tc>
          <w:tcPr>
            <w:tcW w:w="1460" w:type="dxa"/>
            <w:vAlign w:val="center"/>
          </w:tcPr>
          <w:p w14:paraId="62A64205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>Business Model (Revenue Model)</w:t>
            </w:r>
          </w:p>
        </w:tc>
        <w:tc>
          <w:tcPr>
            <w:tcW w:w="7696" w:type="dxa"/>
            <w:vAlign w:val="center"/>
          </w:tcPr>
          <w:p w14:paraId="1F3FB78C" w14:textId="16D1C003" w:rsidR="00760015" w:rsidRDefault="00946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 Software solution for veterinary clinics and pet platforms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Subscription-based model for businesses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In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tegration with pet care and management systems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 xml:space="preserve">- Licensing the software to shelters and adoption </w:t>
            </w:r>
            <w:proofErr w:type="spellStart"/>
            <w:r w:rsidR="00135653">
              <w:rPr>
                <w:rFonts w:ascii="Calibri" w:eastAsia="SimSun" w:hAnsi="Calibri" w:cs="Calibri"/>
                <w:sz w:val="24"/>
                <w:szCs w:val="24"/>
              </w:rPr>
              <w:t>centers</w:t>
            </w:r>
            <w:proofErr w:type="spellEnd"/>
          </w:p>
        </w:tc>
      </w:tr>
      <w:tr w:rsidR="00760015" w14:paraId="772E37B8" w14:textId="77777777">
        <w:trPr>
          <w:trHeight w:val="20"/>
        </w:trPr>
        <w:tc>
          <w:tcPr>
            <w:tcW w:w="846" w:type="dxa"/>
            <w:vAlign w:val="center"/>
          </w:tcPr>
          <w:p w14:paraId="16DAA569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</w:t>
            </w:r>
          </w:p>
        </w:tc>
        <w:tc>
          <w:tcPr>
            <w:tcW w:w="1460" w:type="dxa"/>
            <w:vAlign w:val="center"/>
          </w:tcPr>
          <w:p w14:paraId="5D086F01" w14:textId="77777777" w:rsidR="00760015" w:rsidRDefault="009464F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Scalability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lastRenderedPageBreak/>
              <w:t>of the Solution</w:t>
            </w:r>
          </w:p>
        </w:tc>
        <w:tc>
          <w:tcPr>
            <w:tcW w:w="7696" w:type="dxa"/>
            <w:vAlign w:val="center"/>
          </w:tcPr>
          <w:p w14:paraId="27976C9B" w14:textId="77777777" w:rsidR="00760015" w:rsidRDefault="00946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lastRenderedPageBreak/>
              <w:t>- Can be used in shelters, clinics, and households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</w:r>
            <w:r>
              <w:rPr>
                <w:rFonts w:ascii="Calibri" w:eastAsia="SimSun" w:hAnsi="Calibri" w:cs="Calibri"/>
                <w:sz w:val="24"/>
                <w:szCs w:val="24"/>
              </w:rPr>
              <w:lastRenderedPageBreak/>
              <w:t>- Easily scalable to detect multiple dog breeds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Can be integrated w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ith real-time camera systems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Can be deployed as a web or mobile application</w:t>
            </w:r>
            <w:r>
              <w:rPr>
                <w:rFonts w:ascii="Calibri" w:eastAsia="SimSun" w:hAnsi="Calibri" w:cs="Calibri"/>
                <w:sz w:val="24"/>
                <w:szCs w:val="24"/>
              </w:rPr>
              <w:br/>
              <w:t>- Can be enhanced with advanced AI-based features</w:t>
            </w:r>
          </w:p>
        </w:tc>
      </w:tr>
    </w:tbl>
    <w:p w14:paraId="431C7DA3" w14:textId="77777777" w:rsidR="00760015" w:rsidRDefault="00760015">
      <w:pPr>
        <w:spacing w:after="160" w:line="259" w:lineRule="auto"/>
      </w:pPr>
    </w:p>
    <w:p w14:paraId="370CB05B" w14:textId="77777777" w:rsidR="00760015" w:rsidRDefault="00760015"/>
    <w:sectPr w:rsidR="007600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7047C9" w14:textId="77777777" w:rsidR="009464F4" w:rsidRDefault="009464F4">
      <w:pPr>
        <w:spacing w:line="240" w:lineRule="auto"/>
      </w:pPr>
      <w:r>
        <w:separator/>
      </w:r>
    </w:p>
  </w:endnote>
  <w:endnote w:type="continuationSeparator" w:id="0">
    <w:p w14:paraId="2CA8BD90" w14:textId="77777777" w:rsidR="009464F4" w:rsidRDefault="00946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D8E287" w14:textId="77777777" w:rsidR="009464F4" w:rsidRDefault="009464F4">
      <w:r>
        <w:separator/>
      </w:r>
    </w:p>
  </w:footnote>
  <w:footnote w:type="continuationSeparator" w:id="0">
    <w:p w14:paraId="2ABF0343" w14:textId="77777777" w:rsidR="009464F4" w:rsidRDefault="00946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015"/>
    <w:rsid w:val="00135653"/>
    <w:rsid w:val="001444CA"/>
    <w:rsid w:val="002B3EF7"/>
    <w:rsid w:val="004E410F"/>
    <w:rsid w:val="00760015"/>
    <w:rsid w:val="008A02B9"/>
    <w:rsid w:val="0094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3C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2026-02-27T15:29:00Z</dcterms:created>
  <dcterms:modified xsi:type="dcterms:W3CDTF">2026-02-27T15:29:00Z</dcterms:modified>
</cp:coreProperties>
</file>