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D68D" w14:textId="14EC73D2" w:rsidR="006B13CD" w:rsidRDefault="000A5089" w:rsidP="000A5089">
      <w:pPr>
        <w:jc w:val="center"/>
        <w:rPr>
          <w:lang w:val="en-US"/>
        </w:rPr>
      </w:pPr>
      <w:r>
        <w:rPr>
          <w:lang w:val="en-US"/>
        </w:rPr>
        <w:t>DevOps day-8</w:t>
      </w:r>
    </w:p>
    <w:p w14:paraId="51DAF6D8" w14:textId="77777777" w:rsidR="000A5089" w:rsidRDefault="000A5089" w:rsidP="000A5089">
      <w:r w:rsidRPr="000A5089">
        <w:t>1.Create or reuse a GitHub repository containing a simple application or static HTML project.</w:t>
      </w:r>
    </w:p>
    <w:p w14:paraId="294AB042" w14:textId="05FB2C71" w:rsidR="000A5089" w:rsidRDefault="000A5089" w:rsidP="000A5089">
      <w:r w:rsidRPr="000A5089">
        <w:drawing>
          <wp:inline distT="0" distB="0" distL="0" distR="0" wp14:anchorId="0FE494A4" wp14:editId="2A755C56">
            <wp:extent cx="5731510" cy="1540510"/>
            <wp:effectExtent l="0" t="0" r="2540" b="2540"/>
            <wp:docPr id="22375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3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75D1" w14:textId="77777777" w:rsidR="000A5089" w:rsidRDefault="000A5089" w:rsidP="000A5089"/>
    <w:p w14:paraId="6307ADA1" w14:textId="77777777" w:rsidR="000A5089" w:rsidRDefault="000A5089" w:rsidP="000A5089">
      <w:r w:rsidRPr="000A5089">
        <w:t xml:space="preserve"> 2.Navigate to the .github/workflows directory and create a YAML workflow file defining the CI pipeline.</w:t>
      </w:r>
    </w:p>
    <w:p w14:paraId="1B00640F" w14:textId="614F49C9" w:rsidR="000A5089" w:rsidRDefault="000A5089" w:rsidP="000A5089">
      <w:r w:rsidRPr="000A5089">
        <w:drawing>
          <wp:inline distT="0" distB="0" distL="0" distR="0" wp14:anchorId="39CE8E7E" wp14:editId="362A1C8B">
            <wp:extent cx="5731510" cy="2547620"/>
            <wp:effectExtent l="0" t="0" r="2540" b="5080"/>
            <wp:docPr id="32954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75D6" w14:textId="77777777" w:rsidR="000A5089" w:rsidRDefault="000A5089" w:rsidP="000A5089"/>
    <w:p w14:paraId="21AD7847" w14:textId="77777777" w:rsidR="000A5089" w:rsidRDefault="000A5089" w:rsidP="000A5089">
      <w:r w:rsidRPr="000A5089">
        <w:t xml:space="preserve"> 3.Configure the workflow to trigger automatically on every push or pull request event.</w:t>
      </w:r>
    </w:p>
    <w:p w14:paraId="78646138" w14:textId="4D285A5F" w:rsidR="000A5089" w:rsidRDefault="000A5089" w:rsidP="000A5089">
      <w:r w:rsidRPr="000A5089">
        <w:drawing>
          <wp:inline distT="0" distB="0" distL="0" distR="0" wp14:anchorId="201FBA6B" wp14:editId="4D10559E">
            <wp:extent cx="5731510" cy="2019300"/>
            <wp:effectExtent l="0" t="0" r="2540" b="0"/>
            <wp:docPr id="112966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89">
        <w:t xml:space="preserve"> </w:t>
      </w:r>
    </w:p>
    <w:p w14:paraId="5F9F7654" w14:textId="77777777" w:rsidR="000A5089" w:rsidRDefault="000A5089" w:rsidP="000A5089">
      <w:r w:rsidRPr="000A5089">
        <w:lastRenderedPageBreak/>
        <w:t>4.Add steps to checkout the code, install dependencies (if any), and run basic validation or test commands.</w:t>
      </w:r>
    </w:p>
    <w:p w14:paraId="5DFFFBEC" w14:textId="4487FDFB" w:rsidR="00474E79" w:rsidRDefault="00474E79" w:rsidP="000A5089">
      <w:r w:rsidRPr="00474E79">
        <w:drawing>
          <wp:inline distT="0" distB="0" distL="0" distR="0" wp14:anchorId="302765A5" wp14:editId="72732E26">
            <wp:extent cx="5387807" cy="1242168"/>
            <wp:effectExtent l="0" t="0" r="3810" b="0"/>
            <wp:docPr id="17704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3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188E" w14:textId="77777777" w:rsidR="000A5089" w:rsidRDefault="000A5089" w:rsidP="000A5089"/>
    <w:p w14:paraId="15C76A0E" w14:textId="77777777" w:rsidR="000A5089" w:rsidRDefault="000A5089" w:rsidP="000A5089">
      <w:r w:rsidRPr="000A5089">
        <w:t xml:space="preserve"> 5.Include environment variables and understand how secrets are managed in GitHub Actions.</w:t>
      </w:r>
    </w:p>
    <w:p w14:paraId="4A09269D" w14:textId="3FE13E67" w:rsidR="00474E79" w:rsidRDefault="00474E79" w:rsidP="000A5089">
      <w:r w:rsidRPr="00474E79">
        <w:drawing>
          <wp:inline distT="0" distB="0" distL="0" distR="0" wp14:anchorId="3F23C6DE" wp14:editId="5A90F722">
            <wp:extent cx="5029636" cy="1158340"/>
            <wp:effectExtent l="0" t="0" r="0" b="3810"/>
            <wp:docPr id="78033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9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C12F" w14:textId="4050643F" w:rsidR="00474E79" w:rsidRDefault="00474E79" w:rsidP="000A5089">
      <w:r w:rsidRPr="00474E79">
        <w:drawing>
          <wp:inline distT="0" distB="0" distL="0" distR="0" wp14:anchorId="6722A132" wp14:editId="368EF2FA">
            <wp:extent cx="3718882" cy="624894"/>
            <wp:effectExtent l="0" t="0" r="0" b="3810"/>
            <wp:docPr id="1763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581B" w14:textId="77777777" w:rsidR="000A5089" w:rsidRDefault="000A5089" w:rsidP="000A5089">
      <w:r w:rsidRPr="000A5089">
        <w:t xml:space="preserve"> 6.Run the workflow and observe execution logs for each step to understand pipeline stages.</w:t>
      </w:r>
    </w:p>
    <w:p w14:paraId="186C3583" w14:textId="46EAA402" w:rsidR="00474E79" w:rsidRDefault="00474E79" w:rsidP="000A5089">
      <w:r w:rsidRPr="00474E79">
        <w:drawing>
          <wp:inline distT="0" distB="0" distL="0" distR="0" wp14:anchorId="32A2CDC0" wp14:editId="44D6114B">
            <wp:extent cx="5731510" cy="1746250"/>
            <wp:effectExtent l="0" t="0" r="2540" b="6350"/>
            <wp:docPr id="17291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F7FF" w14:textId="3DDDE39D" w:rsidR="006B3AE5" w:rsidRDefault="006B3AE5" w:rsidP="000A5089">
      <w:r w:rsidRPr="006B3AE5">
        <w:lastRenderedPageBreak/>
        <w:drawing>
          <wp:inline distT="0" distB="0" distL="0" distR="0" wp14:anchorId="0471D0D6" wp14:editId="19FCBE2D">
            <wp:extent cx="5731510" cy="1808480"/>
            <wp:effectExtent l="0" t="0" r="2540" b="1270"/>
            <wp:docPr id="4514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3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F7C8" w14:textId="5BCC2D79" w:rsidR="006B3AE5" w:rsidRDefault="006B3AE5" w:rsidP="000A5089">
      <w:r w:rsidRPr="006B3AE5">
        <w:drawing>
          <wp:inline distT="0" distB="0" distL="0" distR="0" wp14:anchorId="42F96D4C" wp14:editId="61BCBC45">
            <wp:extent cx="5731510" cy="1049020"/>
            <wp:effectExtent l="0" t="0" r="2540" b="0"/>
            <wp:docPr id="10830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5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BAF4" w14:textId="70B12EFB" w:rsidR="000A5089" w:rsidRDefault="000A5089" w:rsidP="000A5089">
      <w:r w:rsidRPr="000A5089">
        <w:t xml:space="preserve"> 7.Modify the workflow intentionally to break and then fix it to understand failure handling.</w:t>
      </w:r>
    </w:p>
    <w:p w14:paraId="6E444AEC" w14:textId="6FC00849" w:rsidR="00474E79" w:rsidRDefault="00474E79" w:rsidP="000A5089">
      <w:r w:rsidRPr="00474E79">
        <w:drawing>
          <wp:inline distT="0" distB="0" distL="0" distR="0" wp14:anchorId="350ACF22" wp14:editId="6658AB8C">
            <wp:extent cx="5731510" cy="1661795"/>
            <wp:effectExtent l="0" t="0" r="2540" b="0"/>
            <wp:docPr id="3896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9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D819" w14:textId="3142CD45" w:rsidR="00474E79" w:rsidRDefault="00474E79" w:rsidP="000A5089">
      <w:r w:rsidRPr="00474E79">
        <w:drawing>
          <wp:inline distT="0" distB="0" distL="0" distR="0" wp14:anchorId="6AC99A2B" wp14:editId="532C561C">
            <wp:extent cx="5243014" cy="1943268"/>
            <wp:effectExtent l="0" t="0" r="0" b="0"/>
            <wp:docPr id="178163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8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6377" w14:textId="48794DF9" w:rsidR="000A5089" w:rsidRPr="000A5089" w:rsidRDefault="000A5089" w:rsidP="000A5089">
      <w:pPr>
        <w:rPr>
          <w:lang w:val="en-US"/>
        </w:rPr>
      </w:pPr>
      <w:r w:rsidRPr="000A5089">
        <w:t xml:space="preserve"> </w:t>
      </w:r>
    </w:p>
    <w:sectPr w:rsidR="000A5089" w:rsidRPr="000A5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89"/>
    <w:rsid w:val="000A5089"/>
    <w:rsid w:val="00474E79"/>
    <w:rsid w:val="00573B2A"/>
    <w:rsid w:val="006B13CD"/>
    <w:rsid w:val="006B3AE5"/>
    <w:rsid w:val="009027E1"/>
    <w:rsid w:val="00C2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6E5A"/>
  <w15:chartTrackingRefBased/>
  <w15:docId w15:val="{37CF7F7B-926E-4D07-B9E5-1AAA04A1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1</cp:revision>
  <dcterms:created xsi:type="dcterms:W3CDTF">2026-02-14T05:10:00Z</dcterms:created>
  <dcterms:modified xsi:type="dcterms:W3CDTF">2026-02-14T05:56:00Z</dcterms:modified>
</cp:coreProperties>
</file>