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336B" w:rsidRDefault="0071336B" w:rsidP="0071336B">
      <w:pPr>
        <w:pStyle w:val="Heading1"/>
        <w:jc w:val="center"/>
        <w:rPr>
          <w:sz w:val="40"/>
          <w:szCs w:val="40"/>
        </w:rPr>
      </w:pPr>
    </w:p>
    <w:p w:rsidR="0071336B" w:rsidRDefault="0071336B" w:rsidP="0071336B">
      <w:pPr>
        <w:pStyle w:val="Heading1"/>
        <w:jc w:val="center"/>
        <w:rPr>
          <w:sz w:val="40"/>
          <w:szCs w:val="40"/>
        </w:rPr>
      </w:pPr>
    </w:p>
    <w:p w:rsidR="0071336B" w:rsidRDefault="0071336B" w:rsidP="0071336B">
      <w:pPr>
        <w:pStyle w:val="Heading1"/>
        <w:jc w:val="center"/>
        <w:rPr>
          <w:sz w:val="40"/>
          <w:szCs w:val="40"/>
        </w:rPr>
      </w:pPr>
    </w:p>
    <w:p w:rsidR="0071336B" w:rsidRDefault="0071336B" w:rsidP="0071336B">
      <w:pPr>
        <w:pStyle w:val="Heading1"/>
        <w:jc w:val="center"/>
        <w:rPr>
          <w:sz w:val="40"/>
          <w:szCs w:val="40"/>
        </w:rPr>
      </w:pPr>
    </w:p>
    <w:p w:rsidR="0071336B" w:rsidRDefault="0071336B" w:rsidP="0071336B">
      <w:pPr>
        <w:pStyle w:val="Heading1"/>
        <w:jc w:val="center"/>
        <w:rPr>
          <w:sz w:val="40"/>
          <w:szCs w:val="40"/>
        </w:rPr>
      </w:pPr>
    </w:p>
    <w:p w:rsidR="0071336B" w:rsidRDefault="0071336B" w:rsidP="0071336B">
      <w:pPr>
        <w:pStyle w:val="Heading1"/>
        <w:jc w:val="center"/>
        <w:rPr>
          <w:sz w:val="40"/>
          <w:szCs w:val="40"/>
        </w:rPr>
      </w:pPr>
    </w:p>
    <w:p w:rsidR="0071336B" w:rsidRDefault="0071336B" w:rsidP="0071336B">
      <w:pPr>
        <w:pStyle w:val="Heading1"/>
        <w:jc w:val="center"/>
        <w:rPr>
          <w:sz w:val="40"/>
          <w:szCs w:val="40"/>
        </w:rPr>
      </w:pPr>
      <w:r>
        <w:rPr>
          <w:sz w:val="40"/>
          <w:szCs w:val="40"/>
        </w:rPr>
        <w:t>Muhammad Hamza Khan</w:t>
      </w:r>
    </w:p>
    <w:p w:rsidR="0071336B" w:rsidRPr="002A279E" w:rsidRDefault="001B2681" w:rsidP="0071336B">
      <w:pPr>
        <w:pStyle w:val="Heading2"/>
        <w:jc w:val="center"/>
        <w:rPr>
          <w:sz w:val="32"/>
          <w:szCs w:val="32"/>
        </w:rPr>
      </w:pPr>
      <w:r>
        <w:rPr>
          <w:sz w:val="32"/>
          <w:szCs w:val="32"/>
        </w:rPr>
        <w:t xml:space="preserve">Assignment: </w:t>
      </w:r>
      <w:r w:rsidR="00031F5F">
        <w:rPr>
          <w:sz w:val="32"/>
          <w:szCs w:val="32"/>
        </w:rPr>
        <w:t>Class Assignment</w:t>
      </w:r>
      <w:bookmarkStart w:id="0" w:name="_GoBack"/>
      <w:bookmarkEnd w:id="0"/>
    </w:p>
    <w:p w:rsidR="0071336B" w:rsidRPr="002A279E" w:rsidRDefault="0071336B" w:rsidP="0071336B">
      <w:pPr>
        <w:pStyle w:val="Heading2"/>
        <w:jc w:val="center"/>
        <w:rPr>
          <w:sz w:val="32"/>
          <w:szCs w:val="32"/>
        </w:rPr>
      </w:pPr>
      <w:r w:rsidRPr="002A279E">
        <w:rPr>
          <w:sz w:val="32"/>
          <w:szCs w:val="32"/>
        </w:rPr>
        <w:t>EP#1750044</w:t>
      </w:r>
    </w:p>
    <w:p w:rsidR="002A279E" w:rsidRPr="002A279E" w:rsidRDefault="002A279E" w:rsidP="002A279E">
      <w:pPr>
        <w:pStyle w:val="Heading2"/>
        <w:jc w:val="center"/>
        <w:rPr>
          <w:sz w:val="32"/>
          <w:szCs w:val="32"/>
        </w:rPr>
      </w:pPr>
      <w:r w:rsidRPr="002A279E">
        <w:rPr>
          <w:sz w:val="32"/>
          <w:szCs w:val="32"/>
        </w:rPr>
        <w:t>BSS</w:t>
      </w:r>
      <w:r w:rsidR="0072107C">
        <w:rPr>
          <w:sz w:val="32"/>
          <w:szCs w:val="32"/>
        </w:rPr>
        <w:t>E</w:t>
      </w:r>
      <w:r w:rsidRPr="002A279E">
        <w:rPr>
          <w:sz w:val="32"/>
          <w:szCs w:val="32"/>
        </w:rPr>
        <w:t>-1 Section A</w:t>
      </w:r>
    </w:p>
    <w:p w:rsidR="0071336B" w:rsidRPr="002A279E" w:rsidRDefault="0071336B" w:rsidP="0071336B">
      <w:pPr>
        <w:pStyle w:val="Heading2"/>
        <w:jc w:val="center"/>
        <w:rPr>
          <w:sz w:val="32"/>
          <w:szCs w:val="32"/>
        </w:rPr>
      </w:pPr>
      <w:r w:rsidRPr="002A279E">
        <w:rPr>
          <w:sz w:val="32"/>
          <w:szCs w:val="32"/>
        </w:rPr>
        <w:t>Seat # 22</w:t>
      </w:r>
    </w:p>
    <w:p w:rsidR="0071336B" w:rsidRPr="002A279E" w:rsidRDefault="0071336B" w:rsidP="0071336B">
      <w:pPr>
        <w:pStyle w:val="Heading3"/>
        <w:jc w:val="center"/>
        <w:rPr>
          <w:sz w:val="32"/>
          <w:szCs w:val="32"/>
        </w:rPr>
      </w:pPr>
      <w:r w:rsidRPr="002A279E">
        <w:rPr>
          <w:sz w:val="32"/>
          <w:szCs w:val="32"/>
        </w:rPr>
        <w:t>Submitted to: Miss Shaista Raees</w:t>
      </w:r>
    </w:p>
    <w:p w:rsidR="0071336B" w:rsidRPr="002A279E" w:rsidRDefault="0071336B" w:rsidP="0071336B">
      <w:pPr>
        <w:pStyle w:val="Heading4"/>
        <w:jc w:val="center"/>
        <w:rPr>
          <w:i w:val="0"/>
          <w:sz w:val="32"/>
          <w:szCs w:val="32"/>
        </w:rPr>
      </w:pPr>
      <w:r w:rsidRPr="002A279E">
        <w:rPr>
          <w:i w:val="0"/>
          <w:sz w:val="32"/>
          <w:szCs w:val="32"/>
        </w:rPr>
        <w:t>Object Oriented Programming</w:t>
      </w:r>
    </w:p>
    <w:p w:rsidR="00D70856" w:rsidRDefault="00D70856"/>
    <w:p w:rsidR="00D70856" w:rsidRDefault="00D70856" w:rsidP="00D70856">
      <w:r>
        <w:br w:type="page"/>
      </w:r>
    </w:p>
    <w:p w:rsidR="0071336B" w:rsidRDefault="005A00CB">
      <w:pPr>
        <w:rPr>
          <w:b/>
          <w:sz w:val="24"/>
          <w:szCs w:val="24"/>
        </w:rPr>
      </w:pPr>
      <w:r>
        <w:rPr>
          <w:b/>
          <w:sz w:val="24"/>
          <w:szCs w:val="24"/>
        </w:rPr>
        <w:lastRenderedPageBreak/>
        <w:t>Q1. Briefly define “stack” collection. How it is implemented in C#</w:t>
      </w:r>
    </w:p>
    <w:p w:rsidR="00B2132F" w:rsidRDefault="00B2132F">
      <w:r w:rsidRPr="00B2132F">
        <w:rPr>
          <w:b/>
          <w:sz w:val="24"/>
          <w:szCs w:val="24"/>
          <w:u w:val="single"/>
        </w:rPr>
        <w:t>STACK</w:t>
      </w:r>
      <w:r>
        <w:rPr>
          <w:b/>
          <w:sz w:val="24"/>
          <w:szCs w:val="24"/>
          <w:u w:val="single"/>
        </w:rPr>
        <w:t>:</w:t>
      </w:r>
      <w:r>
        <w:rPr>
          <w:b/>
          <w:sz w:val="24"/>
          <w:szCs w:val="24"/>
          <w:u w:val="single"/>
        </w:rPr>
        <w:br/>
      </w:r>
      <w:r>
        <w:rPr>
          <w:sz w:val="24"/>
          <w:szCs w:val="24"/>
        </w:rPr>
        <w:tab/>
      </w:r>
      <w:r>
        <w:t xml:space="preserve">Stack is the process of putting data on top of other data. This can be visualized very easily by thinking that your data is a stack of plates or book which are situated on top of each other. In this example the top item of the stack can be taken first and the bottom most item can only be accessed last. Just like this example “stack” represents </w:t>
      </w:r>
      <w:r>
        <w:rPr>
          <w:b/>
        </w:rPr>
        <w:t xml:space="preserve">“First in Last out (FiLo)”. </w:t>
      </w:r>
      <w:r>
        <w:rPr>
          <w:b/>
        </w:rPr>
        <w:br/>
      </w:r>
      <w:r>
        <w:rPr>
          <w:b/>
          <w:u w:val="single"/>
        </w:rPr>
        <w:t>Three Primary Operators of Stack:</w:t>
      </w:r>
      <w:r>
        <w:rPr>
          <w:b/>
          <w:u w:val="single"/>
        </w:rPr>
        <w:br/>
      </w:r>
      <w:r>
        <w:tab/>
      </w:r>
      <w:r w:rsidRPr="00B2132F">
        <w:rPr>
          <w:b/>
        </w:rPr>
        <w:t>-Push()</w:t>
      </w:r>
      <w:r>
        <w:rPr>
          <w:b/>
        </w:rPr>
        <w:t xml:space="preserve"> – </w:t>
      </w:r>
      <w:r>
        <w:t>Put new Data on the top of the stack.</w:t>
      </w:r>
      <w:r>
        <w:br/>
      </w:r>
      <w:r>
        <w:tab/>
      </w:r>
      <w:r>
        <w:rPr>
          <w:b/>
        </w:rPr>
        <w:t xml:space="preserve">-Pop() – </w:t>
      </w:r>
      <w:r>
        <w:t>Remove data from the top of the stack.</w:t>
      </w:r>
      <w:r>
        <w:br/>
      </w:r>
      <w:r>
        <w:tab/>
      </w:r>
      <w:r>
        <w:rPr>
          <w:b/>
        </w:rPr>
        <w:t>-Peek() –</w:t>
      </w:r>
      <w:r>
        <w:t xml:space="preserve"> Get a copy of the data on the top of the stack.</w:t>
      </w:r>
    </w:p>
    <w:p w:rsidR="00FE44FD" w:rsidRDefault="00B2132F" w:rsidP="005B7C01">
      <w:r w:rsidRPr="00B2132F">
        <w:rPr>
          <w:b/>
        </w:rPr>
        <w:t>Example of</w:t>
      </w:r>
      <w:r>
        <w:rPr>
          <w:b/>
        </w:rPr>
        <w:t xml:space="preserve"> the stack where it can be used:</w:t>
      </w:r>
      <w:r>
        <w:rPr>
          <w:b/>
        </w:rPr>
        <w:br/>
      </w:r>
      <w:r>
        <w:tab/>
        <w:t>They are very useful in games as in they can be used in “stack of cards or pawns in chess or loot items etc.”</w:t>
      </w:r>
    </w:p>
    <w:p w:rsidR="00FE44FD" w:rsidRDefault="00FE44FD" w:rsidP="005B7C01">
      <w:pPr>
        <w:rPr>
          <w:sz w:val="24"/>
          <w:szCs w:val="24"/>
        </w:rPr>
      </w:pPr>
      <w:r>
        <w:rPr>
          <w:b/>
          <w:sz w:val="24"/>
          <w:szCs w:val="24"/>
          <w:u w:val="single"/>
        </w:rPr>
        <w:t>IMPLEMENTATION:</w:t>
      </w:r>
      <w:r>
        <w:rPr>
          <w:b/>
          <w:sz w:val="24"/>
          <w:szCs w:val="24"/>
          <w:u w:val="single"/>
        </w:rPr>
        <w:br/>
      </w:r>
      <w:r>
        <w:rPr>
          <w:sz w:val="24"/>
          <w:szCs w:val="24"/>
        </w:rPr>
        <w:tab/>
      </w:r>
      <w:r w:rsidRPr="00941DD5">
        <w:t>Code example of stack is given below:</w:t>
      </w:r>
    </w:p>
    <w:p w:rsidR="00FE44FD" w:rsidRDefault="00FE44FD" w:rsidP="00FE44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Stack_Example</w:t>
      </w:r>
    </w:p>
    <w:p w:rsidR="00FE44FD" w:rsidRDefault="00FE44FD" w:rsidP="00FE44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E44FD" w:rsidRDefault="00FE44FD" w:rsidP="00FE44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FE44FD" w:rsidRDefault="00FE44FD" w:rsidP="00FE44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E44FD" w:rsidRDefault="00FE44FD" w:rsidP="00FE44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FE44FD" w:rsidRDefault="00FE44FD" w:rsidP="00FE44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E44FD" w:rsidRDefault="00FE44FD" w:rsidP="00FE44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Stack</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&gt; Default_Stack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Stack</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w:t>
      </w:r>
    </w:p>
    <w:p w:rsidR="00FE44FD" w:rsidRDefault="00FE44FD" w:rsidP="00FE44FD">
      <w:pPr>
        <w:autoSpaceDE w:val="0"/>
        <w:autoSpaceDN w:val="0"/>
        <w:adjustRightInd w:val="0"/>
        <w:spacing w:after="0" w:line="240" w:lineRule="auto"/>
        <w:rPr>
          <w:rFonts w:ascii="Consolas" w:hAnsi="Consolas" w:cs="Consolas"/>
          <w:color w:val="000000"/>
          <w:sz w:val="19"/>
          <w:szCs w:val="19"/>
          <w:highlight w:val="white"/>
        </w:rPr>
      </w:pPr>
    </w:p>
    <w:p w:rsidR="00FE44FD" w:rsidRDefault="00FE44FD" w:rsidP="00FE44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Default_Stack.Push(0);</w:t>
      </w:r>
    </w:p>
    <w:p w:rsidR="00FE44FD" w:rsidRDefault="00FE44FD" w:rsidP="00FE44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Default_Stack.Push(5);</w:t>
      </w:r>
    </w:p>
    <w:p w:rsidR="00FE44FD" w:rsidRDefault="00FE44FD" w:rsidP="00FE44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Default_Stack.Push(10);</w:t>
      </w:r>
    </w:p>
    <w:p w:rsidR="00FE44FD" w:rsidRDefault="00FE44FD" w:rsidP="00FE44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topOfStack = Default_Stack.Pop();</w:t>
      </w:r>
    </w:p>
    <w:p w:rsidR="00FE44FD" w:rsidRDefault="00FE44FD" w:rsidP="00FE44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.WriteLine(topOfStack);</w:t>
      </w:r>
    </w:p>
    <w:p w:rsidR="00FE44FD" w:rsidRDefault="00FE44FD" w:rsidP="00FE44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Default_Stack.Push(15);</w:t>
      </w:r>
    </w:p>
    <w:p w:rsidR="00FE44FD" w:rsidRDefault="00FE44FD" w:rsidP="00FE44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Default_Stack.Push(20);</w:t>
      </w:r>
    </w:p>
    <w:p w:rsidR="00FE44FD" w:rsidRDefault="00FE44FD" w:rsidP="00FE44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E44FD" w:rsidRDefault="00FE44FD" w:rsidP="00FE44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stackPrint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Default_Stack)</w:t>
      </w:r>
    </w:p>
    <w:p w:rsidR="00FE44FD" w:rsidRDefault="00FE44FD" w:rsidP="00FE44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E44FD" w:rsidRDefault="00FE44FD" w:rsidP="00FE44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.WriteLine(stackPrint);</w:t>
      </w:r>
    </w:p>
    <w:p w:rsidR="00FE44FD" w:rsidRDefault="00FE44FD" w:rsidP="00FE44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E44FD" w:rsidRDefault="00FE44FD" w:rsidP="00FE44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E44FD" w:rsidRDefault="00FE44FD" w:rsidP="00FE44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
    <w:p w:rsidR="00FE44FD" w:rsidRDefault="00FE44FD" w:rsidP="00FE44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E44FD" w:rsidRDefault="00FE44FD" w:rsidP="00FE44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E44FD" w:rsidRDefault="00FE44FD" w:rsidP="00FE44FD">
      <w:pPr>
        <w:rPr>
          <w:rFonts w:ascii="Consolas" w:hAnsi="Consolas" w:cs="Consolas"/>
          <w:color w:val="000000"/>
          <w:sz w:val="19"/>
          <w:szCs w:val="19"/>
        </w:rPr>
      </w:pPr>
      <w:r>
        <w:rPr>
          <w:rFonts w:ascii="Consolas" w:hAnsi="Consolas" w:cs="Consolas"/>
          <w:color w:val="000000"/>
          <w:sz w:val="19"/>
          <w:szCs w:val="19"/>
          <w:highlight w:val="white"/>
        </w:rPr>
        <w:t>}</w:t>
      </w:r>
    </w:p>
    <w:p w:rsidR="003D7AFD" w:rsidRDefault="003D7AFD" w:rsidP="00FE44FD">
      <w:pPr>
        <w:rPr>
          <w:rFonts w:ascii="Consolas" w:hAnsi="Consolas" w:cs="Consolas"/>
          <w:color w:val="000000"/>
          <w:sz w:val="19"/>
          <w:szCs w:val="19"/>
        </w:rPr>
      </w:pPr>
    </w:p>
    <w:p w:rsidR="003D7AFD" w:rsidRDefault="003D7AFD" w:rsidP="00FE44FD">
      <w:pPr>
        <w:rPr>
          <w:sz w:val="24"/>
          <w:szCs w:val="24"/>
        </w:rPr>
      </w:pPr>
      <w:r>
        <w:rPr>
          <w:noProof/>
          <w:sz w:val="24"/>
          <w:szCs w:val="24"/>
        </w:rPr>
        <w:drawing>
          <wp:inline distT="0" distB="0" distL="0" distR="0">
            <wp:extent cx="3152774"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4">
                      <a:extLst>
                        <a:ext uri="{28A0092B-C50C-407E-A947-70E740481C1C}">
                          <a14:useLocalDpi xmlns:a14="http://schemas.microsoft.com/office/drawing/2010/main" val="0"/>
                        </a:ext>
                      </a:extLst>
                    </a:blip>
                    <a:stretch>
                      <a:fillRect/>
                    </a:stretch>
                  </pic:blipFill>
                  <pic:spPr>
                    <a:xfrm>
                      <a:off x="0" y="0"/>
                      <a:ext cx="3154483" cy="2401601"/>
                    </a:xfrm>
                    <a:prstGeom prst="rect">
                      <a:avLst/>
                    </a:prstGeom>
                  </pic:spPr>
                </pic:pic>
              </a:graphicData>
            </a:graphic>
          </wp:inline>
        </w:drawing>
      </w:r>
    </w:p>
    <w:p w:rsidR="003D7AFD" w:rsidRDefault="003D7AFD" w:rsidP="00FE44FD">
      <w:pPr>
        <w:rPr>
          <w:b/>
          <w:sz w:val="24"/>
          <w:szCs w:val="24"/>
        </w:rPr>
      </w:pPr>
      <w:r>
        <w:rPr>
          <w:b/>
          <w:sz w:val="24"/>
          <w:szCs w:val="24"/>
        </w:rPr>
        <w:lastRenderedPageBreak/>
        <w:t>Q2. Describe Operator Overloading in C#.</w:t>
      </w:r>
    </w:p>
    <w:p w:rsidR="003D7AFD" w:rsidRDefault="003D7AFD" w:rsidP="00FE44FD">
      <w:pPr>
        <w:rPr>
          <w:sz w:val="24"/>
          <w:szCs w:val="24"/>
        </w:rPr>
      </w:pPr>
      <w:r>
        <w:rPr>
          <w:b/>
          <w:sz w:val="24"/>
          <w:szCs w:val="24"/>
          <w:u w:val="single"/>
        </w:rPr>
        <w:t>OPERATOR OVERLOADING:</w:t>
      </w:r>
      <w:r>
        <w:rPr>
          <w:b/>
          <w:sz w:val="24"/>
          <w:szCs w:val="24"/>
          <w:u w:val="single"/>
        </w:rPr>
        <w:br/>
      </w:r>
      <w:r>
        <w:rPr>
          <w:sz w:val="24"/>
          <w:szCs w:val="24"/>
        </w:rPr>
        <w:tab/>
      </w:r>
      <w:r w:rsidRPr="00941DD5">
        <w:t>The process of overloading predefined operators in C# is called operator overloading. It is a type of polymorphism most closely related to static polymorphism. C# allows us to overload m</w:t>
      </w:r>
      <w:r w:rsidR="00E77CFA" w:rsidRPr="00941DD5">
        <w:t>ost of the predefined operators. Therefore, a computer programmer can use operators with user defined meaning.</w:t>
      </w:r>
    </w:p>
    <w:p w:rsidR="000101E1" w:rsidRDefault="000101E1" w:rsidP="00FE44FD">
      <w:r>
        <w:rPr>
          <w:b/>
        </w:rPr>
        <w:t>Following Operators can be overloaded:</w:t>
      </w:r>
      <w:r>
        <w:rPr>
          <w:b/>
        </w:rPr>
        <w:br/>
        <w:t>1. Unary Operators:</w:t>
      </w:r>
      <w:r>
        <w:rPr>
          <w:b/>
        </w:rPr>
        <w:br/>
      </w:r>
      <w:r>
        <w:rPr>
          <w:b/>
        </w:rPr>
        <w:tab/>
      </w:r>
      <w:r>
        <w:t>+,-,!,~,++,--</w:t>
      </w:r>
      <w:r>
        <w:br/>
      </w:r>
      <w:r>
        <w:rPr>
          <w:b/>
        </w:rPr>
        <w:t>2. Binary Operators:</w:t>
      </w:r>
      <w:r>
        <w:rPr>
          <w:b/>
        </w:rPr>
        <w:br/>
      </w:r>
      <w:r>
        <w:rPr>
          <w:b/>
        </w:rPr>
        <w:tab/>
      </w:r>
      <w:r>
        <w:t>+,-,*,/,%</w:t>
      </w:r>
      <w:r>
        <w:br/>
      </w:r>
      <w:r>
        <w:rPr>
          <w:b/>
        </w:rPr>
        <w:t>3. Compression Operators:</w:t>
      </w:r>
      <w:r>
        <w:rPr>
          <w:b/>
        </w:rPr>
        <w:br/>
      </w:r>
      <w:r>
        <w:rPr>
          <w:b/>
        </w:rPr>
        <w:tab/>
      </w:r>
      <w:r>
        <w:t>==, !=,&lt;,&gt;,&lt;=,&gt;=</w:t>
      </w:r>
    </w:p>
    <w:p w:rsidR="000101E1" w:rsidRDefault="000101E1" w:rsidP="00FE44FD">
      <w:pPr>
        <w:rPr>
          <w:bCs/>
        </w:rPr>
      </w:pPr>
      <w:r>
        <w:rPr>
          <w:b/>
        </w:rPr>
        <w:t>Following Operators cannot be overloaded:</w:t>
      </w:r>
      <w:r>
        <w:rPr>
          <w:b/>
        </w:rPr>
        <w:br/>
        <w:t>1. Conditional Logical Operators:</w:t>
      </w:r>
      <w:r>
        <w:rPr>
          <w:b/>
        </w:rPr>
        <w:br/>
      </w:r>
      <w:r>
        <w:rPr>
          <w:b/>
        </w:rPr>
        <w:tab/>
      </w:r>
      <w:r>
        <w:t>&amp;&amp;, ||</w:t>
      </w:r>
      <w:r>
        <w:br/>
      </w:r>
      <w:r>
        <w:rPr>
          <w:b/>
        </w:rPr>
        <w:t>2. Assignment Operators:</w:t>
      </w:r>
      <w:r>
        <w:rPr>
          <w:b/>
        </w:rPr>
        <w:br/>
      </w:r>
      <w:r>
        <w:rPr>
          <w:b/>
        </w:rPr>
        <w:tab/>
      </w:r>
      <w:r w:rsidRPr="000101E1">
        <w:rPr>
          <w:bCs/>
        </w:rPr>
        <w:t>+=, -=, *=, /=, %=</w:t>
      </w:r>
      <w:r>
        <w:rPr>
          <w:bCs/>
        </w:rPr>
        <w:br/>
      </w:r>
      <w:r>
        <w:rPr>
          <w:b/>
          <w:bCs/>
        </w:rPr>
        <w:t>3. These Operators:</w:t>
      </w:r>
      <w:r>
        <w:rPr>
          <w:b/>
          <w:bCs/>
        </w:rPr>
        <w:br/>
      </w:r>
      <w:r>
        <w:rPr>
          <w:b/>
          <w:bCs/>
        </w:rPr>
        <w:tab/>
      </w:r>
      <w:r w:rsidRPr="000101E1">
        <w:rPr>
          <w:bCs/>
        </w:rPr>
        <w:t>=, ., ?:, -&gt;, new, is, sizeof, typeof</w:t>
      </w:r>
    </w:p>
    <w:p w:rsidR="001A3409" w:rsidRDefault="001A3409" w:rsidP="00FE44FD">
      <w:pPr>
        <w:rPr>
          <w:b/>
          <w:bCs/>
        </w:rPr>
      </w:pPr>
      <w:r>
        <w:rPr>
          <w:b/>
          <w:bCs/>
        </w:rPr>
        <w:t>Code Example:</w:t>
      </w:r>
    </w:p>
    <w:p w:rsidR="001A3409" w:rsidRDefault="001A3409" w:rsidP="001A34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Object_Overloading</w:t>
      </w:r>
    </w:p>
    <w:p w:rsidR="001A3409" w:rsidRDefault="001A3409" w:rsidP="001A34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A3409" w:rsidRDefault="001A3409" w:rsidP="001A34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1A3409" w:rsidRDefault="001A3409" w:rsidP="001A34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A3409" w:rsidRDefault="001A3409" w:rsidP="001A34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1A3409" w:rsidRDefault="001A3409" w:rsidP="001A34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A3409" w:rsidRDefault="001A3409" w:rsidP="001A34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OverloadingOfObject</w:t>
      </w:r>
      <w:r>
        <w:rPr>
          <w:rFonts w:ascii="Consolas" w:hAnsi="Consolas" w:cs="Consolas"/>
          <w:color w:val="000000"/>
          <w:sz w:val="19"/>
          <w:szCs w:val="19"/>
          <w:highlight w:val="white"/>
        </w:rPr>
        <w:t xml:space="preserve"> obj1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OverloadingOfObject</w:t>
      </w:r>
      <w:r>
        <w:rPr>
          <w:rFonts w:ascii="Consolas" w:hAnsi="Consolas" w:cs="Consolas"/>
          <w:color w:val="000000"/>
          <w:sz w:val="19"/>
          <w:szCs w:val="19"/>
          <w:highlight w:val="white"/>
        </w:rPr>
        <w:t>();</w:t>
      </w:r>
    </w:p>
    <w:p w:rsidR="001A3409" w:rsidRDefault="001A3409" w:rsidP="001A34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obj1.Num1 = 50;</w:t>
      </w:r>
    </w:p>
    <w:p w:rsidR="001A3409" w:rsidRDefault="001A3409" w:rsidP="001A34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obj1.Str1 = </w:t>
      </w:r>
      <w:r>
        <w:rPr>
          <w:rFonts w:ascii="Consolas" w:hAnsi="Consolas" w:cs="Consolas"/>
          <w:color w:val="A31515"/>
          <w:sz w:val="19"/>
          <w:szCs w:val="19"/>
          <w:highlight w:val="white"/>
        </w:rPr>
        <w:t>"Hamza"</w:t>
      </w:r>
      <w:r w:rsidR="00174EAE">
        <w:rPr>
          <w:rFonts w:ascii="Consolas" w:hAnsi="Consolas" w:cs="Consolas"/>
          <w:color w:val="000000"/>
          <w:sz w:val="19"/>
          <w:szCs w:val="19"/>
          <w:highlight w:val="white"/>
        </w:rPr>
        <w:t>;</w:t>
      </w:r>
    </w:p>
    <w:p w:rsidR="001A3409" w:rsidRDefault="001A3409" w:rsidP="001A34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OverloadingOfObject</w:t>
      </w:r>
      <w:r>
        <w:rPr>
          <w:rFonts w:ascii="Consolas" w:hAnsi="Consolas" w:cs="Consolas"/>
          <w:color w:val="000000"/>
          <w:sz w:val="19"/>
          <w:szCs w:val="19"/>
          <w:highlight w:val="white"/>
        </w:rPr>
        <w:t xml:space="preserve"> obj2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OverloadingOfObject</w:t>
      </w:r>
      <w:r>
        <w:rPr>
          <w:rFonts w:ascii="Consolas" w:hAnsi="Consolas" w:cs="Consolas"/>
          <w:color w:val="000000"/>
          <w:sz w:val="19"/>
          <w:szCs w:val="19"/>
          <w:highlight w:val="white"/>
        </w:rPr>
        <w:t>();</w:t>
      </w:r>
    </w:p>
    <w:p w:rsidR="001A3409" w:rsidRDefault="001A3409" w:rsidP="001A34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obj2.Num1 = 20;</w:t>
      </w:r>
    </w:p>
    <w:p w:rsidR="001A3409" w:rsidRDefault="001A3409" w:rsidP="001A34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obj2.Str1 = </w:t>
      </w:r>
      <w:r>
        <w:rPr>
          <w:rFonts w:ascii="Consolas" w:hAnsi="Consolas" w:cs="Consolas"/>
          <w:color w:val="A31515"/>
          <w:sz w:val="19"/>
          <w:szCs w:val="19"/>
          <w:highlight w:val="white"/>
        </w:rPr>
        <w:t>"Khan"</w:t>
      </w:r>
      <w:r w:rsidR="00174EAE">
        <w:rPr>
          <w:rFonts w:ascii="Consolas" w:hAnsi="Consolas" w:cs="Consolas"/>
          <w:color w:val="000000"/>
          <w:sz w:val="19"/>
          <w:szCs w:val="19"/>
          <w:highlight w:val="white"/>
        </w:rPr>
        <w:t>;</w:t>
      </w:r>
    </w:p>
    <w:p w:rsidR="001A3409" w:rsidRDefault="001A3409" w:rsidP="001A34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OverloadingOfObject</w:t>
      </w:r>
      <w:r>
        <w:rPr>
          <w:rFonts w:ascii="Consolas" w:hAnsi="Consolas" w:cs="Consolas"/>
          <w:color w:val="000000"/>
          <w:sz w:val="19"/>
          <w:szCs w:val="19"/>
          <w:highlight w:val="white"/>
        </w:rPr>
        <w:t xml:space="preserve"> obj3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OverloadingOfObject</w:t>
      </w:r>
      <w:r>
        <w:rPr>
          <w:rFonts w:ascii="Consolas" w:hAnsi="Consolas" w:cs="Consolas"/>
          <w:color w:val="000000"/>
          <w:sz w:val="19"/>
          <w:szCs w:val="19"/>
          <w:highlight w:val="white"/>
        </w:rPr>
        <w:t>();</w:t>
      </w:r>
    </w:p>
    <w:p w:rsidR="001A3409" w:rsidRDefault="001A3409" w:rsidP="001A34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obj3 = obj1 + obj2;</w:t>
      </w:r>
    </w:p>
    <w:p w:rsidR="001A3409" w:rsidRDefault="001A3409" w:rsidP="001A34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.WriteLine(obj3);</w:t>
      </w:r>
    </w:p>
    <w:p w:rsidR="001A3409" w:rsidRDefault="001A3409" w:rsidP="001A34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
    <w:p w:rsidR="001A3409" w:rsidRDefault="001A3409" w:rsidP="001A34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A3409" w:rsidRDefault="001A3409" w:rsidP="001A34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A3409" w:rsidRDefault="001A3409" w:rsidP="001A34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OverloadingOfObject</w:t>
      </w:r>
    </w:p>
    <w:p w:rsidR="001A3409" w:rsidRDefault="001A3409" w:rsidP="001A34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A3409" w:rsidRDefault="001A3409" w:rsidP="001A34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Num1 = 0;</w:t>
      </w:r>
    </w:p>
    <w:p w:rsidR="001A3409" w:rsidRDefault="001A3409" w:rsidP="001A34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Str1 = </w:t>
      </w:r>
      <w:r>
        <w:rPr>
          <w:rFonts w:ascii="Consolas" w:hAnsi="Consolas" w:cs="Consolas"/>
          <w:color w:val="A31515"/>
          <w:sz w:val="19"/>
          <w:szCs w:val="19"/>
          <w:highlight w:val="white"/>
        </w:rPr>
        <w:t>""</w:t>
      </w:r>
      <w:r w:rsidR="00174EAE">
        <w:rPr>
          <w:rFonts w:ascii="Consolas" w:hAnsi="Consolas" w:cs="Consolas"/>
          <w:color w:val="000000"/>
          <w:sz w:val="19"/>
          <w:szCs w:val="19"/>
          <w:highlight w:val="white"/>
        </w:rPr>
        <w:t>;</w:t>
      </w:r>
    </w:p>
    <w:p w:rsidR="001A3409" w:rsidRDefault="001A3409" w:rsidP="001A34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OverloadingOfObject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OverloadingOfObject</w:t>
      </w:r>
      <w:r>
        <w:rPr>
          <w:rFonts w:ascii="Consolas" w:hAnsi="Consolas" w:cs="Consolas"/>
          <w:color w:val="000000"/>
          <w:sz w:val="19"/>
          <w:szCs w:val="19"/>
          <w:highlight w:val="white"/>
        </w:rPr>
        <w:t xml:space="preserve"> obj1, </w:t>
      </w:r>
      <w:r>
        <w:rPr>
          <w:rFonts w:ascii="Consolas" w:hAnsi="Consolas" w:cs="Consolas"/>
          <w:color w:val="2B91AF"/>
          <w:sz w:val="19"/>
          <w:szCs w:val="19"/>
          <w:highlight w:val="white"/>
        </w:rPr>
        <w:t>OverloadingOfObject</w:t>
      </w:r>
      <w:r>
        <w:rPr>
          <w:rFonts w:ascii="Consolas" w:hAnsi="Consolas" w:cs="Consolas"/>
          <w:color w:val="000000"/>
          <w:sz w:val="19"/>
          <w:szCs w:val="19"/>
          <w:highlight w:val="white"/>
        </w:rPr>
        <w:t xml:space="preserve"> obj2)</w:t>
      </w:r>
    </w:p>
    <w:p w:rsidR="001A3409" w:rsidRDefault="001A3409" w:rsidP="001A34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A3409" w:rsidRDefault="001A3409" w:rsidP="001A34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OverloadingOfObject</w:t>
      </w:r>
      <w:r>
        <w:rPr>
          <w:rFonts w:ascii="Consolas" w:hAnsi="Consolas" w:cs="Consolas"/>
          <w:color w:val="000000"/>
          <w:sz w:val="19"/>
          <w:szCs w:val="19"/>
          <w:highlight w:val="white"/>
        </w:rPr>
        <w:t xml:space="preserve"> obj3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OverloadingOfObject</w:t>
      </w:r>
      <w:r>
        <w:rPr>
          <w:rFonts w:ascii="Consolas" w:hAnsi="Consolas" w:cs="Consolas"/>
          <w:color w:val="000000"/>
          <w:sz w:val="19"/>
          <w:szCs w:val="19"/>
          <w:highlight w:val="white"/>
        </w:rPr>
        <w:t>();</w:t>
      </w:r>
    </w:p>
    <w:p w:rsidR="001A3409" w:rsidRDefault="001A3409" w:rsidP="001A34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obj3.Num1 = obj1.Num1 + obj2.Num1;</w:t>
      </w:r>
    </w:p>
    <w:p w:rsidR="001A3409" w:rsidRDefault="001A3409" w:rsidP="001A34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obj3.Str1 = obj1.Str1 + obj2.Str1;</w:t>
      </w:r>
    </w:p>
    <w:p w:rsidR="001A3409" w:rsidRDefault="001A3409" w:rsidP="001A34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obj3;</w:t>
      </w:r>
    </w:p>
    <w:p w:rsidR="001A3409" w:rsidRDefault="001A3409" w:rsidP="001A34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A3409" w:rsidRDefault="001A3409" w:rsidP="001A34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A3409" w:rsidRDefault="001A3409" w:rsidP="001A3409">
      <w:pPr>
        <w:rPr>
          <w:rFonts w:ascii="Consolas" w:hAnsi="Consolas" w:cs="Consolas"/>
          <w:color w:val="000000"/>
          <w:sz w:val="19"/>
          <w:szCs w:val="19"/>
        </w:rPr>
      </w:pPr>
      <w:r>
        <w:rPr>
          <w:rFonts w:ascii="Consolas" w:hAnsi="Consolas" w:cs="Consolas"/>
          <w:color w:val="000000"/>
          <w:sz w:val="19"/>
          <w:szCs w:val="19"/>
          <w:highlight w:val="white"/>
        </w:rPr>
        <w:t>}</w:t>
      </w:r>
    </w:p>
    <w:p w:rsidR="001453EB" w:rsidRDefault="001453EB" w:rsidP="001A3409">
      <w:r>
        <w:rPr>
          <w:noProof/>
        </w:rPr>
        <w:drawing>
          <wp:inline distT="0" distB="0" distL="0" distR="0">
            <wp:extent cx="2095792" cy="37152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2095792" cy="371527"/>
                    </a:xfrm>
                    <a:prstGeom prst="rect">
                      <a:avLst/>
                    </a:prstGeom>
                  </pic:spPr>
                </pic:pic>
              </a:graphicData>
            </a:graphic>
          </wp:inline>
        </w:drawing>
      </w:r>
    </w:p>
    <w:p w:rsidR="001453EB" w:rsidRDefault="001B4C66" w:rsidP="001A3409">
      <w:pPr>
        <w:rPr>
          <w:b/>
          <w:sz w:val="24"/>
          <w:szCs w:val="24"/>
        </w:rPr>
      </w:pPr>
      <w:r>
        <w:rPr>
          <w:b/>
          <w:sz w:val="24"/>
          <w:szCs w:val="24"/>
        </w:rPr>
        <w:lastRenderedPageBreak/>
        <w:t>Q3. Differentiate between Value and Reference Types.</w:t>
      </w:r>
    </w:p>
    <w:tbl>
      <w:tblPr>
        <w:tblStyle w:val="TableGrid"/>
        <w:tblW w:w="0" w:type="auto"/>
        <w:tblLook w:val="04A0" w:firstRow="1" w:lastRow="0" w:firstColumn="1" w:lastColumn="0" w:noHBand="0" w:noVBand="1"/>
      </w:tblPr>
      <w:tblGrid>
        <w:gridCol w:w="355"/>
        <w:gridCol w:w="3610"/>
        <w:gridCol w:w="3985"/>
      </w:tblGrid>
      <w:tr w:rsidR="001B4C66" w:rsidTr="001B4C66">
        <w:trPr>
          <w:trHeight w:val="502"/>
        </w:trPr>
        <w:tc>
          <w:tcPr>
            <w:tcW w:w="3965" w:type="dxa"/>
            <w:gridSpan w:val="2"/>
          </w:tcPr>
          <w:p w:rsidR="001B4C66" w:rsidRPr="001B4C66" w:rsidRDefault="001B4C66" w:rsidP="001B4C66">
            <w:pPr>
              <w:jc w:val="center"/>
              <w:rPr>
                <w:b/>
                <w:sz w:val="24"/>
                <w:szCs w:val="24"/>
              </w:rPr>
            </w:pPr>
            <w:r>
              <w:rPr>
                <w:b/>
                <w:sz w:val="24"/>
                <w:szCs w:val="24"/>
              </w:rPr>
              <w:t>VALUE TYPE</w:t>
            </w:r>
          </w:p>
        </w:tc>
        <w:tc>
          <w:tcPr>
            <w:tcW w:w="3985" w:type="dxa"/>
          </w:tcPr>
          <w:p w:rsidR="001B4C66" w:rsidRDefault="001B4C66" w:rsidP="001B4C66">
            <w:pPr>
              <w:jc w:val="center"/>
              <w:rPr>
                <w:b/>
                <w:sz w:val="24"/>
                <w:szCs w:val="24"/>
              </w:rPr>
            </w:pPr>
            <w:r>
              <w:rPr>
                <w:b/>
                <w:sz w:val="24"/>
                <w:szCs w:val="24"/>
              </w:rPr>
              <w:t>REFERENCE TYPE</w:t>
            </w:r>
          </w:p>
        </w:tc>
      </w:tr>
      <w:tr w:rsidR="001B4C66" w:rsidTr="001B4C66">
        <w:trPr>
          <w:trHeight w:val="647"/>
        </w:trPr>
        <w:tc>
          <w:tcPr>
            <w:tcW w:w="355" w:type="dxa"/>
          </w:tcPr>
          <w:p w:rsidR="001B4C66" w:rsidRPr="001B4C66" w:rsidRDefault="001B4C66" w:rsidP="001A3409">
            <w:pPr>
              <w:rPr>
                <w:b/>
                <w:sz w:val="24"/>
                <w:szCs w:val="24"/>
              </w:rPr>
            </w:pPr>
            <w:r w:rsidRPr="001B4C66">
              <w:rPr>
                <w:b/>
                <w:sz w:val="24"/>
                <w:szCs w:val="24"/>
              </w:rPr>
              <w:t>1</w:t>
            </w:r>
          </w:p>
        </w:tc>
        <w:tc>
          <w:tcPr>
            <w:tcW w:w="3610" w:type="dxa"/>
          </w:tcPr>
          <w:p w:rsidR="001B4C66" w:rsidRPr="00941DD5" w:rsidRDefault="001B4C66" w:rsidP="001A3409">
            <w:r w:rsidRPr="00941DD5">
              <w:t>Variable of value types are stored in stacks.</w:t>
            </w:r>
          </w:p>
        </w:tc>
        <w:tc>
          <w:tcPr>
            <w:tcW w:w="3985" w:type="dxa"/>
          </w:tcPr>
          <w:p w:rsidR="001B4C66" w:rsidRPr="00941DD5" w:rsidRDefault="001B4C66" w:rsidP="001A3409">
            <w:r w:rsidRPr="00941DD5">
              <w:t>Variables with reference types are stored in heap.</w:t>
            </w:r>
          </w:p>
        </w:tc>
      </w:tr>
      <w:tr w:rsidR="001B4C66" w:rsidTr="004447F8">
        <w:trPr>
          <w:trHeight w:val="890"/>
        </w:trPr>
        <w:tc>
          <w:tcPr>
            <w:tcW w:w="355" w:type="dxa"/>
          </w:tcPr>
          <w:p w:rsidR="001B4C66" w:rsidRDefault="001B4C66" w:rsidP="001A3409">
            <w:pPr>
              <w:rPr>
                <w:b/>
                <w:sz w:val="24"/>
                <w:szCs w:val="24"/>
              </w:rPr>
            </w:pPr>
            <w:r>
              <w:rPr>
                <w:b/>
                <w:sz w:val="24"/>
                <w:szCs w:val="24"/>
              </w:rPr>
              <w:t>2</w:t>
            </w:r>
          </w:p>
        </w:tc>
        <w:tc>
          <w:tcPr>
            <w:tcW w:w="3610" w:type="dxa"/>
          </w:tcPr>
          <w:p w:rsidR="001B4C66" w:rsidRPr="00941DD5" w:rsidRDefault="001B4C66" w:rsidP="001A3409">
            <w:r w:rsidRPr="00941DD5">
              <w:t>Values are stored directly in variable values. No memory address is needed.</w:t>
            </w:r>
          </w:p>
        </w:tc>
        <w:tc>
          <w:tcPr>
            <w:tcW w:w="3985" w:type="dxa"/>
          </w:tcPr>
          <w:p w:rsidR="001B4C66" w:rsidRPr="00941DD5" w:rsidRDefault="001B4C66" w:rsidP="001A3409">
            <w:r w:rsidRPr="00941DD5">
              <w:t>Values are stored via memory address.</w:t>
            </w:r>
          </w:p>
        </w:tc>
      </w:tr>
      <w:tr w:rsidR="001B4C66" w:rsidTr="001B4C66">
        <w:trPr>
          <w:trHeight w:val="1078"/>
        </w:trPr>
        <w:tc>
          <w:tcPr>
            <w:tcW w:w="355" w:type="dxa"/>
          </w:tcPr>
          <w:p w:rsidR="001B4C66" w:rsidRPr="001B4C66" w:rsidRDefault="001B4C66" w:rsidP="001A3409">
            <w:pPr>
              <w:rPr>
                <w:b/>
                <w:sz w:val="24"/>
                <w:szCs w:val="24"/>
              </w:rPr>
            </w:pPr>
            <w:r>
              <w:rPr>
                <w:b/>
                <w:sz w:val="24"/>
                <w:szCs w:val="24"/>
              </w:rPr>
              <w:t>3</w:t>
            </w:r>
          </w:p>
        </w:tc>
        <w:tc>
          <w:tcPr>
            <w:tcW w:w="3610" w:type="dxa"/>
          </w:tcPr>
          <w:p w:rsidR="001B4C66" w:rsidRPr="00941DD5" w:rsidRDefault="004447F8" w:rsidP="001A3409">
            <w:r w:rsidRPr="00941DD5">
              <w:t>Value types can be created during compile time and then stored in stack memory because of this, Garbage collectors can’t collect them.</w:t>
            </w:r>
          </w:p>
        </w:tc>
        <w:tc>
          <w:tcPr>
            <w:tcW w:w="3985" w:type="dxa"/>
          </w:tcPr>
          <w:p w:rsidR="001B4C66" w:rsidRPr="00941DD5" w:rsidRDefault="004447F8" w:rsidP="001A3409">
            <w:r w:rsidRPr="00941DD5">
              <w:t xml:space="preserve">They are stored in heap because of this they can be marked for garbage collection. </w:t>
            </w:r>
          </w:p>
        </w:tc>
      </w:tr>
      <w:tr w:rsidR="004447F8" w:rsidTr="004447F8">
        <w:trPr>
          <w:trHeight w:val="278"/>
        </w:trPr>
        <w:tc>
          <w:tcPr>
            <w:tcW w:w="355" w:type="dxa"/>
          </w:tcPr>
          <w:p w:rsidR="004447F8" w:rsidRDefault="004447F8" w:rsidP="001A3409">
            <w:pPr>
              <w:rPr>
                <w:b/>
                <w:sz w:val="24"/>
                <w:szCs w:val="24"/>
              </w:rPr>
            </w:pPr>
            <w:r>
              <w:rPr>
                <w:b/>
                <w:sz w:val="24"/>
                <w:szCs w:val="24"/>
              </w:rPr>
              <w:t>4</w:t>
            </w:r>
          </w:p>
        </w:tc>
        <w:tc>
          <w:tcPr>
            <w:tcW w:w="3610" w:type="dxa"/>
          </w:tcPr>
          <w:p w:rsidR="004447F8" w:rsidRDefault="004447F8" w:rsidP="001A3409">
            <w:pPr>
              <w:rPr>
                <w:sz w:val="24"/>
                <w:szCs w:val="24"/>
              </w:rPr>
            </w:pPr>
            <w:r>
              <w:rPr>
                <w:sz w:val="24"/>
                <w:szCs w:val="24"/>
              </w:rPr>
              <w:t>Code Example:</w:t>
            </w:r>
          </w:p>
        </w:tc>
        <w:tc>
          <w:tcPr>
            <w:tcW w:w="3985" w:type="dxa"/>
          </w:tcPr>
          <w:p w:rsidR="004447F8" w:rsidRDefault="004447F8" w:rsidP="001A3409">
            <w:pPr>
              <w:rPr>
                <w:sz w:val="24"/>
                <w:szCs w:val="24"/>
              </w:rPr>
            </w:pPr>
            <w:r>
              <w:rPr>
                <w:sz w:val="24"/>
                <w:szCs w:val="24"/>
              </w:rPr>
              <w:t>Code Example:</w:t>
            </w:r>
          </w:p>
        </w:tc>
      </w:tr>
      <w:tr w:rsidR="004447F8" w:rsidTr="001B4C66">
        <w:trPr>
          <w:trHeight w:val="1078"/>
        </w:trPr>
        <w:tc>
          <w:tcPr>
            <w:tcW w:w="355" w:type="dxa"/>
          </w:tcPr>
          <w:p w:rsidR="004447F8" w:rsidRDefault="004447F8" w:rsidP="001A3409">
            <w:pPr>
              <w:rPr>
                <w:b/>
                <w:sz w:val="24"/>
                <w:szCs w:val="24"/>
              </w:rPr>
            </w:pPr>
          </w:p>
        </w:tc>
        <w:tc>
          <w:tcPr>
            <w:tcW w:w="3610" w:type="dxa"/>
          </w:tcPr>
          <w:p w:rsidR="004447F8" w:rsidRDefault="004447F8" w:rsidP="004447F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ValueType</w:t>
            </w:r>
          </w:p>
          <w:p w:rsidR="004447F8" w:rsidRDefault="004447F8" w:rsidP="004447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4447F8" w:rsidRDefault="004447F8" w:rsidP="004447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4447F8" w:rsidRDefault="004447F8" w:rsidP="004447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447F8" w:rsidRDefault="004447F8" w:rsidP="004447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4447F8" w:rsidRDefault="004447F8" w:rsidP="004447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447F8" w:rsidRDefault="004447F8" w:rsidP="004447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valueType = 30;</w:t>
            </w:r>
          </w:p>
          <w:p w:rsidR="004447F8" w:rsidRDefault="004447F8" w:rsidP="004447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valueType = valueType + </w:t>
            </w:r>
            <w:r>
              <w:rPr>
                <w:rFonts w:ascii="Consolas" w:hAnsi="Consolas" w:cs="Consolas"/>
                <w:color w:val="2B91AF"/>
                <w:sz w:val="19"/>
                <w:szCs w:val="19"/>
                <w:highlight w:val="white"/>
              </w:rPr>
              <w:t>DateTime</w:t>
            </w:r>
            <w:r>
              <w:rPr>
                <w:rFonts w:ascii="Consolas" w:hAnsi="Consolas" w:cs="Consolas"/>
                <w:color w:val="000000"/>
                <w:sz w:val="19"/>
                <w:szCs w:val="19"/>
                <w:highlight w:val="white"/>
              </w:rPr>
              <w:t>.Today.Day;</w:t>
            </w:r>
          </w:p>
          <w:p w:rsidR="004447F8" w:rsidRDefault="004447F8" w:rsidP="004447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.WriteLine(valueType);</w:t>
            </w:r>
          </w:p>
          <w:p w:rsidR="004447F8" w:rsidRDefault="004447F8" w:rsidP="004447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
          <w:p w:rsidR="004447F8" w:rsidRDefault="004447F8" w:rsidP="004447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447F8" w:rsidRDefault="004447F8" w:rsidP="004447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447F8" w:rsidRDefault="004447F8" w:rsidP="004447F8">
            <w:pPr>
              <w:rPr>
                <w:sz w:val="24"/>
                <w:szCs w:val="24"/>
              </w:rPr>
            </w:pPr>
            <w:r>
              <w:rPr>
                <w:rFonts w:ascii="Consolas" w:hAnsi="Consolas" w:cs="Consolas"/>
                <w:color w:val="000000"/>
                <w:sz w:val="19"/>
                <w:szCs w:val="19"/>
                <w:highlight w:val="white"/>
              </w:rPr>
              <w:t>}</w:t>
            </w:r>
          </w:p>
        </w:tc>
        <w:tc>
          <w:tcPr>
            <w:tcW w:w="3985" w:type="dxa"/>
          </w:tcPr>
          <w:p w:rsidR="007E2099" w:rsidRDefault="007E2099" w:rsidP="007E209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Reference_Type</w:t>
            </w:r>
          </w:p>
          <w:p w:rsidR="007E2099" w:rsidRDefault="007E2099" w:rsidP="007E209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7E2099" w:rsidRDefault="007E2099" w:rsidP="007E209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7E2099" w:rsidRDefault="007E2099" w:rsidP="007E209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2099" w:rsidRDefault="007E2099" w:rsidP="007E209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Operation(</w:t>
            </w:r>
            <w:r>
              <w:rPr>
                <w:rFonts w:ascii="Consolas" w:hAnsi="Consolas" w:cs="Consolas"/>
                <w:color w:val="0000FF"/>
                <w:sz w:val="19"/>
                <w:szCs w:val="19"/>
                <w:highlight w:val="white"/>
              </w:rPr>
              <w:t>ref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Num)</w:t>
            </w:r>
          </w:p>
          <w:p w:rsidR="007E2099" w:rsidRDefault="007E2099" w:rsidP="007E209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2099" w:rsidRDefault="007E2099" w:rsidP="007E209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Num = Num * Num * Num / Num;</w:t>
            </w:r>
          </w:p>
          <w:p w:rsidR="007E2099" w:rsidRDefault="007E2099" w:rsidP="007E209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2099" w:rsidRDefault="007E2099" w:rsidP="007E209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7E2099" w:rsidRDefault="007E2099" w:rsidP="007E209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2099" w:rsidRDefault="007E2099" w:rsidP="007E209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originalNum = 20;</w:t>
            </w:r>
          </w:p>
          <w:p w:rsidR="007E2099" w:rsidRDefault="007E2099" w:rsidP="007E209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"Original Value&gt;{0}"</w:t>
            </w:r>
            <w:r>
              <w:rPr>
                <w:rFonts w:ascii="Consolas" w:hAnsi="Consolas" w:cs="Consolas"/>
                <w:color w:val="000000"/>
                <w:sz w:val="19"/>
                <w:szCs w:val="19"/>
                <w:highlight w:val="white"/>
              </w:rPr>
              <w:t>, originalNum);</w:t>
            </w:r>
          </w:p>
          <w:p w:rsidR="007E2099" w:rsidRDefault="007E2099" w:rsidP="007E209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r>
              <w:rPr>
                <w:rFonts w:ascii="Consolas" w:hAnsi="Consolas" w:cs="Consolas"/>
                <w:color w:val="000000"/>
                <w:sz w:val="19"/>
                <w:szCs w:val="19"/>
                <w:highlight w:val="white"/>
              </w:rPr>
              <w:t>.Operation(</w:t>
            </w:r>
            <w:r>
              <w:rPr>
                <w:rFonts w:ascii="Consolas" w:hAnsi="Consolas" w:cs="Consolas"/>
                <w:color w:val="0000FF"/>
                <w:sz w:val="19"/>
                <w:szCs w:val="19"/>
                <w:highlight w:val="white"/>
              </w:rPr>
              <w:t>ref</w:t>
            </w:r>
            <w:r>
              <w:rPr>
                <w:rFonts w:ascii="Consolas" w:hAnsi="Consolas" w:cs="Consolas"/>
                <w:color w:val="000000"/>
                <w:sz w:val="19"/>
                <w:szCs w:val="19"/>
                <w:highlight w:val="white"/>
              </w:rPr>
              <w:t xml:space="preserve"> originalNum);</w:t>
            </w:r>
          </w:p>
          <w:p w:rsidR="007E2099" w:rsidRDefault="007E2099" w:rsidP="007E209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"Reference value&gt;{0}"</w:t>
            </w:r>
            <w:r>
              <w:rPr>
                <w:rFonts w:ascii="Consolas" w:hAnsi="Consolas" w:cs="Consolas"/>
                <w:color w:val="000000"/>
                <w:sz w:val="19"/>
                <w:szCs w:val="19"/>
                <w:highlight w:val="white"/>
              </w:rPr>
              <w:t>, originalNum);</w:t>
            </w:r>
          </w:p>
          <w:p w:rsidR="007E2099" w:rsidRDefault="007E2099" w:rsidP="007E209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7E2099" w:rsidRDefault="007E2099" w:rsidP="007E209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2099" w:rsidRDefault="007E2099" w:rsidP="007E209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447F8" w:rsidRDefault="007E2099" w:rsidP="007E2099">
            <w:pPr>
              <w:rPr>
                <w:sz w:val="24"/>
                <w:szCs w:val="24"/>
              </w:rPr>
            </w:pPr>
            <w:r>
              <w:rPr>
                <w:rFonts w:ascii="Consolas" w:hAnsi="Consolas" w:cs="Consolas"/>
                <w:color w:val="000000"/>
                <w:sz w:val="19"/>
                <w:szCs w:val="19"/>
                <w:highlight w:val="white"/>
              </w:rPr>
              <w:t>}</w:t>
            </w:r>
          </w:p>
        </w:tc>
      </w:tr>
    </w:tbl>
    <w:p w:rsidR="00DB1F48" w:rsidRDefault="00DB1F48" w:rsidP="001A3409">
      <w:pPr>
        <w:rPr>
          <w:b/>
          <w:sz w:val="24"/>
          <w:szCs w:val="24"/>
        </w:rPr>
      </w:pPr>
    </w:p>
    <w:p w:rsidR="00DB1F48" w:rsidRDefault="00DB1F48" w:rsidP="00DB1F48">
      <w:r>
        <w:br w:type="page"/>
      </w:r>
    </w:p>
    <w:p w:rsidR="00DB1F48" w:rsidRDefault="00DB1F48" w:rsidP="001A3409">
      <w:pPr>
        <w:rPr>
          <w:b/>
          <w:sz w:val="24"/>
          <w:szCs w:val="24"/>
        </w:rPr>
      </w:pPr>
      <w:r>
        <w:rPr>
          <w:b/>
          <w:sz w:val="24"/>
          <w:szCs w:val="24"/>
        </w:rPr>
        <w:lastRenderedPageBreak/>
        <w:t xml:space="preserve">Q4. Differentiate between string and </w:t>
      </w:r>
      <w:r w:rsidR="00941DD5">
        <w:rPr>
          <w:b/>
          <w:sz w:val="24"/>
          <w:szCs w:val="24"/>
        </w:rPr>
        <w:t>System.String.</w:t>
      </w:r>
    </w:p>
    <w:tbl>
      <w:tblPr>
        <w:tblStyle w:val="TableGrid"/>
        <w:tblW w:w="0" w:type="auto"/>
        <w:tblLook w:val="04A0" w:firstRow="1" w:lastRow="0" w:firstColumn="1" w:lastColumn="0" w:noHBand="0" w:noVBand="1"/>
      </w:tblPr>
      <w:tblGrid>
        <w:gridCol w:w="409"/>
        <w:gridCol w:w="3509"/>
        <w:gridCol w:w="3997"/>
      </w:tblGrid>
      <w:tr w:rsidR="00941DD5" w:rsidTr="00941DD5">
        <w:trPr>
          <w:trHeight w:val="350"/>
        </w:trPr>
        <w:tc>
          <w:tcPr>
            <w:tcW w:w="3918" w:type="dxa"/>
            <w:gridSpan w:val="2"/>
          </w:tcPr>
          <w:p w:rsidR="00941DD5" w:rsidRPr="00941DD5" w:rsidRDefault="00941DD5" w:rsidP="00941DD5">
            <w:pPr>
              <w:jc w:val="center"/>
              <w:rPr>
                <w:b/>
                <w:sz w:val="24"/>
                <w:szCs w:val="24"/>
              </w:rPr>
            </w:pPr>
            <w:r>
              <w:rPr>
                <w:b/>
                <w:sz w:val="24"/>
                <w:szCs w:val="24"/>
              </w:rPr>
              <w:t>System.String</w:t>
            </w:r>
          </w:p>
        </w:tc>
        <w:tc>
          <w:tcPr>
            <w:tcW w:w="3997" w:type="dxa"/>
          </w:tcPr>
          <w:p w:rsidR="00941DD5" w:rsidRPr="00941DD5" w:rsidRDefault="001E1F54" w:rsidP="00941DD5">
            <w:pPr>
              <w:jc w:val="center"/>
              <w:rPr>
                <w:b/>
                <w:sz w:val="24"/>
                <w:szCs w:val="24"/>
              </w:rPr>
            </w:pPr>
            <w:r>
              <w:rPr>
                <w:b/>
                <w:sz w:val="24"/>
                <w:szCs w:val="24"/>
              </w:rPr>
              <w:t>s</w:t>
            </w:r>
            <w:r w:rsidR="00941DD5">
              <w:rPr>
                <w:b/>
                <w:sz w:val="24"/>
                <w:szCs w:val="24"/>
              </w:rPr>
              <w:t>tring</w:t>
            </w:r>
          </w:p>
        </w:tc>
      </w:tr>
      <w:tr w:rsidR="00941DD5" w:rsidTr="00941DD5">
        <w:trPr>
          <w:trHeight w:val="491"/>
        </w:trPr>
        <w:tc>
          <w:tcPr>
            <w:tcW w:w="409" w:type="dxa"/>
          </w:tcPr>
          <w:p w:rsidR="00941DD5" w:rsidRPr="00941DD5" w:rsidRDefault="00941DD5" w:rsidP="001A3409">
            <w:pPr>
              <w:rPr>
                <w:b/>
                <w:sz w:val="24"/>
                <w:szCs w:val="24"/>
              </w:rPr>
            </w:pPr>
            <w:r>
              <w:rPr>
                <w:b/>
                <w:sz w:val="24"/>
                <w:szCs w:val="24"/>
              </w:rPr>
              <w:t>1</w:t>
            </w:r>
          </w:p>
        </w:tc>
        <w:tc>
          <w:tcPr>
            <w:tcW w:w="3509" w:type="dxa"/>
          </w:tcPr>
          <w:p w:rsidR="00941DD5" w:rsidRPr="00941DD5" w:rsidRDefault="00941DD5" w:rsidP="001A3409">
            <w:r>
              <w:t>String is used to access the methods of String Library.</w:t>
            </w:r>
          </w:p>
        </w:tc>
        <w:tc>
          <w:tcPr>
            <w:tcW w:w="3997" w:type="dxa"/>
          </w:tcPr>
          <w:p w:rsidR="00941DD5" w:rsidRPr="00941DD5" w:rsidRDefault="00941DD5" w:rsidP="001A3409">
            <w:r>
              <w:t>string is a data type which is used for declarations.</w:t>
            </w:r>
          </w:p>
        </w:tc>
      </w:tr>
      <w:tr w:rsidR="00941DD5" w:rsidTr="00941DD5">
        <w:trPr>
          <w:trHeight w:val="521"/>
        </w:trPr>
        <w:tc>
          <w:tcPr>
            <w:tcW w:w="409" w:type="dxa"/>
          </w:tcPr>
          <w:p w:rsidR="00941DD5" w:rsidRPr="00941DD5" w:rsidRDefault="00941DD5" w:rsidP="001A3409">
            <w:pPr>
              <w:rPr>
                <w:b/>
                <w:sz w:val="24"/>
                <w:szCs w:val="24"/>
              </w:rPr>
            </w:pPr>
            <w:r>
              <w:rPr>
                <w:b/>
                <w:sz w:val="24"/>
                <w:szCs w:val="24"/>
              </w:rPr>
              <w:t>2</w:t>
            </w:r>
          </w:p>
        </w:tc>
        <w:tc>
          <w:tcPr>
            <w:tcW w:w="3509" w:type="dxa"/>
          </w:tcPr>
          <w:p w:rsidR="00941DD5" w:rsidRPr="00941DD5" w:rsidRDefault="00941DD5" w:rsidP="001A3409">
            <w:r>
              <w:t>String methods can only be used if we add the String Library in our program.</w:t>
            </w:r>
          </w:p>
        </w:tc>
        <w:tc>
          <w:tcPr>
            <w:tcW w:w="3997" w:type="dxa"/>
          </w:tcPr>
          <w:p w:rsidR="00941DD5" w:rsidRPr="00941DD5" w:rsidRDefault="00941DD5" w:rsidP="001A3409">
            <w:r>
              <w:t>No library is needed to declare something with string.</w:t>
            </w:r>
          </w:p>
        </w:tc>
      </w:tr>
      <w:tr w:rsidR="00941DD5" w:rsidTr="00941DD5">
        <w:trPr>
          <w:trHeight w:val="491"/>
        </w:trPr>
        <w:tc>
          <w:tcPr>
            <w:tcW w:w="409" w:type="dxa"/>
          </w:tcPr>
          <w:p w:rsidR="00941DD5" w:rsidRPr="00941DD5" w:rsidRDefault="007E71D7" w:rsidP="001A3409">
            <w:pPr>
              <w:rPr>
                <w:b/>
                <w:sz w:val="24"/>
                <w:szCs w:val="24"/>
              </w:rPr>
            </w:pPr>
            <w:r>
              <w:rPr>
                <w:b/>
                <w:sz w:val="24"/>
                <w:szCs w:val="24"/>
              </w:rPr>
              <w:t>3</w:t>
            </w:r>
          </w:p>
        </w:tc>
        <w:tc>
          <w:tcPr>
            <w:tcW w:w="3509" w:type="dxa"/>
          </w:tcPr>
          <w:p w:rsidR="00941DD5" w:rsidRPr="00941DD5" w:rsidRDefault="004708CA" w:rsidP="001A3409">
            <w:r>
              <w:t>String is a class name.</w:t>
            </w:r>
          </w:p>
        </w:tc>
        <w:tc>
          <w:tcPr>
            <w:tcW w:w="3997" w:type="dxa"/>
          </w:tcPr>
          <w:p w:rsidR="00941DD5" w:rsidRPr="00941DD5" w:rsidRDefault="004708CA" w:rsidP="001A3409">
            <w:r>
              <w:t>string is a data type meaning it can’t be used as a variable.</w:t>
            </w:r>
          </w:p>
        </w:tc>
      </w:tr>
      <w:tr w:rsidR="00941DD5" w:rsidTr="00FC3F4B">
        <w:trPr>
          <w:trHeight w:val="242"/>
        </w:trPr>
        <w:tc>
          <w:tcPr>
            <w:tcW w:w="409" w:type="dxa"/>
          </w:tcPr>
          <w:p w:rsidR="00941DD5" w:rsidRPr="00941DD5" w:rsidRDefault="004708CA" w:rsidP="001A3409">
            <w:pPr>
              <w:rPr>
                <w:b/>
                <w:sz w:val="24"/>
                <w:szCs w:val="24"/>
              </w:rPr>
            </w:pPr>
            <w:r>
              <w:rPr>
                <w:b/>
                <w:sz w:val="24"/>
                <w:szCs w:val="24"/>
              </w:rPr>
              <w:t>4</w:t>
            </w:r>
          </w:p>
        </w:tc>
        <w:tc>
          <w:tcPr>
            <w:tcW w:w="3509" w:type="dxa"/>
          </w:tcPr>
          <w:p w:rsidR="00941DD5" w:rsidRPr="004708CA" w:rsidRDefault="004708CA" w:rsidP="001A3409">
            <w:r>
              <w:t>Code Example:</w:t>
            </w:r>
          </w:p>
        </w:tc>
        <w:tc>
          <w:tcPr>
            <w:tcW w:w="3997" w:type="dxa"/>
          </w:tcPr>
          <w:p w:rsidR="00941DD5" w:rsidRPr="00941DD5" w:rsidRDefault="004708CA" w:rsidP="001A3409">
            <w:r>
              <w:t>Code Example:</w:t>
            </w:r>
          </w:p>
        </w:tc>
      </w:tr>
      <w:tr w:rsidR="004708CA" w:rsidTr="00941DD5">
        <w:trPr>
          <w:trHeight w:val="521"/>
        </w:trPr>
        <w:tc>
          <w:tcPr>
            <w:tcW w:w="409" w:type="dxa"/>
          </w:tcPr>
          <w:p w:rsidR="004708CA" w:rsidRDefault="004708CA" w:rsidP="001A3409">
            <w:pPr>
              <w:rPr>
                <w:b/>
                <w:sz w:val="24"/>
                <w:szCs w:val="24"/>
              </w:rPr>
            </w:pPr>
          </w:p>
        </w:tc>
        <w:tc>
          <w:tcPr>
            <w:tcW w:w="3509" w:type="dxa"/>
          </w:tcPr>
          <w:p w:rsidR="004708CA" w:rsidRDefault="004708CA" w:rsidP="004708C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System_String</w:t>
            </w:r>
          </w:p>
          <w:p w:rsidR="004708CA" w:rsidRDefault="004708CA" w:rsidP="004708C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4708CA" w:rsidRDefault="004708CA" w:rsidP="004708C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4708CA" w:rsidRDefault="004708CA" w:rsidP="004708C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708CA" w:rsidRDefault="004708CA" w:rsidP="004708C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4708CA" w:rsidRDefault="004708CA" w:rsidP="004708C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708CA" w:rsidRDefault="004708CA" w:rsidP="004708C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str = </w:t>
            </w:r>
            <w:r>
              <w:rPr>
                <w:rFonts w:ascii="Consolas" w:hAnsi="Consolas" w:cs="Consolas"/>
                <w:color w:val="A31515"/>
                <w:sz w:val="19"/>
                <w:szCs w:val="19"/>
                <w:highlight w:val="white"/>
              </w:rPr>
              <w:t>"My"</w:t>
            </w:r>
            <w:r>
              <w:rPr>
                <w:rFonts w:ascii="Consolas" w:hAnsi="Consolas" w:cs="Consolas"/>
                <w:color w:val="000000"/>
                <w:sz w:val="19"/>
                <w:szCs w:val="19"/>
                <w:highlight w:val="white"/>
              </w:rPr>
              <w:t>;</w:t>
            </w:r>
          </w:p>
          <w:p w:rsidR="004708CA" w:rsidRDefault="004708CA" w:rsidP="004708C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str += </w:t>
            </w:r>
            <w:r>
              <w:rPr>
                <w:rFonts w:ascii="Consolas" w:hAnsi="Consolas" w:cs="Consolas"/>
                <w:color w:val="A31515"/>
                <w:sz w:val="19"/>
                <w:szCs w:val="19"/>
                <w:highlight w:val="white"/>
              </w:rPr>
              <w:t>" name"</w:t>
            </w:r>
            <w:r>
              <w:rPr>
                <w:rFonts w:ascii="Consolas" w:hAnsi="Consolas" w:cs="Consolas"/>
                <w:color w:val="000000"/>
                <w:sz w:val="19"/>
                <w:szCs w:val="19"/>
                <w:highlight w:val="white"/>
              </w:rPr>
              <w:t>;</w:t>
            </w:r>
          </w:p>
          <w:p w:rsidR="004708CA" w:rsidRDefault="004708CA" w:rsidP="004708C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str += </w:t>
            </w:r>
            <w:r>
              <w:rPr>
                <w:rFonts w:ascii="Consolas" w:hAnsi="Consolas" w:cs="Consolas"/>
                <w:color w:val="A31515"/>
                <w:sz w:val="19"/>
                <w:szCs w:val="19"/>
                <w:highlight w:val="white"/>
              </w:rPr>
              <w:t>" is"</w:t>
            </w:r>
            <w:r>
              <w:rPr>
                <w:rFonts w:ascii="Consolas" w:hAnsi="Consolas" w:cs="Consolas"/>
                <w:color w:val="000000"/>
                <w:sz w:val="19"/>
                <w:szCs w:val="19"/>
                <w:highlight w:val="white"/>
              </w:rPr>
              <w:t>;</w:t>
            </w:r>
          </w:p>
          <w:p w:rsidR="004708CA" w:rsidRDefault="004708CA" w:rsidP="004708C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str += </w:t>
            </w:r>
            <w:r>
              <w:rPr>
                <w:rFonts w:ascii="Consolas" w:hAnsi="Consolas" w:cs="Consolas"/>
                <w:color w:val="A31515"/>
                <w:sz w:val="19"/>
                <w:szCs w:val="19"/>
                <w:highlight w:val="white"/>
              </w:rPr>
              <w:t>" Hamza"</w:t>
            </w:r>
            <w:r>
              <w:rPr>
                <w:rFonts w:ascii="Consolas" w:hAnsi="Consolas" w:cs="Consolas"/>
                <w:color w:val="000000"/>
                <w:sz w:val="19"/>
                <w:szCs w:val="19"/>
                <w:highlight w:val="white"/>
              </w:rPr>
              <w:t>;</w:t>
            </w:r>
          </w:p>
          <w:p w:rsidR="004708CA" w:rsidRDefault="004708CA" w:rsidP="004708C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.WriteLine(str);</w:t>
            </w:r>
          </w:p>
          <w:p w:rsidR="004708CA" w:rsidRDefault="004708CA" w:rsidP="004708C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
          <w:p w:rsidR="004708CA" w:rsidRDefault="004708CA" w:rsidP="004708C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708CA" w:rsidRDefault="004708CA" w:rsidP="004708C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708CA" w:rsidRDefault="004708CA" w:rsidP="004708CA">
            <w:r>
              <w:rPr>
                <w:rFonts w:ascii="Consolas" w:hAnsi="Consolas" w:cs="Consolas"/>
                <w:color w:val="000000"/>
                <w:sz w:val="19"/>
                <w:szCs w:val="19"/>
                <w:highlight w:val="white"/>
              </w:rPr>
              <w:t>}</w:t>
            </w:r>
          </w:p>
        </w:tc>
        <w:tc>
          <w:tcPr>
            <w:tcW w:w="3997" w:type="dxa"/>
          </w:tcPr>
          <w:p w:rsidR="00FC3F4B" w:rsidRDefault="00FC3F4B" w:rsidP="00FC3F4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ConsoleApplication4</w:t>
            </w:r>
          </w:p>
          <w:p w:rsidR="00FC3F4B" w:rsidRDefault="00FC3F4B" w:rsidP="00FC3F4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FC3F4B" w:rsidRDefault="00FC3F4B" w:rsidP="00FC3F4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FC3F4B" w:rsidRDefault="00FC3F4B" w:rsidP="00FC3F4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C3F4B" w:rsidRDefault="00FC3F4B" w:rsidP="00FC3F4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FC3F4B" w:rsidRDefault="00FC3F4B" w:rsidP="00FC3F4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C3F4B" w:rsidRDefault="00FC3F4B" w:rsidP="00FC3F4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StringBuilder</w:t>
            </w:r>
            <w:r>
              <w:rPr>
                <w:rFonts w:ascii="Consolas" w:hAnsi="Consolas" w:cs="Consolas"/>
                <w:color w:val="000000"/>
                <w:sz w:val="19"/>
                <w:szCs w:val="19"/>
                <w:highlight w:val="white"/>
              </w:rPr>
              <w:t xml:space="preserve"> newString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StringBuilder</w:t>
            </w:r>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C3F4B" w:rsidRDefault="00FC3F4B" w:rsidP="00FC3F4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newString.Append(</w:t>
            </w:r>
            <w:r>
              <w:rPr>
                <w:rFonts w:ascii="Consolas" w:hAnsi="Consolas" w:cs="Consolas"/>
                <w:color w:val="A31515"/>
                <w:sz w:val="19"/>
                <w:szCs w:val="19"/>
                <w:highlight w:val="white"/>
              </w:rPr>
              <w:t>"My"</w:t>
            </w:r>
            <w:r>
              <w:rPr>
                <w:rFonts w:ascii="Consolas" w:hAnsi="Consolas" w:cs="Consolas"/>
                <w:color w:val="000000"/>
                <w:sz w:val="19"/>
                <w:szCs w:val="19"/>
                <w:highlight w:val="white"/>
              </w:rPr>
              <w:t>);</w:t>
            </w:r>
          </w:p>
          <w:p w:rsidR="00FC3F4B" w:rsidRDefault="00FC3F4B" w:rsidP="00FC3F4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newString.Append(</w:t>
            </w:r>
            <w:r>
              <w:rPr>
                <w:rFonts w:ascii="Consolas" w:hAnsi="Consolas" w:cs="Consolas"/>
                <w:color w:val="A31515"/>
                <w:sz w:val="19"/>
                <w:szCs w:val="19"/>
                <w:highlight w:val="white"/>
              </w:rPr>
              <w:t>" name"</w:t>
            </w:r>
            <w:r>
              <w:rPr>
                <w:rFonts w:ascii="Consolas" w:hAnsi="Consolas" w:cs="Consolas"/>
                <w:color w:val="000000"/>
                <w:sz w:val="19"/>
                <w:szCs w:val="19"/>
                <w:highlight w:val="white"/>
              </w:rPr>
              <w:t>);</w:t>
            </w:r>
          </w:p>
          <w:p w:rsidR="00FC3F4B" w:rsidRDefault="00FC3F4B" w:rsidP="00FC3F4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newString.Append(</w:t>
            </w:r>
            <w:r>
              <w:rPr>
                <w:rFonts w:ascii="Consolas" w:hAnsi="Consolas" w:cs="Consolas"/>
                <w:color w:val="A31515"/>
                <w:sz w:val="19"/>
                <w:szCs w:val="19"/>
                <w:highlight w:val="white"/>
              </w:rPr>
              <w:t>" is"</w:t>
            </w:r>
            <w:r>
              <w:rPr>
                <w:rFonts w:ascii="Consolas" w:hAnsi="Consolas" w:cs="Consolas"/>
                <w:color w:val="000000"/>
                <w:sz w:val="19"/>
                <w:szCs w:val="19"/>
                <w:highlight w:val="white"/>
              </w:rPr>
              <w:t>);</w:t>
            </w:r>
          </w:p>
          <w:p w:rsidR="00FC3F4B" w:rsidRDefault="00FC3F4B" w:rsidP="00FC3F4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newString.Append(</w:t>
            </w:r>
            <w:r>
              <w:rPr>
                <w:rFonts w:ascii="Consolas" w:hAnsi="Consolas" w:cs="Consolas"/>
                <w:color w:val="A31515"/>
                <w:sz w:val="19"/>
                <w:szCs w:val="19"/>
                <w:highlight w:val="white"/>
              </w:rPr>
              <w:t>" Hamza"</w:t>
            </w:r>
            <w:r>
              <w:rPr>
                <w:rFonts w:ascii="Consolas" w:hAnsi="Consolas" w:cs="Consolas"/>
                <w:color w:val="000000"/>
                <w:sz w:val="19"/>
                <w:szCs w:val="19"/>
                <w:highlight w:val="white"/>
              </w:rPr>
              <w:t>);</w:t>
            </w:r>
          </w:p>
          <w:p w:rsidR="00FC3F4B" w:rsidRDefault="00FC3F4B" w:rsidP="00FC3F4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str = newString.ToString();</w:t>
            </w:r>
          </w:p>
          <w:p w:rsidR="00FC3F4B" w:rsidRDefault="00FC3F4B" w:rsidP="00FC3F4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.WriteLine(str);</w:t>
            </w:r>
          </w:p>
          <w:p w:rsidR="00FC3F4B" w:rsidRDefault="00FC3F4B" w:rsidP="00FC3F4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
          <w:p w:rsidR="00FC3F4B" w:rsidRDefault="00FC3F4B" w:rsidP="00FC3F4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C3F4B" w:rsidRDefault="00FC3F4B" w:rsidP="00FC3F4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708CA" w:rsidRDefault="00FC3F4B" w:rsidP="00FC3F4B">
            <w:r>
              <w:rPr>
                <w:rFonts w:ascii="Consolas" w:hAnsi="Consolas" w:cs="Consolas"/>
                <w:color w:val="000000"/>
                <w:sz w:val="19"/>
                <w:szCs w:val="19"/>
                <w:highlight w:val="white"/>
              </w:rPr>
              <w:t>}</w:t>
            </w:r>
          </w:p>
        </w:tc>
      </w:tr>
    </w:tbl>
    <w:p w:rsidR="00941DD5" w:rsidRPr="00941DD5" w:rsidRDefault="00941DD5" w:rsidP="001A3409"/>
    <w:sectPr w:rsidR="00941DD5" w:rsidRPr="00941DD5" w:rsidSect="009376CB">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36B"/>
    <w:rsid w:val="000101E1"/>
    <w:rsid w:val="00031F5F"/>
    <w:rsid w:val="000452DB"/>
    <w:rsid w:val="000D0D7E"/>
    <w:rsid w:val="001453EB"/>
    <w:rsid w:val="00160464"/>
    <w:rsid w:val="00174EAE"/>
    <w:rsid w:val="001A3409"/>
    <w:rsid w:val="001B2681"/>
    <w:rsid w:val="001B4C66"/>
    <w:rsid w:val="001E1F54"/>
    <w:rsid w:val="00276DD3"/>
    <w:rsid w:val="002A279E"/>
    <w:rsid w:val="00354F1D"/>
    <w:rsid w:val="00375860"/>
    <w:rsid w:val="003D7AFD"/>
    <w:rsid w:val="004447F8"/>
    <w:rsid w:val="004708CA"/>
    <w:rsid w:val="00511728"/>
    <w:rsid w:val="005A00CB"/>
    <w:rsid w:val="005B7C01"/>
    <w:rsid w:val="005F3A6E"/>
    <w:rsid w:val="0071336B"/>
    <w:rsid w:val="0072107C"/>
    <w:rsid w:val="007E2099"/>
    <w:rsid w:val="007E71D7"/>
    <w:rsid w:val="008D56A4"/>
    <w:rsid w:val="009376CB"/>
    <w:rsid w:val="00941DD5"/>
    <w:rsid w:val="00AA4F35"/>
    <w:rsid w:val="00B2132F"/>
    <w:rsid w:val="00D70856"/>
    <w:rsid w:val="00DB1F48"/>
    <w:rsid w:val="00DB3220"/>
    <w:rsid w:val="00E77CFA"/>
    <w:rsid w:val="00E86657"/>
    <w:rsid w:val="00FB228E"/>
    <w:rsid w:val="00FC3F4B"/>
    <w:rsid w:val="00FE03F2"/>
    <w:rsid w:val="00FE4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F2629"/>
  <w15:chartTrackingRefBased/>
  <w15:docId w15:val="{2F6C4323-5D47-4F72-ACB2-6F680D8C3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336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1336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71336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71336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36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71336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71336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71336B"/>
    <w:rPr>
      <w:rFonts w:asciiTheme="majorHAnsi" w:eastAsiaTheme="majorEastAsia" w:hAnsiTheme="majorHAnsi" w:cstheme="majorBidi"/>
      <w:i/>
      <w:iCs/>
      <w:color w:val="365F91" w:themeColor="accent1" w:themeShade="BF"/>
    </w:rPr>
  </w:style>
  <w:style w:type="table" w:styleId="TableGrid">
    <w:name w:val="Table Grid"/>
    <w:basedOn w:val="TableNormal"/>
    <w:uiPriority w:val="59"/>
    <w:rsid w:val="001B4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037232">
      <w:bodyDiv w:val="1"/>
      <w:marLeft w:val="0"/>
      <w:marRight w:val="0"/>
      <w:marTop w:val="0"/>
      <w:marBottom w:val="0"/>
      <w:divBdr>
        <w:top w:val="none" w:sz="0" w:space="0" w:color="auto"/>
        <w:left w:val="none" w:sz="0" w:space="0" w:color="auto"/>
        <w:bottom w:val="none" w:sz="0" w:space="0" w:color="auto"/>
        <w:right w:val="none" w:sz="0" w:space="0" w:color="auto"/>
      </w:divBdr>
    </w:div>
    <w:div w:id="371538298">
      <w:bodyDiv w:val="1"/>
      <w:marLeft w:val="0"/>
      <w:marRight w:val="0"/>
      <w:marTop w:val="0"/>
      <w:marBottom w:val="0"/>
      <w:divBdr>
        <w:top w:val="none" w:sz="0" w:space="0" w:color="auto"/>
        <w:left w:val="none" w:sz="0" w:space="0" w:color="auto"/>
        <w:bottom w:val="none" w:sz="0" w:space="0" w:color="auto"/>
        <w:right w:val="none" w:sz="0" w:space="0" w:color="auto"/>
      </w:divBdr>
    </w:div>
    <w:div w:id="1051543259">
      <w:bodyDiv w:val="1"/>
      <w:marLeft w:val="0"/>
      <w:marRight w:val="0"/>
      <w:marTop w:val="0"/>
      <w:marBottom w:val="0"/>
      <w:divBdr>
        <w:top w:val="none" w:sz="0" w:space="0" w:color="auto"/>
        <w:left w:val="none" w:sz="0" w:space="0" w:color="auto"/>
        <w:bottom w:val="none" w:sz="0" w:space="0" w:color="auto"/>
        <w:right w:val="none" w:sz="0" w:space="0" w:color="auto"/>
      </w:divBdr>
    </w:div>
    <w:div w:id="1230723485">
      <w:bodyDiv w:val="1"/>
      <w:marLeft w:val="0"/>
      <w:marRight w:val="0"/>
      <w:marTop w:val="0"/>
      <w:marBottom w:val="0"/>
      <w:divBdr>
        <w:top w:val="none" w:sz="0" w:space="0" w:color="auto"/>
        <w:left w:val="none" w:sz="0" w:space="0" w:color="auto"/>
        <w:bottom w:val="none" w:sz="0" w:space="0" w:color="auto"/>
        <w:right w:val="none" w:sz="0" w:space="0" w:color="auto"/>
      </w:divBdr>
    </w:div>
    <w:div w:id="1558589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878</Words>
  <Characters>5006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dc:creator>
  <cp:keywords/>
  <dc:description/>
  <cp:lastModifiedBy>Hamza</cp:lastModifiedBy>
  <cp:revision>15</cp:revision>
  <dcterms:created xsi:type="dcterms:W3CDTF">2017-10-29T16:14:00Z</dcterms:created>
  <dcterms:modified xsi:type="dcterms:W3CDTF">2017-10-29T18:11:00Z</dcterms:modified>
</cp:coreProperties>
</file>