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8543" w14:textId="77777777" w:rsidR="00467476" w:rsidRDefault="00467476" w:rsidP="00467476">
      <w:pPr>
        <w:rPr>
          <w:sz w:val="26"/>
          <w:szCs w:val="26"/>
        </w:rPr>
      </w:pPr>
      <w:r w:rsidRPr="00467476">
        <w:rPr>
          <w:b/>
          <w:bCs/>
          <w:sz w:val="26"/>
          <w:szCs w:val="26"/>
        </w:rPr>
        <w:t>30. Design NFA to accept any number of a’s where input={</w:t>
      </w:r>
      <w:proofErr w:type="gramStart"/>
      <w:r w:rsidRPr="00467476">
        <w:rPr>
          <w:b/>
          <w:bCs/>
          <w:sz w:val="26"/>
          <w:szCs w:val="26"/>
        </w:rPr>
        <w:t>a,b</w:t>
      </w:r>
      <w:proofErr w:type="gramEnd"/>
      <w:r w:rsidRPr="00467476">
        <w:rPr>
          <w:b/>
          <w:bCs/>
          <w:sz w:val="26"/>
          <w:szCs w:val="26"/>
        </w:rPr>
        <w:t>}.</w:t>
      </w:r>
      <w:r w:rsidRPr="00467476">
        <w:rPr>
          <w:sz w:val="26"/>
          <w:szCs w:val="26"/>
        </w:rPr>
        <w:t xml:space="preserve"> </w:t>
      </w:r>
    </w:p>
    <w:p w14:paraId="57370714" w14:textId="77777777" w:rsidR="00467476" w:rsidRDefault="00467476">
      <w:pPr>
        <w:rPr>
          <w:sz w:val="26"/>
          <w:szCs w:val="26"/>
        </w:rPr>
      </w:pPr>
      <w:r w:rsidRPr="00467476">
        <w:rPr>
          <w:b/>
          <w:bCs/>
          <w:sz w:val="26"/>
          <w:szCs w:val="26"/>
        </w:rPr>
        <w:t>AIM:</w:t>
      </w:r>
      <w:r w:rsidRPr="00467476">
        <w:rPr>
          <w:sz w:val="26"/>
          <w:szCs w:val="26"/>
        </w:rPr>
        <w:t xml:space="preserve"> To design NFA to accept any number of a’s where input={a,b}. </w:t>
      </w:r>
    </w:p>
    <w:p w14:paraId="1D863646" w14:textId="1D5B6B7B" w:rsidR="00467476" w:rsidRDefault="00467476">
      <w:pPr>
        <w:rPr>
          <w:b/>
          <w:bCs/>
          <w:sz w:val="26"/>
          <w:szCs w:val="26"/>
        </w:rPr>
      </w:pPr>
      <w:r w:rsidRPr="00467476">
        <w:rPr>
          <w:b/>
          <w:bCs/>
          <w:sz w:val="26"/>
          <w:szCs w:val="26"/>
        </w:rPr>
        <w:t>TRANSITION DIAGRAM:</w:t>
      </w:r>
    </w:p>
    <w:p w14:paraId="1E31686E" w14:textId="0C535158" w:rsidR="00467476" w:rsidRDefault="00467476">
      <w:pPr>
        <w:rPr>
          <w:b/>
          <w:bCs/>
          <w:sz w:val="26"/>
          <w:szCs w:val="26"/>
        </w:rPr>
      </w:pPr>
      <w:r w:rsidRPr="00467476">
        <w:rPr>
          <w:b/>
          <w:bCs/>
          <w:sz w:val="26"/>
          <w:szCs w:val="26"/>
        </w:rPr>
        <w:drawing>
          <wp:inline distT="0" distB="0" distL="0" distR="0" wp14:anchorId="73645889" wp14:editId="51426945">
            <wp:extent cx="5943600" cy="3366135"/>
            <wp:effectExtent l="0" t="0" r="0" b="5715"/>
            <wp:docPr id="200524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482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A164" w14:textId="40F4C85D" w:rsidR="00467476" w:rsidRPr="00467476" w:rsidRDefault="00467476">
      <w:pPr>
        <w:rPr>
          <w:b/>
          <w:bCs/>
          <w:sz w:val="26"/>
          <w:szCs w:val="26"/>
        </w:rPr>
      </w:pPr>
      <w:r w:rsidRPr="00467476">
        <w:rPr>
          <w:b/>
          <w:bCs/>
          <w:sz w:val="26"/>
          <w:szCs w:val="26"/>
        </w:rPr>
        <w:t>RESULT</w:t>
      </w:r>
      <w:r w:rsidRPr="00467476">
        <w:rPr>
          <w:sz w:val="26"/>
          <w:szCs w:val="26"/>
        </w:rPr>
        <w:t>: Hence designing NFA to accept any number of a’s</w:t>
      </w:r>
    </w:p>
    <w:sectPr w:rsidR="00467476" w:rsidRPr="00467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476"/>
    <w:rsid w:val="00467476"/>
    <w:rsid w:val="006D60B3"/>
    <w:rsid w:val="00D4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F2EF"/>
  <w15:chartTrackingRefBased/>
  <w15:docId w15:val="{D9506E29-7DCE-41C1-9746-6E9583D2F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Karnati Sivakishorereddy</dc:creator>
  <cp:keywords/>
  <dc:description/>
  <cp:lastModifiedBy>Karnati Sivakishorereddy</cp:lastModifiedBy>
  <cp:revision>3</cp:revision>
  <dcterms:created xsi:type="dcterms:W3CDTF">2023-11-29T09:02:00Z</dcterms:created>
  <dcterms:modified xsi:type="dcterms:W3CDTF">2023-11-29T09:09:00Z</dcterms:modified>
</cp:coreProperties>
</file>