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91E" w:rsidRDefault="0063591E" w:rsidP="000F7643">
      <w:pPr>
        <w:spacing w:after="0" w:line="240" w:lineRule="auto"/>
        <w:jc w:val="center"/>
        <w:rPr>
          <w:rFonts w:ascii="Times New Roman" w:eastAsia="Times New Roman" w:hAnsi="Times New Roman" w:cs="Times New Roman"/>
          <w:b/>
          <w:color w:val="000000" w:themeColor="text1"/>
          <w:sz w:val="40"/>
          <w:szCs w:val="28"/>
          <w:lang w:val="en-IN" w:eastAsia="en-IN"/>
        </w:rPr>
      </w:pPr>
    </w:p>
    <w:p w:rsidR="0063591E" w:rsidRDefault="0063591E" w:rsidP="000F7643">
      <w:pPr>
        <w:spacing w:after="0" w:line="240" w:lineRule="auto"/>
        <w:jc w:val="center"/>
        <w:rPr>
          <w:rFonts w:ascii="Times New Roman" w:eastAsia="Times New Roman" w:hAnsi="Times New Roman" w:cs="Times New Roman"/>
          <w:b/>
          <w:color w:val="000000" w:themeColor="text1"/>
          <w:sz w:val="40"/>
          <w:szCs w:val="28"/>
          <w:lang w:val="en-IN" w:eastAsia="en-IN"/>
        </w:rPr>
      </w:pPr>
    </w:p>
    <w:p w:rsidR="0063591E" w:rsidRDefault="0063591E" w:rsidP="000F7643">
      <w:pPr>
        <w:spacing w:after="0" w:line="240" w:lineRule="auto"/>
        <w:jc w:val="center"/>
        <w:rPr>
          <w:rFonts w:ascii="Times New Roman" w:eastAsia="Times New Roman" w:hAnsi="Times New Roman" w:cs="Times New Roman"/>
          <w:b/>
          <w:color w:val="000000" w:themeColor="text1"/>
          <w:sz w:val="40"/>
          <w:szCs w:val="28"/>
          <w:lang w:val="en-IN" w:eastAsia="en-IN"/>
        </w:rPr>
      </w:pPr>
    </w:p>
    <w:p w:rsidR="0063591E" w:rsidRDefault="0063591E" w:rsidP="000F7643">
      <w:pPr>
        <w:spacing w:after="0" w:line="240" w:lineRule="auto"/>
        <w:jc w:val="center"/>
        <w:rPr>
          <w:rFonts w:ascii="Times New Roman" w:eastAsia="Times New Roman" w:hAnsi="Times New Roman" w:cs="Times New Roman"/>
          <w:b/>
          <w:color w:val="000000" w:themeColor="text1"/>
          <w:sz w:val="40"/>
          <w:szCs w:val="28"/>
          <w:lang w:val="en-IN" w:eastAsia="en-IN"/>
        </w:rPr>
      </w:pPr>
    </w:p>
    <w:p w:rsidR="0063591E" w:rsidRDefault="0063591E" w:rsidP="000F7643">
      <w:pPr>
        <w:spacing w:after="0" w:line="240" w:lineRule="auto"/>
        <w:jc w:val="center"/>
        <w:rPr>
          <w:rFonts w:ascii="Times New Roman" w:eastAsia="Times New Roman" w:hAnsi="Times New Roman" w:cs="Times New Roman"/>
          <w:b/>
          <w:color w:val="000000" w:themeColor="text1"/>
          <w:sz w:val="40"/>
          <w:szCs w:val="28"/>
          <w:lang w:val="en-IN" w:eastAsia="en-IN"/>
        </w:rPr>
      </w:pPr>
    </w:p>
    <w:p w:rsidR="0063591E" w:rsidRDefault="0063591E" w:rsidP="000F7643">
      <w:pPr>
        <w:spacing w:after="0" w:line="240" w:lineRule="auto"/>
        <w:jc w:val="center"/>
        <w:rPr>
          <w:rFonts w:ascii="Times New Roman" w:eastAsia="Times New Roman" w:hAnsi="Times New Roman" w:cs="Times New Roman"/>
          <w:b/>
          <w:color w:val="000000" w:themeColor="text1"/>
          <w:sz w:val="40"/>
          <w:szCs w:val="28"/>
          <w:lang w:val="en-IN" w:eastAsia="en-IN"/>
        </w:rPr>
      </w:pPr>
    </w:p>
    <w:p w:rsidR="000F7643" w:rsidRPr="000F7643" w:rsidRDefault="000F7643" w:rsidP="000F7643">
      <w:pPr>
        <w:spacing w:after="0" w:line="240" w:lineRule="auto"/>
        <w:jc w:val="center"/>
        <w:rPr>
          <w:rFonts w:ascii="Times New Roman" w:eastAsia="Times New Roman" w:hAnsi="Times New Roman" w:cs="Times New Roman"/>
          <w:b/>
          <w:color w:val="000000" w:themeColor="text1"/>
          <w:sz w:val="40"/>
          <w:szCs w:val="28"/>
          <w:lang w:val="en-IN" w:eastAsia="en-IN"/>
        </w:rPr>
      </w:pPr>
      <w:r w:rsidRPr="000F7643">
        <w:rPr>
          <w:rFonts w:ascii="Times New Roman" w:eastAsia="Times New Roman" w:hAnsi="Times New Roman" w:cs="Times New Roman"/>
          <w:b/>
          <w:color w:val="000000" w:themeColor="text1"/>
          <w:sz w:val="40"/>
          <w:szCs w:val="28"/>
          <w:lang w:val="en-IN" w:eastAsia="en-IN"/>
        </w:rPr>
        <w:t>INSTRUCTIONS TO ACCELERATE DECENTLY HOMOMORPHIC ENCRYPTION FOR CLOUD EXAMINING</w:t>
      </w: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63591E" w:rsidRDefault="0063591E" w:rsidP="00BD1A7B">
      <w:pPr>
        <w:autoSpaceDE w:val="0"/>
        <w:autoSpaceDN w:val="0"/>
        <w:adjustRightInd w:val="0"/>
        <w:spacing w:after="0" w:line="360" w:lineRule="auto"/>
        <w:jc w:val="both"/>
        <w:rPr>
          <w:rFonts w:ascii="Times New Roman" w:eastAsia="+mj-ea" w:hAnsi="Times New Roman" w:cs="Times New Roman"/>
          <w:b/>
          <w:sz w:val="24"/>
          <w:szCs w:val="24"/>
        </w:rPr>
      </w:pPr>
    </w:p>
    <w:p w:rsidR="00BD1A7B" w:rsidRPr="0086430D" w:rsidRDefault="00480025" w:rsidP="00BD1A7B">
      <w:pPr>
        <w:autoSpaceDE w:val="0"/>
        <w:autoSpaceDN w:val="0"/>
        <w:adjustRightInd w:val="0"/>
        <w:spacing w:after="0" w:line="360" w:lineRule="auto"/>
        <w:jc w:val="both"/>
        <w:rPr>
          <w:rFonts w:ascii="Times New Roman" w:eastAsia="+mj-ea" w:hAnsi="Times New Roman" w:cs="Times New Roman"/>
          <w:b/>
          <w:sz w:val="24"/>
          <w:szCs w:val="24"/>
        </w:rPr>
      </w:pPr>
      <w:r w:rsidRPr="0086430D">
        <w:rPr>
          <w:rFonts w:ascii="Times New Roman" w:eastAsia="+mj-ea" w:hAnsi="Times New Roman" w:cs="Times New Roman"/>
          <w:b/>
          <w:sz w:val="24"/>
          <w:szCs w:val="24"/>
        </w:rPr>
        <w:lastRenderedPageBreak/>
        <w:t>ABSTRACT</w:t>
      </w:r>
      <w:r w:rsidR="00BD1A7B" w:rsidRPr="0086430D">
        <w:rPr>
          <w:rFonts w:ascii="Times New Roman" w:eastAsia="+mj-ea" w:hAnsi="Times New Roman" w:cs="Times New Roman"/>
          <w:b/>
          <w:sz w:val="24"/>
          <w:szCs w:val="24"/>
        </w:rPr>
        <w:t>:</w:t>
      </w:r>
    </w:p>
    <w:p w:rsidR="000E6F7A" w:rsidRDefault="00CF03BF"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r w:rsidRPr="00CF03BF">
        <w:rPr>
          <w:rFonts w:ascii="Times New Roman" w:hAnsi="Times New Roman" w:cs="Times New Roman"/>
          <w:color w:val="231F20"/>
          <w:sz w:val="24"/>
          <w:szCs w:val="24"/>
        </w:rPr>
        <w:t xml:space="preserve">In a Semi-autonomic cloud auditing architecture we weaved in privacy enhancing mechanisms [15] by applying the public key version of the </w:t>
      </w:r>
      <w:r>
        <w:rPr>
          <w:rFonts w:ascii="Times New Roman" w:hAnsi="Times New Roman" w:cs="Times New Roman"/>
          <w:color w:val="231F20"/>
          <w:sz w:val="24"/>
          <w:szCs w:val="24"/>
        </w:rPr>
        <w:t>S</w:t>
      </w:r>
      <w:r w:rsidRPr="00CF03BF">
        <w:rPr>
          <w:rFonts w:ascii="Times New Roman" w:hAnsi="Times New Roman" w:cs="Times New Roman"/>
          <w:color w:val="231F20"/>
          <w:sz w:val="24"/>
          <w:szCs w:val="24"/>
        </w:rPr>
        <w:t>omewhathomomorphic encryption (SHE) scheme from [4]. It turns out that the performance of the SHE can be significantly improved by carefully deriving relevant crypto parameters from the concrete cloud auditing use cases for which the scheme serves as a privacy enhancing approach. We provide a generic algorithm for finding good SHE parameters with respect to a given use case scenario by analyzing and taking into consideration security, correctness and performance of the scheme. Also, to show the relevance of our proposed algorithms we apply it to two predominant cloud auditing use cases. Index Terms—Somewhat Homomorphic Encryption, Software Acceleration, Cloud Auditing.</w:t>
      </w:r>
    </w:p>
    <w:p w:rsidR="000E6F7A" w:rsidRDefault="000E6F7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0E6F7A" w:rsidRDefault="000E6F7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0E6F7A" w:rsidRDefault="000E6F7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0E6F7A" w:rsidRDefault="000E6F7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6F35CA" w:rsidRDefault="006F35CA" w:rsidP="00714581">
      <w:pPr>
        <w:autoSpaceDE w:val="0"/>
        <w:autoSpaceDN w:val="0"/>
        <w:adjustRightInd w:val="0"/>
        <w:spacing w:after="0" w:line="360" w:lineRule="auto"/>
        <w:ind w:firstLine="720"/>
        <w:jc w:val="both"/>
        <w:rPr>
          <w:rFonts w:ascii="Times New Roman" w:hAnsi="Times New Roman" w:cs="Times New Roman"/>
          <w:color w:val="231F20"/>
          <w:sz w:val="24"/>
          <w:szCs w:val="24"/>
        </w:rPr>
      </w:pPr>
    </w:p>
    <w:p w:rsidR="000E6F7A" w:rsidRDefault="000E6F7A" w:rsidP="00714581">
      <w:pPr>
        <w:autoSpaceDE w:val="0"/>
        <w:autoSpaceDN w:val="0"/>
        <w:adjustRightInd w:val="0"/>
        <w:spacing w:after="0" w:line="360" w:lineRule="auto"/>
        <w:ind w:firstLine="720"/>
        <w:jc w:val="both"/>
        <w:rPr>
          <w:rFonts w:ascii="Times New Roman" w:eastAsia="+mj-ea" w:hAnsi="Times New Roman" w:cs="Times New Roman"/>
          <w:b/>
          <w:sz w:val="24"/>
          <w:szCs w:val="24"/>
        </w:rPr>
      </w:pPr>
    </w:p>
    <w:p w:rsidR="00AD0FD5" w:rsidRDefault="00AD0FD5" w:rsidP="00714581">
      <w:pPr>
        <w:autoSpaceDE w:val="0"/>
        <w:autoSpaceDN w:val="0"/>
        <w:adjustRightInd w:val="0"/>
        <w:spacing w:after="0" w:line="360" w:lineRule="auto"/>
        <w:ind w:firstLine="720"/>
        <w:jc w:val="both"/>
        <w:rPr>
          <w:rFonts w:ascii="Times New Roman" w:eastAsia="+mj-ea" w:hAnsi="Times New Roman" w:cs="Times New Roman"/>
          <w:b/>
          <w:sz w:val="24"/>
          <w:szCs w:val="24"/>
        </w:rPr>
      </w:pPr>
    </w:p>
    <w:p w:rsidR="00AD0FD5" w:rsidRDefault="00AD0FD5" w:rsidP="00714581">
      <w:pPr>
        <w:autoSpaceDE w:val="0"/>
        <w:autoSpaceDN w:val="0"/>
        <w:adjustRightInd w:val="0"/>
        <w:spacing w:after="0" w:line="360" w:lineRule="auto"/>
        <w:ind w:firstLine="720"/>
        <w:jc w:val="both"/>
        <w:rPr>
          <w:rFonts w:ascii="Times New Roman" w:eastAsia="+mj-ea" w:hAnsi="Times New Roman" w:cs="Times New Roman"/>
          <w:b/>
          <w:sz w:val="24"/>
          <w:szCs w:val="24"/>
        </w:rPr>
      </w:pPr>
    </w:p>
    <w:p w:rsidR="00AD0FD5" w:rsidRDefault="00AD0FD5" w:rsidP="00714581">
      <w:pPr>
        <w:autoSpaceDE w:val="0"/>
        <w:autoSpaceDN w:val="0"/>
        <w:adjustRightInd w:val="0"/>
        <w:spacing w:after="0" w:line="360" w:lineRule="auto"/>
        <w:ind w:firstLine="720"/>
        <w:jc w:val="both"/>
        <w:rPr>
          <w:rFonts w:ascii="Times New Roman" w:eastAsia="+mj-ea" w:hAnsi="Times New Roman" w:cs="Times New Roman"/>
          <w:b/>
          <w:sz w:val="24"/>
          <w:szCs w:val="24"/>
        </w:rPr>
      </w:pPr>
    </w:p>
    <w:p w:rsidR="00AD0FD5" w:rsidRDefault="00AD0FD5" w:rsidP="00714581">
      <w:pPr>
        <w:autoSpaceDE w:val="0"/>
        <w:autoSpaceDN w:val="0"/>
        <w:adjustRightInd w:val="0"/>
        <w:spacing w:after="0" w:line="360" w:lineRule="auto"/>
        <w:ind w:firstLine="720"/>
        <w:jc w:val="both"/>
        <w:rPr>
          <w:rFonts w:ascii="Times New Roman" w:eastAsia="+mj-ea" w:hAnsi="Times New Roman" w:cs="Times New Roman"/>
          <w:b/>
          <w:sz w:val="24"/>
          <w:szCs w:val="24"/>
        </w:rPr>
      </w:pPr>
    </w:p>
    <w:p w:rsidR="00AD0FD5" w:rsidRDefault="00AD0FD5" w:rsidP="00714581">
      <w:pPr>
        <w:autoSpaceDE w:val="0"/>
        <w:autoSpaceDN w:val="0"/>
        <w:adjustRightInd w:val="0"/>
        <w:spacing w:after="0" w:line="360" w:lineRule="auto"/>
        <w:ind w:firstLine="720"/>
        <w:jc w:val="both"/>
        <w:rPr>
          <w:rFonts w:ascii="Times New Roman" w:eastAsia="+mj-ea" w:hAnsi="Times New Roman" w:cs="Times New Roman"/>
          <w:b/>
          <w:sz w:val="24"/>
          <w:szCs w:val="24"/>
        </w:rPr>
      </w:pPr>
    </w:p>
    <w:p w:rsidR="0086430D" w:rsidRPr="00714581" w:rsidRDefault="0086430D" w:rsidP="00714581">
      <w:pPr>
        <w:autoSpaceDE w:val="0"/>
        <w:autoSpaceDN w:val="0"/>
        <w:adjustRightInd w:val="0"/>
        <w:spacing w:after="0" w:line="360" w:lineRule="auto"/>
        <w:ind w:firstLine="720"/>
        <w:jc w:val="both"/>
        <w:rPr>
          <w:rFonts w:ascii="Times New Roman" w:eastAsia="+mj-ea" w:hAnsi="Times New Roman" w:cs="Times New Roman"/>
          <w:b/>
          <w:sz w:val="24"/>
          <w:szCs w:val="24"/>
        </w:rPr>
      </w:pPr>
    </w:p>
    <w:tbl>
      <w:tblPr>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0"/>
        <w:gridCol w:w="5060"/>
      </w:tblGrid>
      <w:tr w:rsidR="003559AA" w:rsidRPr="00BD1A7B" w:rsidTr="004178BF">
        <w:tc>
          <w:tcPr>
            <w:tcW w:w="4840" w:type="dxa"/>
          </w:tcPr>
          <w:p w:rsidR="003559AA" w:rsidRPr="00BD1A7B" w:rsidRDefault="003559AA" w:rsidP="00BD1A7B">
            <w:pPr>
              <w:autoSpaceDE w:val="0"/>
              <w:autoSpaceDN w:val="0"/>
              <w:adjustRightInd w:val="0"/>
              <w:spacing w:before="120" w:after="120" w:line="360" w:lineRule="auto"/>
              <w:jc w:val="both"/>
              <w:rPr>
                <w:rFonts w:ascii="Times New Roman" w:hAnsi="Times New Roman" w:cs="Times New Roman"/>
                <w:b/>
                <w:sz w:val="24"/>
                <w:szCs w:val="24"/>
              </w:rPr>
            </w:pPr>
            <w:r w:rsidRPr="00BD1A7B">
              <w:rPr>
                <w:rFonts w:ascii="Times New Roman" w:hAnsi="Times New Roman" w:cs="Times New Roman"/>
                <w:b/>
                <w:sz w:val="24"/>
                <w:szCs w:val="24"/>
              </w:rPr>
              <w:lastRenderedPageBreak/>
              <w:t>EXISTING SYSTEM</w:t>
            </w:r>
          </w:p>
        </w:tc>
        <w:tc>
          <w:tcPr>
            <w:tcW w:w="5060" w:type="dxa"/>
          </w:tcPr>
          <w:p w:rsidR="003559AA" w:rsidRPr="00BD1A7B" w:rsidRDefault="003559AA" w:rsidP="00BD1A7B">
            <w:pPr>
              <w:tabs>
                <w:tab w:val="left" w:pos="825"/>
                <w:tab w:val="center" w:pos="2106"/>
              </w:tabs>
              <w:autoSpaceDE w:val="0"/>
              <w:autoSpaceDN w:val="0"/>
              <w:adjustRightInd w:val="0"/>
              <w:spacing w:before="120" w:after="120" w:line="360" w:lineRule="auto"/>
              <w:ind w:right="-890"/>
              <w:jc w:val="both"/>
              <w:rPr>
                <w:rFonts w:ascii="Times New Roman" w:hAnsi="Times New Roman" w:cs="Times New Roman"/>
                <w:b/>
                <w:sz w:val="24"/>
                <w:szCs w:val="24"/>
              </w:rPr>
            </w:pPr>
            <w:r w:rsidRPr="00BD1A7B">
              <w:rPr>
                <w:rFonts w:ascii="Times New Roman" w:hAnsi="Times New Roman" w:cs="Times New Roman"/>
                <w:b/>
                <w:sz w:val="24"/>
                <w:szCs w:val="24"/>
              </w:rPr>
              <w:tab/>
            </w:r>
            <w:r w:rsidRPr="00BD1A7B">
              <w:rPr>
                <w:rFonts w:ascii="Times New Roman" w:hAnsi="Times New Roman" w:cs="Times New Roman"/>
                <w:b/>
                <w:sz w:val="24"/>
                <w:szCs w:val="24"/>
              </w:rPr>
              <w:tab/>
              <w:t>PROPOSED SYSTEM</w:t>
            </w:r>
          </w:p>
        </w:tc>
      </w:tr>
      <w:tr w:rsidR="003559AA" w:rsidRPr="00BD1A7B" w:rsidTr="004178BF">
        <w:tc>
          <w:tcPr>
            <w:tcW w:w="4840" w:type="dxa"/>
          </w:tcPr>
          <w:p w:rsidR="003F1120" w:rsidRDefault="003559AA" w:rsidP="003F1120">
            <w:pPr>
              <w:autoSpaceDE w:val="0"/>
              <w:autoSpaceDN w:val="0"/>
              <w:adjustRightInd w:val="0"/>
              <w:spacing w:line="360" w:lineRule="auto"/>
              <w:jc w:val="both"/>
              <w:rPr>
                <w:rFonts w:ascii="Times New Roman" w:hAnsi="Times New Roman" w:cs="Times New Roman"/>
                <w:b/>
                <w:sz w:val="24"/>
                <w:szCs w:val="24"/>
              </w:rPr>
            </w:pPr>
            <w:r w:rsidRPr="00BD1A7B">
              <w:rPr>
                <w:rFonts w:ascii="Times New Roman" w:hAnsi="Times New Roman" w:cs="Times New Roman"/>
                <w:b/>
                <w:sz w:val="24"/>
                <w:szCs w:val="24"/>
              </w:rPr>
              <w:t xml:space="preserve">EXISTING CONCEPT:- </w:t>
            </w:r>
          </w:p>
          <w:p w:rsidR="000C6B87" w:rsidRPr="000E6DE4" w:rsidRDefault="000C6B87" w:rsidP="000C6B87">
            <w:pPr>
              <w:pStyle w:val="ListParagraph"/>
              <w:numPr>
                <w:ilvl w:val="0"/>
                <w:numId w:val="34"/>
              </w:numPr>
              <w:autoSpaceDE w:val="0"/>
              <w:autoSpaceDN w:val="0"/>
              <w:adjustRightInd w:val="0"/>
              <w:spacing w:line="360" w:lineRule="auto"/>
              <w:jc w:val="both"/>
              <w:rPr>
                <w:rFonts w:ascii="Times New Roman" w:hAnsi="Times New Roman" w:cs="Times New Roman"/>
                <w:sz w:val="24"/>
                <w:szCs w:val="24"/>
              </w:rPr>
            </w:pPr>
            <w:r w:rsidRPr="000E6DE4">
              <w:rPr>
                <w:rFonts w:ascii="Times New Roman" w:hAnsi="Times New Roman" w:cs="Times New Roman"/>
                <w:sz w:val="24"/>
                <w:szCs w:val="24"/>
              </w:rPr>
              <w:t xml:space="preserve">In the field of computation on encrypted data ideally one would like to perform both, additively and multiplicatively arithmetic operations on encrypted data in its most flexible way. This is what FHE [7] achieves. </w:t>
            </w:r>
          </w:p>
          <w:p w:rsidR="000C6B87" w:rsidRPr="000E6DE4" w:rsidRDefault="000C6B87" w:rsidP="000C6B87">
            <w:pPr>
              <w:pStyle w:val="ListParagraph"/>
              <w:numPr>
                <w:ilvl w:val="0"/>
                <w:numId w:val="34"/>
              </w:numPr>
              <w:autoSpaceDE w:val="0"/>
              <w:autoSpaceDN w:val="0"/>
              <w:adjustRightInd w:val="0"/>
              <w:spacing w:line="360" w:lineRule="auto"/>
              <w:jc w:val="both"/>
              <w:rPr>
                <w:rFonts w:ascii="Times New Roman" w:hAnsi="Times New Roman" w:cs="Times New Roman"/>
                <w:sz w:val="24"/>
                <w:szCs w:val="24"/>
              </w:rPr>
            </w:pPr>
            <w:r w:rsidRPr="000E6DE4">
              <w:rPr>
                <w:rFonts w:ascii="Times New Roman" w:hAnsi="Times New Roman" w:cs="Times New Roman"/>
                <w:sz w:val="24"/>
                <w:szCs w:val="24"/>
              </w:rPr>
              <w:t>However, for most application fields FHE comes with a non-acceptable performance degradation, both with respect to runtime and with respect to ciphertext versus cleartext data size</w:t>
            </w:r>
          </w:p>
          <w:p w:rsidR="003559AA" w:rsidRPr="003F1120" w:rsidRDefault="003559AA" w:rsidP="003F1120">
            <w:pPr>
              <w:autoSpaceDE w:val="0"/>
              <w:autoSpaceDN w:val="0"/>
              <w:adjustRightInd w:val="0"/>
              <w:spacing w:line="360" w:lineRule="auto"/>
              <w:jc w:val="both"/>
              <w:rPr>
                <w:rFonts w:ascii="Times New Roman" w:hAnsi="Times New Roman" w:cs="Times New Roman"/>
                <w:b/>
                <w:sz w:val="24"/>
                <w:szCs w:val="24"/>
              </w:rPr>
            </w:pPr>
          </w:p>
        </w:tc>
        <w:tc>
          <w:tcPr>
            <w:tcW w:w="5060" w:type="dxa"/>
          </w:tcPr>
          <w:p w:rsidR="003559AA" w:rsidRPr="00BD1A7B" w:rsidRDefault="003559AA" w:rsidP="00BD1A7B">
            <w:pPr>
              <w:autoSpaceDE w:val="0"/>
              <w:autoSpaceDN w:val="0"/>
              <w:adjustRightInd w:val="0"/>
              <w:spacing w:line="360" w:lineRule="auto"/>
              <w:jc w:val="both"/>
              <w:rPr>
                <w:rFonts w:ascii="Times New Roman" w:hAnsi="Times New Roman" w:cs="Times New Roman"/>
                <w:sz w:val="24"/>
                <w:szCs w:val="24"/>
              </w:rPr>
            </w:pPr>
            <w:r w:rsidRPr="00BD1A7B">
              <w:rPr>
                <w:rFonts w:ascii="Times New Roman" w:hAnsi="Times New Roman" w:cs="Times New Roman"/>
                <w:b/>
                <w:sz w:val="24"/>
                <w:szCs w:val="24"/>
              </w:rPr>
              <w:t>PROPOSED CONCEPT:-</w:t>
            </w:r>
          </w:p>
          <w:p w:rsidR="00682F39" w:rsidRPr="000E6DE4" w:rsidRDefault="00682F39" w:rsidP="00BD1A7B">
            <w:pPr>
              <w:pStyle w:val="ListParagraph"/>
              <w:numPr>
                <w:ilvl w:val="0"/>
                <w:numId w:val="33"/>
              </w:numPr>
              <w:autoSpaceDE w:val="0"/>
              <w:autoSpaceDN w:val="0"/>
              <w:adjustRightInd w:val="0"/>
              <w:spacing w:after="0" w:line="360" w:lineRule="auto"/>
              <w:jc w:val="both"/>
              <w:rPr>
                <w:rFonts w:ascii="Times New Roman" w:hAnsi="Times New Roman" w:cs="Times New Roman"/>
                <w:color w:val="231F20"/>
                <w:sz w:val="24"/>
                <w:szCs w:val="24"/>
              </w:rPr>
            </w:pPr>
            <w:r w:rsidRPr="000E6DE4">
              <w:rPr>
                <w:rFonts w:ascii="Times New Roman" w:hAnsi="Times New Roman" w:cs="Times New Roman"/>
                <w:bCs/>
                <w:sz w:val="24"/>
                <w:szCs w:val="24"/>
              </w:rPr>
              <w:t xml:space="preserve">We provide a generic algorithm for finding good SHE parameters with respect to a given use case scenario by analyzing and taking into consideration security, correctness and performance of the scheme. </w:t>
            </w:r>
          </w:p>
          <w:p w:rsidR="00EA4905" w:rsidRPr="000C6B87" w:rsidRDefault="000C6B87" w:rsidP="00BD1A7B">
            <w:pPr>
              <w:pStyle w:val="ListParagraph"/>
              <w:numPr>
                <w:ilvl w:val="0"/>
                <w:numId w:val="33"/>
              </w:numPr>
              <w:autoSpaceDE w:val="0"/>
              <w:autoSpaceDN w:val="0"/>
              <w:adjustRightInd w:val="0"/>
              <w:spacing w:after="0" w:line="360" w:lineRule="auto"/>
              <w:jc w:val="both"/>
              <w:rPr>
                <w:rFonts w:ascii="Times New Roman" w:hAnsi="Times New Roman" w:cs="Times New Roman"/>
                <w:b/>
                <w:color w:val="231F20"/>
                <w:sz w:val="24"/>
                <w:szCs w:val="24"/>
              </w:rPr>
            </w:pPr>
            <w:r w:rsidRPr="000E6DE4">
              <w:rPr>
                <w:rFonts w:ascii="Times New Roman" w:hAnsi="Times New Roman" w:cs="Times New Roman"/>
                <w:color w:val="231F20"/>
                <w:sz w:val="24"/>
                <w:szCs w:val="24"/>
              </w:rPr>
              <w:t>We are investigating the usage of a SHE scheme [4] which we want to carefully adjust to concrete privacy enhancing cloud auditing use cases (UC).</w:t>
            </w:r>
          </w:p>
        </w:tc>
      </w:tr>
      <w:tr w:rsidR="003559AA" w:rsidRPr="00BD1A7B" w:rsidTr="004178BF">
        <w:tc>
          <w:tcPr>
            <w:tcW w:w="4840" w:type="dxa"/>
          </w:tcPr>
          <w:p w:rsidR="003559AA" w:rsidRPr="00BD1A7B" w:rsidRDefault="003559AA" w:rsidP="00276B9C">
            <w:pPr>
              <w:autoSpaceDE w:val="0"/>
              <w:autoSpaceDN w:val="0"/>
              <w:adjustRightInd w:val="0"/>
              <w:spacing w:line="360" w:lineRule="auto"/>
              <w:rPr>
                <w:rFonts w:ascii="Times New Roman" w:hAnsi="Times New Roman" w:cs="Times New Roman"/>
                <w:b/>
                <w:sz w:val="24"/>
                <w:szCs w:val="24"/>
              </w:rPr>
            </w:pPr>
            <w:r w:rsidRPr="00BD1A7B">
              <w:rPr>
                <w:rFonts w:ascii="Times New Roman" w:hAnsi="Times New Roman" w:cs="Times New Roman"/>
                <w:b/>
                <w:sz w:val="24"/>
                <w:szCs w:val="24"/>
              </w:rPr>
              <w:t xml:space="preserve">EXISTING ALGORITHM:- </w:t>
            </w:r>
          </w:p>
          <w:p w:rsidR="003559AA" w:rsidRPr="000E6DE4" w:rsidRDefault="00276B9C" w:rsidP="00276B9C">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0E6DE4">
              <w:rPr>
                <w:rFonts w:ascii="Times New Roman" w:hAnsi="Times New Roman" w:cs="Times New Roman"/>
                <w:iCs/>
                <w:sz w:val="24"/>
                <w:szCs w:val="24"/>
              </w:rPr>
              <w:t>Fully homomorphic encryption</w:t>
            </w:r>
            <w:r w:rsidR="00D20BAB" w:rsidRPr="000E6DE4">
              <w:rPr>
                <w:rFonts w:ascii="Times New Roman" w:hAnsi="Times New Roman" w:cs="Times New Roman"/>
                <w:iCs/>
                <w:sz w:val="24"/>
                <w:szCs w:val="24"/>
              </w:rPr>
              <w:t>(FHE)</w:t>
            </w:r>
          </w:p>
        </w:tc>
        <w:tc>
          <w:tcPr>
            <w:tcW w:w="5060" w:type="dxa"/>
          </w:tcPr>
          <w:p w:rsidR="003559AA" w:rsidRPr="00BD1A7B" w:rsidRDefault="003559AA" w:rsidP="00BD1A7B">
            <w:pPr>
              <w:pStyle w:val="ListParagraph"/>
              <w:spacing w:line="360" w:lineRule="auto"/>
              <w:ind w:left="72"/>
              <w:jc w:val="both"/>
              <w:rPr>
                <w:rFonts w:ascii="Times New Roman" w:hAnsi="Times New Roman" w:cs="Times New Roman"/>
                <w:sz w:val="24"/>
                <w:szCs w:val="24"/>
              </w:rPr>
            </w:pPr>
            <w:r w:rsidRPr="00BD1A7B">
              <w:rPr>
                <w:rFonts w:ascii="Times New Roman" w:hAnsi="Times New Roman" w:cs="Times New Roman"/>
                <w:b/>
                <w:sz w:val="24"/>
                <w:szCs w:val="24"/>
              </w:rPr>
              <w:t>PROPOSED ALGORITHM:-</w:t>
            </w:r>
          </w:p>
          <w:p w:rsidR="00AA5573" w:rsidRPr="000E6DE4" w:rsidRDefault="0094676B" w:rsidP="00BD1A7B">
            <w:pPr>
              <w:pStyle w:val="ListParagraph"/>
              <w:numPr>
                <w:ilvl w:val="0"/>
                <w:numId w:val="13"/>
              </w:numPr>
              <w:spacing w:after="0" w:line="360" w:lineRule="auto"/>
              <w:contextualSpacing w:val="0"/>
              <w:rPr>
                <w:rFonts w:ascii="Times New Roman" w:hAnsi="Times New Roman" w:cs="Times New Roman"/>
                <w:sz w:val="24"/>
                <w:szCs w:val="24"/>
              </w:rPr>
            </w:pPr>
            <w:r w:rsidRPr="000E6DE4">
              <w:rPr>
                <w:rFonts w:ascii="Times New Roman" w:hAnsi="Times New Roman" w:cs="Times New Roman"/>
                <w:sz w:val="24"/>
                <w:szCs w:val="24"/>
              </w:rPr>
              <w:t>Somewhat homomorphic encryption (SHE)</w:t>
            </w:r>
          </w:p>
        </w:tc>
      </w:tr>
      <w:tr w:rsidR="003559AA" w:rsidRPr="00BD1A7B" w:rsidTr="004178BF">
        <w:tc>
          <w:tcPr>
            <w:tcW w:w="4840" w:type="dxa"/>
          </w:tcPr>
          <w:p w:rsidR="003559AA" w:rsidRPr="00BD1A7B" w:rsidRDefault="003559AA" w:rsidP="00BD1A7B">
            <w:pPr>
              <w:autoSpaceDE w:val="0"/>
              <w:autoSpaceDN w:val="0"/>
              <w:adjustRightInd w:val="0"/>
              <w:spacing w:line="360" w:lineRule="auto"/>
              <w:jc w:val="both"/>
              <w:rPr>
                <w:rFonts w:ascii="Times New Roman" w:hAnsi="Times New Roman" w:cs="Times New Roman"/>
                <w:b/>
                <w:sz w:val="24"/>
                <w:szCs w:val="24"/>
              </w:rPr>
            </w:pPr>
            <w:r w:rsidRPr="00BD1A7B">
              <w:rPr>
                <w:rFonts w:ascii="Times New Roman" w:hAnsi="Times New Roman" w:cs="Times New Roman"/>
                <w:b/>
                <w:sz w:val="24"/>
                <w:szCs w:val="24"/>
              </w:rPr>
              <w:t>ALGORITHM DEFINITION:-</w:t>
            </w:r>
          </w:p>
          <w:p w:rsidR="003559AA" w:rsidRPr="000E6DE4" w:rsidRDefault="00276B9C" w:rsidP="00BD1A7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0E6DE4">
              <w:rPr>
                <w:rFonts w:ascii="Times New Roman" w:hAnsi="Times New Roman" w:cs="Times New Roman"/>
                <w:sz w:val="24"/>
                <w:szCs w:val="24"/>
              </w:rPr>
              <w:t>We construct a simple fully homomorphic encryption scheme, using only elementary modular arithmetic.</w:t>
            </w:r>
          </w:p>
        </w:tc>
        <w:tc>
          <w:tcPr>
            <w:tcW w:w="5060" w:type="dxa"/>
          </w:tcPr>
          <w:p w:rsidR="003559AA" w:rsidRPr="00BD1A7B" w:rsidRDefault="003559AA" w:rsidP="00BD1A7B">
            <w:pPr>
              <w:autoSpaceDE w:val="0"/>
              <w:autoSpaceDN w:val="0"/>
              <w:adjustRightInd w:val="0"/>
              <w:spacing w:line="360" w:lineRule="auto"/>
              <w:jc w:val="both"/>
              <w:rPr>
                <w:rFonts w:ascii="Times New Roman" w:hAnsi="Times New Roman" w:cs="Times New Roman"/>
                <w:b/>
                <w:sz w:val="24"/>
                <w:szCs w:val="24"/>
              </w:rPr>
            </w:pPr>
            <w:r w:rsidRPr="00BD1A7B">
              <w:rPr>
                <w:rFonts w:ascii="Times New Roman" w:hAnsi="Times New Roman" w:cs="Times New Roman"/>
                <w:b/>
                <w:sz w:val="24"/>
                <w:szCs w:val="24"/>
              </w:rPr>
              <w:t>ALGORITHM DEFINITION:-</w:t>
            </w:r>
          </w:p>
          <w:p w:rsidR="0052224B" w:rsidRPr="000E6DE4" w:rsidRDefault="0094676B" w:rsidP="00BD1A7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0E6DE4">
              <w:rPr>
                <w:rFonts w:ascii="Times New Roman" w:hAnsi="Times New Roman" w:cs="Times New Roman"/>
                <w:sz w:val="24"/>
                <w:szCs w:val="24"/>
              </w:rPr>
              <w:t>SHE parameters with respect to a given use case scenario by analyzing and taking into consideration security, correctness and performance of the scheme. Also, to show the relevance of our proposed algorithms we apply it to two predominant cloud auditing use cases.</w:t>
            </w:r>
          </w:p>
        </w:tc>
      </w:tr>
      <w:tr w:rsidR="003559AA" w:rsidRPr="00BD1A7B" w:rsidTr="004178BF">
        <w:trPr>
          <w:trHeight w:val="2042"/>
        </w:trPr>
        <w:tc>
          <w:tcPr>
            <w:tcW w:w="4840" w:type="dxa"/>
          </w:tcPr>
          <w:p w:rsidR="003559AA" w:rsidRPr="00BD1A7B" w:rsidRDefault="003559AA" w:rsidP="00BD1A7B">
            <w:pPr>
              <w:autoSpaceDE w:val="0"/>
              <w:autoSpaceDN w:val="0"/>
              <w:adjustRightInd w:val="0"/>
              <w:spacing w:line="360" w:lineRule="auto"/>
              <w:jc w:val="both"/>
              <w:rPr>
                <w:rFonts w:ascii="Times New Roman" w:hAnsi="Times New Roman" w:cs="Times New Roman"/>
                <w:b/>
                <w:sz w:val="24"/>
                <w:szCs w:val="24"/>
              </w:rPr>
            </w:pPr>
            <w:r w:rsidRPr="00BD1A7B">
              <w:rPr>
                <w:rFonts w:ascii="Times New Roman" w:hAnsi="Times New Roman" w:cs="Times New Roman"/>
                <w:b/>
                <w:sz w:val="24"/>
                <w:szCs w:val="24"/>
              </w:rPr>
              <w:t>DRAWBACKS:-</w:t>
            </w:r>
          </w:p>
          <w:p w:rsidR="003559AA" w:rsidRPr="000E6DE4" w:rsidRDefault="00D20BAB" w:rsidP="00D20BAB">
            <w:pPr>
              <w:pStyle w:val="ListParagraph"/>
              <w:numPr>
                <w:ilvl w:val="0"/>
                <w:numId w:val="11"/>
              </w:numPr>
              <w:autoSpaceDE w:val="0"/>
              <w:autoSpaceDN w:val="0"/>
              <w:adjustRightInd w:val="0"/>
              <w:spacing w:after="0" w:line="360" w:lineRule="auto"/>
              <w:jc w:val="both"/>
              <w:rPr>
                <w:rFonts w:ascii="Times New Roman" w:hAnsi="Times New Roman" w:cs="Times New Roman"/>
                <w:color w:val="231F20"/>
                <w:sz w:val="24"/>
                <w:szCs w:val="24"/>
              </w:rPr>
            </w:pPr>
            <w:r w:rsidRPr="000E6DE4">
              <w:rPr>
                <w:rFonts w:ascii="Times New Roman" w:hAnsi="Times New Roman" w:cs="Times New Roman"/>
                <w:color w:val="231F20"/>
                <w:sz w:val="24"/>
                <w:szCs w:val="24"/>
              </w:rPr>
              <w:t>Most application fields FHE comes with a non-acceptable performance degradation</w:t>
            </w:r>
          </w:p>
        </w:tc>
        <w:tc>
          <w:tcPr>
            <w:tcW w:w="5060" w:type="dxa"/>
          </w:tcPr>
          <w:p w:rsidR="003559AA" w:rsidRPr="00BD1A7B" w:rsidRDefault="003559AA" w:rsidP="00BD1A7B">
            <w:pPr>
              <w:autoSpaceDE w:val="0"/>
              <w:autoSpaceDN w:val="0"/>
              <w:adjustRightInd w:val="0"/>
              <w:spacing w:line="360" w:lineRule="auto"/>
              <w:jc w:val="both"/>
              <w:rPr>
                <w:rFonts w:ascii="Times New Roman" w:hAnsi="Times New Roman" w:cs="Times New Roman"/>
                <w:b/>
                <w:sz w:val="24"/>
                <w:szCs w:val="24"/>
              </w:rPr>
            </w:pPr>
            <w:r w:rsidRPr="00BD1A7B">
              <w:rPr>
                <w:rFonts w:ascii="Times New Roman" w:hAnsi="Times New Roman" w:cs="Times New Roman"/>
                <w:b/>
                <w:sz w:val="24"/>
                <w:szCs w:val="24"/>
              </w:rPr>
              <w:t>ADVANTAGES:-</w:t>
            </w:r>
          </w:p>
          <w:p w:rsidR="003559AA" w:rsidRPr="000E6DE4" w:rsidRDefault="00D20BAB" w:rsidP="00BD1A7B">
            <w:pPr>
              <w:pStyle w:val="ListParagraph"/>
              <w:numPr>
                <w:ilvl w:val="0"/>
                <w:numId w:val="29"/>
              </w:numPr>
              <w:autoSpaceDE w:val="0"/>
              <w:autoSpaceDN w:val="0"/>
              <w:adjustRightInd w:val="0"/>
              <w:spacing w:after="0" w:line="360" w:lineRule="auto"/>
              <w:jc w:val="both"/>
              <w:rPr>
                <w:rFonts w:ascii="Times New Roman" w:hAnsi="Times New Roman" w:cs="Times New Roman"/>
                <w:color w:val="231F20"/>
                <w:sz w:val="24"/>
                <w:szCs w:val="24"/>
              </w:rPr>
            </w:pPr>
            <w:r w:rsidRPr="000E6DE4">
              <w:rPr>
                <w:rFonts w:ascii="Times New Roman" w:hAnsi="Times New Roman" w:cs="Times New Roman"/>
                <w:iCs/>
                <w:sz w:val="24"/>
                <w:szCs w:val="24"/>
              </w:rPr>
              <w:t xml:space="preserve">High </w:t>
            </w:r>
            <w:r w:rsidRPr="000E6DE4">
              <w:rPr>
                <w:rFonts w:ascii="Times New Roman" w:hAnsi="Times New Roman" w:cs="Times New Roman"/>
                <w:sz w:val="24"/>
                <w:szCs w:val="24"/>
              </w:rPr>
              <w:t>security, correctness and performance</w:t>
            </w:r>
          </w:p>
        </w:tc>
      </w:tr>
    </w:tbl>
    <w:p w:rsidR="009E1058" w:rsidRPr="00BD1A7B" w:rsidRDefault="009E1058" w:rsidP="00BD1A7B">
      <w:pPr>
        <w:spacing w:line="360" w:lineRule="auto"/>
        <w:jc w:val="both"/>
        <w:rPr>
          <w:rFonts w:ascii="Times New Roman" w:hAnsi="Times New Roman" w:cs="Times New Roman"/>
          <w:b/>
          <w:sz w:val="24"/>
          <w:szCs w:val="24"/>
        </w:rPr>
      </w:pPr>
      <w:bookmarkStart w:id="0" w:name="_GoBack"/>
      <w:bookmarkEnd w:id="0"/>
    </w:p>
    <w:tbl>
      <w:tblPr>
        <w:tblpPr w:leftFromText="180" w:rightFromText="180" w:vertAnchor="text" w:horzAnchor="margin" w:tblpXSpec="center" w:tblpY="1"/>
        <w:tblW w:w="9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72"/>
        <w:gridCol w:w="4726"/>
      </w:tblGrid>
      <w:tr w:rsidR="00B9014F" w:rsidRPr="00BD1A7B" w:rsidTr="005D2738">
        <w:trPr>
          <w:trHeight w:val="620"/>
        </w:trPr>
        <w:tc>
          <w:tcPr>
            <w:tcW w:w="5172" w:type="dxa"/>
          </w:tcPr>
          <w:p w:rsidR="00B9014F" w:rsidRPr="00BD1A7B" w:rsidRDefault="00B9014F" w:rsidP="00BD1A7B">
            <w:pPr>
              <w:tabs>
                <w:tab w:val="left" w:pos="825"/>
                <w:tab w:val="center" w:pos="2106"/>
              </w:tabs>
              <w:autoSpaceDE w:val="0"/>
              <w:autoSpaceDN w:val="0"/>
              <w:adjustRightInd w:val="0"/>
              <w:spacing w:after="0" w:line="360" w:lineRule="auto"/>
              <w:ind w:right="-890"/>
              <w:jc w:val="both"/>
              <w:rPr>
                <w:rFonts w:ascii="Times New Roman" w:hAnsi="Times New Roman" w:cs="Times New Roman"/>
                <w:b/>
                <w:sz w:val="24"/>
                <w:szCs w:val="24"/>
              </w:rPr>
            </w:pPr>
            <w:r w:rsidRPr="00BD1A7B">
              <w:rPr>
                <w:rFonts w:ascii="Times New Roman" w:hAnsi="Times New Roman" w:cs="Times New Roman"/>
                <w:b/>
                <w:sz w:val="24"/>
                <w:szCs w:val="24"/>
              </w:rPr>
              <w:tab/>
            </w:r>
            <w:r w:rsidRPr="00BD1A7B">
              <w:rPr>
                <w:rFonts w:ascii="Times New Roman" w:hAnsi="Times New Roman" w:cs="Times New Roman"/>
                <w:b/>
                <w:sz w:val="24"/>
                <w:szCs w:val="24"/>
              </w:rPr>
              <w:tab/>
            </w:r>
            <w:r w:rsidRPr="00CD0650">
              <w:rPr>
                <w:rFonts w:ascii="Times New Roman" w:hAnsi="Times New Roman" w:cs="Times New Roman"/>
                <w:b/>
                <w:sz w:val="32"/>
                <w:szCs w:val="24"/>
              </w:rPr>
              <w:t>PROPOSED SYSTEM</w:t>
            </w:r>
          </w:p>
        </w:tc>
        <w:tc>
          <w:tcPr>
            <w:tcW w:w="4726" w:type="dxa"/>
          </w:tcPr>
          <w:p w:rsidR="00B9014F" w:rsidRPr="00CD0650" w:rsidRDefault="00B9014F" w:rsidP="00BD1A7B">
            <w:pPr>
              <w:spacing w:after="0" w:line="360" w:lineRule="auto"/>
              <w:jc w:val="center"/>
              <w:rPr>
                <w:rFonts w:ascii="Times New Roman" w:hAnsi="Times New Roman" w:cs="Times New Roman"/>
                <w:b/>
                <w:sz w:val="32"/>
                <w:szCs w:val="24"/>
              </w:rPr>
            </w:pPr>
            <w:r w:rsidRPr="00CD0650">
              <w:rPr>
                <w:rFonts w:ascii="Times New Roman" w:hAnsi="Times New Roman" w:cs="Times New Roman"/>
                <w:b/>
                <w:sz w:val="32"/>
                <w:szCs w:val="24"/>
              </w:rPr>
              <w:t>FUTURE ENHANCEMENT</w:t>
            </w:r>
          </w:p>
        </w:tc>
      </w:tr>
      <w:tr w:rsidR="00B9014F" w:rsidRPr="00BD1A7B" w:rsidTr="005D2738">
        <w:trPr>
          <w:trHeight w:val="2600"/>
        </w:trPr>
        <w:tc>
          <w:tcPr>
            <w:tcW w:w="5172" w:type="dxa"/>
          </w:tcPr>
          <w:p w:rsidR="00B9014F" w:rsidRPr="00CD0650" w:rsidRDefault="00B9014F" w:rsidP="00BD1A7B">
            <w:pPr>
              <w:autoSpaceDE w:val="0"/>
              <w:autoSpaceDN w:val="0"/>
              <w:adjustRightInd w:val="0"/>
              <w:spacing w:after="0" w:line="360" w:lineRule="auto"/>
              <w:jc w:val="both"/>
              <w:rPr>
                <w:rFonts w:ascii="Times New Roman" w:hAnsi="Times New Roman" w:cs="Times New Roman"/>
                <w:sz w:val="28"/>
                <w:szCs w:val="24"/>
              </w:rPr>
            </w:pPr>
            <w:r w:rsidRPr="00CD0650">
              <w:rPr>
                <w:rFonts w:ascii="Times New Roman" w:hAnsi="Times New Roman" w:cs="Times New Roman"/>
                <w:b/>
                <w:sz w:val="28"/>
                <w:szCs w:val="24"/>
              </w:rPr>
              <w:t>PROPOSED CONCEPT:-</w:t>
            </w:r>
          </w:p>
          <w:p w:rsidR="00676595" w:rsidRPr="000E6DE4" w:rsidRDefault="00676595" w:rsidP="00676595">
            <w:pPr>
              <w:pStyle w:val="ListParagraph"/>
              <w:numPr>
                <w:ilvl w:val="0"/>
                <w:numId w:val="33"/>
              </w:numPr>
              <w:autoSpaceDE w:val="0"/>
              <w:autoSpaceDN w:val="0"/>
              <w:adjustRightInd w:val="0"/>
              <w:spacing w:after="0" w:line="360" w:lineRule="auto"/>
              <w:jc w:val="both"/>
              <w:rPr>
                <w:rFonts w:ascii="Times New Roman" w:hAnsi="Times New Roman" w:cs="Times New Roman"/>
                <w:color w:val="231F20"/>
                <w:sz w:val="24"/>
                <w:szCs w:val="24"/>
              </w:rPr>
            </w:pPr>
            <w:r w:rsidRPr="000E6DE4">
              <w:rPr>
                <w:rFonts w:ascii="Times New Roman" w:hAnsi="Times New Roman" w:cs="Times New Roman"/>
                <w:bCs/>
                <w:sz w:val="24"/>
                <w:szCs w:val="24"/>
              </w:rPr>
              <w:t xml:space="preserve">We provide a generic algorithm for finding good SHE parameters with respect to a given use case scenario by analyzing and taking into consideration security, correctness and performance of the scheme. </w:t>
            </w:r>
          </w:p>
          <w:p w:rsidR="00B9014F" w:rsidRPr="00BD1A7B" w:rsidRDefault="00676595" w:rsidP="00676595">
            <w:pPr>
              <w:pStyle w:val="ListParagraph"/>
              <w:numPr>
                <w:ilvl w:val="0"/>
                <w:numId w:val="33"/>
              </w:numPr>
              <w:autoSpaceDE w:val="0"/>
              <w:autoSpaceDN w:val="0"/>
              <w:adjustRightInd w:val="0"/>
              <w:spacing w:after="0" w:line="360" w:lineRule="auto"/>
              <w:jc w:val="both"/>
              <w:rPr>
                <w:rFonts w:ascii="Times New Roman" w:hAnsi="Times New Roman" w:cs="Times New Roman"/>
                <w:color w:val="231F20"/>
                <w:sz w:val="24"/>
                <w:szCs w:val="24"/>
              </w:rPr>
            </w:pPr>
            <w:r w:rsidRPr="000E6DE4">
              <w:rPr>
                <w:rFonts w:ascii="Times New Roman" w:hAnsi="Times New Roman" w:cs="Times New Roman"/>
                <w:color w:val="231F20"/>
                <w:sz w:val="24"/>
                <w:szCs w:val="24"/>
              </w:rPr>
              <w:t>We are investigating the usage of a SHE scheme [4] which we want to carefully adjust to concrete privacy enhancing cloud auditing use cases (UC).</w:t>
            </w:r>
          </w:p>
        </w:tc>
        <w:tc>
          <w:tcPr>
            <w:tcW w:w="4726" w:type="dxa"/>
          </w:tcPr>
          <w:p w:rsidR="00B9014F" w:rsidRPr="00BD1A7B" w:rsidRDefault="00B9014F" w:rsidP="00BD1A7B">
            <w:pPr>
              <w:autoSpaceDE w:val="0"/>
              <w:autoSpaceDN w:val="0"/>
              <w:adjustRightInd w:val="0"/>
              <w:spacing w:after="0" w:line="360" w:lineRule="auto"/>
              <w:ind w:left="162" w:hanging="162"/>
              <w:jc w:val="both"/>
              <w:rPr>
                <w:rFonts w:ascii="Times New Roman" w:hAnsi="Times New Roman" w:cs="Times New Roman"/>
                <w:sz w:val="24"/>
                <w:szCs w:val="24"/>
              </w:rPr>
            </w:pPr>
            <w:r w:rsidRPr="00CD0650">
              <w:rPr>
                <w:rFonts w:ascii="Times New Roman" w:hAnsi="Times New Roman" w:cs="Times New Roman"/>
                <w:b/>
                <w:sz w:val="28"/>
                <w:szCs w:val="24"/>
              </w:rPr>
              <w:t>FUTURE CONCEPT :</w:t>
            </w:r>
            <w:r w:rsidRPr="00CD0650">
              <w:rPr>
                <w:rFonts w:ascii="Times New Roman" w:hAnsi="Times New Roman" w:cs="Times New Roman"/>
                <w:sz w:val="28"/>
                <w:szCs w:val="24"/>
              </w:rPr>
              <w:t xml:space="preserve"> -</w:t>
            </w:r>
          </w:p>
          <w:p w:rsidR="00B9014F" w:rsidRPr="000E6DE4" w:rsidRDefault="00676595" w:rsidP="00676595">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E6DE4">
              <w:rPr>
                <w:rFonts w:ascii="Times New Roman" w:hAnsi="Times New Roman" w:cs="Times New Roman"/>
                <w:sz w:val="24"/>
                <w:szCs w:val="24"/>
              </w:rPr>
              <w:t>Leveled Fully Homomorphic Encryption (LFHE) scheme which is based on the building blocks of the SHE scheme may be a more advanced choice.</w:t>
            </w:r>
          </w:p>
        </w:tc>
      </w:tr>
      <w:tr w:rsidR="00B9014F" w:rsidRPr="00BD1A7B" w:rsidTr="005D2738">
        <w:trPr>
          <w:trHeight w:val="771"/>
        </w:trPr>
        <w:tc>
          <w:tcPr>
            <w:tcW w:w="5172" w:type="dxa"/>
          </w:tcPr>
          <w:p w:rsidR="00B9014F" w:rsidRPr="00CD0650" w:rsidRDefault="00B9014F" w:rsidP="00BD1A7B">
            <w:pPr>
              <w:pStyle w:val="ListParagraph"/>
              <w:spacing w:line="360" w:lineRule="auto"/>
              <w:ind w:left="72"/>
              <w:jc w:val="both"/>
              <w:rPr>
                <w:rFonts w:ascii="Times New Roman" w:hAnsi="Times New Roman" w:cs="Times New Roman"/>
                <w:sz w:val="28"/>
                <w:szCs w:val="24"/>
              </w:rPr>
            </w:pPr>
            <w:r w:rsidRPr="00CD0650">
              <w:rPr>
                <w:rFonts w:ascii="Times New Roman" w:hAnsi="Times New Roman" w:cs="Times New Roman"/>
                <w:b/>
                <w:sz w:val="28"/>
                <w:szCs w:val="24"/>
              </w:rPr>
              <w:t>PROPOSED ALGORITHM:-</w:t>
            </w:r>
          </w:p>
          <w:p w:rsidR="00B9014F" w:rsidRPr="00163A79" w:rsidRDefault="00676595" w:rsidP="00BD1A7B">
            <w:pPr>
              <w:pStyle w:val="ListParagraph"/>
              <w:numPr>
                <w:ilvl w:val="0"/>
                <w:numId w:val="13"/>
              </w:numPr>
              <w:spacing w:after="0" w:line="360" w:lineRule="auto"/>
              <w:ind w:left="702"/>
              <w:contextualSpacing w:val="0"/>
              <w:rPr>
                <w:rFonts w:ascii="Times New Roman" w:hAnsi="Times New Roman" w:cs="Times New Roman"/>
                <w:sz w:val="24"/>
                <w:szCs w:val="24"/>
              </w:rPr>
            </w:pPr>
            <w:r w:rsidRPr="00163A79">
              <w:rPr>
                <w:rFonts w:ascii="Times New Roman" w:hAnsi="Times New Roman" w:cs="Times New Roman"/>
                <w:sz w:val="24"/>
                <w:szCs w:val="24"/>
              </w:rPr>
              <w:t>Somewhat homomorphic encryption (SHE)</w:t>
            </w:r>
          </w:p>
        </w:tc>
        <w:tc>
          <w:tcPr>
            <w:tcW w:w="4726" w:type="dxa"/>
          </w:tcPr>
          <w:p w:rsidR="00B9014F" w:rsidRPr="00BD1A7B" w:rsidRDefault="00B9014F" w:rsidP="00BD1A7B">
            <w:pPr>
              <w:pStyle w:val="ListParagraph"/>
              <w:spacing w:after="0" w:line="360" w:lineRule="auto"/>
              <w:ind w:left="162" w:hanging="162"/>
              <w:jc w:val="both"/>
              <w:rPr>
                <w:rFonts w:ascii="Times New Roman" w:hAnsi="Times New Roman" w:cs="Times New Roman"/>
                <w:sz w:val="24"/>
                <w:szCs w:val="24"/>
              </w:rPr>
            </w:pPr>
            <w:r w:rsidRPr="00CD0650">
              <w:rPr>
                <w:rFonts w:ascii="Times New Roman" w:hAnsi="Times New Roman" w:cs="Times New Roman"/>
                <w:b/>
                <w:sz w:val="28"/>
                <w:szCs w:val="24"/>
              </w:rPr>
              <w:t>FUTURE TECHNIQUE:</w:t>
            </w:r>
            <w:r w:rsidRPr="00BD1A7B">
              <w:rPr>
                <w:rFonts w:ascii="Times New Roman" w:hAnsi="Times New Roman" w:cs="Times New Roman"/>
                <w:sz w:val="24"/>
                <w:szCs w:val="24"/>
              </w:rPr>
              <w:t>-</w:t>
            </w:r>
          </w:p>
          <w:p w:rsidR="00B9014F" w:rsidRPr="00163A79" w:rsidRDefault="00676595" w:rsidP="00BD1A7B">
            <w:pPr>
              <w:pStyle w:val="ListParagraph"/>
              <w:numPr>
                <w:ilvl w:val="0"/>
                <w:numId w:val="20"/>
              </w:numPr>
              <w:spacing w:after="0" w:line="360" w:lineRule="auto"/>
              <w:ind w:left="702"/>
              <w:jc w:val="both"/>
              <w:rPr>
                <w:rFonts w:ascii="Times New Roman" w:hAnsi="Times New Roman" w:cs="Times New Roman"/>
                <w:sz w:val="24"/>
                <w:szCs w:val="24"/>
              </w:rPr>
            </w:pPr>
            <w:r w:rsidRPr="00163A79">
              <w:rPr>
                <w:rFonts w:ascii="Times New Roman" w:hAnsi="Times New Roman" w:cs="Times New Roman"/>
                <w:sz w:val="24"/>
                <w:szCs w:val="24"/>
              </w:rPr>
              <w:t>Homomorphic Encryption (LFHE)</w:t>
            </w:r>
          </w:p>
        </w:tc>
      </w:tr>
      <w:tr w:rsidR="00B9014F" w:rsidRPr="00BD1A7B" w:rsidTr="005D2738">
        <w:trPr>
          <w:trHeight w:val="3355"/>
        </w:trPr>
        <w:tc>
          <w:tcPr>
            <w:tcW w:w="5172" w:type="dxa"/>
          </w:tcPr>
          <w:p w:rsidR="00B9014F" w:rsidRPr="00CD0650" w:rsidRDefault="00B9014F" w:rsidP="00BD1A7B">
            <w:pPr>
              <w:autoSpaceDE w:val="0"/>
              <w:autoSpaceDN w:val="0"/>
              <w:adjustRightInd w:val="0"/>
              <w:spacing w:line="360" w:lineRule="auto"/>
              <w:jc w:val="both"/>
              <w:rPr>
                <w:rFonts w:ascii="Times New Roman" w:hAnsi="Times New Roman" w:cs="Times New Roman"/>
                <w:b/>
                <w:sz w:val="28"/>
                <w:szCs w:val="24"/>
              </w:rPr>
            </w:pPr>
            <w:r w:rsidRPr="00CD0650">
              <w:rPr>
                <w:rFonts w:ascii="Times New Roman" w:hAnsi="Times New Roman" w:cs="Times New Roman"/>
                <w:b/>
                <w:sz w:val="28"/>
                <w:szCs w:val="24"/>
              </w:rPr>
              <w:t>ALGORITHM DEFINITION:-</w:t>
            </w:r>
          </w:p>
          <w:p w:rsidR="00B9014F" w:rsidRPr="00CF5628" w:rsidRDefault="00676595" w:rsidP="00BD1A7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CF5628">
              <w:rPr>
                <w:rFonts w:ascii="Times New Roman" w:hAnsi="Times New Roman" w:cs="Times New Roman"/>
                <w:sz w:val="24"/>
                <w:szCs w:val="24"/>
              </w:rPr>
              <w:t>SHE parameters with respect to a given use case scenario by analyzing and taking into consideration security, correctness and performance of the scheme. Also, to show the relevance of our proposed algorithms we apply it to two predominant cloud auditing use cases.</w:t>
            </w:r>
          </w:p>
        </w:tc>
        <w:tc>
          <w:tcPr>
            <w:tcW w:w="4726" w:type="dxa"/>
          </w:tcPr>
          <w:p w:rsidR="00B9014F" w:rsidRPr="00BD1A7B" w:rsidRDefault="00B9014F" w:rsidP="00BD1A7B">
            <w:pPr>
              <w:autoSpaceDE w:val="0"/>
              <w:autoSpaceDN w:val="0"/>
              <w:adjustRightInd w:val="0"/>
              <w:spacing w:after="0" w:line="360" w:lineRule="auto"/>
              <w:ind w:left="162" w:hanging="162"/>
              <w:jc w:val="both"/>
              <w:rPr>
                <w:rFonts w:ascii="Times New Roman" w:hAnsi="Times New Roman" w:cs="Times New Roman"/>
                <w:b/>
                <w:sz w:val="24"/>
                <w:szCs w:val="24"/>
              </w:rPr>
            </w:pPr>
            <w:r w:rsidRPr="00CD0650">
              <w:rPr>
                <w:rFonts w:ascii="Times New Roman" w:hAnsi="Times New Roman" w:cs="Times New Roman"/>
                <w:b/>
                <w:sz w:val="28"/>
                <w:szCs w:val="24"/>
              </w:rPr>
              <w:t>TECHNIQUE DEFINITION</w:t>
            </w:r>
            <w:r w:rsidRPr="00BD1A7B">
              <w:rPr>
                <w:rFonts w:ascii="Times New Roman" w:hAnsi="Times New Roman" w:cs="Times New Roman"/>
                <w:b/>
                <w:sz w:val="24"/>
                <w:szCs w:val="24"/>
              </w:rPr>
              <w:t>:-</w:t>
            </w:r>
          </w:p>
          <w:p w:rsidR="00B9014F" w:rsidRPr="00591F49" w:rsidRDefault="00676595" w:rsidP="00BD1A7B">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591F49">
              <w:rPr>
                <w:rFonts w:ascii="Times New Roman" w:hAnsi="Times New Roman" w:cs="Times New Roman"/>
                <w:sz w:val="24"/>
                <w:szCs w:val="24"/>
              </w:rPr>
              <w:t>A leveled FHE scheme that can evaluate depth-L arithmetic circuits (composed of fan-in 2 gates) using O(λ2) per-gate computation, which is independent of L. Security is based on RLWE for quasipolynomial factors. This construction uses bootstrapping as an optimization.</w:t>
            </w:r>
          </w:p>
        </w:tc>
      </w:tr>
      <w:tr w:rsidR="00B9014F" w:rsidRPr="00BD1A7B" w:rsidTr="005D2738">
        <w:trPr>
          <w:trHeight w:val="2600"/>
        </w:trPr>
        <w:tc>
          <w:tcPr>
            <w:tcW w:w="5172" w:type="dxa"/>
          </w:tcPr>
          <w:p w:rsidR="00B9014F" w:rsidRPr="00CD0650" w:rsidRDefault="00B9014F" w:rsidP="00BD1A7B">
            <w:pPr>
              <w:autoSpaceDE w:val="0"/>
              <w:autoSpaceDN w:val="0"/>
              <w:adjustRightInd w:val="0"/>
              <w:spacing w:line="360" w:lineRule="auto"/>
              <w:jc w:val="both"/>
              <w:rPr>
                <w:rFonts w:ascii="Times New Roman" w:hAnsi="Times New Roman" w:cs="Times New Roman"/>
                <w:b/>
                <w:sz w:val="28"/>
                <w:szCs w:val="24"/>
              </w:rPr>
            </w:pPr>
            <w:r w:rsidRPr="00CD0650">
              <w:rPr>
                <w:rFonts w:ascii="Times New Roman" w:hAnsi="Times New Roman" w:cs="Times New Roman"/>
                <w:b/>
                <w:sz w:val="28"/>
                <w:szCs w:val="24"/>
              </w:rPr>
              <w:t>ADVANTAGES:-</w:t>
            </w:r>
          </w:p>
          <w:p w:rsidR="00B9014F" w:rsidRPr="00560EC7" w:rsidRDefault="00676595" w:rsidP="001A364C">
            <w:pPr>
              <w:pStyle w:val="ListParagraph"/>
              <w:numPr>
                <w:ilvl w:val="0"/>
                <w:numId w:val="11"/>
              </w:numPr>
              <w:autoSpaceDE w:val="0"/>
              <w:autoSpaceDN w:val="0"/>
              <w:adjustRightInd w:val="0"/>
              <w:spacing w:after="0" w:line="360" w:lineRule="auto"/>
              <w:jc w:val="both"/>
              <w:rPr>
                <w:rFonts w:ascii="Times New Roman" w:hAnsi="Times New Roman" w:cs="Times New Roman"/>
                <w:color w:val="231F20"/>
                <w:sz w:val="24"/>
                <w:szCs w:val="24"/>
              </w:rPr>
            </w:pPr>
            <w:r w:rsidRPr="00560EC7">
              <w:rPr>
                <w:rFonts w:ascii="Times New Roman" w:hAnsi="Times New Roman" w:cs="Times New Roman"/>
                <w:iCs/>
                <w:sz w:val="24"/>
                <w:szCs w:val="24"/>
              </w:rPr>
              <w:t xml:space="preserve">High security, correctness and performance </w:t>
            </w:r>
          </w:p>
        </w:tc>
        <w:tc>
          <w:tcPr>
            <w:tcW w:w="4726" w:type="dxa"/>
          </w:tcPr>
          <w:p w:rsidR="00B9014F" w:rsidRPr="00CD0650" w:rsidRDefault="00B9014F" w:rsidP="00BD1A7B">
            <w:pPr>
              <w:autoSpaceDE w:val="0"/>
              <w:autoSpaceDN w:val="0"/>
              <w:adjustRightInd w:val="0"/>
              <w:spacing w:after="0" w:line="360" w:lineRule="auto"/>
              <w:ind w:left="162" w:hanging="162"/>
              <w:jc w:val="both"/>
              <w:rPr>
                <w:rFonts w:ascii="Times New Roman" w:hAnsi="Times New Roman" w:cs="Times New Roman"/>
                <w:b/>
                <w:sz w:val="28"/>
                <w:szCs w:val="24"/>
              </w:rPr>
            </w:pPr>
            <w:r w:rsidRPr="00CD0650">
              <w:rPr>
                <w:rFonts w:ascii="Times New Roman" w:hAnsi="Times New Roman" w:cs="Times New Roman"/>
                <w:b/>
                <w:sz w:val="28"/>
                <w:szCs w:val="24"/>
              </w:rPr>
              <w:t>EXTRAVAGANCE:-</w:t>
            </w:r>
          </w:p>
          <w:p w:rsidR="00B9014F" w:rsidRPr="00980519" w:rsidRDefault="00FD715E" w:rsidP="00BD1A7B">
            <w:pPr>
              <w:pStyle w:val="ListParagraph"/>
              <w:numPr>
                <w:ilvl w:val="0"/>
                <w:numId w:val="28"/>
              </w:numPr>
              <w:autoSpaceDE w:val="0"/>
              <w:autoSpaceDN w:val="0"/>
              <w:adjustRightInd w:val="0"/>
              <w:spacing w:after="0" w:line="360" w:lineRule="auto"/>
              <w:ind w:left="702"/>
              <w:jc w:val="both"/>
              <w:rPr>
                <w:rFonts w:ascii="Times New Roman" w:hAnsi="Times New Roman" w:cs="Times New Roman"/>
                <w:sz w:val="24"/>
                <w:szCs w:val="24"/>
              </w:rPr>
            </w:pPr>
            <w:r w:rsidRPr="00980519">
              <w:rPr>
                <w:rFonts w:ascii="Times New Roman" w:eastAsiaTheme="minorHAnsi" w:hAnsi="Times New Roman" w:cs="Times New Roman"/>
                <w:bCs/>
                <w:color w:val="000000"/>
                <w:sz w:val="24"/>
                <w:szCs w:val="24"/>
              </w:rPr>
              <w:t>Advanced performance</w:t>
            </w:r>
          </w:p>
          <w:p w:rsidR="00B9014F" w:rsidRDefault="00B9014F" w:rsidP="00BD1A7B">
            <w:pPr>
              <w:autoSpaceDE w:val="0"/>
              <w:autoSpaceDN w:val="0"/>
              <w:adjustRightInd w:val="0"/>
              <w:spacing w:after="0" w:line="360" w:lineRule="auto"/>
              <w:ind w:left="342"/>
              <w:jc w:val="both"/>
              <w:rPr>
                <w:rFonts w:ascii="Times New Roman" w:hAnsi="Times New Roman" w:cs="Times New Roman"/>
                <w:b/>
                <w:sz w:val="24"/>
                <w:szCs w:val="24"/>
              </w:rPr>
            </w:pPr>
          </w:p>
          <w:p w:rsidR="00BD0449" w:rsidRPr="00BD1A7B" w:rsidRDefault="00BD0449" w:rsidP="00BD1A7B">
            <w:pPr>
              <w:autoSpaceDE w:val="0"/>
              <w:autoSpaceDN w:val="0"/>
              <w:adjustRightInd w:val="0"/>
              <w:spacing w:after="0" w:line="360" w:lineRule="auto"/>
              <w:ind w:left="342"/>
              <w:jc w:val="both"/>
              <w:rPr>
                <w:rFonts w:ascii="Times New Roman" w:hAnsi="Times New Roman" w:cs="Times New Roman"/>
                <w:b/>
                <w:sz w:val="24"/>
                <w:szCs w:val="24"/>
              </w:rPr>
            </w:pPr>
          </w:p>
        </w:tc>
      </w:tr>
    </w:tbl>
    <w:p w:rsidR="00A83958" w:rsidRDefault="00A83958" w:rsidP="00BD1A7B">
      <w:pPr>
        <w:spacing w:line="360" w:lineRule="auto"/>
        <w:jc w:val="both"/>
        <w:rPr>
          <w:rFonts w:ascii="Times New Roman" w:hAnsi="Times New Roman" w:cs="Times New Roman"/>
          <w:b/>
          <w:sz w:val="24"/>
          <w:szCs w:val="24"/>
        </w:rPr>
      </w:pPr>
    </w:p>
    <w:p w:rsidR="00AD0FD5" w:rsidRDefault="00AD0FD5" w:rsidP="00AD0FD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AD0FD5" w:rsidRPr="00BD1A7B" w:rsidRDefault="00AD0FD5" w:rsidP="00AD0FD5">
      <w:pPr>
        <w:spacing w:after="0" w:line="360" w:lineRule="auto"/>
        <w:jc w:val="both"/>
        <w:rPr>
          <w:rFonts w:ascii="Times New Roman" w:eastAsia="Times New Roman" w:hAnsi="Times New Roman" w:cs="Times New Roman"/>
          <w:b/>
          <w:sz w:val="32"/>
          <w:szCs w:val="24"/>
        </w:rPr>
      </w:pPr>
      <w:r w:rsidRPr="00BD1A7B">
        <w:rPr>
          <w:rFonts w:ascii="Times New Roman" w:eastAsia="Times New Roman" w:hAnsi="Times New Roman" w:cs="Times New Roman"/>
          <w:b/>
          <w:sz w:val="32"/>
          <w:szCs w:val="24"/>
        </w:rPr>
        <w:lastRenderedPageBreak/>
        <w:t>SYSTEM REQUIREMENTS</w:t>
      </w:r>
    </w:p>
    <w:p w:rsidR="00AD0FD5" w:rsidRPr="00BD1A7B" w:rsidRDefault="00AD0FD5" w:rsidP="00AD0FD5">
      <w:pPr>
        <w:spacing w:after="0" w:line="360" w:lineRule="auto"/>
        <w:ind w:left="720"/>
        <w:jc w:val="both"/>
        <w:rPr>
          <w:rFonts w:ascii="Times New Roman" w:eastAsia="Times New Roman" w:hAnsi="Times New Roman" w:cs="Times New Roman"/>
          <w:b/>
          <w:sz w:val="28"/>
          <w:szCs w:val="24"/>
        </w:rPr>
      </w:pPr>
      <w:r w:rsidRPr="00BD1A7B">
        <w:rPr>
          <w:rFonts w:ascii="Times New Roman" w:eastAsia="Times New Roman" w:hAnsi="Times New Roman" w:cs="Times New Roman"/>
          <w:b/>
          <w:sz w:val="28"/>
          <w:szCs w:val="24"/>
        </w:rPr>
        <w:t>HARDWARE</w:t>
      </w:r>
    </w:p>
    <w:p w:rsidR="00AD0FD5" w:rsidRPr="00BD1A7B" w:rsidRDefault="00AD0FD5" w:rsidP="00AD0FD5">
      <w:pPr>
        <w:spacing w:after="0" w:line="360" w:lineRule="auto"/>
        <w:ind w:left="720"/>
        <w:jc w:val="both"/>
        <w:rPr>
          <w:rFonts w:ascii="Times New Roman" w:eastAsia="Times New Roman" w:hAnsi="Times New Roman" w:cs="Times New Roman"/>
          <w:sz w:val="24"/>
          <w:szCs w:val="24"/>
        </w:rPr>
      </w:pPr>
      <w:r w:rsidRPr="00BD1A7B">
        <w:rPr>
          <w:rFonts w:ascii="Times New Roman" w:eastAsia="Times New Roman" w:hAnsi="Times New Roman" w:cs="Times New Roman"/>
          <w:sz w:val="24"/>
          <w:szCs w:val="24"/>
        </w:rPr>
        <w:t>PROCESSOR</w:t>
      </w:r>
      <w:r w:rsidRPr="00BD1A7B">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 xml:space="preserve">:  </w:t>
      </w:r>
      <w:r w:rsidRPr="00BD1A7B">
        <w:rPr>
          <w:rFonts w:ascii="Times New Roman" w:eastAsia="Times New Roman" w:hAnsi="Times New Roman" w:cs="Times New Roman"/>
          <w:sz w:val="24"/>
          <w:szCs w:val="24"/>
        </w:rPr>
        <w:tab/>
        <w:t>DUALCORE 2 DUO.</w:t>
      </w:r>
    </w:p>
    <w:p w:rsidR="00AD0FD5" w:rsidRPr="00BD1A7B" w:rsidRDefault="00AD0FD5" w:rsidP="00AD0FD5">
      <w:pPr>
        <w:spacing w:after="0" w:line="360" w:lineRule="auto"/>
        <w:ind w:left="720"/>
        <w:jc w:val="both"/>
        <w:rPr>
          <w:rFonts w:ascii="Times New Roman" w:eastAsia="Times New Roman" w:hAnsi="Times New Roman" w:cs="Times New Roman"/>
          <w:sz w:val="24"/>
          <w:szCs w:val="24"/>
        </w:rPr>
      </w:pPr>
      <w:r w:rsidRPr="00BD1A7B">
        <w:rPr>
          <w:rFonts w:ascii="Times New Roman" w:eastAsia="Times New Roman" w:hAnsi="Times New Roman" w:cs="Times New Roman"/>
          <w:sz w:val="24"/>
          <w:szCs w:val="24"/>
        </w:rPr>
        <w:t>RAM</w:t>
      </w:r>
      <w:r w:rsidRPr="00BD1A7B">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w:t>
      </w:r>
      <w:r w:rsidRPr="00BD1A7B">
        <w:rPr>
          <w:rFonts w:ascii="Times New Roman" w:eastAsia="Times New Roman" w:hAnsi="Times New Roman" w:cs="Times New Roman"/>
          <w:sz w:val="24"/>
          <w:szCs w:val="24"/>
        </w:rPr>
        <w:tab/>
        <w:t>4GB DD RAM</w:t>
      </w:r>
    </w:p>
    <w:p w:rsidR="00AD0FD5" w:rsidRPr="00BD1A7B" w:rsidRDefault="00AD0FD5" w:rsidP="00AD0FD5">
      <w:pPr>
        <w:spacing w:after="0" w:line="360" w:lineRule="auto"/>
        <w:ind w:left="720"/>
        <w:jc w:val="both"/>
        <w:rPr>
          <w:rFonts w:ascii="Times New Roman" w:eastAsia="Times New Roman" w:hAnsi="Times New Roman" w:cs="Times New Roman"/>
          <w:sz w:val="24"/>
          <w:szCs w:val="24"/>
        </w:rPr>
      </w:pPr>
      <w:r w:rsidRPr="00BD1A7B">
        <w:rPr>
          <w:rFonts w:ascii="Times New Roman" w:eastAsia="Times New Roman" w:hAnsi="Times New Roman" w:cs="Times New Roman"/>
          <w:sz w:val="24"/>
          <w:szCs w:val="24"/>
        </w:rPr>
        <w:t xml:space="preserve">HARD DISK </w:t>
      </w:r>
      <w:r w:rsidRPr="00BD1A7B">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w:t>
      </w:r>
      <w:r w:rsidRPr="00BD1A7B">
        <w:rPr>
          <w:rFonts w:ascii="Times New Roman" w:eastAsia="Times New Roman" w:hAnsi="Times New Roman" w:cs="Times New Roman"/>
          <w:sz w:val="24"/>
          <w:szCs w:val="24"/>
        </w:rPr>
        <w:tab/>
        <w:t>250 GB</w:t>
      </w:r>
    </w:p>
    <w:p w:rsidR="00AD0FD5" w:rsidRPr="00BD1A7B" w:rsidRDefault="00AD0FD5" w:rsidP="00AD0FD5">
      <w:pPr>
        <w:spacing w:after="0" w:line="360" w:lineRule="auto"/>
        <w:ind w:left="720"/>
        <w:jc w:val="both"/>
        <w:rPr>
          <w:rFonts w:ascii="Times New Roman" w:eastAsia="Times New Roman" w:hAnsi="Times New Roman" w:cs="Times New Roman"/>
          <w:sz w:val="28"/>
          <w:szCs w:val="24"/>
        </w:rPr>
      </w:pPr>
    </w:p>
    <w:p w:rsidR="00AD0FD5" w:rsidRPr="00BD1A7B" w:rsidRDefault="00AD0FD5" w:rsidP="00AD0FD5">
      <w:pPr>
        <w:spacing w:after="0" w:line="360" w:lineRule="auto"/>
        <w:ind w:left="720"/>
        <w:jc w:val="both"/>
        <w:rPr>
          <w:rFonts w:ascii="Times New Roman" w:eastAsia="Times New Roman" w:hAnsi="Times New Roman" w:cs="Times New Roman"/>
          <w:b/>
          <w:sz w:val="28"/>
          <w:szCs w:val="24"/>
        </w:rPr>
      </w:pPr>
      <w:r w:rsidRPr="00BD1A7B">
        <w:rPr>
          <w:rFonts w:ascii="Times New Roman" w:eastAsia="Times New Roman" w:hAnsi="Times New Roman" w:cs="Times New Roman"/>
          <w:b/>
          <w:sz w:val="28"/>
          <w:szCs w:val="24"/>
        </w:rPr>
        <w:t>SOFTWARE</w:t>
      </w:r>
    </w:p>
    <w:p w:rsidR="00AD0FD5" w:rsidRPr="00BD1A7B" w:rsidRDefault="00AD0FD5" w:rsidP="00AD0FD5">
      <w:pPr>
        <w:spacing w:after="0" w:line="360" w:lineRule="auto"/>
        <w:ind w:left="720"/>
        <w:jc w:val="both"/>
        <w:rPr>
          <w:rFonts w:ascii="Times New Roman" w:eastAsia="Times New Roman" w:hAnsi="Times New Roman" w:cs="Times New Roman"/>
          <w:sz w:val="24"/>
          <w:szCs w:val="24"/>
        </w:rPr>
      </w:pPr>
      <w:r w:rsidRPr="00BD1A7B">
        <w:rPr>
          <w:rFonts w:ascii="Times New Roman" w:eastAsia="Times New Roman" w:hAnsi="Times New Roman" w:cs="Times New Roman"/>
          <w:sz w:val="24"/>
          <w:szCs w:val="24"/>
        </w:rPr>
        <w:t xml:space="preserve">FRONT END </w:t>
      </w:r>
      <w:r w:rsidRPr="00BD1A7B">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 xml:space="preserve">:  </w:t>
      </w:r>
      <w:r w:rsidRPr="00BD1A7B">
        <w:rPr>
          <w:rFonts w:ascii="Times New Roman" w:eastAsia="Times New Roman" w:hAnsi="Times New Roman" w:cs="Times New Roman"/>
          <w:sz w:val="24"/>
          <w:szCs w:val="24"/>
        </w:rPr>
        <w:tab/>
        <w:t>JAVA (J2EE, SERVLETS, JSP)</w:t>
      </w:r>
    </w:p>
    <w:p w:rsidR="00AD0FD5" w:rsidRPr="00BD1A7B" w:rsidRDefault="00AD0FD5" w:rsidP="00AD0FD5">
      <w:pPr>
        <w:spacing w:after="0" w:line="360" w:lineRule="auto"/>
        <w:ind w:left="720"/>
        <w:jc w:val="both"/>
        <w:rPr>
          <w:rFonts w:ascii="Times New Roman" w:eastAsia="Times New Roman" w:hAnsi="Times New Roman" w:cs="Times New Roman"/>
          <w:sz w:val="24"/>
          <w:szCs w:val="24"/>
        </w:rPr>
      </w:pPr>
      <w:r w:rsidRPr="00BD1A7B">
        <w:rPr>
          <w:rFonts w:ascii="Times New Roman" w:eastAsia="Times New Roman" w:hAnsi="Times New Roman" w:cs="Times New Roman"/>
          <w:sz w:val="24"/>
          <w:szCs w:val="24"/>
        </w:rPr>
        <w:t>BACK END</w:t>
      </w:r>
      <w:r w:rsidRPr="00BD1A7B">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BD1A7B">
        <w:rPr>
          <w:rFonts w:ascii="Times New Roman" w:eastAsia="Times New Roman" w:hAnsi="Times New Roman" w:cs="Times New Roman"/>
          <w:sz w:val="24"/>
          <w:szCs w:val="24"/>
        </w:rPr>
        <w:t xml:space="preserve"> MY SQL</w:t>
      </w:r>
    </w:p>
    <w:p w:rsidR="00AD0FD5" w:rsidRPr="00BD1A7B" w:rsidRDefault="00AD0FD5" w:rsidP="00AD0FD5">
      <w:pPr>
        <w:spacing w:after="0" w:line="360" w:lineRule="auto"/>
        <w:ind w:left="720"/>
        <w:jc w:val="both"/>
        <w:rPr>
          <w:rFonts w:ascii="Times New Roman" w:eastAsia="Times New Roman" w:hAnsi="Times New Roman" w:cs="Times New Roman"/>
          <w:sz w:val="24"/>
          <w:szCs w:val="24"/>
        </w:rPr>
      </w:pPr>
      <w:r w:rsidRPr="00BD1A7B">
        <w:rPr>
          <w:rFonts w:ascii="Times New Roman" w:eastAsia="Times New Roman" w:hAnsi="Times New Roman" w:cs="Times New Roman"/>
          <w:sz w:val="24"/>
          <w:szCs w:val="24"/>
        </w:rPr>
        <w:t xml:space="preserve">OPERATING SYSTEM  </w:t>
      </w:r>
      <w:r w:rsidRPr="00BD1A7B">
        <w:rPr>
          <w:rFonts w:ascii="Times New Roman" w:eastAsia="Times New Roman" w:hAnsi="Times New Roman" w:cs="Times New Roman"/>
          <w:sz w:val="24"/>
          <w:szCs w:val="24"/>
        </w:rPr>
        <w:tab/>
        <w:t xml:space="preserve">:  </w:t>
      </w:r>
      <w:r w:rsidRPr="00BD1A7B">
        <w:rPr>
          <w:rFonts w:ascii="Times New Roman" w:eastAsia="Times New Roman" w:hAnsi="Times New Roman" w:cs="Times New Roman"/>
          <w:sz w:val="24"/>
          <w:szCs w:val="24"/>
        </w:rPr>
        <w:tab/>
        <w:t>WINDOWS 07</w:t>
      </w:r>
    </w:p>
    <w:p w:rsidR="00AD0FD5" w:rsidRPr="00BD1A7B" w:rsidRDefault="00AD0FD5" w:rsidP="00AD0FD5">
      <w:pPr>
        <w:spacing w:after="0" w:line="360" w:lineRule="auto"/>
        <w:ind w:left="720"/>
        <w:jc w:val="both"/>
        <w:rPr>
          <w:rFonts w:ascii="Times New Roman" w:eastAsia="Times New Roman" w:hAnsi="Times New Roman" w:cs="Times New Roman"/>
          <w:sz w:val="24"/>
          <w:szCs w:val="24"/>
        </w:rPr>
      </w:pPr>
      <w:r w:rsidRPr="00BD1A7B">
        <w:rPr>
          <w:rFonts w:ascii="Times New Roman" w:eastAsia="Times New Roman" w:hAnsi="Times New Roman" w:cs="Times New Roman"/>
          <w:sz w:val="24"/>
          <w:szCs w:val="24"/>
        </w:rPr>
        <w:t>IDE</w:t>
      </w:r>
      <w:r w:rsidRPr="00BD1A7B">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D1A7B">
        <w:rPr>
          <w:rFonts w:ascii="Times New Roman" w:eastAsia="Times New Roman" w:hAnsi="Times New Roman" w:cs="Times New Roman"/>
          <w:sz w:val="24"/>
          <w:szCs w:val="24"/>
        </w:rPr>
        <w:t>:</w:t>
      </w:r>
      <w:r w:rsidRPr="00BD1A7B">
        <w:rPr>
          <w:rFonts w:ascii="Times New Roman" w:eastAsia="Times New Roman" w:hAnsi="Times New Roman" w:cs="Times New Roman"/>
          <w:sz w:val="24"/>
          <w:szCs w:val="24"/>
        </w:rPr>
        <w:tab/>
        <w:t>ECLIPSE</w:t>
      </w:r>
    </w:p>
    <w:p w:rsidR="00AD0FD5" w:rsidRDefault="00AD0FD5">
      <w:pPr>
        <w:rPr>
          <w:rFonts w:ascii="Times New Roman" w:hAnsi="Times New Roman" w:cs="Times New Roman"/>
          <w:b/>
          <w:noProof/>
          <w:sz w:val="32"/>
          <w:szCs w:val="28"/>
        </w:rPr>
      </w:pPr>
      <w:r>
        <w:rPr>
          <w:rFonts w:ascii="Times New Roman" w:hAnsi="Times New Roman" w:cs="Times New Roman"/>
          <w:b/>
          <w:noProof/>
          <w:sz w:val="32"/>
          <w:szCs w:val="28"/>
        </w:rPr>
        <w:br w:type="page"/>
      </w:r>
    </w:p>
    <w:p w:rsidR="00AD0FD5" w:rsidRPr="00BD1A7B" w:rsidRDefault="00AD0FD5" w:rsidP="00AD0FD5">
      <w:pPr>
        <w:autoSpaceDE w:val="0"/>
        <w:autoSpaceDN w:val="0"/>
        <w:adjustRightInd w:val="0"/>
        <w:spacing w:after="0" w:line="360" w:lineRule="auto"/>
        <w:jc w:val="both"/>
        <w:rPr>
          <w:rFonts w:ascii="Times New Roman" w:hAnsi="Times New Roman" w:cs="Times New Roman"/>
          <w:b/>
          <w:noProof/>
          <w:sz w:val="32"/>
          <w:szCs w:val="28"/>
        </w:rPr>
      </w:pPr>
      <w:r w:rsidRPr="00BD1A7B">
        <w:rPr>
          <w:rFonts w:ascii="Times New Roman" w:hAnsi="Times New Roman" w:cs="Times New Roman"/>
          <w:b/>
          <w:noProof/>
          <w:sz w:val="32"/>
          <w:szCs w:val="28"/>
        </w:rPr>
        <w:lastRenderedPageBreak/>
        <w:t>SYSTEM ARCHITECHER:</w:t>
      </w:r>
    </w:p>
    <w:p w:rsidR="00593EF1" w:rsidRDefault="00593EF1" w:rsidP="00BD1A7B">
      <w:pPr>
        <w:spacing w:line="360" w:lineRule="auto"/>
        <w:jc w:val="both"/>
        <w:rPr>
          <w:rFonts w:ascii="Times New Roman" w:hAnsi="Times New Roman" w:cs="Times New Roman"/>
          <w:b/>
          <w:sz w:val="24"/>
          <w:szCs w:val="24"/>
        </w:rPr>
      </w:pPr>
    </w:p>
    <w:p w:rsidR="00593EF1" w:rsidRDefault="00593EF1" w:rsidP="00BD1A7B">
      <w:pPr>
        <w:spacing w:line="360" w:lineRule="auto"/>
        <w:jc w:val="both"/>
        <w:rPr>
          <w:rFonts w:ascii="Times New Roman" w:hAnsi="Times New Roman" w:cs="Times New Roman"/>
          <w:b/>
          <w:sz w:val="24"/>
          <w:szCs w:val="24"/>
        </w:rPr>
      </w:pPr>
    </w:p>
    <w:p w:rsidR="006764DC" w:rsidRPr="00BD0449" w:rsidRDefault="00AD0FD5" w:rsidP="00BD044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lang w:val="en-IN" w:eastAsia="en-IN"/>
        </w:rPr>
        <w:drawing>
          <wp:inline distT="0" distB="0" distL="0" distR="0" wp14:anchorId="44768CB3" wp14:editId="1300984E">
            <wp:extent cx="4389120" cy="150304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89120" cy="1503045"/>
                    </a:xfrm>
                    <a:prstGeom prst="rect">
                      <a:avLst/>
                    </a:prstGeom>
                    <a:noFill/>
                    <a:ln w="9525">
                      <a:noFill/>
                      <a:miter lim="800000"/>
                      <a:headEnd/>
                      <a:tailEnd/>
                    </a:ln>
                  </pic:spPr>
                </pic:pic>
              </a:graphicData>
            </a:graphic>
          </wp:inline>
        </w:drawing>
      </w:r>
      <w:r>
        <w:rPr>
          <w:rFonts w:ascii="Times New Roman" w:hAnsi="Times New Roman" w:cs="Times New Roman"/>
          <w:b/>
          <w:noProof/>
          <w:sz w:val="28"/>
          <w:szCs w:val="28"/>
          <w:lang w:val="en-IN" w:eastAsia="en-IN"/>
        </w:rPr>
        <w:drawing>
          <wp:inline distT="0" distB="0" distL="0" distR="0" wp14:anchorId="3271E681" wp14:editId="56A4B176">
            <wp:extent cx="4460875" cy="15106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60875" cy="1510665"/>
                    </a:xfrm>
                    <a:prstGeom prst="rect">
                      <a:avLst/>
                    </a:prstGeom>
                    <a:noFill/>
                    <a:ln w="9525">
                      <a:noFill/>
                      <a:miter lim="800000"/>
                      <a:headEnd/>
                      <a:tailEnd/>
                    </a:ln>
                  </pic:spPr>
                </pic:pic>
              </a:graphicData>
            </a:graphic>
          </wp:inline>
        </w:drawing>
      </w:r>
    </w:p>
    <w:sectPr w:rsidR="006764DC" w:rsidRPr="00BD0449" w:rsidSect="004178BF">
      <w:pgSz w:w="11907" w:h="16839" w:code="9"/>
      <w:pgMar w:top="1440" w:right="907"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4AB" w:rsidRDefault="009214AB" w:rsidP="00FF7D84">
      <w:pPr>
        <w:spacing w:after="0" w:line="240" w:lineRule="auto"/>
      </w:pPr>
      <w:r>
        <w:separator/>
      </w:r>
    </w:p>
  </w:endnote>
  <w:endnote w:type="continuationSeparator" w:id="0">
    <w:p w:rsidR="009214AB" w:rsidRDefault="009214AB" w:rsidP="00FF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4AB" w:rsidRDefault="009214AB" w:rsidP="00FF7D84">
      <w:pPr>
        <w:spacing w:after="0" w:line="240" w:lineRule="auto"/>
      </w:pPr>
      <w:r>
        <w:separator/>
      </w:r>
    </w:p>
  </w:footnote>
  <w:footnote w:type="continuationSeparator" w:id="0">
    <w:p w:rsidR="009214AB" w:rsidRDefault="009214AB" w:rsidP="00FF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EF7F4B"/>
    <w:multiLevelType w:val="hybridMultilevel"/>
    <w:tmpl w:val="56E2DF2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D367D"/>
    <w:multiLevelType w:val="hybridMultilevel"/>
    <w:tmpl w:val="2592DE70"/>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 w15:restartNumberingAfterBreak="0">
    <w:nsid w:val="07CA7220"/>
    <w:multiLevelType w:val="hybridMultilevel"/>
    <w:tmpl w:val="0F98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1706C"/>
    <w:multiLevelType w:val="hybridMultilevel"/>
    <w:tmpl w:val="58E6C1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0F740B5D"/>
    <w:multiLevelType w:val="hybridMultilevel"/>
    <w:tmpl w:val="B4C4682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33505DB"/>
    <w:multiLevelType w:val="hybridMultilevel"/>
    <w:tmpl w:val="41CCAFD8"/>
    <w:lvl w:ilvl="0" w:tplc="89761B50">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99B0957"/>
    <w:multiLevelType w:val="hybridMultilevel"/>
    <w:tmpl w:val="BAF4D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A416B0"/>
    <w:multiLevelType w:val="hybridMultilevel"/>
    <w:tmpl w:val="24D21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50641E"/>
    <w:multiLevelType w:val="hybridMultilevel"/>
    <w:tmpl w:val="3EA25E06"/>
    <w:lvl w:ilvl="0" w:tplc="63AE6B34">
      <w:start w:val="1"/>
      <w:numFmt w:val="bullet"/>
      <w:lvlText w:val="•"/>
      <w:lvlJc w:val="left"/>
      <w:pPr>
        <w:tabs>
          <w:tab w:val="num" w:pos="720"/>
        </w:tabs>
        <w:ind w:left="720" w:hanging="360"/>
      </w:pPr>
      <w:rPr>
        <w:rFonts w:ascii="Arial" w:hAnsi="Arial" w:hint="default"/>
      </w:rPr>
    </w:lvl>
    <w:lvl w:ilvl="1" w:tplc="1AE8B520" w:tentative="1">
      <w:start w:val="1"/>
      <w:numFmt w:val="bullet"/>
      <w:lvlText w:val="•"/>
      <w:lvlJc w:val="left"/>
      <w:pPr>
        <w:tabs>
          <w:tab w:val="num" w:pos="1440"/>
        </w:tabs>
        <w:ind w:left="1440" w:hanging="360"/>
      </w:pPr>
      <w:rPr>
        <w:rFonts w:ascii="Arial" w:hAnsi="Arial" w:hint="default"/>
      </w:rPr>
    </w:lvl>
    <w:lvl w:ilvl="2" w:tplc="FBEE92A2" w:tentative="1">
      <w:start w:val="1"/>
      <w:numFmt w:val="bullet"/>
      <w:lvlText w:val="•"/>
      <w:lvlJc w:val="left"/>
      <w:pPr>
        <w:tabs>
          <w:tab w:val="num" w:pos="2160"/>
        </w:tabs>
        <w:ind w:left="2160" w:hanging="360"/>
      </w:pPr>
      <w:rPr>
        <w:rFonts w:ascii="Arial" w:hAnsi="Arial" w:hint="default"/>
      </w:rPr>
    </w:lvl>
    <w:lvl w:ilvl="3" w:tplc="E13678BA" w:tentative="1">
      <w:start w:val="1"/>
      <w:numFmt w:val="bullet"/>
      <w:lvlText w:val="•"/>
      <w:lvlJc w:val="left"/>
      <w:pPr>
        <w:tabs>
          <w:tab w:val="num" w:pos="2880"/>
        </w:tabs>
        <w:ind w:left="2880" w:hanging="360"/>
      </w:pPr>
      <w:rPr>
        <w:rFonts w:ascii="Arial" w:hAnsi="Arial" w:hint="default"/>
      </w:rPr>
    </w:lvl>
    <w:lvl w:ilvl="4" w:tplc="E4761A14" w:tentative="1">
      <w:start w:val="1"/>
      <w:numFmt w:val="bullet"/>
      <w:lvlText w:val="•"/>
      <w:lvlJc w:val="left"/>
      <w:pPr>
        <w:tabs>
          <w:tab w:val="num" w:pos="3600"/>
        </w:tabs>
        <w:ind w:left="3600" w:hanging="360"/>
      </w:pPr>
      <w:rPr>
        <w:rFonts w:ascii="Arial" w:hAnsi="Arial" w:hint="default"/>
      </w:rPr>
    </w:lvl>
    <w:lvl w:ilvl="5" w:tplc="CF7ECE5C" w:tentative="1">
      <w:start w:val="1"/>
      <w:numFmt w:val="bullet"/>
      <w:lvlText w:val="•"/>
      <w:lvlJc w:val="left"/>
      <w:pPr>
        <w:tabs>
          <w:tab w:val="num" w:pos="4320"/>
        </w:tabs>
        <w:ind w:left="4320" w:hanging="360"/>
      </w:pPr>
      <w:rPr>
        <w:rFonts w:ascii="Arial" w:hAnsi="Arial" w:hint="default"/>
      </w:rPr>
    </w:lvl>
    <w:lvl w:ilvl="6" w:tplc="1DDE58D8" w:tentative="1">
      <w:start w:val="1"/>
      <w:numFmt w:val="bullet"/>
      <w:lvlText w:val="•"/>
      <w:lvlJc w:val="left"/>
      <w:pPr>
        <w:tabs>
          <w:tab w:val="num" w:pos="5040"/>
        </w:tabs>
        <w:ind w:left="5040" w:hanging="360"/>
      </w:pPr>
      <w:rPr>
        <w:rFonts w:ascii="Arial" w:hAnsi="Arial" w:hint="default"/>
      </w:rPr>
    </w:lvl>
    <w:lvl w:ilvl="7" w:tplc="C4B857C0" w:tentative="1">
      <w:start w:val="1"/>
      <w:numFmt w:val="bullet"/>
      <w:lvlText w:val="•"/>
      <w:lvlJc w:val="left"/>
      <w:pPr>
        <w:tabs>
          <w:tab w:val="num" w:pos="5760"/>
        </w:tabs>
        <w:ind w:left="5760" w:hanging="360"/>
      </w:pPr>
      <w:rPr>
        <w:rFonts w:ascii="Arial" w:hAnsi="Arial" w:hint="default"/>
      </w:rPr>
    </w:lvl>
    <w:lvl w:ilvl="8" w:tplc="FDC872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E90C4A"/>
    <w:multiLevelType w:val="hybridMultilevel"/>
    <w:tmpl w:val="553690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EF4FA2"/>
    <w:multiLevelType w:val="hybridMultilevel"/>
    <w:tmpl w:val="7AFE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A4E85"/>
    <w:multiLevelType w:val="hybridMultilevel"/>
    <w:tmpl w:val="2B98EFD2"/>
    <w:lvl w:ilvl="0" w:tplc="EA9E49D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E1A2B"/>
    <w:multiLevelType w:val="hybridMultilevel"/>
    <w:tmpl w:val="153AC0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3040C3"/>
    <w:multiLevelType w:val="hybridMultilevel"/>
    <w:tmpl w:val="665AFD7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15:restartNumberingAfterBreak="0">
    <w:nsid w:val="355F2D36"/>
    <w:multiLevelType w:val="hybridMultilevel"/>
    <w:tmpl w:val="43A0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72BE1"/>
    <w:multiLevelType w:val="hybridMultilevel"/>
    <w:tmpl w:val="1D2C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75125"/>
    <w:multiLevelType w:val="hybridMultilevel"/>
    <w:tmpl w:val="5CA821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F45FC"/>
    <w:multiLevelType w:val="hybridMultilevel"/>
    <w:tmpl w:val="4CE8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D127D9"/>
    <w:multiLevelType w:val="hybridMultilevel"/>
    <w:tmpl w:val="DAEC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E1D69"/>
    <w:multiLevelType w:val="hybridMultilevel"/>
    <w:tmpl w:val="1C1E2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4E32D9"/>
    <w:multiLevelType w:val="hybridMultilevel"/>
    <w:tmpl w:val="B23E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17FA2"/>
    <w:multiLevelType w:val="hybridMultilevel"/>
    <w:tmpl w:val="5092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B025C"/>
    <w:multiLevelType w:val="hybridMultilevel"/>
    <w:tmpl w:val="7AE28B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F1208"/>
    <w:multiLevelType w:val="hybridMultilevel"/>
    <w:tmpl w:val="0DE8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B79B7"/>
    <w:multiLevelType w:val="hybridMultilevel"/>
    <w:tmpl w:val="F448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D428A7"/>
    <w:multiLevelType w:val="hybridMultilevel"/>
    <w:tmpl w:val="55A62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61D9184E"/>
    <w:multiLevelType w:val="hybridMultilevel"/>
    <w:tmpl w:val="1E88B618"/>
    <w:lvl w:ilvl="0" w:tplc="23886188">
      <w:start w:val="1"/>
      <w:numFmt w:val="bullet"/>
      <w:lvlText w:val="•"/>
      <w:lvlJc w:val="left"/>
      <w:pPr>
        <w:tabs>
          <w:tab w:val="num" w:pos="720"/>
        </w:tabs>
        <w:ind w:left="720" w:hanging="360"/>
      </w:pPr>
      <w:rPr>
        <w:rFonts w:ascii="Arial" w:hAnsi="Arial" w:hint="default"/>
      </w:rPr>
    </w:lvl>
    <w:lvl w:ilvl="1" w:tplc="1AAECD64" w:tentative="1">
      <w:start w:val="1"/>
      <w:numFmt w:val="bullet"/>
      <w:lvlText w:val="•"/>
      <w:lvlJc w:val="left"/>
      <w:pPr>
        <w:tabs>
          <w:tab w:val="num" w:pos="1440"/>
        </w:tabs>
        <w:ind w:left="1440" w:hanging="360"/>
      </w:pPr>
      <w:rPr>
        <w:rFonts w:ascii="Arial" w:hAnsi="Arial" w:hint="default"/>
      </w:rPr>
    </w:lvl>
    <w:lvl w:ilvl="2" w:tplc="F3A00034" w:tentative="1">
      <w:start w:val="1"/>
      <w:numFmt w:val="bullet"/>
      <w:lvlText w:val="•"/>
      <w:lvlJc w:val="left"/>
      <w:pPr>
        <w:tabs>
          <w:tab w:val="num" w:pos="2160"/>
        </w:tabs>
        <w:ind w:left="2160" w:hanging="360"/>
      </w:pPr>
      <w:rPr>
        <w:rFonts w:ascii="Arial" w:hAnsi="Arial" w:hint="default"/>
      </w:rPr>
    </w:lvl>
    <w:lvl w:ilvl="3" w:tplc="4C76AA5A" w:tentative="1">
      <w:start w:val="1"/>
      <w:numFmt w:val="bullet"/>
      <w:lvlText w:val="•"/>
      <w:lvlJc w:val="left"/>
      <w:pPr>
        <w:tabs>
          <w:tab w:val="num" w:pos="2880"/>
        </w:tabs>
        <w:ind w:left="2880" w:hanging="360"/>
      </w:pPr>
      <w:rPr>
        <w:rFonts w:ascii="Arial" w:hAnsi="Arial" w:hint="default"/>
      </w:rPr>
    </w:lvl>
    <w:lvl w:ilvl="4" w:tplc="ED0434B0" w:tentative="1">
      <w:start w:val="1"/>
      <w:numFmt w:val="bullet"/>
      <w:lvlText w:val="•"/>
      <w:lvlJc w:val="left"/>
      <w:pPr>
        <w:tabs>
          <w:tab w:val="num" w:pos="3600"/>
        </w:tabs>
        <w:ind w:left="3600" w:hanging="360"/>
      </w:pPr>
      <w:rPr>
        <w:rFonts w:ascii="Arial" w:hAnsi="Arial" w:hint="default"/>
      </w:rPr>
    </w:lvl>
    <w:lvl w:ilvl="5" w:tplc="C96007C0" w:tentative="1">
      <w:start w:val="1"/>
      <w:numFmt w:val="bullet"/>
      <w:lvlText w:val="•"/>
      <w:lvlJc w:val="left"/>
      <w:pPr>
        <w:tabs>
          <w:tab w:val="num" w:pos="4320"/>
        </w:tabs>
        <w:ind w:left="4320" w:hanging="360"/>
      </w:pPr>
      <w:rPr>
        <w:rFonts w:ascii="Arial" w:hAnsi="Arial" w:hint="default"/>
      </w:rPr>
    </w:lvl>
    <w:lvl w:ilvl="6" w:tplc="9A1A5E6A" w:tentative="1">
      <w:start w:val="1"/>
      <w:numFmt w:val="bullet"/>
      <w:lvlText w:val="•"/>
      <w:lvlJc w:val="left"/>
      <w:pPr>
        <w:tabs>
          <w:tab w:val="num" w:pos="5040"/>
        </w:tabs>
        <w:ind w:left="5040" w:hanging="360"/>
      </w:pPr>
      <w:rPr>
        <w:rFonts w:ascii="Arial" w:hAnsi="Arial" w:hint="default"/>
      </w:rPr>
    </w:lvl>
    <w:lvl w:ilvl="7" w:tplc="99FE0D98" w:tentative="1">
      <w:start w:val="1"/>
      <w:numFmt w:val="bullet"/>
      <w:lvlText w:val="•"/>
      <w:lvlJc w:val="left"/>
      <w:pPr>
        <w:tabs>
          <w:tab w:val="num" w:pos="5760"/>
        </w:tabs>
        <w:ind w:left="5760" w:hanging="360"/>
      </w:pPr>
      <w:rPr>
        <w:rFonts w:ascii="Arial" w:hAnsi="Arial" w:hint="default"/>
      </w:rPr>
    </w:lvl>
    <w:lvl w:ilvl="8" w:tplc="DDE4287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2D12C0C"/>
    <w:multiLevelType w:val="hybridMultilevel"/>
    <w:tmpl w:val="E70C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F41D77"/>
    <w:multiLevelType w:val="hybridMultilevel"/>
    <w:tmpl w:val="48AC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138EC"/>
    <w:multiLevelType w:val="hybridMultilevel"/>
    <w:tmpl w:val="D92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F2DEF"/>
    <w:multiLevelType w:val="hybridMultilevel"/>
    <w:tmpl w:val="EA1494A8"/>
    <w:lvl w:ilvl="0" w:tplc="04090001">
      <w:start w:val="1"/>
      <w:numFmt w:val="bullet"/>
      <w:lvlText w:val=""/>
      <w:lvlJc w:val="left"/>
      <w:pPr>
        <w:ind w:left="1602" w:hanging="360"/>
      </w:pPr>
      <w:rPr>
        <w:rFonts w:ascii="Symbol" w:hAnsi="Symbol" w:hint="default"/>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33" w15:restartNumberingAfterBreak="0">
    <w:nsid w:val="7572584E"/>
    <w:multiLevelType w:val="hybridMultilevel"/>
    <w:tmpl w:val="01E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248B9"/>
    <w:multiLevelType w:val="hybridMultilevel"/>
    <w:tmpl w:val="65666D0C"/>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5" w15:restartNumberingAfterBreak="0">
    <w:nsid w:val="7EC92BCA"/>
    <w:multiLevelType w:val="hybridMultilevel"/>
    <w:tmpl w:val="643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6"/>
  </w:num>
  <w:num w:numId="4">
    <w:abstractNumId w:val="12"/>
  </w:num>
  <w:num w:numId="5">
    <w:abstractNumId w:val="28"/>
  </w:num>
  <w:num w:numId="6">
    <w:abstractNumId w:val="8"/>
  </w:num>
  <w:num w:numId="7">
    <w:abstractNumId w:val="24"/>
  </w:num>
  <w:num w:numId="8">
    <w:abstractNumId w:val="26"/>
  </w:num>
  <w:num w:numId="9">
    <w:abstractNumId w:val="3"/>
  </w:num>
  <w:num w:numId="10">
    <w:abstractNumId w:val="10"/>
  </w:num>
  <w:num w:numId="11">
    <w:abstractNumId w:val="23"/>
  </w:num>
  <w:num w:numId="12">
    <w:abstractNumId w:val="14"/>
  </w:num>
  <w:num w:numId="13">
    <w:abstractNumId w:val="27"/>
  </w:num>
  <w:num w:numId="14">
    <w:abstractNumId w:val="15"/>
  </w:num>
  <w:num w:numId="15">
    <w:abstractNumId w:val="19"/>
  </w:num>
  <w:num w:numId="16">
    <w:abstractNumId w:val="11"/>
  </w:num>
  <w:num w:numId="17">
    <w:abstractNumId w:val="0"/>
  </w:num>
  <w:num w:numId="18">
    <w:abstractNumId w:val="6"/>
  </w:num>
  <w:num w:numId="19">
    <w:abstractNumId w:val="18"/>
  </w:num>
  <w:num w:numId="20">
    <w:abstractNumId w:val="13"/>
  </w:num>
  <w:num w:numId="21">
    <w:abstractNumId w:val="34"/>
  </w:num>
  <w:num w:numId="22">
    <w:abstractNumId w:val="32"/>
  </w:num>
  <w:num w:numId="23">
    <w:abstractNumId w:val="17"/>
  </w:num>
  <w:num w:numId="24">
    <w:abstractNumId w:val="21"/>
  </w:num>
  <w:num w:numId="25">
    <w:abstractNumId w:val="2"/>
  </w:num>
  <w:num w:numId="26">
    <w:abstractNumId w:val="4"/>
  </w:num>
  <w:num w:numId="27">
    <w:abstractNumId w:val="33"/>
  </w:num>
  <w:num w:numId="28">
    <w:abstractNumId w:val="5"/>
  </w:num>
  <w:num w:numId="29">
    <w:abstractNumId w:val="31"/>
  </w:num>
  <w:num w:numId="30">
    <w:abstractNumId w:val="30"/>
  </w:num>
  <w:num w:numId="31">
    <w:abstractNumId w:val="35"/>
  </w:num>
  <w:num w:numId="32">
    <w:abstractNumId w:val="22"/>
  </w:num>
  <w:num w:numId="33">
    <w:abstractNumId w:val="25"/>
  </w:num>
  <w:num w:numId="34">
    <w:abstractNumId w:val="29"/>
  </w:num>
  <w:num w:numId="35">
    <w:abstractNumId w:val="1"/>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80025"/>
    <w:rsid w:val="0001132B"/>
    <w:rsid w:val="000144D3"/>
    <w:rsid w:val="000327DE"/>
    <w:rsid w:val="00034AF7"/>
    <w:rsid w:val="000534A8"/>
    <w:rsid w:val="00053806"/>
    <w:rsid w:val="00056841"/>
    <w:rsid w:val="00057A37"/>
    <w:rsid w:val="000810B0"/>
    <w:rsid w:val="00081370"/>
    <w:rsid w:val="00081CFE"/>
    <w:rsid w:val="00095D71"/>
    <w:rsid w:val="00095E5F"/>
    <w:rsid w:val="000A05EB"/>
    <w:rsid w:val="000A0D53"/>
    <w:rsid w:val="000C6B87"/>
    <w:rsid w:val="000D497D"/>
    <w:rsid w:val="000D5F91"/>
    <w:rsid w:val="000E0AEE"/>
    <w:rsid w:val="000E1356"/>
    <w:rsid w:val="000E6DE4"/>
    <w:rsid w:val="000E6F7A"/>
    <w:rsid w:val="000F17C8"/>
    <w:rsid w:val="000F7643"/>
    <w:rsid w:val="00102278"/>
    <w:rsid w:val="00111610"/>
    <w:rsid w:val="001134B7"/>
    <w:rsid w:val="00123CA1"/>
    <w:rsid w:val="00131115"/>
    <w:rsid w:val="001455B1"/>
    <w:rsid w:val="001509C5"/>
    <w:rsid w:val="001635DE"/>
    <w:rsid w:val="00163A79"/>
    <w:rsid w:val="00172F38"/>
    <w:rsid w:val="001774BC"/>
    <w:rsid w:val="001A364C"/>
    <w:rsid w:val="001B355B"/>
    <w:rsid w:val="001B3B84"/>
    <w:rsid w:val="001D3F1A"/>
    <w:rsid w:val="001E0075"/>
    <w:rsid w:val="001E2EAF"/>
    <w:rsid w:val="001E488A"/>
    <w:rsid w:val="001E7554"/>
    <w:rsid w:val="001F15FC"/>
    <w:rsid w:val="001F4BFA"/>
    <w:rsid w:val="00203CB6"/>
    <w:rsid w:val="00204557"/>
    <w:rsid w:val="002052DC"/>
    <w:rsid w:val="00211F8B"/>
    <w:rsid w:val="002152FD"/>
    <w:rsid w:val="00216D2E"/>
    <w:rsid w:val="0021785E"/>
    <w:rsid w:val="00231BDE"/>
    <w:rsid w:val="002346D9"/>
    <w:rsid w:val="00241136"/>
    <w:rsid w:val="00251013"/>
    <w:rsid w:val="00251E96"/>
    <w:rsid w:val="0025213B"/>
    <w:rsid w:val="00254810"/>
    <w:rsid w:val="002668E4"/>
    <w:rsid w:val="00276B9C"/>
    <w:rsid w:val="00283AF9"/>
    <w:rsid w:val="00284ACD"/>
    <w:rsid w:val="00290A97"/>
    <w:rsid w:val="002A2F39"/>
    <w:rsid w:val="002A34D5"/>
    <w:rsid w:val="002A6099"/>
    <w:rsid w:val="002B74DF"/>
    <w:rsid w:val="002B7D17"/>
    <w:rsid w:val="002C1184"/>
    <w:rsid w:val="002E769D"/>
    <w:rsid w:val="002F314B"/>
    <w:rsid w:val="002F55B5"/>
    <w:rsid w:val="002F62C8"/>
    <w:rsid w:val="00323855"/>
    <w:rsid w:val="00330714"/>
    <w:rsid w:val="00335525"/>
    <w:rsid w:val="00337894"/>
    <w:rsid w:val="00341D4B"/>
    <w:rsid w:val="00345F7E"/>
    <w:rsid w:val="003559AA"/>
    <w:rsid w:val="00362FE1"/>
    <w:rsid w:val="00372748"/>
    <w:rsid w:val="0037410A"/>
    <w:rsid w:val="00380BF2"/>
    <w:rsid w:val="003842FE"/>
    <w:rsid w:val="00384A57"/>
    <w:rsid w:val="00397A23"/>
    <w:rsid w:val="003B58FB"/>
    <w:rsid w:val="003C2140"/>
    <w:rsid w:val="003D7409"/>
    <w:rsid w:val="003E41AB"/>
    <w:rsid w:val="003E4727"/>
    <w:rsid w:val="003E4A1D"/>
    <w:rsid w:val="003E6BD0"/>
    <w:rsid w:val="003F0171"/>
    <w:rsid w:val="003F1120"/>
    <w:rsid w:val="003F4F3B"/>
    <w:rsid w:val="0040594E"/>
    <w:rsid w:val="004059A5"/>
    <w:rsid w:val="004150C6"/>
    <w:rsid w:val="004164C6"/>
    <w:rsid w:val="004178BF"/>
    <w:rsid w:val="00447AD1"/>
    <w:rsid w:val="00466A14"/>
    <w:rsid w:val="00480025"/>
    <w:rsid w:val="004805E6"/>
    <w:rsid w:val="004856D3"/>
    <w:rsid w:val="004900EC"/>
    <w:rsid w:val="00492EEB"/>
    <w:rsid w:val="004946C4"/>
    <w:rsid w:val="00494B73"/>
    <w:rsid w:val="00497F3B"/>
    <w:rsid w:val="004A4B45"/>
    <w:rsid w:val="004B129A"/>
    <w:rsid w:val="004B2C5A"/>
    <w:rsid w:val="004B38BB"/>
    <w:rsid w:val="004C107D"/>
    <w:rsid w:val="004C2206"/>
    <w:rsid w:val="004D19CE"/>
    <w:rsid w:val="004E18AB"/>
    <w:rsid w:val="004E61B4"/>
    <w:rsid w:val="005145F7"/>
    <w:rsid w:val="0052224B"/>
    <w:rsid w:val="00536A2B"/>
    <w:rsid w:val="0054634B"/>
    <w:rsid w:val="00553C92"/>
    <w:rsid w:val="00560EC7"/>
    <w:rsid w:val="005628D6"/>
    <w:rsid w:val="00563051"/>
    <w:rsid w:val="005659DB"/>
    <w:rsid w:val="005801EA"/>
    <w:rsid w:val="00582607"/>
    <w:rsid w:val="005918BB"/>
    <w:rsid w:val="00591F49"/>
    <w:rsid w:val="00593EF1"/>
    <w:rsid w:val="0059729D"/>
    <w:rsid w:val="005A0F82"/>
    <w:rsid w:val="005A5052"/>
    <w:rsid w:val="005B1DD8"/>
    <w:rsid w:val="005D2738"/>
    <w:rsid w:val="005D3214"/>
    <w:rsid w:val="005D4F07"/>
    <w:rsid w:val="005D55A2"/>
    <w:rsid w:val="005D58AA"/>
    <w:rsid w:val="005E08CE"/>
    <w:rsid w:val="005E511C"/>
    <w:rsid w:val="005F5A6A"/>
    <w:rsid w:val="006021E3"/>
    <w:rsid w:val="0060588D"/>
    <w:rsid w:val="00607562"/>
    <w:rsid w:val="00612882"/>
    <w:rsid w:val="006156C5"/>
    <w:rsid w:val="00615847"/>
    <w:rsid w:val="00617690"/>
    <w:rsid w:val="0063591E"/>
    <w:rsid w:val="00643684"/>
    <w:rsid w:val="006444EB"/>
    <w:rsid w:val="0066405E"/>
    <w:rsid w:val="00664731"/>
    <w:rsid w:val="006650D3"/>
    <w:rsid w:val="006764DC"/>
    <w:rsid w:val="00676595"/>
    <w:rsid w:val="00682F39"/>
    <w:rsid w:val="006B19A4"/>
    <w:rsid w:val="006B3B17"/>
    <w:rsid w:val="006C3278"/>
    <w:rsid w:val="006C391D"/>
    <w:rsid w:val="006C6FCE"/>
    <w:rsid w:val="006D57F2"/>
    <w:rsid w:val="006D5A1F"/>
    <w:rsid w:val="006F34CD"/>
    <w:rsid w:val="006F35CA"/>
    <w:rsid w:val="0070169D"/>
    <w:rsid w:val="0070199C"/>
    <w:rsid w:val="00714581"/>
    <w:rsid w:val="0071577D"/>
    <w:rsid w:val="007251AA"/>
    <w:rsid w:val="00730D43"/>
    <w:rsid w:val="00734737"/>
    <w:rsid w:val="00734DFD"/>
    <w:rsid w:val="0074387C"/>
    <w:rsid w:val="007602FB"/>
    <w:rsid w:val="00760326"/>
    <w:rsid w:val="00761848"/>
    <w:rsid w:val="00762332"/>
    <w:rsid w:val="00766914"/>
    <w:rsid w:val="0077431C"/>
    <w:rsid w:val="00777766"/>
    <w:rsid w:val="0078334D"/>
    <w:rsid w:val="007948FE"/>
    <w:rsid w:val="007B15A2"/>
    <w:rsid w:val="007C7402"/>
    <w:rsid w:val="007C780A"/>
    <w:rsid w:val="007D3735"/>
    <w:rsid w:val="007D3AE4"/>
    <w:rsid w:val="007E614B"/>
    <w:rsid w:val="007E7D75"/>
    <w:rsid w:val="007F20D9"/>
    <w:rsid w:val="007F2B2D"/>
    <w:rsid w:val="00804C3A"/>
    <w:rsid w:val="00804E6D"/>
    <w:rsid w:val="00825F53"/>
    <w:rsid w:val="00854143"/>
    <w:rsid w:val="00854D6C"/>
    <w:rsid w:val="0086430D"/>
    <w:rsid w:val="0087445A"/>
    <w:rsid w:val="00880CF7"/>
    <w:rsid w:val="00885C5C"/>
    <w:rsid w:val="008A0568"/>
    <w:rsid w:val="008A695E"/>
    <w:rsid w:val="008D0A3C"/>
    <w:rsid w:val="008D1B62"/>
    <w:rsid w:val="008D2EC5"/>
    <w:rsid w:val="008E194B"/>
    <w:rsid w:val="008F5212"/>
    <w:rsid w:val="008F5FF2"/>
    <w:rsid w:val="00910E99"/>
    <w:rsid w:val="00916C95"/>
    <w:rsid w:val="009214AB"/>
    <w:rsid w:val="009255DF"/>
    <w:rsid w:val="00930928"/>
    <w:rsid w:val="00934045"/>
    <w:rsid w:val="00934949"/>
    <w:rsid w:val="00936F33"/>
    <w:rsid w:val="009405B0"/>
    <w:rsid w:val="0094676B"/>
    <w:rsid w:val="00950DA3"/>
    <w:rsid w:val="00952873"/>
    <w:rsid w:val="00980519"/>
    <w:rsid w:val="00986F2B"/>
    <w:rsid w:val="0099039C"/>
    <w:rsid w:val="00991FFC"/>
    <w:rsid w:val="009B0192"/>
    <w:rsid w:val="009B0CAA"/>
    <w:rsid w:val="009B5083"/>
    <w:rsid w:val="009D16B6"/>
    <w:rsid w:val="009E08B1"/>
    <w:rsid w:val="009E1058"/>
    <w:rsid w:val="00A036E5"/>
    <w:rsid w:val="00A040EC"/>
    <w:rsid w:val="00A15C57"/>
    <w:rsid w:val="00A20BA1"/>
    <w:rsid w:val="00A33BFC"/>
    <w:rsid w:val="00A34A47"/>
    <w:rsid w:val="00A62B52"/>
    <w:rsid w:val="00A67A72"/>
    <w:rsid w:val="00A71CDC"/>
    <w:rsid w:val="00A73A7D"/>
    <w:rsid w:val="00A83958"/>
    <w:rsid w:val="00A939E2"/>
    <w:rsid w:val="00AA5573"/>
    <w:rsid w:val="00AC4605"/>
    <w:rsid w:val="00AD0FD5"/>
    <w:rsid w:val="00AD3C0C"/>
    <w:rsid w:val="00AE07C9"/>
    <w:rsid w:val="00AE1370"/>
    <w:rsid w:val="00AE735B"/>
    <w:rsid w:val="00B062E6"/>
    <w:rsid w:val="00B13820"/>
    <w:rsid w:val="00B14BC3"/>
    <w:rsid w:val="00B26AC4"/>
    <w:rsid w:val="00B33354"/>
    <w:rsid w:val="00B35DE9"/>
    <w:rsid w:val="00B56BAB"/>
    <w:rsid w:val="00B62041"/>
    <w:rsid w:val="00B71482"/>
    <w:rsid w:val="00B9014F"/>
    <w:rsid w:val="00BB18C5"/>
    <w:rsid w:val="00BB2FD1"/>
    <w:rsid w:val="00BB7397"/>
    <w:rsid w:val="00BC5532"/>
    <w:rsid w:val="00BC6BC1"/>
    <w:rsid w:val="00BD0449"/>
    <w:rsid w:val="00BD1A7B"/>
    <w:rsid w:val="00BD741A"/>
    <w:rsid w:val="00BE1956"/>
    <w:rsid w:val="00BF1347"/>
    <w:rsid w:val="00C04938"/>
    <w:rsid w:val="00C11884"/>
    <w:rsid w:val="00C26350"/>
    <w:rsid w:val="00C318AA"/>
    <w:rsid w:val="00C538BB"/>
    <w:rsid w:val="00C777A3"/>
    <w:rsid w:val="00CA09AE"/>
    <w:rsid w:val="00CB53E2"/>
    <w:rsid w:val="00CC1E0C"/>
    <w:rsid w:val="00CD0650"/>
    <w:rsid w:val="00CD557E"/>
    <w:rsid w:val="00CD6EB4"/>
    <w:rsid w:val="00CD728A"/>
    <w:rsid w:val="00CE3AFB"/>
    <w:rsid w:val="00CF03BF"/>
    <w:rsid w:val="00CF5628"/>
    <w:rsid w:val="00D0164E"/>
    <w:rsid w:val="00D03579"/>
    <w:rsid w:val="00D0580B"/>
    <w:rsid w:val="00D07F0C"/>
    <w:rsid w:val="00D155FB"/>
    <w:rsid w:val="00D1589A"/>
    <w:rsid w:val="00D16D5B"/>
    <w:rsid w:val="00D20BAB"/>
    <w:rsid w:val="00D23147"/>
    <w:rsid w:val="00D25B93"/>
    <w:rsid w:val="00D33E73"/>
    <w:rsid w:val="00D342DF"/>
    <w:rsid w:val="00D50724"/>
    <w:rsid w:val="00D57829"/>
    <w:rsid w:val="00D622DB"/>
    <w:rsid w:val="00D853A3"/>
    <w:rsid w:val="00D90CBB"/>
    <w:rsid w:val="00D921B5"/>
    <w:rsid w:val="00D97BA8"/>
    <w:rsid w:val="00DA49AE"/>
    <w:rsid w:val="00DB3685"/>
    <w:rsid w:val="00DC3E8A"/>
    <w:rsid w:val="00DE0CCF"/>
    <w:rsid w:val="00DF279D"/>
    <w:rsid w:val="00DF2B87"/>
    <w:rsid w:val="00E02E75"/>
    <w:rsid w:val="00E058BE"/>
    <w:rsid w:val="00E156D5"/>
    <w:rsid w:val="00E2553C"/>
    <w:rsid w:val="00E308F1"/>
    <w:rsid w:val="00E43398"/>
    <w:rsid w:val="00E459CF"/>
    <w:rsid w:val="00E509C1"/>
    <w:rsid w:val="00E51338"/>
    <w:rsid w:val="00E555DB"/>
    <w:rsid w:val="00E609C6"/>
    <w:rsid w:val="00E60E10"/>
    <w:rsid w:val="00E71901"/>
    <w:rsid w:val="00E827F7"/>
    <w:rsid w:val="00EA1C68"/>
    <w:rsid w:val="00EA4905"/>
    <w:rsid w:val="00EB0778"/>
    <w:rsid w:val="00EB1F02"/>
    <w:rsid w:val="00EB22C4"/>
    <w:rsid w:val="00EB2E13"/>
    <w:rsid w:val="00EB72C7"/>
    <w:rsid w:val="00EC0318"/>
    <w:rsid w:val="00EC07E2"/>
    <w:rsid w:val="00EC140C"/>
    <w:rsid w:val="00ED08A1"/>
    <w:rsid w:val="00ED52CA"/>
    <w:rsid w:val="00ED6426"/>
    <w:rsid w:val="00EE584A"/>
    <w:rsid w:val="00EE5A2E"/>
    <w:rsid w:val="00EE5C06"/>
    <w:rsid w:val="00EE7C38"/>
    <w:rsid w:val="00EF6A56"/>
    <w:rsid w:val="00F25154"/>
    <w:rsid w:val="00F40D7C"/>
    <w:rsid w:val="00F4138D"/>
    <w:rsid w:val="00F46AA2"/>
    <w:rsid w:val="00F5295A"/>
    <w:rsid w:val="00F70AE6"/>
    <w:rsid w:val="00F80A8C"/>
    <w:rsid w:val="00F86AF9"/>
    <w:rsid w:val="00F916A9"/>
    <w:rsid w:val="00F95CF3"/>
    <w:rsid w:val="00FB1D9D"/>
    <w:rsid w:val="00FB4215"/>
    <w:rsid w:val="00FB757A"/>
    <w:rsid w:val="00FD1B20"/>
    <w:rsid w:val="00FD715E"/>
    <w:rsid w:val="00FF02EA"/>
    <w:rsid w:val="00FF7D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2BF1"/>
  <w15:docId w15:val="{8D48E133-2A18-45E1-BEEE-4B4E6DC8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800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0025"/>
    <w:pPr>
      <w:ind w:left="720"/>
      <w:contextualSpacing/>
    </w:pPr>
    <w:rPr>
      <w:rFonts w:eastAsiaTheme="minorEastAsia"/>
    </w:rPr>
  </w:style>
  <w:style w:type="paragraph" w:customStyle="1" w:styleId="Default">
    <w:name w:val="Default"/>
    <w:rsid w:val="000D5F91"/>
    <w:pPr>
      <w:autoSpaceDE w:val="0"/>
      <w:autoSpaceDN w:val="0"/>
      <w:adjustRightInd w:val="0"/>
      <w:spacing w:after="0" w:line="240" w:lineRule="auto"/>
    </w:pPr>
    <w:rPr>
      <w:rFonts w:ascii="Arial" w:hAnsi="Arial" w:cs="Arial"/>
      <w:color w:val="000000"/>
      <w:sz w:val="24"/>
      <w:szCs w:val="24"/>
    </w:rPr>
  </w:style>
  <w:style w:type="character" w:customStyle="1" w:styleId="apple-style-span">
    <w:name w:val="apple-style-span"/>
    <w:basedOn w:val="DefaultParagraphFont"/>
    <w:rsid w:val="002F55B5"/>
  </w:style>
  <w:style w:type="paragraph" w:styleId="BalloonText">
    <w:name w:val="Balloon Text"/>
    <w:basedOn w:val="Normal"/>
    <w:link w:val="BalloonTextChar"/>
    <w:uiPriority w:val="99"/>
    <w:semiHidden/>
    <w:unhideWhenUsed/>
    <w:rsid w:val="00D5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829"/>
    <w:rPr>
      <w:rFonts w:ascii="Tahoma" w:hAnsi="Tahoma" w:cs="Tahoma"/>
      <w:sz w:val="16"/>
      <w:szCs w:val="16"/>
    </w:rPr>
  </w:style>
  <w:style w:type="paragraph" w:styleId="Header">
    <w:name w:val="header"/>
    <w:basedOn w:val="Normal"/>
    <w:link w:val="HeaderChar"/>
    <w:uiPriority w:val="99"/>
    <w:unhideWhenUsed/>
    <w:rsid w:val="00FF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D84"/>
  </w:style>
  <w:style w:type="paragraph" w:styleId="Footer">
    <w:name w:val="footer"/>
    <w:basedOn w:val="Normal"/>
    <w:link w:val="FooterChar"/>
    <w:uiPriority w:val="99"/>
    <w:unhideWhenUsed/>
    <w:rsid w:val="00FF7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523908">
      <w:bodyDiv w:val="1"/>
      <w:marLeft w:val="0"/>
      <w:marRight w:val="0"/>
      <w:marTop w:val="0"/>
      <w:marBottom w:val="0"/>
      <w:divBdr>
        <w:top w:val="none" w:sz="0" w:space="0" w:color="auto"/>
        <w:left w:val="none" w:sz="0" w:space="0" w:color="auto"/>
        <w:bottom w:val="none" w:sz="0" w:space="0" w:color="auto"/>
        <w:right w:val="none" w:sz="0" w:space="0" w:color="auto"/>
      </w:divBdr>
      <w:divsChild>
        <w:div w:id="1565990404">
          <w:marLeft w:val="547"/>
          <w:marRight w:val="0"/>
          <w:marTop w:val="154"/>
          <w:marBottom w:val="0"/>
          <w:divBdr>
            <w:top w:val="none" w:sz="0" w:space="0" w:color="auto"/>
            <w:left w:val="none" w:sz="0" w:space="0" w:color="auto"/>
            <w:bottom w:val="none" w:sz="0" w:space="0" w:color="auto"/>
            <w:right w:val="none" w:sz="0" w:space="0" w:color="auto"/>
          </w:divBdr>
        </w:div>
        <w:div w:id="151025837">
          <w:marLeft w:val="547"/>
          <w:marRight w:val="0"/>
          <w:marTop w:val="154"/>
          <w:marBottom w:val="0"/>
          <w:divBdr>
            <w:top w:val="none" w:sz="0" w:space="0" w:color="auto"/>
            <w:left w:val="none" w:sz="0" w:space="0" w:color="auto"/>
            <w:bottom w:val="none" w:sz="0" w:space="0" w:color="auto"/>
            <w:right w:val="none" w:sz="0" w:space="0" w:color="auto"/>
          </w:divBdr>
        </w:div>
      </w:divsChild>
    </w:div>
    <w:div w:id="163224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51298-BC09-4899-8C29-E95F82561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6</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cp:lastModifiedBy>
  <cp:revision>13</cp:revision>
  <dcterms:created xsi:type="dcterms:W3CDTF">2001-12-31T19:05:00Z</dcterms:created>
  <dcterms:modified xsi:type="dcterms:W3CDTF">2023-07-03T10:38:00Z</dcterms:modified>
</cp:coreProperties>
</file>