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p>
    <w:p w:rsidR="00F76FD0" w:rsidRDefault="00F76FD0" w:rsidP="00747921">
      <w:pPr>
        <w:spacing w:after="0" w:line="240" w:lineRule="auto"/>
        <w:jc w:val="center"/>
        <w:rPr>
          <w:rFonts w:ascii="Times New Roman" w:eastAsia="Times New Roman" w:hAnsi="Times New Roman" w:cs="Times New Roman"/>
          <w:b/>
          <w:color w:val="000000" w:themeColor="text1"/>
          <w:sz w:val="40"/>
          <w:szCs w:val="28"/>
          <w:lang w:val="en-IN" w:eastAsia="en-IN"/>
        </w:rPr>
      </w:pPr>
      <w:bookmarkStart w:id="0" w:name="_GoBack"/>
    </w:p>
    <w:p w:rsidR="00747921" w:rsidRPr="00747921" w:rsidRDefault="00747921" w:rsidP="00747921">
      <w:pPr>
        <w:spacing w:after="0" w:line="240" w:lineRule="auto"/>
        <w:jc w:val="center"/>
        <w:rPr>
          <w:rFonts w:ascii="Times New Roman" w:eastAsia="Times New Roman" w:hAnsi="Times New Roman" w:cs="Times New Roman"/>
          <w:b/>
          <w:color w:val="000000" w:themeColor="text1"/>
          <w:sz w:val="40"/>
          <w:szCs w:val="28"/>
          <w:lang w:val="en-IN" w:eastAsia="en-IN"/>
        </w:rPr>
      </w:pPr>
      <w:r w:rsidRPr="00747921">
        <w:rPr>
          <w:rFonts w:ascii="Times New Roman" w:eastAsia="Times New Roman" w:hAnsi="Times New Roman" w:cs="Times New Roman"/>
          <w:b/>
          <w:color w:val="000000" w:themeColor="text1"/>
          <w:sz w:val="40"/>
          <w:szCs w:val="28"/>
          <w:lang w:val="en-IN" w:eastAsia="en-IN"/>
        </w:rPr>
        <w:t>REVALUATED PROVABLE PROPRIETORSHIP DATA MOVEMENT</w:t>
      </w:r>
    </w:p>
    <w:bookmarkEnd w:id="0"/>
    <w:p w:rsidR="00F76FD0" w:rsidRDefault="00F76FD0">
      <w:pPr>
        <w:rPr>
          <w:rFonts w:ascii="Times New Roman" w:hAnsi="Times New Roman" w:cs="Times New Roman"/>
          <w:b/>
          <w:sz w:val="28"/>
          <w:szCs w:val="28"/>
        </w:rPr>
      </w:pPr>
      <w:r>
        <w:rPr>
          <w:rFonts w:ascii="Times New Roman" w:hAnsi="Times New Roman" w:cs="Times New Roman"/>
          <w:b/>
          <w:sz w:val="28"/>
          <w:szCs w:val="28"/>
        </w:rPr>
        <w:br w:type="page"/>
      </w:r>
    </w:p>
    <w:p w:rsidR="007E73F8" w:rsidRPr="00072AC9" w:rsidRDefault="00153449" w:rsidP="0088330D">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lastRenderedPageBreak/>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88330D" w:rsidP="002E1249">
      <w:pPr>
        <w:spacing w:line="360" w:lineRule="auto"/>
        <w:ind w:firstLine="720"/>
        <w:jc w:val="both"/>
        <w:rPr>
          <w:rFonts w:ascii="Times New Roman" w:hAnsi="Times New Roman" w:cs="Times New Roman"/>
          <w:sz w:val="24"/>
          <w:szCs w:val="24"/>
        </w:rPr>
      </w:pPr>
      <w:r w:rsidRPr="0088330D">
        <w:rPr>
          <w:rFonts w:ascii="Times New Roman" w:hAnsi="Times New Roman" w:cs="Times New Roman"/>
          <w:sz w:val="24"/>
          <w:szCs w:val="24"/>
        </w:rPr>
        <w:t>With the rapid development of cloud computing, more and more enterprises would like to upload and store their data in the public cloud. When the parts of the business of an enterprise are purchased by another enterprise, the corresponding data will be transferred to the acquiring enterprise. For the usual case, how to outsource the computation cost of data transfer to the cloud? How to ensure the remote purchased data integrity? Thus, it is important to study provable data possession with outsourced data transfer (D</w:t>
      </w:r>
      <w:r w:rsidR="002E1249">
        <w:rPr>
          <w:rFonts w:ascii="Times New Roman" w:hAnsi="Times New Roman" w:cs="Times New Roman"/>
          <w:sz w:val="24"/>
          <w:szCs w:val="24"/>
        </w:rPr>
        <w:t>T-PDP). In this paper, for the fi</w:t>
      </w:r>
      <w:r w:rsidRPr="0088330D">
        <w:rPr>
          <w:rFonts w:ascii="Times New Roman" w:hAnsi="Times New Roman" w:cs="Times New Roman"/>
          <w:sz w:val="24"/>
          <w:szCs w:val="24"/>
        </w:rPr>
        <w:t>rst time, we propose the novel concept: DT-PDP. By taking use of DT-PDP, the following three security requirem</w:t>
      </w:r>
      <w:r w:rsidR="002E1249">
        <w:rPr>
          <w:rFonts w:ascii="Times New Roman" w:hAnsi="Times New Roman" w:cs="Times New Roman"/>
          <w:sz w:val="24"/>
          <w:szCs w:val="24"/>
        </w:rPr>
        <w:t>ents can be satisfi</w:t>
      </w:r>
      <w:r w:rsidRPr="0088330D">
        <w:rPr>
          <w:rFonts w:ascii="Times New Roman" w:hAnsi="Times New Roman" w:cs="Times New Roman"/>
          <w:sz w:val="24"/>
          <w:szCs w:val="24"/>
        </w:rPr>
        <w:t xml:space="preserve">ed: (1) the other un-purchased data security of acquired enterprise can be ensured; (2) the purchased data integrity and privacy can be ensured; (3) the data transferability’s computation can be outsourced to the public cloud servers. For the security concept of DT-PDP, we give its motivation, system model and security model. Then, we design a concrete DT-PDP scheme based on the bilinear pairings. At last, we analyze the security, </w:t>
      </w:r>
      <w:r w:rsidR="002E1249" w:rsidRPr="0088330D">
        <w:rPr>
          <w:rFonts w:ascii="Times New Roman" w:hAnsi="Times New Roman" w:cs="Times New Roman"/>
          <w:sz w:val="24"/>
          <w:szCs w:val="24"/>
        </w:rPr>
        <w:t>efficiency</w:t>
      </w:r>
      <w:r w:rsidR="002E1249">
        <w:rPr>
          <w:rFonts w:ascii="Times New Roman" w:hAnsi="Times New Roman" w:cs="Times New Roman"/>
          <w:sz w:val="24"/>
          <w:szCs w:val="24"/>
        </w:rPr>
        <w:t xml:space="preserve"> and fl</w:t>
      </w:r>
      <w:r w:rsidR="002E1249" w:rsidRPr="0088330D">
        <w:rPr>
          <w:rFonts w:ascii="Times New Roman" w:hAnsi="Times New Roman" w:cs="Times New Roman"/>
          <w:sz w:val="24"/>
          <w:szCs w:val="24"/>
        </w:rPr>
        <w:t>exibility</w:t>
      </w:r>
      <w:r w:rsidRPr="0088330D">
        <w:rPr>
          <w:rFonts w:ascii="Times New Roman" w:hAnsi="Times New Roman" w:cs="Times New Roman"/>
          <w:sz w:val="24"/>
          <w:szCs w:val="24"/>
        </w:rPr>
        <w:t xml:space="preserve"> of the concrete DT-PDP scheme. It shows that our scheme is provably secure and </w:t>
      </w:r>
      <w:r w:rsidR="002E1249" w:rsidRPr="0088330D">
        <w:rPr>
          <w:rFonts w:ascii="Times New Roman" w:hAnsi="Times New Roman" w:cs="Times New Roman"/>
          <w:sz w:val="24"/>
          <w:szCs w:val="24"/>
        </w:rPr>
        <w:t>efficient</w:t>
      </w:r>
      <w:r w:rsidRPr="0088330D">
        <w:rPr>
          <w:rFonts w:ascii="Times New Roman" w:hAnsi="Times New Roman" w:cs="Times New Roman"/>
          <w:sz w:val="24"/>
          <w:szCs w:val="24"/>
        </w:rPr>
        <w:t>.</w:t>
      </w: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88330D" w:rsidRDefault="00FC153A" w:rsidP="0088330D">
            <w:pPr>
              <w:pStyle w:val="ListParagraph"/>
              <w:numPr>
                <w:ilvl w:val="0"/>
                <w:numId w:val="15"/>
              </w:numPr>
              <w:spacing w:line="360" w:lineRule="auto"/>
              <w:jc w:val="both"/>
              <w:rPr>
                <w:rFonts w:ascii="Times New Roman" w:hAnsi="Times New Roman" w:cs="Times New Roman"/>
                <w:sz w:val="24"/>
                <w:szCs w:val="24"/>
              </w:rPr>
            </w:pPr>
            <w:r w:rsidRPr="00FC153A">
              <w:rPr>
                <w:rFonts w:ascii="Times New Roman" w:hAnsi="Times New Roman" w:cs="Times New Roman"/>
                <w:sz w:val="24"/>
                <w:szCs w:val="24"/>
              </w:rPr>
              <w:t xml:space="preserve"> </w:t>
            </w:r>
            <w:r w:rsidR="0088330D" w:rsidRPr="0088330D">
              <w:rPr>
                <w:rFonts w:ascii="Times New Roman" w:hAnsi="Times New Roman" w:cs="Times New Roman"/>
                <w:sz w:val="24"/>
                <w:szCs w:val="24"/>
              </w:rPr>
              <w:t>Verifying the integrity of remote data has become a critical issue in st</w:t>
            </w:r>
            <w:r w:rsidR="0088330D">
              <w:rPr>
                <w:rFonts w:ascii="Times New Roman" w:hAnsi="Times New Roman" w:cs="Times New Roman"/>
                <w:sz w:val="24"/>
                <w:szCs w:val="24"/>
              </w:rPr>
              <w:t>oring data on untrusted servers.</w:t>
            </w:r>
          </w:p>
          <w:p w:rsidR="0088330D" w:rsidRPr="00EF273B" w:rsidRDefault="0088330D" w:rsidP="0088330D">
            <w:pPr>
              <w:pStyle w:val="ListParagraph"/>
              <w:numPr>
                <w:ilvl w:val="0"/>
                <w:numId w:val="15"/>
              </w:numPr>
              <w:spacing w:line="360" w:lineRule="auto"/>
              <w:jc w:val="both"/>
              <w:rPr>
                <w:rFonts w:ascii="Times New Roman" w:hAnsi="Times New Roman" w:cs="Times New Roman"/>
                <w:sz w:val="24"/>
                <w:szCs w:val="24"/>
              </w:rPr>
            </w:pPr>
            <w:r w:rsidRPr="0088330D">
              <w:rPr>
                <w:rFonts w:ascii="Times New Roman" w:hAnsi="Times New Roman" w:cs="Times New Roman"/>
                <w:sz w:val="24"/>
                <w:szCs w:val="24"/>
              </w:rPr>
              <w:t>Remote data integrity can prevent public cloud servers from misrepresenting or modifying data.</w:t>
            </w:r>
          </w:p>
          <w:p w:rsidR="00597B52" w:rsidRPr="00EF273B" w:rsidRDefault="00597B52" w:rsidP="0088330D">
            <w:pPr>
              <w:pStyle w:val="ListParagraph"/>
              <w:spacing w:line="360" w:lineRule="auto"/>
              <w:ind w:left="360"/>
              <w:jc w:val="both"/>
              <w:rPr>
                <w:rFonts w:ascii="Times New Roman" w:hAnsi="Times New Roman" w:cs="Times New Roman"/>
                <w:sz w:val="24"/>
                <w:szCs w:val="24"/>
              </w:rPr>
            </w:pPr>
          </w:p>
        </w:tc>
        <w:tc>
          <w:tcPr>
            <w:tcW w:w="5485" w:type="dxa"/>
          </w:tcPr>
          <w:p w:rsidR="00CB70BF" w:rsidRPr="00FC153A" w:rsidRDefault="0081637E" w:rsidP="00597B52">
            <w:pPr>
              <w:pStyle w:val="ListParagraph"/>
              <w:numPr>
                <w:ilvl w:val="0"/>
                <w:numId w:val="14"/>
              </w:numPr>
              <w:spacing w:line="360" w:lineRule="auto"/>
              <w:jc w:val="both"/>
              <w:rPr>
                <w:rFonts w:ascii="Times New Roman" w:hAnsi="Times New Roman" w:cs="Times New Roman"/>
                <w:sz w:val="24"/>
                <w:szCs w:val="24"/>
              </w:rPr>
            </w:pPr>
            <w:r w:rsidRPr="0081637E">
              <w:rPr>
                <w:rFonts w:ascii="Times New Roman" w:hAnsi="Times New Roman" w:cs="Times New Roman"/>
                <w:sz w:val="24"/>
                <w:szCs w:val="24"/>
              </w:rPr>
              <w:t>The novel concept can realize the following three functions: (1) we can ensure the security for the un-purchased data of acquired enterprise can be ensured</w:t>
            </w:r>
            <w:r w:rsidR="002E1249">
              <w:rPr>
                <w:rFonts w:ascii="Times New Roman" w:hAnsi="Times New Roman" w:cs="Times New Roman"/>
                <w:sz w:val="24"/>
                <w:szCs w:val="24"/>
              </w:rPr>
              <w:t xml:space="preserve"> </w:t>
            </w:r>
            <w:r w:rsidRPr="0081637E">
              <w:rPr>
                <w:rFonts w:ascii="Times New Roman" w:hAnsi="Times New Roman" w:cs="Times New Roman"/>
                <w:sz w:val="24"/>
                <w:szCs w:val="24"/>
              </w:rPr>
              <w:t>;</w:t>
            </w:r>
            <w:r w:rsidR="002E1249">
              <w:rPr>
                <w:rFonts w:ascii="Times New Roman" w:hAnsi="Times New Roman" w:cs="Times New Roman"/>
                <w:sz w:val="24"/>
                <w:szCs w:val="24"/>
              </w:rPr>
              <w:t xml:space="preserve"> </w:t>
            </w:r>
            <w:r w:rsidRPr="0081637E">
              <w:rPr>
                <w:rFonts w:ascii="Times New Roman" w:hAnsi="Times New Roman" w:cs="Times New Roman"/>
                <w:sz w:val="24"/>
                <w:szCs w:val="24"/>
              </w:rPr>
              <w:t>(2) we can ensure the data integrity and privacy for the purchased data; (3) we can outsource most computation to the pub</w:t>
            </w:r>
            <w:r>
              <w:rPr>
                <w:rFonts w:ascii="Times New Roman" w:hAnsi="Times New Roman" w:cs="Times New Roman"/>
                <w:sz w:val="24"/>
                <w:szCs w:val="24"/>
              </w:rPr>
              <w:t>lic cloud server for data trans</w:t>
            </w:r>
            <w:r w:rsidRPr="0081637E">
              <w:rPr>
                <w:rFonts w:ascii="Times New Roman" w:hAnsi="Times New Roman" w:cs="Times New Roman"/>
                <w:sz w:val="24"/>
                <w:szCs w:val="24"/>
              </w:rPr>
              <w:t>ferability.</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88330D" w:rsidP="009A4BE1">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88330D">
              <w:rPr>
                <w:rFonts w:ascii="Times New Roman" w:hAnsi="Times New Roman" w:cs="Times New Roman"/>
                <w:sz w:val="24"/>
                <w:szCs w:val="24"/>
              </w:rPr>
              <w:t>rovable data possession (PDP)</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88330D" w:rsidP="00597B52">
            <w:pPr>
              <w:spacing w:line="360" w:lineRule="auto"/>
              <w:rPr>
                <w:rFonts w:ascii="Times New Roman" w:hAnsi="Times New Roman" w:cs="Times New Roman"/>
                <w:sz w:val="24"/>
                <w:szCs w:val="24"/>
              </w:rPr>
            </w:pPr>
            <w:r w:rsidRPr="0088330D">
              <w:rPr>
                <w:rFonts w:ascii="Times New Roman" w:hAnsi="Times New Roman" w:cs="Times New Roman"/>
                <w:sz w:val="24"/>
                <w:szCs w:val="24"/>
              </w:rPr>
              <w:t>Provable Data Possession With Outsourced Data Transfer</w:t>
            </w:r>
            <w:r>
              <w:rPr>
                <w:rFonts w:ascii="Times New Roman" w:hAnsi="Times New Roman" w:cs="Times New Roman"/>
                <w:sz w:val="24"/>
                <w:szCs w:val="24"/>
              </w:rPr>
              <w:t xml:space="preserve"> (</w:t>
            </w:r>
            <w:r w:rsidRPr="0088330D">
              <w:rPr>
                <w:rFonts w:ascii="Times New Roman" w:hAnsi="Times New Roman" w:cs="Times New Roman"/>
                <w:sz w:val="24"/>
                <w:szCs w:val="24"/>
              </w:rPr>
              <w:t>DT-PDP</w:t>
            </w:r>
            <w:r>
              <w:rPr>
                <w:rFonts w:ascii="Times New Roman" w:hAnsi="Times New Roman" w:cs="Times New Roman"/>
                <w:sz w:val="24"/>
                <w:szCs w:val="24"/>
              </w:rPr>
              <w:t>)</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2E1249" w:rsidRDefault="0088330D" w:rsidP="009347FF">
            <w:pPr>
              <w:spacing w:line="360" w:lineRule="auto"/>
              <w:jc w:val="both"/>
              <w:rPr>
                <w:rFonts w:ascii="Times New Roman" w:hAnsi="Times New Roman" w:cs="Times New Roman"/>
                <w:sz w:val="24"/>
                <w:szCs w:val="24"/>
              </w:rPr>
            </w:pPr>
            <w:r w:rsidRPr="002E1249">
              <w:rPr>
                <w:rFonts w:ascii="Times New Roman" w:hAnsi="Times New Roman" w:cs="Times New Roman"/>
                <w:sz w:val="24"/>
                <w:szCs w:val="24"/>
              </w:rPr>
              <w:t>Existing algorithm proposed two PDP schemes which are p</w:t>
            </w:r>
            <w:r w:rsidR="002E1249" w:rsidRPr="002E1249">
              <w:rPr>
                <w:rFonts w:ascii="Times New Roman" w:hAnsi="Times New Roman" w:cs="Times New Roman"/>
                <w:sz w:val="24"/>
                <w:szCs w:val="24"/>
              </w:rPr>
              <w:t>rovably secure based on the diffi</w:t>
            </w:r>
            <w:r w:rsidRPr="002E1249">
              <w:rPr>
                <w:rFonts w:ascii="Times New Roman" w:hAnsi="Times New Roman" w:cs="Times New Roman"/>
                <w:sz w:val="24"/>
                <w:szCs w:val="24"/>
              </w:rPr>
              <w:t>culty of large integer factoring. It is regretful that the two schemes don’t support dynamic data.</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2E1249" w:rsidRDefault="002E1249" w:rsidP="00597B52">
            <w:pPr>
              <w:autoSpaceDE w:val="0"/>
              <w:autoSpaceDN w:val="0"/>
              <w:adjustRightInd w:val="0"/>
              <w:spacing w:line="360" w:lineRule="auto"/>
              <w:jc w:val="both"/>
              <w:rPr>
                <w:rFonts w:ascii="Times New Roman" w:hAnsi="Times New Roman" w:cs="Times New Roman"/>
                <w:sz w:val="24"/>
                <w:szCs w:val="24"/>
              </w:rPr>
            </w:pPr>
            <w:r w:rsidRPr="002E1249">
              <w:rPr>
                <w:rFonts w:ascii="Times New Roman" w:hAnsi="Times New Roman" w:cs="Times New Roman"/>
                <w:sz w:val="24"/>
                <w:szCs w:val="24"/>
              </w:rPr>
              <w:t>In the DT-PDP scheme defi</w:t>
            </w:r>
            <w:r w:rsidR="0081637E" w:rsidRPr="002E1249">
              <w:rPr>
                <w:rFonts w:ascii="Times New Roman" w:hAnsi="Times New Roman" w:cs="Times New Roman"/>
                <w:sz w:val="24"/>
                <w:szCs w:val="24"/>
              </w:rPr>
              <w:t>nition, for every block of the acquired enterprise, in order to check its integrity, the corresponding tag must be created. These blocks and tags are used to check these remote data integrity.</w:t>
            </w:r>
          </w:p>
        </w:tc>
      </w:tr>
      <w:tr w:rsidR="0057336A" w:rsidTr="0057336A">
        <w:trPr>
          <w:trHeight w:val="3325"/>
        </w:trPr>
        <w:tc>
          <w:tcPr>
            <w:tcW w:w="4841" w:type="dxa"/>
          </w:tcPr>
          <w:p w:rsidR="0057336A" w:rsidRPr="00B378D5" w:rsidRDefault="0057336A" w:rsidP="0057336A">
            <w:pPr>
              <w:autoSpaceDE w:val="0"/>
              <w:autoSpaceDN w:val="0"/>
              <w:adjustRightInd w:val="0"/>
              <w:spacing w:line="360" w:lineRule="auto"/>
              <w:ind w:left="187" w:hanging="187"/>
              <w:jc w:val="both"/>
              <w:rPr>
                <w:rFonts w:ascii="Times New Roman" w:hAnsi="Times New Roman" w:cs="Times New Roman"/>
                <w:sz w:val="24"/>
                <w:szCs w:val="24"/>
              </w:rPr>
            </w:pPr>
            <w:r w:rsidRPr="00B378D5">
              <w:rPr>
                <w:rFonts w:ascii="Times New Roman" w:hAnsi="Times New Roman" w:cs="Times New Roman"/>
                <w:sz w:val="24"/>
                <w:szCs w:val="24"/>
              </w:rPr>
              <w:t>DRAWBACKS:-</w:t>
            </w:r>
          </w:p>
          <w:p w:rsidR="00B378D5" w:rsidRPr="0081637E" w:rsidRDefault="0081637E"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1637E">
              <w:rPr>
                <w:rFonts w:ascii="Times New Roman" w:hAnsi="Times New Roman" w:cs="Times New Roman"/>
                <w:sz w:val="24"/>
                <w:szCs w:val="24"/>
              </w:rPr>
              <w:t>No support for dynamic data</w:t>
            </w:r>
          </w:p>
          <w:p w:rsidR="0081637E" w:rsidRPr="0057336A" w:rsidRDefault="0081637E" w:rsidP="00C4264E">
            <w:pPr>
              <w:pStyle w:val="ListParagraph"/>
              <w:numPr>
                <w:ilvl w:val="0"/>
                <w:numId w:val="16"/>
              </w:numPr>
              <w:autoSpaceDE w:val="0"/>
              <w:autoSpaceDN w:val="0"/>
              <w:adjustRightInd w:val="0"/>
              <w:spacing w:line="360" w:lineRule="auto"/>
              <w:jc w:val="both"/>
              <w:rPr>
                <w:rFonts w:ascii="Times New Roman" w:hAnsi="Times New Roman"/>
                <w:sz w:val="28"/>
                <w:szCs w:val="28"/>
              </w:rPr>
            </w:pPr>
            <w:r w:rsidRPr="0081637E">
              <w:rPr>
                <w:rFonts w:ascii="Times New Roman" w:hAnsi="Times New Roman" w:cs="Times New Roman"/>
                <w:sz w:val="24"/>
                <w:szCs w:val="24"/>
              </w:rPr>
              <w:t>Prone to attacks</w:t>
            </w:r>
          </w:p>
        </w:tc>
        <w:tc>
          <w:tcPr>
            <w:tcW w:w="5485" w:type="dxa"/>
          </w:tcPr>
          <w:p w:rsidR="0057336A" w:rsidRPr="00B378D5" w:rsidRDefault="0057336A" w:rsidP="0057336A">
            <w:pPr>
              <w:autoSpaceDE w:val="0"/>
              <w:autoSpaceDN w:val="0"/>
              <w:adjustRightInd w:val="0"/>
              <w:spacing w:line="360" w:lineRule="auto"/>
              <w:ind w:left="187" w:hanging="187"/>
              <w:jc w:val="both"/>
              <w:rPr>
                <w:rFonts w:ascii="Times New Roman" w:hAnsi="Times New Roman" w:cs="Times New Roman"/>
                <w:sz w:val="24"/>
                <w:szCs w:val="24"/>
              </w:rPr>
            </w:pPr>
            <w:r w:rsidRPr="00B378D5">
              <w:rPr>
                <w:rFonts w:ascii="Times New Roman" w:hAnsi="Times New Roman" w:cs="Times New Roman"/>
                <w:sz w:val="24"/>
                <w:szCs w:val="24"/>
              </w:rPr>
              <w:t>ADVANTAGES:-</w:t>
            </w:r>
          </w:p>
          <w:p w:rsidR="00B378D5" w:rsidRPr="0081637E" w:rsidRDefault="0081637E" w:rsidP="0081637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1637E">
              <w:rPr>
                <w:rFonts w:ascii="Times New Roman" w:hAnsi="Times New Roman" w:cs="Times New Roman"/>
                <w:sz w:val="24"/>
                <w:szCs w:val="24"/>
              </w:rPr>
              <w:t>Ensure the security</w:t>
            </w:r>
          </w:p>
          <w:p w:rsidR="0081637E" w:rsidRPr="0081637E" w:rsidRDefault="0081637E" w:rsidP="0081637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1637E">
              <w:rPr>
                <w:rFonts w:ascii="Times New Roman" w:hAnsi="Times New Roman" w:cs="Times New Roman"/>
                <w:sz w:val="24"/>
                <w:szCs w:val="24"/>
              </w:rPr>
              <w:t>Ensure the data integrity and privacy</w:t>
            </w:r>
          </w:p>
          <w:p w:rsidR="0081637E" w:rsidRPr="005545B9" w:rsidRDefault="0081637E" w:rsidP="0081637E">
            <w:pPr>
              <w:pStyle w:val="ListParagraph"/>
              <w:numPr>
                <w:ilvl w:val="0"/>
                <w:numId w:val="16"/>
              </w:numPr>
              <w:autoSpaceDE w:val="0"/>
              <w:autoSpaceDN w:val="0"/>
              <w:adjustRightInd w:val="0"/>
              <w:spacing w:line="360" w:lineRule="auto"/>
              <w:jc w:val="both"/>
              <w:rPr>
                <w:rFonts w:ascii="Times New Roman" w:hAnsi="Times New Roman"/>
                <w:b/>
                <w:sz w:val="28"/>
                <w:szCs w:val="28"/>
              </w:rPr>
            </w:pPr>
            <w:r w:rsidRPr="0081637E">
              <w:rPr>
                <w:rFonts w:ascii="Times New Roman" w:hAnsi="Times New Roman" w:cs="Times New Roman"/>
                <w:sz w:val="24"/>
                <w:szCs w:val="24"/>
              </w:rPr>
              <w:t>Outsource the data easily</w:t>
            </w:r>
          </w:p>
        </w:tc>
      </w:tr>
    </w:tbl>
    <w:p w:rsidR="0081637E" w:rsidRDefault="0081637E" w:rsidP="00145C0A">
      <w:pPr>
        <w:spacing w:line="360" w:lineRule="auto"/>
        <w:rPr>
          <w:rFonts w:ascii="Times New Roman" w:hAnsi="Times New Roman" w:cs="Times New Roman"/>
          <w:b/>
          <w:sz w:val="32"/>
          <w:szCs w:val="32"/>
        </w:rPr>
      </w:pPr>
    </w:p>
    <w:p w:rsidR="0081637E" w:rsidRDefault="0081637E" w:rsidP="00145C0A">
      <w:pPr>
        <w:spacing w:line="360" w:lineRule="auto"/>
        <w:rPr>
          <w:rFonts w:ascii="Times New Roman" w:hAnsi="Times New Roman" w:cs="Times New Roman"/>
          <w:b/>
          <w:sz w:val="32"/>
          <w:szCs w:val="32"/>
        </w:rPr>
      </w:pPr>
    </w:p>
    <w:p w:rsidR="0081637E" w:rsidRDefault="0081637E"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33A" w:rsidRDefault="00A1133A" w:rsidP="00F02730">
      <w:pPr>
        <w:spacing w:after="0" w:line="240" w:lineRule="auto"/>
      </w:pPr>
      <w:r>
        <w:separator/>
      </w:r>
    </w:p>
  </w:endnote>
  <w:endnote w:type="continuationSeparator" w:id="0">
    <w:p w:rsidR="00A1133A" w:rsidRDefault="00A1133A"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33A" w:rsidRDefault="00A1133A" w:rsidP="00F02730">
      <w:pPr>
        <w:spacing w:after="0" w:line="240" w:lineRule="auto"/>
      </w:pPr>
      <w:r>
        <w:separator/>
      </w:r>
    </w:p>
  </w:footnote>
  <w:footnote w:type="continuationSeparator" w:id="0">
    <w:p w:rsidR="00A1133A" w:rsidRDefault="00A1133A"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70F39"/>
    <w:multiLevelType w:val="hybridMultilevel"/>
    <w:tmpl w:val="441A0D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3"/>
  </w:num>
  <w:num w:numId="6">
    <w:abstractNumId w:val="3"/>
  </w:num>
  <w:num w:numId="7">
    <w:abstractNumId w:val="8"/>
  </w:num>
  <w:num w:numId="8">
    <w:abstractNumId w:val="1"/>
  </w:num>
  <w:num w:numId="9">
    <w:abstractNumId w:val="16"/>
  </w:num>
  <w:num w:numId="10">
    <w:abstractNumId w:val="5"/>
  </w:num>
  <w:num w:numId="11">
    <w:abstractNumId w:val="0"/>
  </w:num>
  <w:num w:numId="12">
    <w:abstractNumId w:val="11"/>
  </w:num>
  <w:num w:numId="13">
    <w:abstractNumId w:val="14"/>
  </w:num>
  <w:num w:numId="14">
    <w:abstractNumId w:val="15"/>
  </w:num>
  <w:num w:numId="15">
    <w:abstractNumId w:val="12"/>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615E"/>
    <w:rsid w:val="00062291"/>
    <w:rsid w:val="00072AC9"/>
    <w:rsid w:val="00090AFB"/>
    <w:rsid w:val="00093A0E"/>
    <w:rsid w:val="00094140"/>
    <w:rsid w:val="000C281C"/>
    <w:rsid w:val="000D0B78"/>
    <w:rsid w:val="000D6B74"/>
    <w:rsid w:val="00102156"/>
    <w:rsid w:val="001214E4"/>
    <w:rsid w:val="00122096"/>
    <w:rsid w:val="00126502"/>
    <w:rsid w:val="00142AAD"/>
    <w:rsid w:val="00145C0A"/>
    <w:rsid w:val="001501CB"/>
    <w:rsid w:val="00153449"/>
    <w:rsid w:val="00167181"/>
    <w:rsid w:val="00167837"/>
    <w:rsid w:val="00186816"/>
    <w:rsid w:val="001967D8"/>
    <w:rsid w:val="001A2363"/>
    <w:rsid w:val="001C4EFB"/>
    <w:rsid w:val="001D0E66"/>
    <w:rsid w:val="001D60E5"/>
    <w:rsid w:val="001F334A"/>
    <w:rsid w:val="001F4CEC"/>
    <w:rsid w:val="001F5EEB"/>
    <w:rsid w:val="002133A7"/>
    <w:rsid w:val="00225F60"/>
    <w:rsid w:val="00245BE1"/>
    <w:rsid w:val="00262CCA"/>
    <w:rsid w:val="00267A44"/>
    <w:rsid w:val="00292CC9"/>
    <w:rsid w:val="002C03C9"/>
    <w:rsid w:val="002D7A53"/>
    <w:rsid w:val="002E1249"/>
    <w:rsid w:val="002E2A45"/>
    <w:rsid w:val="002F1F78"/>
    <w:rsid w:val="003069E1"/>
    <w:rsid w:val="003075E0"/>
    <w:rsid w:val="00311782"/>
    <w:rsid w:val="003239C9"/>
    <w:rsid w:val="00341BF2"/>
    <w:rsid w:val="003548FB"/>
    <w:rsid w:val="00367584"/>
    <w:rsid w:val="0039108D"/>
    <w:rsid w:val="00394BAD"/>
    <w:rsid w:val="003973A5"/>
    <w:rsid w:val="003A1B69"/>
    <w:rsid w:val="003B35D1"/>
    <w:rsid w:val="003B72D7"/>
    <w:rsid w:val="003B7E9B"/>
    <w:rsid w:val="003C430E"/>
    <w:rsid w:val="003C673B"/>
    <w:rsid w:val="003D6486"/>
    <w:rsid w:val="004126FD"/>
    <w:rsid w:val="004143D9"/>
    <w:rsid w:val="00442BB7"/>
    <w:rsid w:val="00454025"/>
    <w:rsid w:val="004600D2"/>
    <w:rsid w:val="00467C33"/>
    <w:rsid w:val="004777D4"/>
    <w:rsid w:val="00485ECC"/>
    <w:rsid w:val="00496FD3"/>
    <w:rsid w:val="004A2B91"/>
    <w:rsid w:val="004C4DF1"/>
    <w:rsid w:val="004E68BF"/>
    <w:rsid w:val="00512683"/>
    <w:rsid w:val="005151C1"/>
    <w:rsid w:val="00534049"/>
    <w:rsid w:val="00540CD8"/>
    <w:rsid w:val="005545B9"/>
    <w:rsid w:val="00556BE1"/>
    <w:rsid w:val="0057336A"/>
    <w:rsid w:val="00597B52"/>
    <w:rsid w:val="005C0ED3"/>
    <w:rsid w:val="005F2CFB"/>
    <w:rsid w:val="00621E3D"/>
    <w:rsid w:val="006239E7"/>
    <w:rsid w:val="00630175"/>
    <w:rsid w:val="00663377"/>
    <w:rsid w:val="00671B8D"/>
    <w:rsid w:val="00680D5F"/>
    <w:rsid w:val="0069334E"/>
    <w:rsid w:val="00694270"/>
    <w:rsid w:val="006A603C"/>
    <w:rsid w:val="006D18D7"/>
    <w:rsid w:val="006E14E1"/>
    <w:rsid w:val="006F4972"/>
    <w:rsid w:val="00700D91"/>
    <w:rsid w:val="00707CEC"/>
    <w:rsid w:val="00736D56"/>
    <w:rsid w:val="0074022C"/>
    <w:rsid w:val="00747921"/>
    <w:rsid w:val="00753E80"/>
    <w:rsid w:val="00754AF6"/>
    <w:rsid w:val="007606FF"/>
    <w:rsid w:val="007609EC"/>
    <w:rsid w:val="00773E1B"/>
    <w:rsid w:val="0079148C"/>
    <w:rsid w:val="007E1443"/>
    <w:rsid w:val="007E73F8"/>
    <w:rsid w:val="007F4AAE"/>
    <w:rsid w:val="007F672B"/>
    <w:rsid w:val="008036DD"/>
    <w:rsid w:val="00807B79"/>
    <w:rsid w:val="008139F9"/>
    <w:rsid w:val="0081637E"/>
    <w:rsid w:val="0082655F"/>
    <w:rsid w:val="00835964"/>
    <w:rsid w:val="00835A0A"/>
    <w:rsid w:val="00844961"/>
    <w:rsid w:val="00867481"/>
    <w:rsid w:val="0088330D"/>
    <w:rsid w:val="00884D93"/>
    <w:rsid w:val="00897CF4"/>
    <w:rsid w:val="008B0446"/>
    <w:rsid w:val="008C4D49"/>
    <w:rsid w:val="008E365E"/>
    <w:rsid w:val="008F35EA"/>
    <w:rsid w:val="008F624D"/>
    <w:rsid w:val="00900DBD"/>
    <w:rsid w:val="00901815"/>
    <w:rsid w:val="00905030"/>
    <w:rsid w:val="00910CF5"/>
    <w:rsid w:val="00917211"/>
    <w:rsid w:val="00931738"/>
    <w:rsid w:val="009347FF"/>
    <w:rsid w:val="009355C0"/>
    <w:rsid w:val="00940D66"/>
    <w:rsid w:val="009645B8"/>
    <w:rsid w:val="00973FE9"/>
    <w:rsid w:val="00980F6D"/>
    <w:rsid w:val="009A4BE1"/>
    <w:rsid w:val="009D4E14"/>
    <w:rsid w:val="009E78FA"/>
    <w:rsid w:val="009F0365"/>
    <w:rsid w:val="00A03874"/>
    <w:rsid w:val="00A1133A"/>
    <w:rsid w:val="00A306EC"/>
    <w:rsid w:val="00A46402"/>
    <w:rsid w:val="00A52366"/>
    <w:rsid w:val="00A5617A"/>
    <w:rsid w:val="00A610A0"/>
    <w:rsid w:val="00A8720D"/>
    <w:rsid w:val="00AA0697"/>
    <w:rsid w:val="00AA09C2"/>
    <w:rsid w:val="00AB1169"/>
    <w:rsid w:val="00AB74B5"/>
    <w:rsid w:val="00AC7042"/>
    <w:rsid w:val="00AD7CBE"/>
    <w:rsid w:val="00AF3F96"/>
    <w:rsid w:val="00AF71E5"/>
    <w:rsid w:val="00B01251"/>
    <w:rsid w:val="00B02A6B"/>
    <w:rsid w:val="00B14A8A"/>
    <w:rsid w:val="00B2374D"/>
    <w:rsid w:val="00B254FE"/>
    <w:rsid w:val="00B378D5"/>
    <w:rsid w:val="00B61879"/>
    <w:rsid w:val="00B67CD4"/>
    <w:rsid w:val="00B719EB"/>
    <w:rsid w:val="00B874B5"/>
    <w:rsid w:val="00B955E5"/>
    <w:rsid w:val="00BB07D5"/>
    <w:rsid w:val="00BD07AE"/>
    <w:rsid w:val="00C017F8"/>
    <w:rsid w:val="00C1231E"/>
    <w:rsid w:val="00C2034C"/>
    <w:rsid w:val="00C21689"/>
    <w:rsid w:val="00C255AF"/>
    <w:rsid w:val="00C4264E"/>
    <w:rsid w:val="00C46985"/>
    <w:rsid w:val="00C86753"/>
    <w:rsid w:val="00CA3A35"/>
    <w:rsid w:val="00CA47BB"/>
    <w:rsid w:val="00CB70BF"/>
    <w:rsid w:val="00CC478B"/>
    <w:rsid w:val="00CC5A9F"/>
    <w:rsid w:val="00CE45C7"/>
    <w:rsid w:val="00D51C47"/>
    <w:rsid w:val="00D5259E"/>
    <w:rsid w:val="00D6355E"/>
    <w:rsid w:val="00D909C1"/>
    <w:rsid w:val="00D93526"/>
    <w:rsid w:val="00DA36BC"/>
    <w:rsid w:val="00DA54C0"/>
    <w:rsid w:val="00DB5698"/>
    <w:rsid w:val="00DE6AD3"/>
    <w:rsid w:val="00DF6593"/>
    <w:rsid w:val="00E11195"/>
    <w:rsid w:val="00E25860"/>
    <w:rsid w:val="00E37227"/>
    <w:rsid w:val="00E853F3"/>
    <w:rsid w:val="00E966C5"/>
    <w:rsid w:val="00EC07AB"/>
    <w:rsid w:val="00EC407C"/>
    <w:rsid w:val="00EC7A58"/>
    <w:rsid w:val="00ED0C67"/>
    <w:rsid w:val="00EE5ED9"/>
    <w:rsid w:val="00EE7324"/>
    <w:rsid w:val="00EF273B"/>
    <w:rsid w:val="00EF6DA0"/>
    <w:rsid w:val="00F01656"/>
    <w:rsid w:val="00F02730"/>
    <w:rsid w:val="00F15E83"/>
    <w:rsid w:val="00F35619"/>
    <w:rsid w:val="00F50E07"/>
    <w:rsid w:val="00F62273"/>
    <w:rsid w:val="00F66C1A"/>
    <w:rsid w:val="00F76FD0"/>
    <w:rsid w:val="00F80882"/>
    <w:rsid w:val="00FC153A"/>
    <w:rsid w:val="00FD41CA"/>
    <w:rsid w:val="00FD601E"/>
    <w:rsid w:val="00FF1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64E3"/>
  <w15:docId w15:val="{CA64B64F-9829-4CA9-902A-5691D960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9209">
      <w:bodyDiv w:val="1"/>
      <w:marLeft w:val="0"/>
      <w:marRight w:val="0"/>
      <w:marTop w:val="0"/>
      <w:marBottom w:val="0"/>
      <w:divBdr>
        <w:top w:val="none" w:sz="0" w:space="0" w:color="auto"/>
        <w:left w:val="none" w:sz="0" w:space="0" w:color="auto"/>
        <w:bottom w:val="none" w:sz="0" w:space="0" w:color="auto"/>
        <w:right w:val="none" w:sz="0" w:space="0" w:color="auto"/>
      </w:divBdr>
    </w:div>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intel</cp:lastModifiedBy>
  <cp:revision>4</cp:revision>
  <cp:lastPrinted>2017-12-14T08:12:00Z</cp:lastPrinted>
  <dcterms:created xsi:type="dcterms:W3CDTF">2019-08-19T11:36:00Z</dcterms:created>
  <dcterms:modified xsi:type="dcterms:W3CDTF">2023-07-03T10:50:00Z</dcterms:modified>
</cp:coreProperties>
</file>