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ECC5" w14:textId="77777777" w:rsidR="00CB1E52" w:rsidRDefault="00BB624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62B2777" w14:textId="77777777" w:rsidR="00CB1E52" w:rsidRDefault="00BB62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09601A1" w14:textId="77777777" w:rsidR="00CB1E52" w:rsidRDefault="00CB1E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1E52" w14:paraId="6BFD42C5" w14:textId="77777777">
        <w:tc>
          <w:tcPr>
            <w:tcW w:w="4508" w:type="dxa"/>
          </w:tcPr>
          <w:p w14:paraId="45C97200" w14:textId="77777777" w:rsidR="00CB1E52" w:rsidRDefault="00BB6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275539" w14:textId="77777777" w:rsidR="00CB1E52" w:rsidRDefault="00BB6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CB1E52" w14:paraId="419F931A" w14:textId="77777777">
        <w:tc>
          <w:tcPr>
            <w:tcW w:w="4508" w:type="dxa"/>
          </w:tcPr>
          <w:p w14:paraId="6DF78250" w14:textId="77777777" w:rsidR="00CB1E52" w:rsidRDefault="00BB6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D43FC7" w14:textId="0CA13002" w:rsidR="00CB1E52" w:rsidRDefault="00C0278A">
            <w:pPr>
              <w:rPr>
                <w:rFonts w:ascii="Calibri" w:eastAsia="Calibri" w:hAnsi="Calibri" w:cs="Calibri"/>
              </w:rPr>
            </w:pPr>
            <w:r w:rsidRPr="00C0278A">
              <w:rPr>
                <w:rFonts w:ascii="Calibri" w:eastAsia="Calibri" w:hAnsi="Calibri" w:cs="Calibri"/>
              </w:rPr>
              <w:t>LTVIP2026TMIDS36126</w:t>
            </w:r>
          </w:p>
        </w:tc>
      </w:tr>
      <w:tr w:rsidR="00CB1E52" w14:paraId="6ABB6E16" w14:textId="77777777">
        <w:tc>
          <w:tcPr>
            <w:tcW w:w="4508" w:type="dxa"/>
          </w:tcPr>
          <w:p w14:paraId="21DB362C" w14:textId="77777777" w:rsidR="00CB1E52" w:rsidRDefault="00BB6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F03204" w14:textId="384DA554" w:rsidR="00CB1E52" w:rsidRDefault="00C0278A">
            <w:pPr>
              <w:rPr>
                <w:rFonts w:ascii="Calibri" w:eastAsia="Calibri" w:hAnsi="Calibri" w:cs="Calibri"/>
              </w:rPr>
            </w:pPr>
            <w:r w:rsidRPr="00C0278A">
              <w:rPr>
                <w:rFonts w:ascii="Calibri" w:eastAsia="Calibri" w:hAnsi="Calibri" w:cs="Calibri"/>
              </w:rPr>
              <w:t>Visualization Tool for Electric Vehicle Charge and Range Analysis</w:t>
            </w:r>
          </w:p>
        </w:tc>
      </w:tr>
      <w:tr w:rsidR="00CB1E52" w14:paraId="09BD8653" w14:textId="77777777">
        <w:tc>
          <w:tcPr>
            <w:tcW w:w="4508" w:type="dxa"/>
          </w:tcPr>
          <w:p w14:paraId="337B2965" w14:textId="77777777" w:rsidR="00CB1E52" w:rsidRDefault="00BB6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EFD4A5" w14:textId="77777777"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</w:tbl>
    <w:p w14:paraId="46D6E376" w14:textId="77777777" w:rsidR="00CB1E52" w:rsidRDefault="00CB1E52"/>
    <w:p w14:paraId="3CE10062" w14:textId="77777777" w:rsidR="00CB1E52" w:rsidRDefault="00BB624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B1E52" w14:paraId="45A766C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87344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AAC00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573F6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E76DD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2D59A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93C34" w14:textId="77777777" w:rsidR="00CB1E52" w:rsidRDefault="00BB6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B1E52" w14:paraId="6A5E1E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E38CE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61B3E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FDC48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2B04A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1E3B8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inputs were accepted. Invalid inputs showed error message.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9E5B5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7321DA0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EAF53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8DB7F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95089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3507E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3B881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numeric values were accepted and out-of-range inputs showed warning.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A18AF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6473656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5F9F5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32DDC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42FC28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D05CF4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8ACEFE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 xml:space="preserve">The system generated AI content correctly based on the user input using </w:t>
            </w:r>
            <w:r w:rsidRPr="0048078C">
              <w:rPr>
                <w:sz w:val="20"/>
                <w:szCs w:val="20"/>
              </w:rPr>
              <w:lastRenderedPageBreak/>
              <w:t>Gemini Flash.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38B4A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B1E52" w14:paraId="32CE417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052FBA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4C537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EB63B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1DAF7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9EE01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API key worked correctly and the Gemini Flash model responded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C5FA6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2AC6C9F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33E9D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DD95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28115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DEE84E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2E4D5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Content was generated within 2–3 seconds for normal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199D1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08428F0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F80F8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37B51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EA85F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E051A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67FF2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Multiple requests were processed successfully without noticeable delay.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A76E62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6195D80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5C8D2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A612DB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E2B0E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6AD93" w14:textId="77777777" w:rsidR="00CB1E52" w:rsidRDefault="00BB624D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DB30C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Application handled multiple requests successfully and responses were generated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BABA9C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</w:tbl>
    <w:p w14:paraId="4C8E3B58" w14:textId="77777777" w:rsidR="00CB1E52" w:rsidRDefault="00CB1E52"/>
    <w:p w14:paraId="078789E5" w14:textId="77777777" w:rsidR="00CB1E52" w:rsidRDefault="00CB1E52"/>
    <w:sectPr w:rsidR="00CB1E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52"/>
    <w:rsid w:val="0048078C"/>
    <w:rsid w:val="006F1E80"/>
    <w:rsid w:val="00BB624D"/>
    <w:rsid w:val="00BE3CDA"/>
    <w:rsid w:val="00C0278A"/>
    <w:rsid w:val="00CB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E2E4"/>
  <w15:docId w15:val="{6CB3AC72-03F0-4A14-BFAC-6BC3DBE3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3</cp:revision>
  <dcterms:created xsi:type="dcterms:W3CDTF">2026-02-15T04:57:00Z</dcterms:created>
  <dcterms:modified xsi:type="dcterms:W3CDTF">2026-02-24T07:25:00Z</dcterms:modified>
</cp:coreProperties>
</file>