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CD" w:rsidRPr="008E4C14" w:rsidRDefault="00A33F84" w:rsidP="008E4C14">
      <w:pPr>
        <w:shd w:val="clear" w:color="auto" w:fill="4F81BD" w:themeFill="accent1"/>
        <w:jc w:val="center"/>
        <w:rPr>
          <w:b/>
          <w:color w:val="FFFFFF" w:themeColor="background1"/>
          <w:sz w:val="24"/>
          <w:szCs w:val="24"/>
          <w:u w:val="single"/>
        </w:rPr>
      </w:pPr>
      <w:r>
        <w:rPr>
          <w:b/>
          <w:color w:val="FFFFFF" w:themeColor="background1"/>
          <w:sz w:val="24"/>
          <w:szCs w:val="24"/>
        </w:rPr>
        <w:t>JAVA API</w:t>
      </w:r>
    </w:p>
    <w:p w:rsidR="003F6ADA" w:rsidRDefault="00A33F84" w:rsidP="003F6ADA">
      <w:pPr>
        <w:pStyle w:val="ListParagraph"/>
        <w:numPr>
          <w:ilvl w:val="0"/>
          <w:numId w:val="1"/>
        </w:numPr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  <w:r w:rsidRPr="003F6ADA">
        <w:rPr>
          <w:rFonts w:eastAsia="Times New Roman" w:cs="Arial"/>
          <w:b/>
          <w:iCs/>
          <w:color w:val="000000"/>
          <w:szCs w:val="20"/>
          <w:lang w:eastAsia="tr-TR"/>
        </w:rPr>
        <w:t>java.lang</w:t>
      </w:r>
    </w:p>
    <w:p w:rsidR="00227BDA" w:rsidRDefault="00227BDA" w:rsidP="00227BDA">
      <w:pPr>
        <w:pStyle w:val="HTMLPreformatted"/>
        <w:spacing w:line="270" w:lineRule="atLeast"/>
        <w:rPr>
          <w:rFonts w:ascii="Verdana" w:eastAsiaTheme="minorHAnsi" w:hAnsi="Verdana" w:cstheme="minorBidi"/>
          <w:szCs w:val="18"/>
          <w:lang w:eastAsia="en-US"/>
        </w:rPr>
      </w:pPr>
      <w:r>
        <w:rPr>
          <w:rFonts w:ascii="Verdana" w:eastAsiaTheme="minorHAnsi" w:hAnsi="Verdana" w:cstheme="minorBidi"/>
          <w:b/>
          <w:szCs w:val="18"/>
          <w:lang w:eastAsia="en-US"/>
        </w:rPr>
        <w:t>-BigDecimal</w:t>
      </w:r>
      <w:r>
        <w:rPr>
          <w:rFonts w:ascii="Verdana" w:eastAsiaTheme="minorHAnsi" w:hAnsi="Verdana" w:cstheme="minorBidi"/>
          <w:szCs w:val="18"/>
          <w:lang w:eastAsia="en-US"/>
        </w:rPr>
        <w:t xml:space="preserve">(java.math.BigDecimal): </w:t>
      </w:r>
      <w:r w:rsidRPr="00C55D84">
        <w:rPr>
          <w:rFonts w:ascii="Verdana" w:eastAsiaTheme="minorHAnsi" w:hAnsi="Verdana" w:cstheme="minorBidi"/>
          <w:szCs w:val="18"/>
          <w:u w:val="single"/>
          <w:lang w:eastAsia="en-US"/>
        </w:rPr>
        <w:t>BigDecimal objects are immutable.</w:t>
      </w:r>
    </w:p>
    <w:p w:rsidR="00227BDA" w:rsidRDefault="00227BDA" w:rsidP="00227BDA">
      <w:pPr>
        <w:pStyle w:val="HTMLPreformatted"/>
        <w:spacing w:line="270" w:lineRule="atLeast"/>
        <w:rPr>
          <w:rFonts w:ascii="Verdana" w:eastAsiaTheme="minorHAnsi" w:hAnsi="Verdana" w:cstheme="minorBidi"/>
          <w:szCs w:val="18"/>
          <w:lang w:eastAsia="en-US"/>
        </w:rPr>
      </w:pPr>
    </w:p>
    <w:p w:rsidR="00227BDA" w:rsidRPr="006B27A8" w:rsidRDefault="00227BDA" w:rsidP="00227BDA">
      <w:pPr>
        <w:pStyle w:val="HTMLPreformatted"/>
        <w:spacing w:line="270" w:lineRule="atLeast"/>
        <w:rPr>
          <w:rFonts w:ascii="Consolas" w:eastAsiaTheme="minorHAnsi" w:hAnsi="Consolas" w:cstheme="minorBidi"/>
          <w:sz w:val="20"/>
          <w:szCs w:val="18"/>
          <w:lang w:eastAsia="en-US"/>
        </w:rPr>
      </w:pPr>
      <w:r w:rsidRPr="006B27A8">
        <w:rPr>
          <w:rFonts w:ascii="Consolas" w:eastAsiaTheme="minorHAnsi" w:hAnsi="Consolas" w:cstheme="minorBidi"/>
          <w:sz w:val="20"/>
          <w:szCs w:val="18"/>
          <w:lang w:eastAsia="en-US"/>
        </w:rPr>
        <w:t xml:space="preserve">   </w:t>
      </w:r>
      <w:r>
        <w:rPr>
          <w:rFonts w:ascii="Consolas" w:eastAsiaTheme="minorHAnsi" w:hAnsi="Consolas" w:cstheme="minorBidi"/>
          <w:noProof/>
          <w:sz w:val="20"/>
          <w:szCs w:val="18"/>
          <w:lang w:val="en-US" w:eastAsia="en-US"/>
        </w:rPr>
        <w:drawing>
          <wp:inline distT="0" distB="0" distL="0" distR="0">
            <wp:extent cx="4556125" cy="283845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Pr="00AC6CEA" w:rsidRDefault="00227BDA" w:rsidP="00227BDA">
      <w:pPr>
        <w:pStyle w:val="NoSpacing"/>
      </w:pPr>
      <w:r>
        <w:t xml:space="preserve">   </w:t>
      </w:r>
      <w:r w:rsidRPr="00AC6CEA">
        <w:t>First, the expression rate.add(BigDecimal.ONE) adds 1 to the rate to produce</w:t>
      </w:r>
      <w:r>
        <w:t xml:space="preserve"> </w:t>
      </w:r>
      <w:r w:rsidRPr="00AC6CEA">
        <w:t>a BigDecimal containing 1.05—this is equivalent to 1.0 + rate in line 19 of</w:t>
      </w:r>
      <w:r>
        <w:t xml:space="preserve"> </w:t>
      </w:r>
      <w:r w:rsidRPr="00AC6CEA">
        <w:t>Fig. 5.6. The BigDecimal constant ONE represents the value 1. Class BigDecimal</w:t>
      </w:r>
      <w:r>
        <w:t xml:space="preserve"> </w:t>
      </w:r>
      <w:r w:rsidRPr="00AC6CEA">
        <w:t>also provides the commonly used constants ZERO (0) and TEN (10).</w:t>
      </w:r>
    </w:p>
    <w:p w:rsidR="00227BDA" w:rsidRPr="00AC6CEA" w:rsidRDefault="00227BDA" w:rsidP="00227BDA">
      <w:pPr>
        <w:pStyle w:val="NoSpacing"/>
      </w:pPr>
      <w:r>
        <w:t xml:space="preserve">   N</w:t>
      </w:r>
      <w:r w:rsidRPr="00AC6CEA">
        <w:t>ext, BigDecimal method pow is called on the preceding result to raise 1.05 to</w:t>
      </w:r>
      <w:r>
        <w:t xml:space="preserve"> </w:t>
      </w:r>
      <w:r w:rsidRPr="00AC6CEA">
        <w:t>the power year—this is equivalent to passing 1.0 + rate and year to method</w:t>
      </w:r>
      <w:r>
        <w:t xml:space="preserve"> </w:t>
      </w:r>
      <w:r w:rsidRPr="00AC6CEA">
        <w:t>Math.pow in line 19 of Fig. 5.6.</w:t>
      </w:r>
    </w:p>
    <w:p w:rsidR="00227BDA" w:rsidRPr="00913657" w:rsidRDefault="00227BDA" w:rsidP="00227BDA">
      <w:pPr>
        <w:pStyle w:val="NoSpacing"/>
        <w:rPr>
          <w:b/>
          <w:color w:val="FFC000"/>
        </w:rPr>
      </w:pPr>
      <w:r>
        <w:t xml:space="preserve">  </w:t>
      </w:r>
      <w:r w:rsidRPr="00AC6CEA">
        <w:t>Finally, we call BigDecimal method multiply on the principal object, passing</w:t>
      </w:r>
      <w:r>
        <w:t xml:space="preserve"> </w:t>
      </w:r>
      <w:r w:rsidRPr="00AC6CEA">
        <w:t>the preceding result as the argument. This returns a BigDecimal representing the</w:t>
      </w:r>
      <w:r>
        <w:t xml:space="preserve"> </w:t>
      </w:r>
      <w:r w:rsidRPr="00AC6CEA">
        <w:t>amount on deposit at the end of the specified year.</w:t>
      </w:r>
    </w:p>
    <w:p w:rsidR="00227BDA" w:rsidRDefault="00227BDA" w:rsidP="00227BDA">
      <w:pPr>
        <w:pStyle w:val="NoSpacing"/>
      </w:pPr>
    </w:p>
    <w:p w:rsidR="00227BDA" w:rsidRDefault="00227BDA" w:rsidP="00227BDA">
      <w:pPr>
        <w:pStyle w:val="NoSpacing"/>
      </w:pPr>
      <w:r w:rsidRPr="00B31C28">
        <w:rPr>
          <w:color w:val="FFC000"/>
        </w:rPr>
        <w:t>-Rounding BigDecimal values</w:t>
      </w:r>
      <w:r>
        <w:rPr>
          <w:b/>
          <w:color w:val="FFC000"/>
        </w:rPr>
        <w:t xml:space="preserve"> </w:t>
      </w:r>
      <w:r w:rsidRPr="00822998">
        <w:t>(java.math.MathContext):</w:t>
      </w:r>
      <w:r w:rsidRPr="00822998">
        <w:rPr>
          <w:b/>
        </w:rPr>
        <w:t xml:space="preserve"> </w:t>
      </w:r>
      <w:r w:rsidRPr="0096375C">
        <w:t>BigDecimal also gives you control over how values are</w:t>
      </w:r>
      <w:r>
        <w:t xml:space="preserve"> </w:t>
      </w:r>
      <w:r w:rsidRPr="0096375C">
        <w:t>rounded—by default all calculations are exact and no rounding occurs. If you do not specify</w:t>
      </w:r>
      <w:r>
        <w:t xml:space="preserve"> </w:t>
      </w:r>
      <w:r w:rsidRPr="0096375C">
        <w:t>how to round BigDecimal values and a given value cannot be represented exactly—such as</w:t>
      </w:r>
      <w:r>
        <w:t xml:space="preserve"> </w:t>
      </w:r>
      <w:r w:rsidRPr="0096375C">
        <w:t>the result of 1 divided by 3, which is 0.3333333…—an ArithmeticException occurs. You can sp</w:t>
      </w:r>
      <w:r>
        <w:t>ecify the rounding mode for Big</w:t>
      </w:r>
      <w:r w:rsidRPr="0096375C">
        <w:t>Decimal by supplying a MathContext object to class BigDecimal’s constructor when you create a BigDecimal. You may also provide a MathContext to various</w:t>
      </w:r>
      <w:r>
        <w:t xml:space="preserve"> </w:t>
      </w:r>
      <w:r w:rsidRPr="0096375C">
        <w:t>BigDecimal methods that perform calculations. By default, each pre-configured MathContext uses so called “bankers rounding”</w:t>
      </w:r>
      <w:r>
        <w:t>.</w:t>
      </w:r>
    </w:p>
    <w:p w:rsidR="00227BDA" w:rsidRDefault="00227BDA" w:rsidP="00227BDA">
      <w:pPr>
        <w:pStyle w:val="NoSpacing"/>
      </w:pPr>
      <w:r>
        <w:br/>
      </w:r>
      <w:bookmarkStart w:id="0" w:name="dynamic_precision_part1"/>
      <w:bookmarkEnd w:id="0"/>
      <w:r>
        <w:t xml:space="preserve">Rounding and scaling BigDecimal values </w:t>
      </w:r>
      <w:r w:rsidRPr="00B6702D">
        <w:rPr>
          <w:color w:val="FFC000"/>
        </w:rPr>
        <w:t>(</w:t>
      </w:r>
      <w:r w:rsidR="005977C0">
        <w:rPr>
          <w:color w:val="FFC000"/>
        </w:rPr>
        <w:t>D</w:t>
      </w:r>
      <w:r w:rsidRPr="008E1E8F">
        <w:rPr>
          <w:color w:val="FFC000"/>
        </w:rPr>
        <w:t>ynamic precision</w:t>
      </w:r>
      <w:r>
        <w:rPr>
          <w:color w:val="FFC000"/>
        </w:rPr>
        <w:t xml:space="preserve"> part 1)</w:t>
      </w:r>
      <w:r w:rsidRPr="00CE73D7">
        <w:rPr>
          <w:color w:val="FFC000"/>
        </w:rPr>
        <w:t>:</w:t>
      </w:r>
      <w:r>
        <w:t xml:space="preserve"> </w:t>
      </w:r>
      <w:hyperlink w:anchor="dynamic_precision_part2" w:history="1">
        <w:r w:rsidRPr="00124B9B">
          <w:rPr>
            <w:rStyle w:val="Hyperlink"/>
          </w:rPr>
          <w:t>dynamic</w:t>
        </w:r>
        <w:r w:rsidRPr="00124B9B">
          <w:rPr>
            <w:rStyle w:val="Hyperlink"/>
          </w:rPr>
          <w:t>_</w:t>
        </w:r>
        <w:r w:rsidRPr="00124B9B">
          <w:rPr>
            <w:rStyle w:val="Hyperlink"/>
          </w:rPr>
          <w:t>p</w:t>
        </w:r>
        <w:r w:rsidRPr="00124B9B">
          <w:rPr>
            <w:rStyle w:val="Hyperlink"/>
          </w:rPr>
          <w:t>recisi</w:t>
        </w:r>
        <w:r w:rsidRPr="00124B9B">
          <w:rPr>
            <w:rStyle w:val="Hyperlink"/>
          </w:rPr>
          <w:t>o</w:t>
        </w:r>
        <w:r w:rsidRPr="00124B9B">
          <w:rPr>
            <w:rStyle w:val="Hyperlink"/>
          </w:rPr>
          <w:t>n</w:t>
        </w:r>
        <w:r w:rsidRPr="00124B9B">
          <w:rPr>
            <w:rStyle w:val="Hyperlink"/>
          </w:rPr>
          <w:t>_part2</w:t>
        </w:r>
      </w:hyperlink>
      <w:r w:rsidRPr="00611E8A">
        <w:rPr>
          <w:rStyle w:val="Hyperlink"/>
        </w:rPr>
        <w:t xml:space="preserve"> </w:t>
      </w:r>
      <w:r w:rsidRPr="009C7014">
        <w:rPr>
          <w:rFonts w:cs="AGaramond-Regular"/>
          <w:color w:val="231F20"/>
          <w:szCs w:val="18"/>
          <w:lang w:val="en-US"/>
        </w:rPr>
        <w:t xml:space="preserve">A </w:t>
      </w:r>
      <w:r w:rsidRPr="009C7014">
        <w:rPr>
          <w:rFonts w:cs="LucidaSansTypewriter"/>
          <w:color w:val="231F20"/>
          <w:szCs w:val="18"/>
          <w:lang w:val="en-US"/>
        </w:rPr>
        <w:t>BigDecimal</w:t>
      </w:r>
      <w:r w:rsidRPr="009C7014">
        <w:rPr>
          <w:rFonts w:cs="AGaramond-Regular"/>
          <w:color w:val="231F20"/>
          <w:szCs w:val="18"/>
          <w:lang w:val="en-US"/>
        </w:rPr>
        <w:t>’s scale is the number of digits to the right of its decimal point. If you need</w:t>
      </w:r>
      <w:r>
        <w:rPr>
          <w:rFonts w:cs="AGaramond-Regular"/>
          <w:color w:val="231F20"/>
          <w:szCs w:val="18"/>
          <w:lang w:val="en-US"/>
        </w:rPr>
        <w:t xml:space="preserve"> </w:t>
      </w:r>
      <w:r w:rsidRPr="009C7014">
        <w:rPr>
          <w:rFonts w:cs="AGaramond-Regular"/>
          <w:color w:val="231F20"/>
          <w:szCs w:val="18"/>
          <w:lang w:val="en-US"/>
        </w:rPr>
        <w:t xml:space="preserve">a </w:t>
      </w:r>
      <w:r w:rsidRPr="009C7014">
        <w:rPr>
          <w:rFonts w:cs="LucidaSansTypewriter"/>
          <w:color w:val="231F20"/>
          <w:szCs w:val="18"/>
          <w:lang w:val="en-US"/>
        </w:rPr>
        <w:t xml:space="preserve">BigDecimal </w:t>
      </w:r>
      <w:r w:rsidRPr="009C7014">
        <w:rPr>
          <w:rFonts w:cs="AGaramond-Regular"/>
          <w:color w:val="231F20"/>
          <w:szCs w:val="18"/>
          <w:lang w:val="en-US"/>
        </w:rPr>
        <w:t xml:space="preserve">rounded to a specific digit, you can call </w:t>
      </w:r>
      <w:r w:rsidRPr="009C7014">
        <w:rPr>
          <w:rFonts w:cs="LucidaSansTypewriter"/>
          <w:color w:val="231F20"/>
          <w:szCs w:val="18"/>
          <w:lang w:val="en-US"/>
        </w:rPr>
        <w:t xml:space="preserve">BigDecimal </w:t>
      </w:r>
      <w:r w:rsidRPr="009C7014">
        <w:rPr>
          <w:rFonts w:cs="AGaramond-Regular"/>
          <w:color w:val="231F20"/>
          <w:szCs w:val="18"/>
          <w:lang w:val="en-US"/>
        </w:rPr>
        <w:t xml:space="preserve">method </w:t>
      </w:r>
      <w:r w:rsidRPr="009C7014">
        <w:rPr>
          <w:rFonts w:cs="LucidaSansTypewriter"/>
          <w:color w:val="231F20"/>
          <w:szCs w:val="18"/>
          <w:lang w:val="en-US"/>
        </w:rPr>
        <w:t>setScale</w:t>
      </w:r>
      <w:r w:rsidRPr="009C7014">
        <w:rPr>
          <w:rFonts w:cs="AGaramond-Regular"/>
          <w:color w:val="231F20"/>
          <w:szCs w:val="18"/>
          <w:lang w:val="en-US"/>
        </w:rPr>
        <w:t>.</w:t>
      </w:r>
    </w:p>
    <w:p w:rsidR="00227BDA" w:rsidRDefault="00227BDA" w:rsidP="00227BDA">
      <w:pPr>
        <w:pStyle w:val="NoSpacing"/>
      </w:pP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 w:rsidRPr="00B6702D">
        <w:rPr>
          <w:rFonts w:ascii="Consolas" w:hAnsi="Consolas"/>
          <w:sz w:val="20"/>
          <w:szCs w:val="20"/>
        </w:rPr>
        <w:t xml:space="preserve">   double floatingPointNumber = (double) numerator / denominator;</w:t>
      </w: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</w:p>
    <w:p w:rsidR="00227BDA" w:rsidRPr="00B6702D" w:rsidRDefault="00227BDA" w:rsidP="00227BDA">
      <w:pPr>
        <w:pStyle w:val="NoSpacing"/>
        <w:rPr>
          <w:rFonts w:ascii="Consolas" w:hAnsi="Consolas"/>
          <w:sz w:val="20"/>
          <w:szCs w:val="20"/>
        </w:rPr>
      </w:pPr>
      <w:r w:rsidRPr="00B6702D">
        <w:rPr>
          <w:rFonts w:ascii="Consolas" w:hAnsi="Consolas"/>
          <w:sz w:val="20"/>
          <w:szCs w:val="20"/>
        </w:rPr>
        <w:t xml:space="preserve">   BigDecimal bd = new BigDecimal(floatingPointNumber).setScale(precision, </w:t>
      </w:r>
    </w:p>
    <w:p w:rsidR="00227BDA" w:rsidRPr="00611E8A" w:rsidRDefault="00227BDA" w:rsidP="00227BDA">
      <w:pPr>
        <w:pStyle w:val="NoSpacing"/>
      </w:pPr>
      <w:r>
        <w:rPr>
          <w:rFonts w:ascii="Consolas" w:hAnsi="Consolas"/>
          <w:sz w:val="20"/>
          <w:szCs w:val="20"/>
        </w:rPr>
        <w:t xml:space="preserve">      </w:t>
      </w:r>
      <w:r w:rsidRPr="00B6702D">
        <w:rPr>
          <w:rFonts w:ascii="Consolas" w:hAnsi="Consolas"/>
          <w:sz w:val="20"/>
          <w:szCs w:val="20"/>
        </w:rPr>
        <w:t>RoundingMode.HALF_EVEN);</w:t>
      </w:r>
      <w:r>
        <w:br/>
      </w:r>
    </w:p>
    <w:p w:rsidR="00227BDA" w:rsidRDefault="00227BDA" w:rsidP="00227BDA">
      <w:pPr>
        <w:pStyle w:val="HTMLPreformatted"/>
        <w:spacing w:line="270" w:lineRule="atLeast"/>
        <w:rPr>
          <w:rFonts w:ascii="Verdana" w:eastAsiaTheme="minorHAnsi" w:hAnsi="Verdana" w:cstheme="minorBidi"/>
          <w:szCs w:val="18"/>
          <w:lang w:eastAsia="en-US"/>
        </w:rPr>
      </w:pPr>
      <w:r>
        <w:rPr>
          <w:rFonts w:ascii="Verdana" w:eastAsiaTheme="minorHAnsi" w:hAnsi="Verdana" w:cstheme="minorBidi"/>
          <w:b/>
          <w:szCs w:val="18"/>
          <w:lang w:eastAsia="en-US"/>
        </w:rPr>
        <w:t xml:space="preserve">-NumberFormat </w:t>
      </w:r>
      <w:r>
        <w:rPr>
          <w:rFonts w:ascii="Verdana" w:eastAsiaTheme="minorHAnsi" w:hAnsi="Verdana" w:cstheme="minorBidi"/>
          <w:szCs w:val="18"/>
          <w:lang w:eastAsia="en-US"/>
        </w:rPr>
        <w:t>(java.text.NumberFormat): US locale: “1,234.56” European locale: “1.234,56”</w:t>
      </w:r>
    </w:p>
    <w:p w:rsidR="00227BDA" w:rsidRDefault="00227BDA" w:rsidP="00227BDA">
      <w:pPr>
        <w:pStyle w:val="HTMLPreformatted"/>
        <w:spacing w:line="270" w:lineRule="atLeast"/>
        <w:rPr>
          <w:rFonts w:ascii="Verdana" w:eastAsiaTheme="minorHAnsi" w:hAnsi="Verdana" w:cstheme="minorBidi"/>
          <w:szCs w:val="18"/>
          <w:lang w:eastAsia="en-US"/>
        </w:rPr>
      </w:pPr>
    </w:p>
    <w:p w:rsidR="00227BDA" w:rsidRDefault="00227BDA" w:rsidP="00227BDA">
      <w:pPr>
        <w:pStyle w:val="NoSpacing"/>
        <w:rPr>
          <w:lang w:val="en-US"/>
        </w:rPr>
      </w:pPr>
      <w:r>
        <w:rPr>
          <w:lang w:val="en-US"/>
        </w:rPr>
        <w:t xml:space="preserve">During each iteration of the loop, line 26 </w:t>
      </w:r>
    </w:p>
    <w:p w:rsidR="00227BDA" w:rsidRPr="00A8639B" w:rsidRDefault="00227BDA" w:rsidP="00227BDA">
      <w:pPr>
        <w:pStyle w:val="NoSpacing"/>
        <w:ind w:firstLine="708"/>
        <w:rPr>
          <w:rFonts w:ascii="Consolas" w:hAnsi="Consolas"/>
          <w:sz w:val="22"/>
          <w:lang w:val="en-US"/>
        </w:rPr>
      </w:pPr>
      <w:r>
        <w:rPr>
          <w:lang w:val="en-US"/>
        </w:rPr>
        <w:br/>
        <w:t xml:space="preserve">   </w:t>
      </w:r>
      <w:r w:rsidRPr="00A8639B">
        <w:rPr>
          <w:rFonts w:ascii="Consolas" w:hAnsi="Consolas" w:cs="LucidaSansTypewriter"/>
          <w:color w:val="231F20"/>
          <w:sz w:val="20"/>
          <w:szCs w:val="16"/>
          <w:lang w:val="en-US"/>
        </w:rPr>
        <w:t>NumberFormat.getCurrencyInstance().format(amount)</w:t>
      </w:r>
    </w:p>
    <w:p w:rsidR="00227BDA" w:rsidRDefault="00227BDA" w:rsidP="00227BDA">
      <w:pPr>
        <w:pStyle w:val="NoSpacing"/>
        <w:ind w:firstLine="708"/>
        <w:rPr>
          <w:lang w:val="en-US"/>
        </w:rPr>
      </w:pPr>
    </w:p>
    <w:p w:rsidR="00227BDA" w:rsidRDefault="00227BDA" w:rsidP="00227BDA">
      <w:pPr>
        <w:pStyle w:val="NoSpacing"/>
        <w:rPr>
          <w:lang w:val="en-US"/>
        </w:rPr>
      </w:pPr>
      <w:r>
        <w:rPr>
          <w:lang w:val="en-US"/>
        </w:rPr>
        <w:lastRenderedPageBreak/>
        <w:t>evaluates as follows:</w:t>
      </w:r>
    </w:p>
    <w:p w:rsidR="00227BDA" w:rsidRPr="004B1B99" w:rsidRDefault="00227BDA" w:rsidP="00227BDA">
      <w:pPr>
        <w:pStyle w:val="NoSpacing"/>
      </w:pPr>
    </w:p>
    <w:p w:rsidR="00227BDA" w:rsidRPr="004B1B99" w:rsidRDefault="00227BDA" w:rsidP="00227BDA">
      <w:pPr>
        <w:pStyle w:val="NoSpacing"/>
      </w:pPr>
      <w:r>
        <w:t xml:space="preserve">   </w:t>
      </w:r>
      <w:r w:rsidRPr="004B1B99">
        <w:t>First, the expression uses NumberFormat’s static method getCurrencyInstance</w:t>
      </w:r>
      <w:r>
        <w:t xml:space="preserve"> </w:t>
      </w:r>
      <w:r w:rsidRPr="004B1B99">
        <w:t>to get a NumberFormat that’s pre-configured to format numeric values as locale</w:t>
      </w:r>
      <w:r>
        <w:t>-</w:t>
      </w:r>
      <w:r w:rsidRPr="004B1B99">
        <w:t>specific</w:t>
      </w:r>
      <w:r>
        <w:t xml:space="preserve"> </w:t>
      </w:r>
      <w:r w:rsidRPr="004B1B99">
        <w:t>currency Strings—for example, in the U.S. locale, the numeric value</w:t>
      </w:r>
      <w:r>
        <w:t xml:space="preserve"> </w:t>
      </w:r>
      <w:r w:rsidRPr="004B1B99">
        <w:t>1628.89 is formatted as $1,628.89</w:t>
      </w:r>
      <w:r>
        <w:t xml:space="preserve"> </w:t>
      </w:r>
      <w:r w:rsidRPr="004B1B99">
        <w:t>. Locale-specific formatting is an important</w:t>
      </w:r>
      <w:r>
        <w:t xml:space="preserve"> </w:t>
      </w:r>
      <w:r w:rsidRPr="004B1B99">
        <w:t>part of internationalization—the process of customizing your applications for</w:t>
      </w:r>
      <w:r>
        <w:t xml:space="preserve"> </w:t>
      </w:r>
      <w:r w:rsidRPr="004B1B99">
        <w:t>users’ various locales and spoken languages.</w:t>
      </w:r>
    </w:p>
    <w:p w:rsidR="00227BDA" w:rsidRDefault="00227BDA" w:rsidP="00227BDA">
      <w:pPr>
        <w:pStyle w:val="NoSpacing"/>
      </w:pPr>
      <w:r>
        <w:t xml:space="preserve">   Next, the expression invokes </w:t>
      </w:r>
      <w:r w:rsidRPr="004B1B99">
        <w:t>NumberFormat method format (on the object</w:t>
      </w:r>
      <w:r>
        <w:t xml:space="preserve"> </w:t>
      </w:r>
      <w:r w:rsidRPr="004B1B99">
        <w:t>returned by getCurrencyInstance) to perform the formatting of the amount</w:t>
      </w:r>
      <w:r>
        <w:t xml:space="preserve"> </w:t>
      </w:r>
      <w:r w:rsidRPr="004B1B99">
        <w:t>value. Method format then returns the locale-specific String representation,</w:t>
      </w:r>
      <w:r>
        <w:t xml:space="preserve"> </w:t>
      </w:r>
      <w:r w:rsidRPr="004B1B99">
        <w:t>rounded to two-digits to the right of the decimal point.</w:t>
      </w:r>
    </w:p>
    <w:p w:rsidR="00227BDA" w:rsidRDefault="00227BDA" w:rsidP="00227BDA">
      <w:pPr>
        <w:pStyle w:val="NoSpacing"/>
      </w:pP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  <w:r w:rsidRPr="00570B7D">
        <w:rPr>
          <w:rFonts w:ascii="Consolas" w:hAnsi="Consolas"/>
          <w:sz w:val="20"/>
        </w:rPr>
        <w:t xml:space="preserve">   </w:t>
      </w:r>
      <w:r w:rsidRPr="00570B7D">
        <w:rPr>
          <w:rFonts w:ascii="Consolas" w:hAnsi="Consolas"/>
          <w:noProof/>
          <w:sz w:val="20"/>
          <w:lang w:val="en-US"/>
        </w:rPr>
        <w:drawing>
          <wp:inline distT="0" distB="0" distL="0" distR="0" wp14:anchorId="4CC1B577" wp14:editId="3E5B7889">
            <wp:extent cx="4626396" cy="2242267"/>
            <wp:effectExtent l="0" t="0" r="0" b="0"/>
            <wp:docPr id="22" name="Resim 22" descr="C:\Users\Ani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i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52" cy="22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</w:p>
    <w:p w:rsidR="00227BDA" w:rsidRPr="00570B7D" w:rsidRDefault="00227BDA" w:rsidP="00227BDA">
      <w:pPr>
        <w:pStyle w:val="NoSpacing"/>
        <w:rPr>
          <w:rFonts w:ascii="Consolas" w:hAnsi="Consolas"/>
          <w:sz w:val="20"/>
        </w:rPr>
      </w:pPr>
      <w:r w:rsidRPr="00570B7D">
        <w:rPr>
          <w:rFonts w:ascii="Consolas" w:hAnsi="Consolas"/>
          <w:sz w:val="20"/>
        </w:rPr>
        <w:t xml:space="preserve">   </w:t>
      </w:r>
      <w:r w:rsidRPr="00570B7D">
        <w:rPr>
          <w:rFonts w:ascii="Consolas" w:hAnsi="Consolas"/>
          <w:noProof/>
          <w:sz w:val="20"/>
          <w:lang w:val="en-US"/>
        </w:rPr>
        <w:drawing>
          <wp:inline distT="0" distB="0" distL="0" distR="0" wp14:anchorId="562C0599" wp14:editId="71DF92A6">
            <wp:extent cx="882595" cy="721227"/>
            <wp:effectExtent l="0" t="0" r="0" b="0"/>
            <wp:docPr id="7" name="Resim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57" cy="72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DA" w:rsidRDefault="00227BDA" w:rsidP="00227BDA">
      <w:pPr>
        <w:pStyle w:val="NoSpacing"/>
      </w:pPr>
    </w:p>
    <w:p w:rsidR="00227BDA" w:rsidRDefault="00227BDA" w:rsidP="00227BDA">
      <w:pPr>
        <w:pStyle w:val="NoSpacing"/>
      </w:pPr>
      <w:r>
        <w:t>Or you could store us formatted version of an amount in a string and print that string.</w:t>
      </w:r>
    </w:p>
    <w:p w:rsidR="00227BDA" w:rsidRDefault="00227BDA" w:rsidP="00227BDA">
      <w:pPr>
        <w:pStyle w:val="NoSpacing"/>
      </w:pPr>
    </w:p>
    <w:p w:rsidR="00227BDA" w:rsidRPr="00F5623B" w:rsidRDefault="00227BDA" w:rsidP="00227BDA">
      <w:pPr>
        <w:pStyle w:val="HTMLPreformatted"/>
        <w:shd w:val="clear" w:color="auto" w:fill="F4FAFF"/>
        <w:wordWrap w:val="0"/>
        <w:spacing w:line="270" w:lineRule="atLeast"/>
        <w:textAlignment w:val="baseline"/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</w:pPr>
      <w:r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 xml:space="preserve">   S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tring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usAmount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=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us.</w:t>
      </w:r>
      <w:r w:rsidRPr="00F5623B">
        <w:rPr>
          <w:rFonts w:ascii="Consolas" w:hAnsi="Consolas"/>
          <w:color w:val="836C28"/>
          <w:sz w:val="20"/>
          <w:szCs w:val="18"/>
          <w:bdr w:val="none" w:sz="0" w:space="0" w:color="auto" w:frame="1"/>
          <w:lang w:val="en-US" w:eastAsia="en-US"/>
        </w:rPr>
        <w:t>format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(payment);</w:t>
      </w:r>
    </w:p>
    <w:p w:rsidR="00227BDA" w:rsidRPr="00F5623B" w:rsidRDefault="00227BDA" w:rsidP="00227BDA">
      <w:pPr>
        <w:pStyle w:val="HTMLPreformatted"/>
        <w:shd w:val="clear" w:color="auto" w:fill="F4FAFF"/>
        <w:wordWrap w:val="0"/>
        <w:spacing w:line="270" w:lineRule="atLeast"/>
        <w:textAlignment w:val="baseline"/>
        <w:rPr>
          <w:rFonts w:ascii="Consolas" w:hAnsi="Consolas"/>
          <w:color w:val="454C59"/>
          <w:sz w:val="20"/>
          <w:szCs w:val="18"/>
          <w:lang w:val="en-US" w:eastAsia="en-US"/>
        </w:rPr>
      </w:pPr>
      <w:r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 xml:space="preserve">  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System.</w:t>
      </w:r>
      <w:r w:rsidRPr="00F5623B">
        <w:rPr>
          <w:rFonts w:ascii="Consolas" w:hAnsi="Consolas"/>
          <w:color w:val="836C28"/>
          <w:sz w:val="20"/>
          <w:szCs w:val="18"/>
          <w:bdr w:val="none" w:sz="0" w:space="0" w:color="auto" w:frame="1"/>
          <w:lang w:val="en-US" w:eastAsia="en-US"/>
        </w:rPr>
        <w:t>out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.</w:t>
      </w:r>
      <w:r w:rsidRPr="00F5623B">
        <w:rPr>
          <w:rFonts w:ascii="Consolas" w:hAnsi="Consolas"/>
          <w:color w:val="836C28"/>
          <w:sz w:val="20"/>
          <w:szCs w:val="18"/>
          <w:bdr w:val="none" w:sz="0" w:space="0" w:color="auto" w:frame="1"/>
          <w:lang w:val="en-US" w:eastAsia="en-US"/>
        </w:rPr>
        <w:t>println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(</w:t>
      </w:r>
      <w:r w:rsidRPr="00F5623B">
        <w:rPr>
          <w:rFonts w:ascii="Consolas" w:hAnsi="Consolas"/>
          <w:color w:val="C41A16"/>
          <w:sz w:val="20"/>
          <w:szCs w:val="18"/>
          <w:bdr w:val="none" w:sz="0" w:space="0" w:color="auto" w:frame="1"/>
          <w:lang w:val="en-US" w:eastAsia="en-US"/>
        </w:rPr>
        <w:t>"US: "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+</w:t>
      </w:r>
      <w:r w:rsidRPr="00F5623B">
        <w:rPr>
          <w:rFonts w:ascii="Consolas" w:hAnsi="Consolas"/>
          <w:color w:val="454C59"/>
          <w:sz w:val="20"/>
          <w:szCs w:val="18"/>
          <w:lang w:val="en-US" w:eastAsia="en-US"/>
        </w:rPr>
        <w:t xml:space="preserve"> </w:t>
      </w:r>
      <w:r w:rsidRPr="00F5623B">
        <w:rPr>
          <w:rFonts w:ascii="Consolas" w:hAnsi="Consolas"/>
          <w:color w:val="000000"/>
          <w:sz w:val="20"/>
          <w:szCs w:val="18"/>
          <w:bdr w:val="none" w:sz="0" w:space="0" w:color="auto" w:frame="1"/>
          <w:lang w:val="en-US" w:eastAsia="en-US"/>
        </w:rPr>
        <w:t>usAmount);</w:t>
      </w:r>
    </w:p>
    <w:p w:rsidR="00227BDA" w:rsidRDefault="00227BDA" w:rsidP="00227BDA">
      <w:pPr>
        <w:pStyle w:val="NoSpacing"/>
        <w:rPr>
          <w:sz w:val="20"/>
        </w:rPr>
      </w:pPr>
      <w:r>
        <w:rPr>
          <w:b/>
          <w:color w:val="FFC000"/>
          <w:sz w:val="20"/>
        </w:rPr>
        <w:br/>
      </w:r>
      <w:bookmarkStart w:id="1" w:name="dynamic_precision_part2"/>
      <w:bookmarkEnd w:id="1"/>
      <w:r w:rsidRPr="008B0D2B">
        <w:rPr>
          <w:color w:val="FFC000"/>
        </w:rPr>
        <w:t>-Dynamic precision</w:t>
      </w:r>
      <w:r>
        <w:rPr>
          <w:color w:val="FFC000"/>
        </w:rPr>
        <w:t xml:space="preserve"> part 2: </w:t>
      </w:r>
      <w:hyperlink w:anchor="dynamic_precision_part1" w:history="1">
        <w:r w:rsidRPr="00124B9B">
          <w:rPr>
            <w:rStyle w:val="Hyperlink"/>
          </w:rPr>
          <w:t>dynamic_pr</w:t>
        </w:r>
        <w:r w:rsidRPr="00124B9B">
          <w:rPr>
            <w:rStyle w:val="Hyperlink"/>
          </w:rPr>
          <w:t>e</w:t>
        </w:r>
        <w:r w:rsidRPr="00124B9B">
          <w:rPr>
            <w:rStyle w:val="Hyperlink"/>
          </w:rPr>
          <w:t>ci</w:t>
        </w:r>
        <w:r w:rsidRPr="00124B9B">
          <w:rPr>
            <w:rStyle w:val="Hyperlink"/>
          </w:rPr>
          <w:t>s</w:t>
        </w:r>
        <w:r w:rsidRPr="00124B9B">
          <w:rPr>
            <w:rStyle w:val="Hyperlink"/>
          </w:rPr>
          <w:t>i</w:t>
        </w:r>
        <w:r w:rsidRPr="00124B9B">
          <w:rPr>
            <w:rStyle w:val="Hyperlink"/>
          </w:rPr>
          <w:t>on</w:t>
        </w:r>
        <w:bookmarkStart w:id="2" w:name="_GoBack"/>
        <w:bookmarkEnd w:id="2"/>
        <w:r w:rsidRPr="00124B9B">
          <w:rPr>
            <w:rStyle w:val="Hyperlink"/>
          </w:rPr>
          <w:t>_</w:t>
        </w:r>
        <w:r w:rsidRPr="00124B9B">
          <w:rPr>
            <w:rStyle w:val="Hyperlink"/>
          </w:rPr>
          <w:t>p</w:t>
        </w:r>
        <w:r w:rsidRPr="00124B9B">
          <w:rPr>
            <w:rStyle w:val="Hyperlink"/>
          </w:rPr>
          <w:t>art1</w:t>
        </w:r>
      </w:hyperlink>
      <w:r>
        <w:rPr>
          <w:color w:val="FFC000"/>
        </w:rPr>
        <w:t xml:space="preserve"> </w:t>
      </w:r>
      <w:hyperlink r:id="rId9" w:anchor="dynamic_precision_part3" w:history="1">
        <w:r w:rsidR="005977C0">
          <w:rPr>
            <w:rStyle w:val="Hyperlink"/>
          </w:rPr>
          <w:t>dynamic preci</w:t>
        </w:r>
        <w:r w:rsidR="005977C0">
          <w:rPr>
            <w:rStyle w:val="Hyperlink"/>
          </w:rPr>
          <w:t>s</w:t>
        </w:r>
        <w:r w:rsidR="005977C0">
          <w:rPr>
            <w:rStyle w:val="Hyperlink"/>
          </w:rPr>
          <w:t>ion part3</w:t>
        </w:r>
      </w:hyperlink>
      <w:r>
        <w:br/>
      </w:r>
    </w:p>
    <w:p w:rsidR="00227BDA" w:rsidRPr="00E03D07" w:rsidRDefault="00227BDA" w:rsidP="00227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03D0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  DecimalFormat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df = </w:t>
      </w:r>
      <w:r w:rsidRPr="00E03D07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03D0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DecimalFormat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227BDA" w:rsidRPr="00E03D07" w:rsidRDefault="00227BDA" w:rsidP="00227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03D0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df.setMaximumFractionDigits(</w:t>
      </w:r>
      <w:r w:rsidRPr="00E03D07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27BDA" w:rsidRPr="00227BDA" w:rsidRDefault="00227BDA" w:rsidP="00227B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03D07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 xml:space="preserve">   System</w:t>
      </w:r>
      <w:r w:rsidRPr="00E03D07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.out.println(df.format(decimalNumber));</w:t>
      </w:r>
    </w:p>
    <w:p w:rsidR="00227BDA" w:rsidRDefault="00227BDA" w:rsidP="007D6F94">
      <w:pPr>
        <w:rPr>
          <w:b/>
          <w:lang w:val="en-US" w:eastAsia="tr-TR"/>
        </w:rPr>
      </w:pPr>
    </w:p>
    <w:p w:rsidR="003F6ADA" w:rsidRPr="00A54F20" w:rsidRDefault="003F6ADA" w:rsidP="007D6F94">
      <w:pPr>
        <w:rPr>
          <w:rStyle w:val="Hyperlink"/>
          <w:szCs w:val="18"/>
        </w:rPr>
      </w:pPr>
      <w:r>
        <w:rPr>
          <w:b/>
          <w:lang w:val="en-US" w:eastAsia="tr-TR"/>
        </w:rPr>
        <w:t>-M</w:t>
      </w:r>
      <w:r w:rsidRPr="00A54F20">
        <w:rPr>
          <w:b/>
          <w:lang w:val="en-US" w:eastAsia="tr-TR"/>
        </w:rPr>
        <w:t>ath</w:t>
      </w:r>
      <w:r w:rsidRPr="00A54F20">
        <w:rPr>
          <w:b/>
          <w:lang w:eastAsia="tr-TR"/>
        </w:rPr>
        <w:t xml:space="preserve"> </w:t>
      </w:r>
      <w:r w:rsidRPr="009E41C5">
        <w:rPr>
          <w:noProof/>
          <w:lang w:eastAsia="tr-TR"/>
        </w:rPr>
        <w:fldChar w:fldCharType="begin"/>
      </w:r>
      <w:r w:rsidRPr="00A54F20">
        <w:rPr>
          <w:noProof/>
          <w:lang w:eastAsia="tr-TR"/>
        </w:rPr>
        <w:instrText xml:space="preserve"> HYPERLINK "http://docs.oracle.com/javase/8/docs/technotes/guides/math/index.html" </w:instrText>
      </w:r>
      <w:r w:rsidRPr="009E41C5">
        <w:rPr>
          <w:noProof/>
          <w:lang w:eastAsia="tr-TR"/>
        </w:rPr>
        <w:fldChar w:fldCharType="separate"/>
      </w:r>
      <w:r w:rsidRPr="00A54F20">
        <w:rPr>
          <w:rStyle w:val="Hyperlink"/>
          <w:noProof/>
          <w:szCs w:val="18"/>
          <w:lang w:eastAsia="tr-TR"/>
        </w:rPr>
        <w:t>http://docs.oracle.com/javase/8/docs/technotes/guides/math/index.html</w:t>
      </w:r>
    </w:p>
    <w:p w:rsidR="003F6ADA" w:rsidRDefault="003F6ADA" w:rsidP="003F6ADA">
      <w:pPr>
        <w:rPr>
          <w:szCs w:val="18"/>
          <w:lang w:eastAsia="tr-TR"/>
        </w:rPr>
      </w:pPr>
      <w:r w:rsidRPr="009E41C5">
        <w:rPr>
          <w:noProof/>
          <w:color w:val="4F81BD" w:themeColor="accent1"/>
          <w:szCs w:val="18"/>
          <w:u w:val="single"/>
          <w:lang w:eastAsia="tr-TR"/>
        </w:rPr>
        <w:lastRenderedPageBreak/>
        <w:fldChar w:fldCharType="end"/>
      </w:r>
      <w:r w:rsidRPr="009E41C5">
        <w:rPr>
          <w:szCs w:val="18"/>
          <w:lang w:eastAsia="tr-TR"/>
        </w:rPr>
        <w:t xml:space="preserve">    </w:t>
      </w:r>
      <w:r>
        <w:rPr>
          <w:noProof/>
          <w:szCs w:val="18"/>
          <w:lang w:val="en-US"/>
        </w:rPr>
        <w:drawing>
          <wp:inline distT="0" distB="0" distL="0" distR="0" wp14:anchorId="35E3D9F5" wp14:editId="012D6D31">
            <wp:extent cx="4281170" cy="3167380"/>
            <wp:effectExtent l="0" t="0" r="5080" b="0"/>
            <wp:docPr id="26" name="Picture 26" descr="math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th-ap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DA" w:rsidRDefault="003F6ADA" w:rsidP="003F6ADA">
      <w:pPr>
        <w:rPr>
          <w:szCs w:val="18"/>
          <w:lang w:eastAsia="tr-TR"/>
        </w:rPr>
      </w:pPr>
    </w:p>
    <w:p w:rsidR="003F6ADA" w:rsidRPr="00DC3C6A" w:rsidRDefault="00FC3B91" w:rsidP="003F6ADA">
      <w:pPr>
        <w:rPr>
          <w:szCs w:val="18"/>
          <w:lang w:eastAsia="tr-TR"/>
        </w:rPr>
      </w:pPr>
      <w:r>
        <w:rPr>
          <w:b/>
          <w:szCs w:val="18"/>
          <w:lang w:eastAsia="tr-TR"/>
        </w:rPr>
        <w:tab/>
      </w:r>
      <w:r w:rsidR="003F6ADA">
        <w:rPr>
          <w:b/>
          <w:szCs w:val="18"/>
          <w:lang w:eastAsia="tr-TR"/>
        </w:rPr>
        <w:t>-</w:t>
      </w:r>
      <w:r w:rsidR="003F6ADA" w:rsidRPr="00DC3C6A">
        <w:rPr>
          <w:b/>
          <w:szCs w:val="18"/>
          <w:lang w:eastAsia="tr-TR"/>
        </w:rPr>
        <w:t>Usage</w:t>
      </w:r>
      <w:r>
        <w:rPr>
          <w:b/>
          <w:szCs w:val="18"/>
          <w:lang w:eastAsia="tr-TR"/>
        </w:rPr>
        <w:t xml:space="preserve"> of Math</w:t>
      </w:r>
      <w:r w:rsidR="003F6ADA" w:rsidRPr="00DC3C6A">
        <w:rPr>
          <w:b/>
          <w:szCs w:val="18"/>
          <w:lang w:eastAsia="tr-TR"/>
        </w:rPr>
        <w:t xml:space="preserve">: </w:t>
      </w:r>
      <w:r w:rsidR="003F6ADA" w:rsidRPr="00DC3C6A">
        <w:rPr>
          <w:szCs w:val="18"/>
          <w:lang w:eastAsia="tr-TR"/>
        </w:rPr>
        <w:t xml:space="preserve">Bir class’ın metodlarına nasıl class.metod şeklinde ulaşıyorsak, bir class’ın değişkenlerinede class.değişken diye ulaşırız. </w:t>
      </w:r>
    </w:p>
    <w:p w:rsidR="003F6ADA" w:rsidRDefault="003F6ADA" w:rsidP="003F6ADA">
      <w:pPr>
        <w:rPr>
          <w:szCs w:val="18"/>
          <w:lang w:eastAsia="tr-TR"/>
        </w:rPr>
      </w:pPr>
      <w:r>
        <w:rPr>
          <w:szCs w:val="18"/>
          <w:lang w:eastAsia="tr-TR"/>
        </w:rPr>
        <w:tab/>
        <w:t>Math.pow(x, 2);</w:t>
      </w:r>
    </w:p>
    <w:p w:rsidR="003F6ADA" w:rsidRPr="009E41C5" w:rsidRDefault="003F6ADA" w:rsidP="003F6ADA">
      <w:pPr>
        <w:rPr>
          <w:szCs w:val="18"/>
          <w:lang w:eastAsia="tr-TR"/>
        </w:rPr>
      </w:pPr>
      <w:r>
        <w:rPr>
          <w:szCs w:val="18"/>
          <w:lang w:eastAsia="tr-TR"/>
        </w:rPr>
        <w:tab/>
        <w:t>valueOfE = Math.E;</w:t>
      </w:r>
    </w:p>
    <w:p w:rsidR="003F6ADA" w:rsidRDefault="003F6ADA" w:rsidP="003F6ADA"/>
    <w:p w:rsidR="003F6ADA" w:rsidRPr="00F56D15" w:rsidRDefault="003F6ADA" w:rsidP="003F6ADA">
      <w:pPr>
        <w:rPr>
          <w:szCs w:val="18"/>
        </w:rPr>
      </w:pPr>
      <w:r>
        <w:rPr>
          <w:b/>
        </w:rPr>
        <w:t xml:space="preserve">-System.exit: </w:t>
      </w:r>
      <w:r w:rsidRPr="00F56D15">
        <w:rPr>
          <w:szCs w:val="18"/>
        </w:rPr>
        <w:t>Same as exit from C but this is portable. It is not a shell command.</w:t>
      </w:r>
    </w:p>
    <w:p w:rsidR="003F6ADA" w:rsidRPr="00F56D15" w:rsidRDefault="005977C0" w:rsidP="003F6ADA">
      <w:pPr>
        <w:rPr>
          <w:szCs w:val="18"/>
        </w:rPr>
      </w:pPr>
      <w:hyperlink r:id="rId11" w:history="1">
        <w:r w:rsidR="003F6ADA" w:rsidRPr="00F56D15">
          <w:rPr>
            <w:rStyle w:val="Hyperlink"/>
            <w:szCs w:val="18"/>
          </w:rPr>
          <w:t>https://stackoverflow.com/questions/2434592/difference-in-system-exit0-system-exit-1-system-exit1-in-java</w:t>
        </w:r>
      </w:hyperlink>
    </w:p>
    <w:p w:rsidR="003F6ADA" w:rsidRPr="00F56D15" w:rsidRDefault="003F6ADA" w:rsidP="003F6A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03336"/>
          <w:szCs w:val="18"/>
          <w:bdr w:val="none" w:sz="0" w:space="0" w:color="auto" w:frame="1"/>
          <w:shd w:val="clear" w:color="auto" w:fill="EFF0F1"/>
          <w:lang w:eastAsia="tr-TR"/>
        </w:rPr>
      </w:pPr>
      <w:r w:rsidRPr="00F56D15">
        <w:rPr>
          <w:rFonts w:eastAsia="Times New Roman" w:cs="Courier New"/>
          <w:color w:val="2B91AF"/>
          <w:szCs w:val="18"/>
          <w:bdr w:val="none" w:sz="0" w:space="0" w:color="auto" w:frame="1"/>
          <w:shd w:val="clear" w:color="auto" w:fill="EFF0F1"/>
          <w:lang w:eastAsia="tr-TR"/>
        </w:rPr>
        <w:t>System</w:t>
      </w:r>
      <w:r w:rsidRPr="00F56D15">
        <w:rPr>
          <w:rFonts w:eastAsia="Times New Roman" w:cs="Courier New"/>
          <w:color w:val="303336"/>
          <w:szCs w:val="18"/>
          <w:bdr w:val="none" w:sz="0" w:space="0" w:color="auto" w:frame="1"/>
          <w:shd w:val="clear" w:color="auto" w:fill="EFF0F1"/>
          <w:lang w:eastAsia="tr-TR"/>
        </w:rPr>
        <w:t>.exit(</w:t>
      </w:r>
      <w:r w:rsidRPr="00F56D15">
        <w:rPr>
          <w:rFonts w:eastAsia="Times New Roman" w:cs="Courier New"/>
          <w:color w:val="7D2727"/>
          <w:szCs w:val="18"/>
          <w:bdr w:val="none" w:sz="0" w:space="0" w:color="auto" w:frame="1"/>
          <w:shd w:val="clear" w:color="auto" w:fill="EFF0F1"/>
          <w:lang w:eastAsia="tr-TR"/>
        </w:rPr>
        <w:t>0</w:t>
      </w:r>
      <w:r w:rsidRPr="00F56D15">
        <w:rPr>
          <w:rFonts w:eastAsia="Times New Roman" w:cs="Courier New"/>
          <w:color w:val="303336"/>
          <w:szCs w:val="18"/>
          <w:bdr w:val="none" w:sz="0" w:space="0" w:color="auto" w:frame="1"/>
          <w:shd w:val="clear" w:color="auto" w:fill="EFF0F1"/>
          <w:lang w:eastAsia="tr-TR"/>
        </w:rPr>
        <w:t>);</w:t>
      </w:r>
    </w:p>
    <w:p w:rsidR="003F6ADA" w:rsidRPr="00F56D15" w:rsidRDefault="003F6ADA" w:rsidP="003F6A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03336"/>
          <w:szCs w:val="18"/>
          <w:bdr w:val="none" w:sz="0" w:space="0" w:color="auto" w:frame="1"/>
          <w:shd w:val="clear" w:color="auto" w:fill="EFF0F1"/>
          <w:lang w:eastAsia="tr-TR"/>
        </w:rPr>
      </w:pPr>
      <w:r w:rsidRPr="00F56D15">
        <w:rPr>
          <w:rFonts w:eastAsia="Times New Roman" w:cs="Courier New"/>
          <w:color w:val="2B91AF"/>
          <w:szCs w:val="18"/>
          <w:bdr w:val="none" w:sz="0" w:space="0" w:color="auto" w:frame="1"/>
          <w:shd w:val="clear" w:color="auto" w:fill="EFF0F1"/>
          <w:lang w:eastAsia="tr-TR"/>
        </w:rPr>
        <w:t>System</w:t>
      </w:r>
      <w:r w:rsidRPr="00F56D15">
        <w:rPr>
          <w:rFonts w:eastAsia="Times New Roman" w:cs="Courier New"/>
          <w:color w:val="303336"/>
          <w:szCs w:val="18"/>
          <w:bdr w:val="none" w:sz="0" w:space="0" w:color="auto" w:frame="1"/>
          <w:shd w:val="clear" w:color="auto" w:fill="EFF0F1"/>
          <w:lang w:eastAsia="tr-TR"/>
        </w:rPr>
        <w:t>.exit(-</w:t>
      </w:r>
      <w:r w:rsidRPr="00F56D15">
        <w:rPr>
          <w:rFonts w:eastAsia="Times New Roman" w:cs="Courier New"/>
          <w:color w:val="7D2727"/>
          <w:szCs w:val="18"/>
          <w:bdr w:val="none" w:sz="0" w:space="0" w:color="auto" w:frame="1"/>
          <w:shd w:val="clear" w:color="auto" w:fill="EFF0F1"/>
          <w:lang w:eastAsia="tr-TR"/>
        </w:rPr>
        <w:t>1</w:t>
      </w:r>
      <w:r w:rsidRPr="00F56D15">
        <w:rPr>
          <w:rFonts w:eastAsia="Times New Roman" w:cs="Courier New"/>
          <w:color w:val="303336"/>
          <w:szCs w:val="18"/>
          <w:bdr w:val="none" w:sz="0" w:space="0" w:color="auto" w:frame="1"/>
          <w:shd w:val="clear" w:color="auto" w:fill="EFF0F1"/>
          <w:lang w:eastAsia="tr-TR"/>
        </w:rPr>
        <w:t>);</w:t>
      </w:r>
    </w:p>
    <w:p w:rsidR="003F6ADA" w:rsidRPr="00F56D15" w:rsidRDefault="003F6ADA" w:rsidP="003F6A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93318"/>
          <w:szCs w:val="18"/>
          <w:lang w:eastAsia="tr-TR"/>
        </w:rPr>
      </w:pPr>
      <w:r w:rsidRPr="00F56D15">
        <w:rPr>
          <w:rFonts w:eastAsia="Times New Roman" w:cs="Courier New"/>
          <w:color w:val="2B91AF"/>
          <w:szCs w:val="18"/>
          <w:bdr w:val="none" w:sz="0" w:space="0" w:color="auto" w:frame="1"/>
          <w:shd w:val="clear" w:color="auto" w:fill="EFF0F1"/>
          <w:lang w:eastAsia="tr-TR"/>
        </w:rPr>
        <w:t>System</w:t>
      </w:r>
      <w:r w:rsidRPr="00F56D15">
        <w:rPr>
          <w:rFonts w:eastAsia="Times New Roman" w:cs="Courier New"/>
          <w:color w:val="303336"/>
          <w:szCs w:val="18"/>
          <w:bdr w:val="none" w:sz="0" w:space="0" w:color="auto" w:frame="1"/>
          <w:shd w:val="clear" w:color="auto" w:fill="EFF0F1"/>
          <w:lang w:eastAsia="tr-TR"/>
        </w:rPr>
        <w:t>.exit(</w:t>
      </w:r>
      <w:r w:rsidRPr="00F56D15">
        <w:rPr>
          <w:rFonts w:eastAsia="Times New Roman" w:cs="Courier New"/>
          <w:color w:val="7D2727"/>
          <w:szCs w:val="18"/>
          <w:bdr w:val="none" w:sz="0" w:space="0" w:color="auto" w:frame="1"/>
          <w:shd w:val="clear" w:color="auto" w:fill="EFF0F1"/>
          <w:lang w:eastAsia="tr-TR"/>
        </w:rPr>
        <w:t>1</w:t>
      </w:r>
      <w:r w:rsidRPr="00F56D15">
        <w:rPr>
          <w:rFonts w:eastAsia="Times New Roman" w:cs="Courier New"/>
          <w:color w:val="303336"/>
          <w:szCs w:val="18"/>
          <w:bdr w:val="none" w:sz="0" w:space="0" w:color="auto" w:frame="1"/>
          <w:shd w:val="clear" w:color="auto" w:fill="EFF0F1"/>
          <w:lang w:eastAsia="tr-TR"/>
        </w:rPr>
        <w:t>);</w:t>
      </w:r>
    </w:p>
    <w:p w:rsidR="003F6ADA" w:rsidRPr="00F56D15" w:rsidRDefault="003F6ADA" w:rsidP="003F6ADA">
      <w:pPr>
        <w:rPr>
          <w:szCs w:val="18"/>
        </w:rPr>
      </w:pPr>
    </w:p>
    <w:p w:rsidR="003F6ADA" w:rsidRPr="00F56D15" w:rsidRDefault="003F6ADA" w:rsidP="003F6ADA">
      <w:pPr>
        <w:shd w:val="clear" w:color="auto" w:fill="FFFFFF"/>
        <w:spacing w:after="0" w:line="293" w:lineRule="atLeast"/>
        <w:ind w:left="450"/>
        <w:rPr>
          <w:rFonts w:eastAsia="Times New Roman" w:cs="Arial"/>
          <w:color w:val="242729"/>
          <w:szCs w:val="18"/>
          <w:lang w:eastAsia="tr-TR"/>
        </w:rPr>
      </w:pPr>
      <w:r>
        <w:rPr>
          <w:rFonts w:eastAsia="Times New Roman" w:cs="Courier New"/>
          <w:color w:val="242729"/>
          <w:szCs w:val="18"/>
          <w:bdr w:val="none" w:sz="0" w:space="0" w:color="auto" w:frame="1"/>
          <w:shd w:val="clear" w:color="auto" w:fill="EFF0F1"/>
          <w:lang w:eastAsia="tr-TR"/>
        </w:rPr>
        <w:t xml:space="preserve">- </w:t>
      </w:r>
      <w:r w:rsidRPr="00F56D15">
        <w:rPr>
          <w:rFonts w:eastAsia="Times New Roman" w:cs="Courier New"/>
          <w:color w:val="242729"/>
          <w:szCs w:val="18"/>
          <w:bdr w:val="none" w:sz="0" w:space="0" w:color="auto" w:frame="1"/>
          <w:shd w:val="clear" w:color="auto" w:fill="EFF0F1"/>
          <w:lang w:eastAsia="tr-TR"/>
        </w:rPr>
        <w:t>0</w:t>
      </w:r>
      <w:r w:rsidRPr="00F56D15">
        <w:rPr>
          <w:rFonts w:eastAsia="Times New Roman" w:cs="Arial"/>
          <w:color w:val="242729"/>
          <w:szCs w:val="18"/>
          <w:lang w:eastAsia="tr-TR"/>
        </w:rPr>
        <w:t> when execution went fine;</w:t>
      </w:r>
    </w:p>
    <w:p w:rsidR="003F6ADA" w:rsidRPr="00F56D15" w:rsidRDefault="003F6ADA" w:rsidP="003F6ADA">
      <w:pPr>
        <w:shd w:val="clear" w:color="auto" w:fill="FFFFFF"/>
        <w:spacing w:after="0" w:line="293" w:lineRule="atLeast"/>
        <w:ind w:left="450"/>
        <w:rPr>
          <w:rFonts w:eastAsia="Times New Roman" w:cs="Arial"/>
          <w:color w:val="242729"/>
          <w:szCs w:val="18"/>
          <w:lang w:eastAsia="tr-TR"/>
        </w:rPr>
      </w:pPr>
      <w:r>
        <w:rPr>
          <w:rFonts w:eastAsia="Times New Roman" w:cs="Courier New"/>
          <w:color w:val="242729"/>
          <w:szCs w:val="18"/>
          <w:bdr w:val="none" w:sz="0" w:space="0" w:color="auto" w:frame="1"/>
          <w:shd w:val="clear" w:color="auto" w:fill="EFF0F1"/>
          <w:lang w:eastAsia="tr-TR"/>
        </w:rPr>
        <w:t xml:space="preserve">- </w:t>
      </w:r>
      <w:r w:rsidRPr="00F56D15">
        <w:rPr>
          <w:rFonts w:eastAsia="Times New Roman" w:cs="Courier New"/>
          <w:color w:val="242729"/>
          <w:szCs w:val="18"/>
          <w:bdr w:val="none" w:sz="0" w:space="0" w:color="auto" w:frame="1"/>
          <w:shd w:val="clear" w:color="auto" w:fill="EFF0F1"/>
          <w:lang w:eastAsia="tr-TR"/>
        </w:rPr>
        <w:t>1</w:t>
      </w:r>
      <w:r w:rsidRPr="00F56D15">
        <w:rPr>
          <w:rFonts w:eastAsia="Times New Roman" w:cs="Arial"/>
          <w:color w:val="242729"/>
          <w:szCs w:val="18"/>
          <w:lang w:eastAsia="tr-TR"/>
        </w:rPr>
        <w:t>, </w:t>
      </w:r>
      <w:r w:rsidRPr="00F56D15">
        <w:rPr>
          <w:rFonts w:eastAsia="Times New Roman" w:cs="Courier New"/>
          <w:color w:val="242729"/>
          <w:szCs w:val="18"/>
          <w:bdr w:val="none" w:sz="0" w:space="0" w:color="auto" w:frame="1"/>
          <w:shd w:val="clear" w:color="auto" w:fill="EFF0F1"/>
          <w:lang w:eastAsia="tr-TR"/>
        </w:rPr>
        <w:t>-1</w:t>
      </w:r>
      <w:r w:rsidRPr="00F56D15">
        <w:rPr>
          <w:rFonts w:eastAsia="Times New Roman" w:cs="Arial"/>
          <w:color w:val="242729"/>
          <w:szCs w:val="18"/>
          <w:lang w:eastAsia="tr-TR"/>
        </w:rPr>
        <w:t>, </w:t>
      </w:r>
      <w:r w:rsidRPr="00F56D15">
        <w:rPr>
          <w:rFonts w:eastAsia="Times New Roman" w:cs="Courier New"/>
          <w:color w:val="242729"/>
          <w:szCs w:val="18"/>
          <w:bdr w:val="none" w:sz="0" w:space="0" w:color="auto" w:frame="1"/>
          <w:shd w:val="clear" w:color="auto" w:fill="EFF0F1"/>
          <w:lang w:eastAsia="tr-TR"/>
        </w:rPr>
        <w:t>whatever != 0</w:t>
      </w:r>
      <w:r w:rsidRPr="00F56D15">
        <w:rPr>
          <w:rFonts w:eastAsia="Times New Roman" w:cs="Arial"/>
          <w:color w:val="242729"/>
          <w:szCs w:val="18"/>
          <w:lang w:eastAsia="tr-TR"/>
        </w:rPr>
        <w:t> when some error occurred, you can use different values for different kind of errors.</w:t>
      </w:r>
    </w:p>
    <w:p w:rsidR="003F6ADA" w:rsidRDefault="003F6ADA" w:rsidP="003F6ADA">
      <w:pPr>
        <w:pStyle w:val="ListParagraph"/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</w:p>
    <w:p w:rsidR="00A33F84" w:rsidRDefault="00A33F84" w:rsidP="00A33F84">
      <w:pPr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  <w:r>
        <w:rPr>
          <w:rFonts w:eastAsia="Times New Roman" w:cs="Arial"/>
          <w:b/>
          <w:iCs/>
          <w:color w:val="000000"/>
          <w:szCs w:val="20"/>
          <w:lang w:eastAsia="tr-TR"/>
        </w:rPr>
        <w:t>-Integer:</w:t>
      </w:r>
    </w:p>
    <w:p w:rsidR="00A85FD6" w:rsidRDefault="005977C0" w:rsidP="00A33F84">
      <w:pPr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  <w:r>
        <w:rPr>
          <w:rFonts w:eastAsia="Times New Roman" w:cs="Arial"/>
          <w:b/>
          <w:iCs/>
          <w:color w:val="000000"/>
          <w:szCs w:val="20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8.85pt">
            <v:imagedata r:id="rId12" o:title="- parse methods"/>
          </v:shape>
        </w:pict>
      </w:r>
    </w:p>
    <w:p w:rsidR="00A33F84" w:rsidRDefault="00A33F84" w:rsidP="00A33F84">
      <w:pPr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  <w:r>
        <w:rPr>
          <w:rFonts w:eastAsia="Times New Roman" w:cs="Arial"/>
          <w:b/>
          <w:iCs/>
          <w:color w:val="000000"/>
          <w:szCs w:val="20"/>
          <w:lang w:eastAsia="tr-TR"/>
        </w:rPr>
        <w:lastRenderedPageBreak/>
        <w:t>-parseInt:</w:t>
      </w:r>
    </w:p>
    <w:p w:rsidR="00A33F84" w:rsidRPr="00F02BD4" w:rsidRDefault="00F02BD4" w:rsidP="00F02BD4">
      <w:pPr>
        <w:pStyle w:val="HTMLPreformatted"/>
        <w:spacing w:line="270" w:lineRule="atLeast"/>
        <w:rPr>
          <w:rFonts w:ascii="Consolas" w:hAnsi="Consolas"/>
          <w:color w:val="000000"/>
          <w:sz w:val="20"/>
        </w:rPr>
      </w:pPr>
      <w:r w:rsidRPr="00F02BD4">
        <w:rPr>
          <w:rFonts w:ascii="Consolas" w:hAnsi="Consolas" w:cs="Arial"/>
          <w:b/>
          <w:iCs/>
          <w:color w:val="000000"/>
          <w:sz w:val="20"/>
        </w:rPr>
        <w:t xml:space="preserve">   </w:t>
      </w:r>
      <w:r w:rsidR="00A33F84" w:rsidRPr="00F02BD4">
        <w:rPr>
          <w:rFonts w:ascii="Consolas" w:hAnsi="Consolas"/>
          <w:color w:val="000000"/>
          <w:sz w:val="20"/>
        </w:rPr>
        <w:t>String firstnumber = 123</w:t>
      </w:r>
    </w:p>
    <w:p w:rsidR="003F6ADA" w:rsidRPr="00F02BD4" w:rsidRDefault="00F02BD4" w:rsidP="00F02BD4">
      <w:pPr>
        <w:pStyle w:val="HTMLPreformatted"/>
        <w:spacing w:line="270" w:lineRule="atLeast"/>
        <w:rPr>
          <w:rFonts w:ascii="Consolas" w:hAnsi="Consolas"/>
          <w:color w:val="000000"/>
          <w:sz w:val="20"/>
        </w:rPr>
      </w:pPr>
      <w:r w:rsidRPr="00F02BD4">
        <w:rPr>
          <w:rFonts w:ascii="Consolas" w:hAnsi="Consolas"/>
          <w:color w:val="000000"/>
          <w:sz w:val="20"/>
        </w:rPr>
        <w:t xml:space="preserve">   </w:t>
      </w:r>
      <w:r w:rsidR="00A33F84" w:rsidRPr="00F02BD4">
        <w:rPr>
          <w:rFonts w:ascii="Consolas" w:hAnsi="Consolas"/>
          <w:color w:val="000000"/>
          <w:sz w:val="20"/>
        </w:rPr>
        <w:t>int number1 = Integer.parseInt( firstNumber );</w:t>
      </w:r>
    </w:p>
    <w:p w:rsidR="00A33F84" w:rsidRPr="00092C46" w:rsidRDefault="00A33F84" w:rsidP="00A33F84">
      <w:pPr>
        <w:spacing w:before="100" w:beforeAutospacing="1" w:after="100" w:afterAutospacing="1" w:line="288" w:lineRule="atLeast"/>
        <w:rPr>
          <w:rFonts w:eastAsia="Times New Roman" w:cs="Arial"/>
          <w:b/>
          <w:iCs/>
          <w:color w:val="000000"/>
          <w:szCs w:val="20"/>
          <w:lang w:eastAsia="tr-TR"/>
        </w:rPr>
      </w:pPr>
      <w:r>
        <w:rPr>
          <w:b/>
        </w:rPr>
        <w:t>-</w:t>
      </w:r>
      <w:r w:rsidRPr="00092C46">
        <w:rPr>
          <w:b/>
        </w:rPr>
        <w:t>Calendar</w:t>
      </w:r>
      <w:r w:rsidR="00DC462C">
        <w:rPr>
          <w:b/>
        </w:rPr>
        <w:t>, LocalDat</w:t>
      </w:r>
      <w:r w:rsidR="00DC462C" w:rsidRPr="00CF512D">
        <w:rPr>
          <w:b/>
        </w:rPr>
        <w:t>e</w:t>
      </w:r>
      <w:r w:rsidR="004A2A53" w:rsidRPr="00DD6C1A">
        <w:t>(i</w:t>
      </w:r>
      <w:r w:rsidR="004A2A53" w:rsidRPr="00CF512D">
        <w:t>mport java.util)</w:t>
      </w:r>
      <w:r w:rsidRPr="00CF512D">
        <w:t>:</w:t>
      </w:r>
    </w:p>
    <w:p w:rsidR="00A33F84" w:rsidRDefault="00F02BD4" w:rsidP="00A33F84">
      <w:pPr>
        <w:pStyle w:val="HTMLPreformatted"/>
        <w:shd w:val="clear" w:color="auto" w:fill="EFF0F1"/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Fonts w:cs="Arial"/>
          <w:iCs/>
          <w:color w:val="000000"/>
        </w:rPr>
        <w:t xml:space="preserve">   </w:t>
      </w:r>
      <w:r w:rsidR="00A33F84" w:rsidRPr="00856C58">
        <w:rPr>
          <w:rFonts w:ascii="Consolas" w:hAnsi="Consolas"/>
          <w:color w:val="101094"/>
          <w:bdr w:val="none" w:sz="0" w:space="0" w:color="auto" w:frame="1"/>
          <w:shd w:val="clear" w:color="auto" w:fill="EFF0F1"/>
        </w:rPr>
        <w:t>import</w:t>
      </w:r>
      <w:r w:rsidR="00A33F84" w:rsidRPr="00856C58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java.util.</w:t>
      </w:r>
      <w:r w:rsidR="00A33F84" w:rsidRPr="00856C58">
        <w:rPr>
          <w:rFonts w:ascii="Consolas" w:hAnsi="Consolas"/>
          <w:color w:val="2B91AF"/>
          <w:bdr w:val="none" w:sz="0" w:space="0" w:color="auto" w:frame="1"/>
          <w:shd w:val="clear" w:color="auto" w:fill="EFF0F1"/>
        </w:rPr>
        <w:t>Calendar</w:t>
      </w:r>
      <w:r w:rsidR="00A33F84" w:rsidRPr="00856C58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A33F84" w:rsidRDefault="00F02BD4" w:rsidP="00A33F84">
      <w:pPr>
        <w:pStyle w:val="HTMLPreformatted"/>
        <w:shd w:val="clear" w:color="auto" w:fill="EFF0F1"/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</w:t>
      </w:r>
      <w:r w:rsidR="00A33F84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...</w:t>
      </w:r>
    </w:p>
    <w:p w:rsidR="00A33F84" w:rsidRPr="00856C58" w:rsidRDefault="00F02BD4" w:rsidP="00A33F84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Fonts w:ascii="Consolas" w:hAnsi="Consolas"/>
          <w:color w:val="393318"/>
        </w:rPr>
        <w:t xml:space="preserve">   </w:t>
      </w:r>
      <w:r w:rsidR="00A33F84" w:rsidRPr="00856C58">
        <w:rPr>
          <w:rFonts w:ascii="Consolas" w:hAnsi="Consolas"/>
          <w:color w:val="393318"/>
        </w:rPr>
        <w:t>return Calendar.getInstance().get(Calendar.YEAR) - birthYear;</w:t>
      </w:r>
    </w:p>
    <w:p w:rsidR="00DC462C" w:rsidRDefault="00DC462C" w:rsidP="00DC462C">
      <w:pPr>
        <w:pStyle w:val="NoSpacing"/>
        <w:rPr>
          <w:lang w:eastAsia="tr-TR"/>
        </w:rPr>
      </w:pP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Scanner input = new Scanner(System.in);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String year = input.nextLine();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String month = input.nextLine();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String day = input.nextLine();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// Java 7 Calendar class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Calendar c = Calendar.getInstance();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c.set(Integer.parseInt(ye</w:t>
      </w:r>
      <w:r w:rsidR="005959AC">
        <w:rPr>
          <w:sz w:val="16"/>
          <w:lang w:eastAsia="tr-TR"/>
        </w:rPr>
        <w:t>ar), Integer.parseInt(month)</w:t>
      </w:r>
      <w:r w:rsidRPr="00DC462C">
        <w:rPr>
          <w:sz w:val="16"/>
          <w:lang w:eastAsia="tr-TR"/>
        </w:rPr>
        <w:t>, Integer.parseInt(day));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System.out.println(c.getDisplayName(Calendar.DAY_OF_WEEK, Calendar.LONG, Locale.US).toUpperCase());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// Java 8 LocalDate Class</w:t>
      </w:r>
    </w:p>
    <w:p w:rsidR="00DC462C" w:rsidRPr="00DC462C" w:rsidRDefault="00DC462C" w:rsidP="00DC462C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LocalDate localDate = LocalDate.of(Integer.parseInt(year),Integer.parseInt(month),Integer.parseInt(day));</w:t>
      </w:r>
    </w:p>
    <w:p w:rsidR="00A33F84" w:rsidRPr="002A7D1B" w:rsidRDefault="00DC462C" w:rsidP="002A7D1B">
      <w:pPr>
        <w:pStyle w:val="NoSpacing"/>
        <w:rPr>
          <w:sz w:val="16"/>
          <w:lang w:eastAsia="tr-TR"/>
        </w:rPr>
      </w:pPr>
      <w:r w:rsidRPr="00DC462C">
        <w:rPr>
          <w:sz w:val="16"/>
          <w:lang w:eastAsia="tr-TR"/>
        </w:rPr>
        <w:t>System.out.println(String.valueOf(localDate.getDayOfWeek()));</w:t>
      </w:r>
      <w:r w:rsidR="002A7D1B">
        <w:rPr>
          <w:sz w:val="16"/>
          <w:lang w:eastAsia="tr-TR"/>
        </w:rPr>
        <w:br/>
      </w:r>
      <w:r w:rsidR="002A7D1B">
        <w:rPr>
          <w:sz w:val="16"/>
          <w:lang w:eastAsia="tr-TR"/>
        </w:rPr>
        <w:br/>
      </w:r>
      <w:r w:rsidR="00A33F84">
        <w:rPr>
          <w:rFonts w:eastAsia="Times New Roman" w:cs="Arial"/>
          <w:b/>
          <w:iCs/>
          <w:color w:val="000000"/>
          <w:szCs w:val="20"/>
          <w:lang w:eastAsia="tr-TR"/>
        </w:rPr>
        <w:t>-</w:t>
      </w:r>
      <w:r w:rsidR="00A33F84" w:rsidRPr="00092C46">
        <w:rPr>
          <w:rFonts w:eastAsia="Times New Roman" w:cs="Arial"/>
          <w:b/>
          <w:iCs/>
          <w:color w:val="000000"/>
          <w:szCs w:val="20"/>
          <w:lang w:eastAsia="tr-TR"/>
        </w:rPr>
        <w:t xml:space="preserve">Date: </w:t>
      </w:r>
    </w:p>
    <w:p w:rsidR="00A33F84" w:rsidRDefault="00A33F84" w:rsidP="00A33F84">
      <w:r w:rsidRPr="00DA0EBD">
        <w:t>Date now = new Date(); </w:t>
      </w:r>
      <w:r w:rsidRPr="00DA0EBD">
        <w:br/>
        <w:t>SimpleDateFormat formatter = new SimpleDateFormat( "MM/dd/yyyy" ); </w:t>
      </w:r>
      <w:r w:rsidRPr="00DA0EBD">
        <w:br/>
        <w:t>System.out.println ( "The current date is: " + formatter.format( now ) ); </w:t>
      </w:r>
      <w:r w:rsidRPr="00DA0EBD">
        <w:br/>
        <w:t>yields </w:t>
      </w:r>
    </w:p>
    <w:p w:rsidR="00A33F84" w:rsidRDefault="00A33F84" w:rsidP="00A33F84">
      <w:r w:rsidRPr="00DA0EBD">
        <w:br/>
        <w:t>"The current date is: 04/09/2009" </w:t>
      </w:r>
    </w:p>
    <w:p w:rsidR="00A33F84" w:rsidRPr="00B24C5F" w:rsidRDefault="004A2A53" w:rsidP="008A4C54">
      <w:r>
        <w:rPr>
          <w:b/>
        </w:rPr>
        <w:t>-Time</w:t>
      </w:r>
      <w:r w:rsidR="00E9518B">
        <w:t>(java.time)</w:t>
      </w:r>
      <w:r>
        <w:rPr>
          <w:b/>
        </w:rPr>
        <w:t xml:space="preserve">: </w:t>
      </w:r>
      <w:r>
        <w:t>Time API  is the new</w:t>
      </w:r>
      <w:r w:rsidR="009457D8">
        <w:t>,</w:t>
      </w:r>
      <w:r>
        <w:t xml:space="preserve"> java 8 </w:t>
      </w:r>
      <w:r w:rsidR="00E9518B">
        <w:t>Date/Time API.</w:t>
      </w:r>
    </w:p>
    <w:p w:rsidR="00F56D15" w:rsidRPr="002766EF" w:rsidRDefault="00F56D15"/>
    <w:sectPr w:rsidR="00F56D15" w:rsidRPr="00276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altName w:val="Times New Roman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LucidaSansTypewriter">
    <w:altName w:val="Times New Roman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349C"/>
    <w:multiLevelType w:val="hybridMultilevel"/>
    <w:tmpl w:val="ADEE1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E6B5D"/>
    <w:multiLevelType w:val="hybridMultilevel"/>
    <w:tmpl w:val="3CB41A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C54F0"/>
    <w:multiLevelType w:val="hybridMultilevel"/>
    <w:tmpl w:val="5BEE2D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D5E16"/>
    <w:multiLevelType w:val="hybridMultilevel"/>
    <w:tmpl w:val="49E8CBDA"/>
    <w:lvl w:ilvl="0" w:tplc="7D129E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F7972"/>
    <w:multiLevelType w:val="hybridMultilevel"/>
    <w:tmpl w:val="3F147628"/>
    <w:lvl w:ilvl="0" w:tplc="E7DA2D3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90958"/>
    <w:multiLevelType w:val="multilevel"/>
    <w:tmpl w:val="31F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NbQ0MjewNDMxNTZU0lEKTi0uzszPAykwqQUA84j6sSwAAAA="/>
  </w:docVars>
  <w:rsids>
    <w:rsidRoot w:val="0044040D"/>
    <w:rsid w:val="00137616"/>
    <w:rsid w:val="001F2CEF"/>
    <w:rsid w:val="001F2ECA"/>
    <w:rsid w:val="00227BDA"/>
    <w:rsid w:val="00254EB5"/>
    <w:rsid w:val="002766EF"/>
    <w:rsid w:val="002A7D1B"/>
    <w:rsid w:val="002D2477"/>
    <w:rsid w:val="002F6FEA"/>
    <w:rsid w:val="00351755"/>
    <w:rsid w:val="003F6ADA"/>
    <w:rsid w:val="0044040D"/>
    <w:rsid w:val="004A2A53"/>
    <w:rsid w:val="005959AC"/>
    <w:rsid w:val="005977C0"/>
    <w:rsid w:val="005E4DAA"/>
    <w:rsid w:val="006054E3"/>
    <w:rsid w:val="00640279"/>
    <w:rsid w:val="00696A16"/>
    <w:rsid w:val="006B572E"/>
    <w:rsid w:val="006D2935"/>
    <w:rsid w:val="00742643"/>
    <w:rsid w:val="007D6F94"/>
    <w:rsid w:val="008071B4"/>
    <w:rsid w:val="00846E99"/>
    <w:rsid w:val="008835F8"/>
    <w:rsid w:val="008A4C54"/>
    <w:rsid w:val="008A77CD"/>
    <w:rsid w:val="008E4C14"/>
    <w:rsid w:val="00901390"/>
    <w:rsid w:val="009120A0"/>
    <w:rsid w:val="00922B51"/>
    <w:rsid w:val="0093329D"/>
    <w:rsid w:val="009457D8"/>
    <w:rsid w:val="009A5E5D"/>
    <w:rsid w:val="009F5DD3"/>
    <w:rsid w:val="00A33F84"/>
    <w:rsid w:val="00A74DE2"/>
    <w:rsid w:val="00A85FD6"/>
    <w:rsid w:val="00AA6605"/>
    <w:rsid w:val="00AD15D4"/>
    <w:rsid w:val="00B27B43"/>
    <w:rsid w:val="00B67A43"/>
    <w:rsid w:val="00C737F8"/>
    <w:rsid w:val="00CA0711"/>
    <w:rsid w:val="00CF512D"/>
    <w:rsid w:val="00DC3C6A"/>
    <w:rsid w:val="00DC462C"/>
    <w:rsid w:val="00DD6C1A"/>
    <w:rsid w:val="00E356FC"/>
    <w:rsid w:val="00E9518B"/>
    <w:rsid w:val="00F02BD4"/>
    <w:rsid w:val="00F56D15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84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dkobra"/>
    <w:basedOn w:val="Normal"/>
    <w:uiPriority w:val="34"/>
    <w:qFormat/>
    <w:rsid w:val="00A33F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F84"/>
    <w:rPr>
      <w:rFonts w:ascii="Courier New" w:eastAsia="Times New Roman" w:hAnsi="Courier New" w:cs="Courier New"/>
      <w:sz w:val="18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A33F84"/>
    <w:rPr>
      <w:color w:val="0000FF"/>
      <w:u w:val="single"/>
    </w:rPr>
  </w:style>
  <w:style w:type="paragraph" w:styleId="NoSpacing">
    <w:name w:val="No Spacing"/>
    <w:uiPriority w:val="1"/>
    <w:qFormat/>
    <w:rsid w:val="00A33F84"/>
    <w:pPr>
      <w:spacing w:after="0" w:line="240" w:lineRule="auto"/>
    </w:pPr>
    <w:rPr>
      <w:rFonts w:ascii="Verdana" w:hAnsi="Verdan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20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84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adkobra"/>
    <w:basedOn w:val="Normal"/>
    <w:uiPriority w:val="34"/>
    <w:qFormat/>
    <w:rsid w:val="00A33F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F84"/>
    <w:rPr>
      <w:rFonts w:ascii="Courier New" w:eastAsia="Times New Roman" w:hAnsi="Courier New" w:cs="Courier New"/>
      <w:sz w:val="18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A33F84"/>
    <w:rPr>
      <w:color w:val="0000FF"/>
      <w:u w:val="single"/>
    </w:rPr>
  </w:style>
  <w:style w:type="paragraph" w:styleId="NoSpacing">
    <w:name w:val="No Spacing"/>
    <w:uiPriority w:val="1"/>
    <w:qFormat/>
    <w:rsid w:val="00A33F84"/>
    <w:pPr>
      <w:spacing w:after="0" w:line="240" w:lineRule="auto"/>
    </w:pPr>
    <w:rPr>
      <w:rFonts w:ascii="Verdana" w:hAnsi="Verdan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8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120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2434592/difference-in-system-exit0-system-exit-1-system-exit1-in-jav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../Java%20Note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6753</TotalTime>
  <Pages>4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</dc:creator>
  <cp:keywords/>
  <dc:description/>
  <cp:lastModifiedBy>Michael</cp:lastModifiedBy>
  <cp:revision>49</cp:revision>
  <dcterms:created xsi:type="dcterms:W3CDTF">2017-04-23T20:12:00Z</dcterms:created>
  <dcterms:modified xsi:type="dcterms:W3CDTF">2020-11-22T06:55:00Z</dcterms:modified>
</cp:coreProperties>
</file>