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0EC" w:rsidRPr="006B30EC" w:rsidRDefault="006B30EC" w:rsidP="006B30E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333333"/>
          <w:spacing w:val="26"/>
        </w:rPr>
      </w:pPr>
      <w:r w:rsidRPr="006B30EC">
        <w:rPr>
          <w:rFonts w:eastAsia="Times New Roman" w:cstheme="minorHAnsi"/>
          <w:b/>
          <w:bCs/>
          <w:caps/>
          <w:color w:val="333333"/>
          <w:spacing w:val="26"/>
        </w:rPr>
        <w:t>QUESTION 1</w:t>
      </w:r>
    </w:p>
    <w:p w:rsidR="006B30EC" w:rsidRPr="006B30EC" w:rsidRDefault="006B30EC" w:rsidP="006B30E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333333"/>
          <w:spacing w:val="26"/>
        </w:rPr>
      </w:pPr>
    </w:p>
    <w:p w:rsidR="006B30EC" w:rsidRPr="006B30EC" w:rsidRDefault="006B30EC" w:rsidP="006B30EC">
      <w:pPr>
        <w:numPr>
          <w:ilvl w:val="0"/>
          <w:numId w:val="1"/>
        </w:numPr>
        <w:shd w:val="clear" w:color="auto" w:fill="FFFFFF"/>
        <w:spacing w:after="45" w:line="240" w:lineRule="auto"/>
        <w:ind w:left="0"/>
        <w:rPr>
          <w:rFonts w:eastAsia="Times New Roman" w:cstheme="minorHAnsi"/>
          <w:color w:val="000000"/>
        </w:rPr>
      </w:pPr>
      <w:r w:rsidRPr="006B30EC">
        <w:rPr>
          <w:rFonts w:eastAsia="Times New Roman" w:cstheme="minorHAnsi"/>
          <w:color w:val="000000"/>
          <w:bdr w:val="none" w:sz="0" w:space="0" w:color="auto" w:frame="1"/>
        </w:rPr>
        <w:t>In “path.join()” and “app.set()” of Express, which of the following is NOT correct?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908"/>
      </w:tblGrid>
      <w:tr w:rsidR="006B30EC" w:rsidRPr="006B30EC" w:rsidTr="006B30EC">
        <w:tc>
          <w:tcPr>
            <w:tcW w:w="0" w:type="auto"/>
            <w:hideMark/>
          </w:tcPr>
          <w:p w:rsidR="006B30EC" w:rsidRPr="006B30EC" w:rsidRDefault="006B30EC" w:rsidP="006B30EC">
            <w:pPr>
              <w:spacing w:after="0" w:line="240" w:lineRule="auto"/>
              <w:rPr>
                <w:rFonts w:eastAsia="Times New Roman" w:cstheme="minorHAnsi"/>
              </w:rPr>
            </w:pPr>
            <w:r w:rsidRPr="006B30EC">
              <w:rPr>
                <w:rFonts w:eastAsia="Times New Roman" w:cstheme="minorHAnsi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style="width:20.05pt;height:17.55pt" o:ole="">
                  <v:imagedata r:id="rId6" o:title=""/>
                </v:shape>
                <w:control r:id="rId7" w:name="DefaultOcxName" w:shapeid="_x0000_i1048"/>
              </w:object>
            </w:r>
          </w:p>
        </w:tc>
        <w:tc>
          <w:tcPr>
            <w:tcW w:w="0" w:type="auto"/>
            <w:hideMark/>
          </w:tcPr>
          <w:p w:rsidR="006B30EC" w:rsidRPr="006B30EC" w:rsidRDefault="006B30EC" w:rsidP="006B30E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6B30EC" w:rsidRPr="006B30EC" w:rsidRDefault="006B30EC" w:rsidP="006B30EC">
            <w:pPr>
              <w:spacing w:after="0" w:line="240" w:lineRule="auto"/>
              <w:rPr>
                <w:rFonts w:eastAsia="Times New Roman" w:cstheme="minorHAnsi"/>
              </w:rPr>
            </w:pPr>
            <w:r w:rsidRPr="006B30EC">
              <w:rPr>
                <w:rFonts w:eastAsia="Times New Roman" w:cstheme="minorHAnsi"/>
                <w:bdr w:val="none" w:sz="0" w:space="0" w:color="auto" w:frame="1"/>
              </w:rPr>
              <w:t>path.join() - joins path segments into one path</w:t>
            </w:r>
          </w:p>
        </w:tc>
      </w:tr>
      <w:tr w:rsidR="006B30EC" w:rsidRPr="006B30EC" w:rsidTr="006B30EC">
        <w:tc>
          <w:tcPr>
            <w:tcW w:w="0" w:type="auto"/>
            <w:hideMark/>
          </w:tcPr>
          <w:p w:rsidR="006B30EC" w:rsidRPr="006B30EC" w:rsidRDefault="006B30EC" w:rsidP="006B30EC">
            <w:pPr>
              <w:spacing w:after="0" w:line="240" w:lineRule="auto"/>
              <w:rPr>
                <w:rFonts w:eastAsia="Times New Roman" w:cstheme="minorHAnsi"/>
              </w:rPr>
            </w:pPr>
            <w:r w:rsidRPr="006B30EC">
              <w:rPr>
                <w:rFonts w:eastAsia="Times New Roman" w:cstheme="minorHAnsi"/>
              </w:rPr>
              <w:object w:dxaOrig="1440" w:dyaOrig="1440">
                <v:shape id="_x0000_i1047" type="#_x0000_t75" style="width:20.05pt;height:17.55pt" o:ole="">
                  <v:imagedata r:id="rId6" o:title=""/>
                </v:shape>
                <w:control r:id="rId8" w:name="DefaultOcxName1" w:shapeid="_x0000_i1047"/>
              </w:object>
            </w:r>
          </w:p>
        </w:tc>
        <w:tc>
          <w:tcPr>
            <w:tcW w:w="0" w:type="auto"/>
            <w:hideMark/>
          </w:tcPr>
          <w:p w:rsidR="006B30EC" w:rsidRPr="006B30EC" w:rsidRDefault="006B30EC" w:rsidP="006B30E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6B30EC" w:rsidRPr="006B30EC" w:rsidRDefault="006B30EC" w:rsidP="006B30EC">
            <w:pPr>
              <w:spacing w:before="15" w:after="300" w:line="240" w:lineRule="auto"/>
              <w:rPr>
                <w:rFonts w:eastAsia="Times New Roman" w:cstheme="minorHAnsi"/>
              </w:rPr>
            </w:pPr>
            <w:r w:rsidRPr="006B30EC">
              <w:rPr>
                <w:rFonts w:eastAsia="Times New Roman" w:cstheme="minorHAnsi"/>
              </w:rPr>
              <w:t>path.join() - you can have as many arguments (paths) as you want</w:t>
            </w:r>
          </w:p>
        </w:tc>
      </w:tr>
      <w:tr w:rsidR="006B30EC" w:rsidRPr="006B30EC" w:rsidTr="006B30EC">
        <w:tc>
          <w:tcPr>
            <w:tcW w:w="0" w:type="auto"/>
            <w:hideMark/>
          </w:tcPr>
          <w:p w:rsidR="006B30EC" w:rsidRPr="006B30EC" w:rsidRDefault="006B30EC" w:rsidP="006B30EC">
            <w:pPr>
              <w:spacing w:after="0" w:line="240" w:lineRule="auto"/>
              <w:rPr>
                <w:rFonts w:eastAsia="Times New Roman" w:cstheme="minorHAnsi"/>
              </w:rPr>
            </w:pPr>
            <w:r w:rsidRPr="006B30EC">
              <w:rPr>
                <w:rFonts w:eastAsia="Times New Roman" w:cstheme="minorHAnsi"/>
              </w:rPr>
              <w:object w:dxaOrig="1440" w:dyaOrig="1440">
                <v:shape id="_x0000_i1065" type="#_x0000_t75" style="width:20.05pt;height:17.55pt" o:ole="">
                  <v:imagedata r:id="rId9" o:title=""/>
                </v:shape>
                <w:control r:id="rId10" w:name="DefaultOcxName2" w:shapeid="_x0000_i1065"/>
              </w:object>
            </w:r>
          </w:p>
        </w:tc>
        <w:tc>
          <w:tcPr>
            <w:tcW w:w="0" w:type="auto"/>
            <w:hideMark/>
          </w:tcPr>
          <w:p w:rsidR="006B30EC" w:rsidRPr="006B30EC" w:rsidRDefault="006B30EC" w:rsidP="006B30E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6B30EC" w:rsidRPr="006B30EC" w:rsidRDefault="006B30EC" w:rsidP="006B30EC">
            <w:pPr>
              <w:spacing w:after="0" w:line="240" w:lineRule="auto"/>
              <w:rPr>
                <w:rFonts w:eastAsia="Times New Roman" w:cstheme="minorHAnsi"/>
                <w:color w:val="00B050"/>
              </w:rPr>
            </w:pPr>
            <w:r w:rsidRPr="006B30EC">
              <w:rPr>
                <w:rFonts w:eastAsia="Times New Roman" w:cstheme="minorHAnsi"/>
                <w:color w:val="00B050"/>
                <w:bdr w:val="none" w:sz="0" w:space="0" w:color="auto" w:frame="1"/>
              </w:rPr>
              <w:t>app.set() - Allows us to retrieve variables in Express instance </w:t>
            </w:r>
          </w:p>
        </w:tc>
      </w:tr>
      <w:tr w:rsidR="006B30EC" w:rsidRPr="006B30EC" w:rsidTr="006B30EC">
        <w:tc>
          <w:tcPr>
            <w:tcW w:w="0" w:type="auto"/>
            <w:hideMark/>
          </w:tcPr>
          <w:p w:rsidR="006B30EC" w:rsidRPr="006B30EC" w:rsidRDefault="006B30EC" w:rsidP="006B30EC">
            <w:pPr>
              <w:spacing w:after="0" w:line="240" w:lineRule="auto"/>
              <w:rPr>
                <w:rFonts w:eastAsia="Times New Roman" w:cstheme="minorHAnsi"/>
              </w:rPr>
            </w:pPr>
            <w:r w:rsidRPr="006B30EC">
              <w:rPr>
                <w:rFonts w:eastAsia="Times New Roman" w:cstheme="minorHAnsi"/>
              </w:rPr>
              <w:object w:dxaOrig="1440" w:dyaOrig="1440">
                <v:shape id="_x0000_i1045" type="#_x0000_t75" style="width:20.05pt;height:17.55pt" o:ole="">
                  <v:imagedata r:id="rId6" o:title=""/>
                </v:shape>
                <w:control r:id="rId11" w:name="DefaultOcxName3" w:shapeid="_x0000_i1045"/>
              </w:object>
            </w:r>
          </w:p>
        </w:tc>
        <w:tc>
          <w:tcPr>
            <w:tcW w:w="0" w:type="auto"/>
            <w:hideMark/>
          </w:tcPr>
          <w:p w:rsidR="006B30EC" w:rsidRPr="006B30EC" w:rsidRDefault="006B30EC" w:rsidP="006B30E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6B30EC" w:rsidRPr="006B30EC" w:rsidRDefault="006B30EC" w:rsidP="006B30EC">
            <w:pPr>
              <w:spacing w:after="0" w:line="240" w:lineRule="auto"/>
              <w:rPr>
                <w:rFonts w:eastAsia="Times New Roman" w:cstheme="minorHAnsi"/>
              </w:rPr>
            </w:pPr>
            <w:r w:rsidRPr="006B30EC">
              <w:rPr>
                <w:rFonts w:eastAsia="Times New Roman" w:cstheme="minorHAnsi"/>
                <w:bdr w:val="none" w:sz="0" w:space="0" w:color="auto" w:frame="1"/>
              </w:rPr>
              <w:t>app.set() - Allows us to store variables in Express instance</w:t>
            </w:r>
          </w:p>
        </w:tc>
      </w:tr>
    </w:tbl>
    <w:p w:rsidR="006B30EC" w:rsidRPr="006B30EC" w:rsidRDefault="006B30EC" w:rsidP="006B30EC">
      <w:pPr>
        <w:spacing w:before="135" w:after="0" w:line="240" w:lineRule="auto"/>
        <w:jc w:val="right"/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</w:pPr>
      <w:r w:rsidRPr="006B30EC"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  <w:t>1 points   </w:t>
      </w:r>
    </w:p>
    <w:p w:rsidR="006B30EC" w:rsidRPr="006B30EC" w:rsidRDefault="006B30EC" w:rsidP="006B30E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333333"/>
          <w:spacing w:val="26"/>
        </w:rPr>
      </w:pPr>
      <w:r w:rsidRPr="006B30EC">
        <w:rPr>
          <w:rFonts w:eastAsia="Times New Roman" w:cstheme="minorHAnsi"/>
          <w:b/>
          <w:bCs/>
          <w:caps/>
          <w:color w:val="333333"/>
          <w:spacing w:val="26"/>
        </w:rPr>
        <w:t>QUESTION 2</w:t>
      </w:r>
    </w:p>
    <w:p w:rsidR="006B30EC" w:rsidRPr="006B30EC" w:rsidRDefault="006B30EC" w:rsidP="006B30E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333333"/>
          <w:spacing w:val="26"/>
        </w:rPr>
      </w:pPr>
    </w:p>
    <w:p w:rsidR="006B30EC" w:rsidRPr="006B30EC" w:rsidRDefault="006B30EC" w:rsidP="006B30E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</w:rPr>
      </w:pPr>
      <w:r w:rsidRPr="006B30EC">
        <w:rPr>
          <w:rFonts w:eastAsia="Times New Roman" w:cstheme="minorHAnsi"/>
          <w:color w:val="000000"/>
          <w:bdr w:val="none" w:sz="0" w:space="0" w:color="auto" w:frame="1"/>
        </w:rPr>
        <w:t>Which of the following modules is responsible for generating the following console output? You can search the modules here: </w:t>
      </w:r>
      <w:hyperlink r:id="rId12" w:tgtFrame="_blank" w:history="1">
        <w:r w:rsidRPr="006B30EC">
          <w:rPr>
            <w:rFonts w:eastAsia="Times New Roman" w:cstheme="minorHAnsi"/>
            <w:color w:val="1874A4"/>
            <w:u w:val="single"/>
            <w:bdr w:val="none" w:sz="0" w:space="0" w:color="auto" w:frame="1"/>
          </w:rPr>
          <w:t>https://www.npmjs.com/</w:t>
        </w:r>
      </w:hyperlink>
    </w:p>
    <w:p w:rsidR="006B30EC" w:rsidRPr="006B30EC" w:rsidRDefault="006B30EC" w:rsidP="006B30EC">
      <w:pPr>
        <w:shd w:val="clear" w:color="auto" w:fill="FFFFFF"/>
        <w:spacing w:after="45" w:line="240" w:lineRule="auto"/>
        <w:rPr>
          <w:rFonts w:eastAsia="Times New Roman" w:cstheme="minorHAnsi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096"/>
      </w:tblGrid>
      <w:tr w:rsidR="006B30EC" w:rsidRPr="006B30EC" w:rsidTr="006B30EC">
        <w:tc>
          <w:tcPr>
            <w:tcW w:w="0" w:type="auto"/>
            <w:hideMark/>
          </w:tcPr>
          <w:p w:rsidR="006B30EC" w:rsidRPr="006B30EC" w:rsidRDefault="006B30EC" w:rsidP="006B30EC">
            <w:pPr>
              <w:spacing w:after="0" w:line="240" w:lineRule="auto"/>
              <w:rPr>
                <w:rFonts w:eastAsia="Times New Roman" w:cstheme="minorHAnsi"/>
              </w:rPr>
            </w:pPr>
            <w:r w:rsidRPr="006B30EC">
              <w:rPr>
                <w:rFonts w:eastAsia="Times New Roman" w:cstheme="minorHAnsi"/>
              </w:rPr>
              <w:object w:dxaOrig="1440" w:dyaOrig="1440">
                <v:shape id="_x0000_i1044" type="#_x0000_t75" style="width:20.05pt;height:17.55pt" o:ole="">
                  <v:imagedata r:id="rId6" o:title=""/>
                </v:shape>
                <w:control r:id="rId13" w:name="DefaultOcxName4" w:shapeid="_x0000_i1044"/>
              </w:object>
            </w:r>
          </w:p>
        </w:tc>
        <w:tc>
          <w:tcPr>
            <w:tcW w:w="0" w:type="auto"/>
            <w:hideMark/>
          </w:tcPr>
          <w:p w:rsidR="006B30EC" w:rsidRPr="006B30EC" w:rsidRDefault="006B30EC" w:rsidP="006B30E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6B30EC" w:rsidRPr="006B30EC" w:rsidRDefault="006B30EC" w:rsidP="006B30EC">
            <w:pPr>
              <w:spacing w:after="0" w:line="240" w:lineRule="auto"/>
              <w:rPr>
                <w:rFonts w:eastAsia="Times New Roman" w:cstheme="minorHAnsi"/>
              </w:rPr>
            </w:pPr>
            <w:r w:rsidRPr="006B30EC">
              <w:rPr>
                <w:rFonts w:eastAsia="Times New Roman" w:cstheme="minorHAnsi"/>
                <w:bdr w:val="none" w:sz="0" w:space="0" w:color="auto" w:frame="1"/>
              </w:rPr>
              <w:t>const logger = require(‘morgan’) </w:t>
            </w:r>
          </w:p>
        </w:tc>
      </w:tr>
      <w:tr w:rsidR="006B30EC" w:rsidRPr="006B30EC" w:rsidTr="006B30EC">
        <w:tc>
          <w:tcPr>
            <w:tcW w:w="0" w:type="auto"/>
            <w:hideMark/>
          </w:tcPr>
          <w:p w:rsidR="006B30EC" w:rsidRPr="006B30EC" w:rsidRDefault="006B30EC" w:rsidP="006B30EC">
            <w:pPr>
              <w:spacing w:after="0" w:line="240" w:lineRule="auto"/>
              <w:rPr>
                <w:rFonts w:eastAsia="Times New Roman" w:cstheme="minorHAnsi"/>
              </w:rPr>
            </w:pPr>
            <w:r w:rsidRPr="006B30EC">
              <w:rPr>
                <w:rFonts w:eastAsia="Times New Roman" w:cstheme="minorHAnsi"/>
              </w:rPr>
              <w:object w:dxaOrig="1440" w:dyaOrig="1440">
                <v:shape id="_x0000_i1067" type="#_x0000_t75" style="width:20.05pt;height:17.55pt" o:ole="">
                  <v:imagedata r:id="rId6" o:title=""/>
                </v:shape>
                <w:control r:id="rId14" w:name="DefaultOcxName5" w:shapeid="_x0000_i1067"/>
              </w:object>
            </w:r>
          </w:p>
        </w:tc>
        <w:tc>
          <w:tcPr>
            <w:tcW w:w="0" w:type="auto"/>
            <w:hideMark/>
          </w:tcPr>
          <w:p w:rsidR="006B30EC" w:rsidRPr="006B30EC" w:rsidRDefault="006B30EC" w:rsidP="006B30E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6B30EC" w:rsidRPr="006B30EC" w:rsidRDefault="006B30EC" w:rsidP="006B30EC">
            <w:pPr>
              <w:spacing w:after="0" w:line="240" w:lineRule="auto"/>
              <w:rPr>
                <w:rFonts w:eastAsia="Times New Roman" w:cstheme="minorHAnsi"/>
              </w:rPr>
            </w:pPr>
            <w:r w:rsidRPr="006B30EC">
              <w:rPr>
                <w:rFonts w:eastAsia="Times New Roman" w:cstheme="minorHAnsi"/>
                <w:bdr w:val="none" w:sz="0" w:space="0" w:color="auto" w:frame="1"/>
              </w:rPr>
              <w:t>const path = require(‘path’) </w:t>
            </w:r>
          </w:p>
        </w:tc>
      </w:tr>
      <w:tr w:rsidR="006B30EC" w:rsidRPr="006B30EC" w:rsidTr="006B30EC">
        <w:tc>
          <w:tcPr>
            <w:tcW w:w="0" w:type="auto"/>
            <w:hideMark/>
          </w:tcPr>
          <w:p w:rsidR="006B30EC" w:rsidRPr="006B30EC" w:rsidRDefault="006B30EC" w:rsidP="006B30EC">
            <w:pPr>
              <w:spacing w:after="0" w:line="240" w:lineRule="auto"/>
              <w:rPr>
                <w:rFonts w:eastAsia="Times New Roman" w:cstheme="minorHAnsi"/>
              </w:rPr>
            </w:pPr>
            <w:r w:rsidRPr="006B30EC">
              <w:rPr>
                <w:rFonts w:eastAsia="Times New Roman" w:cstheme="minorHAnsi"/>
              </w:rPr>
              <w:object w:dxaOrig="1440" w:dyaOrig="1440">
                <v:shape id="_x0000_i1042" type="#_x0000_t75" style="width:20.05pt;height:17.55pt" o:ole="">
                  <v:imagedata r:id="rId6" o:title=""/>
                </v:shape>
                <w:control r:id="rId15" w:name="DefaultOcxName6" w:shapeid="_x0000_i1042"/>
              </w:object>
            </w:r>
          </w:p>
        </w:tc>
        <w:tc>
          <w:tcPr>
            <w:tcW w:w="0" w:type="auto"/>
            <w:hideMark/>
          </w:tcPr>
          <w:p w:rsidR="006B30EC" w:rsidRPr="006B30EC" w:rsidRDefault="006B30EC" w:rsidP="006B30E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6B30EC" w:rsidRPr="006B30EC" w:rsidRDefault="006B30EC" w:rsidP="006B30EC">
            <w:pPr>
              <w:spacing w:after="0" w:line="240" w:lineRule="auto"/>
              <w:rPr>
                <w:rFonts w:eastAsia="Times New Roman" w:cstheme="minorHAnsi"/>
              </w:rPr>
            </w:pPr>
            <w:r w:rsidRPr="006B30EC">
              <w:rPr>
                <w:rFonts w:eastAsia="Times New Roman" w:cstheme="minorHAnsi"/>
                <w:bdr w:val="none" w:sz="0" w:space="0" w:color="auto" w:frame="1"/>
              </w:rPr>
              <w:t>const createError = require(‘http-errors’) </w:t>
            </w:r>
          </w:p>
        </w:tc>
      </w:tr>
      <w:tr w:rsidR="006B30EC" w:rsidRPr="006B30EC" w:rsidTr="006B30EC">
        <w:tc>
          <w:tcPr>
            <w:tcW w:w="0" w:type="auto"/>
            <w:hideMark/>
          </w:tcPr>
          <w:p w:rsidR="006B30EC" w:rsidRPr="006B30EC" w:rsidRDefault="006B30EC" w:rsidP="006B30EC">
            <w:pPr>
              <w:spacing w:after="0" w:line="240" w:lineRule="auto"/>
              <w:rPr>
                <w:rFonts w:eastAsia="Times New Roman" w:cstheme="minorHAnsi"/>
              </w:rPr>
            </w:pPr>
            <w:r w:rsidRPr="006B30EC">
              <w:rPr>
                <w:rFonts w:eastAsia="Times New Roman" w:cstheme="minorHAnsi"/>
              </w:rPr>
              <w:object w:dxaOrig="1440" w:dyaOrig="1440">
                <v:shape id="_x0000_i1068" type="#_x0000_t75" style="width:20.05pt;height:17.55pt" o:ole="">
                  <v:imagedata r:id="rId9" o:title=""/>
                </v:shape>
                <w:control r:id="rId16" w:name="DefaultOcxName7" w:shapeid="_x0000_i1068"/>
              </w:object>
            </w:r>
          </w:p>
        </w:tc>
        <w:tc>
          <w:tcPr>
            <w:tcW w:w="0" w:type="auto"/>
            <w:hideMark/>
          </w:tcPr>
          <w:p w:rsidR="006B30EC" w:rsidRPr="006B30EC" w:rsidRDefault="006B30EC" w:rsidP="006B30E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6B30EC" w:rsidRPr="006B30EC" w:rsidRDefault="006B30EC" w:rsidP="006B30EC">
            <w:pPr>
              <w:spacing w:after="0" w:line="240" w:lineRule="auto"/>
              <w:rPr>
                <w:rFonts w:eastAsia="Times New Roman" w:cstheme="minorHAnsi"/>
              </w:rPr>
            </w:pPr>
            <w:r w:rsidRPr="006B30EC">
              <w:rPr>
                <w:rFonts w:eastAsia="Times New Roman" w:cstheme="minorHAnsi"/>
                <w:bdr w:val="none" w:sz="0" w:space="0" w:color="auto" w:frame="1"/>
              </w:rPr>
              <w:t>const cookieParser = require(‘cookie-parser’) </w:t>
            </w:r>
          </w:p>
        </w:tc>
      </w:tr>
    </w:tbl>
    <w:p w:rsidR="006B30EC" w:rsidRPr="006B30EC" w:rsidRDefault="006B30EC" w:rsidP="006B30EC">
      <w:pPr>
        <w:spacing w:before="135" w:after="0" w:line="240" w:lineRule="auto"/>
        <w:jc w:val="right"/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</w:pPr>
      <w:bookmarkStart w:id="0" w:name="_GoBack"/>
      <w:bookmarkEnd w:id="0"/>
      <w:r w:rsidRPr="006B30EC"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  <w:t>1 points </w:t>
      </w:r>
    </w:p>
    <w:p w:rsidR="002B7AFC" w:rsidRPr="006B30EC" w:rsidRDefault="002B7AFC">
      <w:pPr>
        <w:rPr>
          <w:rFonts w:cstheme="minorHAnsi"/>
        </w:rPr>
      </w:pPr>
    </w:p>
    <w:p w:rsidR="006B30EC" w:rsidRPr="006B30EC" w:rsidRDefault="006B30EC">
      <w:pPr>
        <w:rPr>
          <w:rFonts w:cstheme="minorHAnsi"/>
        </w:rPr>
      </w:pPr>
    </w:p>
    <w:sectPr w:rsidR="006B30EC" w:rsidRPr="006B3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236A8"/>
    <w:multiLevelType w:val="multilevel"/>
    <w:tmpl w:val="2D324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2A4F5D"/>
    <w:multiLevelType w:val="multilevel"/>
    <w:tmpl w:val="BB402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362"/>
    <w:rsid w:val="002B7AFC"/>
    <w:rsid w:val="00342362"/>
    <w:rsid w:val="006B30EC"/>
    <w:rsid w:val="00C5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30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30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B3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6B3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B30EC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51E0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51E0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51E0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51E02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30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30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B3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6B3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B30EC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51E0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51E0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51E0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51E0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0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9254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1689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4" w:color="CDCDCD"/>
                <w:right w:val="none" w:sz="0" w:space="0" w:color="auto"/>
              </w:divBdr>
              <w:divsChild>
                <w:div w:id="71469638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85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06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56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285816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681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4" w:color="CDCDCD"/>
                <w:right w:val="none" w:sz="0" w:space="0" w:color="auto"/>
              </w:divBdr>
              <w:divsChild>
                <w:div w:id="199663885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57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26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53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https://www.npmjs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5" Type="http://schemas.openxmlformats.org/officeDocument/2006/relationships/control" Target="activeX/activeX7.xml"/><Relationship Id="rId10" Type="http://schemas.openxmlformats.org/officeDocument/2006/relationships/control" Target="activeX/activeX3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</cp:revision>
  <dcterms:created xsi:type="dcterms:W3CDTF">2021-07-26T03:04:00Z</dcterms:created>
  <dcterms:modified xsi:type="dcterms:W3CDTF">2021-07-26T03:06:00Z</dcterms:modified>
</cp:coreProperties>
</file>