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307603" w14:textId="134DE66C" w:rsidR="7BE33E07" w:rsidRDefault="7BE33E07" w:rsidP="34FB3689">
      <w:pPr>
        <w:jc w:val="center"/>
        <w:rPr>
          <w:rFonts w:ascii="Times New Roman" w:eastAsia="Times New Roman" w:hAnsi="Times New Roman" w:cs="Times New Roman"/>
          <w:color w:val="000000" w:themeColor="text1"/>
        </w:rPr>
      </w:pPr>
      <w:r w:rsidRPr="34FB3689">
        <w:rPr>
          <w:rFonts w:ascii="Times New Roman" w:eastAsia="Times New Roman" w:hAnsi="Times New Roman" w:cs="Times New Roman"/>
          <w:b/>
          <w:bCs/>
          <w:color w:val="000000" w:themeColor="text1"/>
        </w:rPr>
        <w:t>CS628 Full-Stack Development II – Backend</w:t>
      </w:r>
    </w:p>
    <w:p w14:paraId="69DDD6BD" w14:textId="0897DEBD" w:rsidR="7BE33E07" w:rsidRDefault="7BE33E07" w:rsidP="34FB3689">
      <w:pPr>
        <w:jc w:val="center"/>
        <w:rPr>
          <w:rFonts w:ascii="Times New Roman" w:eastAsia="Times New Roman" w:hAnsi="Times New Roman" w:cs="Times New Roman"/>
          <w:color w:val="000000" w:themeColor="text1"/>
        </w:rPr>
      </w:pPr>
      <w:r w:rsidRPr="34FB3689">
        <w:rPr>
          <w:rFonts w:ascii="Times New Roman" w:eastAsia="Times New Roman" w:hAnsi="Times New Roman" w:cs="Times New Roman"/>
          <w:b/>
          <w:bCs/>
          <w:color w:val="000000" w:themeColor="text1"/>
        </w:rPr>
        <w:t>PE07 - Basic Node and Express - Implement a Root-Level Request Logger Middleware</w:t>
      </w:r>
    </w:p>
    <w:p w14:paraId="78F8B7E6" w14:textId="46A5382B" w:rsidR="7BE33E07" w:rsidRDefault="7BE33E07" w:rsidP="34FB3689">
      <w:pPr>
        <w:jc w:val="center"/>
        <w:rPr>
          <w:rFonts w:ascii="Times New Roman" w:eastAsia="Times New Roman" w:hAnsi="Times New Roman" w:cs="Times New Roman"/>
          <w:color w:val="000000" w:themeColor="text1"/>
        </w:rPr>
      </w:pPr>
      <w:r w:rsidRPr="34FB3689">
        <w:rPr>
          <w:rFonts w:ascii="Times New Roman" w:eastAsia="Times New Roman" w:hAnsi="Times New Roman" w:cs="Times New Roman"/>
          <w:color w:val="000000" w:themeColor="text1"/>
        </w:rPr>
        <w:t>Developed by Clark Ngo on December 29, 2020</w:t>
      </w:r>
    </w:p>
    <w:p w14:paraId="2B0C4226" w14:textId="32184518" w:rsidR="7BE33E07" w:rsidRDefault="7BE33E07" w:rsidP="34FB3689">
      <w:pPr>
        <w:jc w:val="center"/>
        <w:rPr>
          <w:rFonts w:ascii="Times New Roman" w:eastAsia="Times New Roman" w:hAnsi="Times New Roman" w:cs="Times New Roman"/>
          <w:color w:val="000000" w:themeColor="text1"/>
        </w:rPr>
      </w:pPr>
      <w:r w:rsidRPr="34FB3689">
        <w:rPr>
          <w:rFonts w:ascii="Times New Roman" w:eastAsia="Times New Roman" w:hAnsi="Times New Roman" w:cs="Times New Roman"/>
          <w:color w:val="000000" w:themeColor="text1"/>
        </w:rPr>
        <w:t>School of Technology &amp; Computing (STC)</w:t>
      </w:r>
    </w:p>
    <w:p w14:paraId="0CCF2BAC" w14:textId="00A3D728" w:rsidR="7BE33E07" w:rsidRDefault="7BE33E07" w:rsidP="34FB3689">
      <w:pPr>
        <w:jc w:val="center"/>
        <w:rPr>
          <w:rFonts w:ascii="Times New Roman" w:eastAsia="Times New Roman" w:hAnsi="Times New Roman" w:cs="Times New Roman"/>
          <w:color w:val="000000" w:themeColor="text1"/>
        </w:rPr>
      </w:pPr>
      <w:r w:rsidRPr="34FB3689">
        <w:rPr>
          <w:rFonts w:ascii="Times New Roman" w:eastAsia="Times New Roman" w:hAnsi="Times New Roman" w:cs="Times New Roman"/>
          <w:color w:val="000000" w:themeColor="text1"/>
        </w:rPr>
        <w:t>City University of Seattle (CityU)</w:t>
      </w:r>
    </w:p>
    <w:p w14:paraId="58ECDC90" w14:textId="2335699C" w:rsidR="34FB3689" w:rsidRDefault="34FB3689" w:rsidP="34FB3689">
      <w:pPr>
        <w:rPr>
          <w:rFonts w:ascii="Times New Roman" w:eastAsia="Times New Roman" w:hAnsi="Times New Roman" w:cs="Times New Roman"/>
          <w:color w:val="000000" w:themeColor="text1"/>
        </w:rPr>
      </w:pPr>
    </w:p>
    <w:p w14:paraId="1240EA24" w14:textId="7C8C3605" w:rsidR="7BE33E07" w:rsidRDefault="7BE33E07" w:rsidP="34FB3689">
      <w:pPr>
        <w:rPr>
          <w:rFonts w:ascii="Times New Roman" w:eastAsia="Times New Roman" w:hAnsi="Times New Roman" w:cs="Times New Roman"/>
          <w:color w:val="000000" w:themeColor="text1"/>
        </w:rPr>
      </w:pPr>
      <w:r w:rsidRPr="34FB3689">
        <w:rPr>
          <w:rFonts w:ascii="Times New Roman" w:eastAsia="Times New Roman" w:hAnsi="Times New Roman" w:cs="Times New Roman"/>
          <w:b/>
          <w:bCs/>
          <w:color w:val="000000" w:themeColor="text1"/>
        </w:rPr>
        <w:t>Before You Start</w:t>
      </w:r>
      <w:r w:rsidRPr="34FB3689">
        <w:rPr>
          <w:rFonts w:ascii="Times New Roman" w:eastAsia="Times New Roman" w:hAnsi="Times New Roman" w:cs="Times New Roman"/>
          <w:color w:val="000000" w:themeColor="text1"/>
        </w:rPr>
        <w:t xml:space="preserve"> </w:t>
      </w:r>
    </w:p>
    <w:p w14:paraId="007DAE1B" w14:textId="068A00F9" w:rsidR="7BE33E07" w:rsidRDefault="7BE33E07" w:rsidP="34FB3689">
      <w:pPr>
        <w:pStyle w:val="ListParagraph"/>
        <w:numPr>
          <w:ilvl w:val="0"/>
          <w:numId w:val="5"/>
        </w:numPr>
        <w:ind w:left="360"/>
        <w:rPr>
          <w:rFonts w:eastAsiaTheme="minorEastAsia"/>
          <w:color w:val="000000" w:themeColor="text1"/>
        </w:rPr>
      </w:pPr>
      <w:r w:rsidRPr="34FB3689">
        <w:rPr>
          <w:rFonts w:ascii="Times New Roman" w:eastAsia="Times New Roman" w:hAnsi="Times New Roman" w:cs="Times New Roman"/>
          <w:color w:val="000000" w:themeColor="text1"/>
        </w:rPr>
        <w:t>Some steps are not explained in the tutorial</w:t>
      </w:r>
      <w:r w:rsidRPr="34FB3689">
        <w:rPr>
          <w:rFonts w:ascii="Times New Roman" w:eastAsia="Times New Roman" w:hAnsi="Times New Roman" w:cs="Times New Roman"/>
          <w:b/>
          <w:bCs/>
          <w:color w:val="000000" w:themeColor="text1"/>
        </w:rPr>
        <w:t xml:space="preserve">.  </w:t>
      </w:r>
      <w:r w:rsidRPr="34FB3689">
        <w:rPr>
          <w:rFonts w:ascii="Times New Roman" w:eastAsia="Times New Roman" w:hAnsi="Times New Roman" w:cs="Times New Roman"/>
          <w:color w:val="000000" w:themeColor="text1"/>
        </w:rPr>
        <w:t>If you are not sure what to do:</w:t>
      </w:r>
    </w:p>
    <w:p w14:paraId="22112D6A" w14:textId="3AEEA2BB" w:rsidR="7BE33E07" w:rsidRDefault="7BE33E07" w:rsidP="34FB3689">
      <w:pPr>
        <w:pStyle w:val="ListParagraph"/>
        <w:numPr>
          <w:ilvl w:val="1"/>
          <w:numId w:val="5"/>
        </w:numPr>
        <w:ind w:left="1080"/>
        <w:rPr>
          <w:rFonts w:eastAsiaTheme="minorEastAsia"/>
          <w:color w:val="000000" w:themeColor="text1"/>
        </w:rPr>
      </w:pPr>
      <w:r w:rsidRPr="34FB3689">
        <w:rPr>
          <w:rFonts w:ascii="Times New Roman" w:eastAsia="Times New Roman" w:hAnsi="Times New Roman" w:cs="Times New Roman"/>
          <w:color w:val="000000" w:themeColor="text1"/>
        </w:rPr>
        <w:t xml:space="preserve">Consult the resources listed below.  </w:t>
      </w:r>
    </w:p>
    <w:p w14:paraId="709F7BC2" w14:textId="65D5A5D1" w:rsidR="7BE33E07" w:rsidRDefault="7BE33E07" w:rsidP="34FB3689">
      <w:pPr>
        <w:pStyle w:val="ListParagraph"/>
        <w:numPr>
          <w:ilvl w:val="1"/>
          <w:numId w:val="5"/>
        </w:numPr>
        <w:ind w:left="1080"/>
        <w:rPr>
          <w:rFonts w:eastAsiaTheme="minorEastAsia"/>
          <w:color w:val="000000" w:themeColor="text1"/>
        </w:rPr>
      </w:pPr>
      <w:r w:rsidRPr="34FB3689">
        <w:rPr>
          <w:rFonts w:ascii="Times New Roman" w:eastAsia="Times New Roman" w:hAnsi="Times New Roman" w:cs="Times New Roman"/>
          <w:color w:val="000000" w:themeColor="text1"/>
        </w:rPr>
        <w:t>If you cannot solve the problem after a few tries, ask a TA for help.</w:t>
      </w:r>
    </w:p>
    <w:p w14:paraId="1792C75C" w14:textId="5C3D422B" w:rsidR="34FB3689" w:rsidRDefault="34FB3689" w:rsidP="34FB3689">
      <w:pPr>
        <w:rPr>
          <w:rFonts w:ascii="Times New Roman" w:eastAsia="Times New Roman" w:hAnsi="Times New Roman" w:cs="Times New Roman"/>
          <w:color w:val="000000" w:themeColor="text1"/>
        </w:rPr>
      </w:pPr>
    </w:p>
    <w:p w14:paraId="00A9C2C9" w14:textId="10AE3CD0" w:rsidR="7BE33E07" w:rsidRDefault="7BE33E07" w:rsidP="34FB3689">
      <w:pPr>
        <w:rPr>
          <w:rFonts w:ascii="Times New Roman" w:eastAsia="Times New Roman" w:hAnsi="Times New Roman" w:cs="Times New Roman"/>
          <w:color w:val="000000" w:themeColor="text1"/>
        </w:rPr>
      </w:pPr>
      <w:r w:rsidRPr="34FB3689">
        <w:rPr>
          <w:rFonts w:ascii="Times New Roman" w:eastAsia="Times New Roman" w:hAnsi="Times New Roman" w:cs="Times New Roman"/>
          <w:b/>
          <w:bCs/>
          <w:color w:val="000000" w:themeColor="text1"/>
        </w:rPr>
        <w:t>Learning Outcomes</w:t>
      </w:r>
    </w:p>
    <w:p w14:paraId="420234E4" w14:textId="36E5A124" w:rsidR="7BE33E07" w:rsidRDefault="7BE33E07" w:rsidP="34FB3689">
      <w:pPr>
        <w:rPr>
          <w:rFonts w:ascii="Times New Roman" w:eastAsia="Times New Roman" w:hAnsi="Times New Roman" w:cs="Times New Roman"/>
          <w:color w:val="000000" w:themeColor="text1"/>
        </w:rPr>
      </w:pPr>
      <w:r w:rsidRPr="34FB3689">
        <w:rPr>
          <w:rFonts w:ascii="Times New Roman" w:eastAsia="Times New Roman" w:hAnsi="Times New Roman" w:cs="Times New Roman"/>
          <w:color w:val="000000" w:themeColor="text1"/>
        </w:rPr>
        <w:t>Students will be able to:</w:t>
      </w:r>
    </w:p>
    <w:p w14:paraId="22B7FDF1" w14:textId="75038802" w:rsidR="7BE33E07" w:rsidRDefault="7BE33E07" w:rsidP="34FB3689">
      <w:pPr>
        <w:pStyle w:val="ListParagraph"/>
        <w:numPr>
          <w:ilvl w:val="0"/>
          <w:numId w:val="4"/>
        </w:numPr>
        <w:rPr>
          <w:rFonts w:eastAsiaTheme="minorEastAsia"/>
          <w:color w:val="000000" w:themeColor="text1"/>
        </w:rPr>
      </w:pPr>
      <w:r w:rsidRPr="34FB3689">
        <w:rPr>
          <w:rFonts w:ascii="Times New Roman" w:eastAsia="Times New Roman" w:hAnsi="Times New Roman" w:cs="Times New Roman"/>
          <w:color w:val="000000" w:themeColor="text1"/>
        </w:rPr>
        <w:t>Learn Basics of Node and Express</w:t>
      </w:r>
    </w:p>
    <w:p w14:paraId="26CF87D7" w14:textId="70144E15" w:rsidR="34FB3689" w:rsidRDefault="34FB3689" w:rsidP="34FB3689">
      <w:pPr>
        <w:ind w:left="720"/>
        <w:rPr>
          <w:rFonts w:ascii="Times New Roman" w:eastAsia="Times New Roman" w:hAnsi="Times New Roman" w:cs="Times New Roman"/>
          <w:color w:val="000000" w:themeColor="text1"/>
        </w:rPr>
      </w:pPr>
    </w:p>
    <w:p w14:paraId="0EF3297A" w14:textId="22D1CE3E" w:rsidR="7BE33E07" w:rsidRDefault="7BE33E07" w:rsidP="34FB3689">
      <w:pPr>
        <w:rPr>
          <w:rFonts w:ascii="Times New Roman" w:eastAsia="Times New Roman" w:hAnsi="Times New Roman" w:cs="Times New Roman"/>
          <w:color w:val="000000" w:themeColor="text1"/>
        </w:rPr>
      </w:pPr>
      <w:r w:rsidRPr="34FB3689">
        <w:rPr>
          <w:rFonts w:ascii="Times New Roman" w:eastAsia="Times New Roman" w:hAnsi="Times New Roman" w:cs="Times New Roman"/>
          <w:b/>
          <w:bCs/>
          <w:color w:val="000000" w:themeColor="text1"/>
        </w:rPr>
        <w:t>Resources</w:t>
      </w:r>
    </w:p>
    <w:p w14:paraId="159B8553" w14:textId="20C1C9EB" w:rsidR="7BE33E07" w:rsidRDefault="006E3A0B" w:rsidP="34FB3689">
      <w:pPr>
        <w:pStyle w:val="ListParagraph"/>
        <w:numPr>
          <w:ilvl w:val="0"/>
          <w:numId w:val="3"/>
        </w:numPr>
        <w:rPr>
          <w:rFonts w:eastAsiaTheme="minorEastAsia"/>
          <w:color w:val="0563C1"/>
          <w:sz w:val="24"/>
          <w:szCs w:val="24"/>
        </w:rPr>
      </w:pPr>
      <w:hyperlink r:id="rId6">
        <w:r w:rsidR="7BE33E07" w:rsidRPr="34FB3689">
          <w:rPr>
            <w:rStyle w:val="Hyperlink"/>
            <w:rFonts w:ascii="Times New Roman" w:eastAsia="Times New Roman" w:hAnsi="Times New Roman" w:cs="Times New Roman"/>
            <w:color w:val="0563C1"/>
            <w:sz w:val="24"/>
            <w:szCs w:val="24"/>
          </w:rPr>
          <w:t>https://www.freecodecamp.org/learn/apis-and-microservices/basic-node-and-express/implement-a-root-level-request-logger-middleware</w:t>
        </w:r>
      </w:hyperlink>
    </w:p>
    <w:p w14:paraId="648C027E" w14:textId="69A48129" w:rsidR="34FB3689" w:rsidRDefault="34FB3689" w:rsidP="34FB3689">
      <w:pPr>
        <w:rPr>
          <w:rFonts w:ascii="Times New Roman" w:eastAsia="Times New Roman" w:hAnsi="Times New Roman" w:cs="Times New Roman"/>
          <w:color w:val="000000" w:themeColor="text1"/>
          <w:sz w:val="24"/>
          <w:szCs w:val="24"/>
        </w:rPr>
      </w:pPr>
    </w:p>
    <w:p w14:paraId="5891169C" w14:textId="718F79EE" w:rsidR="7BE33E07" w:rsidRDefault="7BE33E07" w:rsidP="34FB3689">
      <w:pPr>
        <w:rPr>
          <w:rFonts w:ascii="Times New Roman" w:eastAsia="Times New Roman" w:hAnsi="Times New Roman" w:cs="Times New Roman"/>
          <w:color w:val="000000" w:themeColor="text1"/>
        </w:rPr>
      </w:pPr>
      <w:r w:rsidRPr="34FB3689">
        <w:rPr>
          <w:rFonts w:ascii="Times New Roman" w:eastAsia="Times New Roman" w:hAnsi="Times New Roman" w:cs="Times New Roman"/>
          <w:b/>
          <w:bCs/>
          <w:color w:val="000000" w:themeColor="text1"/>
        </w:rPr>
        <w:t>How to Submit</w:t>
      </w:r>
    </w:p>
    <w:p w14:paraId="5BF7ED11" w14:textId="33560CF7" w:rsidR="7BE33E07" w:rsidRDefault="7BE33E07" w:rsidP="34FB3689">
      <w:pPr>
        <w:pStyle w:val="ListParagraph"/>
        <w:numPr>
          <w:ilvl w:val="0"/>
          <w:numId w:val="2"/>
        </w:numPr>
        <w:rPr>
          <w:rFonts w:eastAsiaTheme="minorEastAsia"/>
          <w:b/>
          <w:bCs/>
          <w:color w:val="000000" w:themeColor="text1"/>
          <w:sz w:val="24"/>
          <w:szCs w:val="24"/>
        </w:rPr>
      </w:pPr>
      <w:r w:rsidRPr="34FB3689">
        <w:rPr>
          <w:rFonts w:ascii="Times New Roman" w:eastAsia="Times New Roman" w:hAnsi="Times New Roman" w:cs="Times New Roman"/>
          <w:b/>
          <w:bCs/>
          <w:color w:val="000000" w:themeColor="text1"/>
          <w:sz w:val="24"/>
          <w:szCs w:val="24"/>
          <w:highlight w:val="yellow"/>
        </w:rPr>
        <w:t>Upload .zip file</w:t>
      </w:r>
    </w:p>
    <w:p w14:paraId="6F699CA7" w14:textId="4C09C927" w:rsidR="7BE33E07" w:rsidRDefault="7BE33E07" w:rsidP="34FB3689">
      <w:pPr>
        <w:pStyle w:val="ListParagraph"/>
        <w:numPr>
          <w:ilvl w:val="0"/>
          <w:numId w:val="2"/>
        </w:numPr>
        <w:rPr>
          <w:rFonts w:eastAsiaTheme="minorEastAsia"/>
          <w:b/>
          <w:bCs/>
          <w:color w:val="000000" w:themeColor="text1"/>
          <w:sz w:val="24"/>
          <w:szCs w:val="24"/>
        </w:rPr>
      </w:pPr>
      <w:r w:rsidRPr="34FB3689">
        <w:rPr>
          <w:rFonts w:ascii="Times New Roman" w:eastAsia="Times New Roman" w:hAnsi="Times New Roman" w:cs="Times New Roman"/>
          <w:b/>
          <w:bCs/>
          <w:color w:val="000000" w:themeColor="text1"/>
          <w:sz w:val="24"/>
          <w:szCs w:val="24"/>
          <w:highlight w:val="yellow"/>
        </w:rPr>
        <w:t>Write a 150-word summary to explain your understandings and findings from this lab assignment.</w:t>
      </w:r>
    </w:p>
    <w:p w14:paraId="51DE0458" w14:textId="737DF10D" w:rsidR="34FB3689" w:rsidRDefault="34FB3689" w:rsidP="34FB3689">
      <w:pPr>
        <w:ind w:firstLine="720"/>
        <w:rPr>
          <w:rFonts w:ascii="Times New Roman" w:eastAsia="Times New Roman" w:hAnsi="Times New Roman" w:cs="Times New Roman"/>
          <w:color w:val="000000" w:themeColor="text1"/>
          <w:sz w:val="24"/>
          <w:szCs w:val="24"/>
        </w:rPr>
      </w:pPr>
    </w:p>
    <w:p w14:paraId="78CFFE04" w14:textId="7BDD4EE3" w:rsidR="34FB3689" w:rsidRDefault="34FB3689" w:rsidP="34FB3689">
      <w:pPr>
        <w:rPr>
          <w:rFonts w:ascii="Times New Roman" w:eastAsia="Times New Roman" w:hAnsi="Times New Roman" w:cs="Times New Roman"/>
          <w:color w:val="000000" w:themeColor="text1"/>
          <w:sz w:val="24"/>
          <w:szCs w:val="24"/>
        </w:rPr>
      </w:pPr>
    </w:p>
    <w:p w14:paraId="7FAEA2C8" w14:textId="0C8524C0" w:rsidR="7BE33E07" w:rsidRDefault="7BE33E07" w:rsidP="34FB3689">
      <w:pPr>
        <w:rPr>
          <w:rFonts w:ascii="Calibri" w:eastAsia="Calibri" w:hAnsi="Calibri" w:cs="Calibri"/>
          <w:color w:val="000000" w:themeColor="text1"/>
        </w:rPr>
      </w:pPr>
      <w:r>
        <w:br w:type="page"/>
      </w:r>
    </w:p>
    <w:p w14:paraId="004DD98A" w14:textId="3B443997" w:rsidR="7BE33E07" w:rsidRDefault="7BE33E07" w:rsidP="34FB3689">
      <w:pPr>
        <w:pStyle w:val="Heading2"/>
        <w:jc w:val="center"/>
        <w:rPr>
          <w:rFonts w:ascii="Calibri Light" w:eastAsia="Calibri Light" w:hAnsi="Calibri Light" w:cs="Calibri Light"/>
          <w:color w:val="1B1B32"/>
          <w:sz w:val="27"/>
          <w:szCs w:val="27"/>
        </w:rPr>
      </w:pPr>
      <w:r w:rsidRPr="34FB3689">
        <w:rPr>
          <w:rFonts w:ascii="Calibri" w:eastAsia="Calibri" w:hAnsi="Calibri" w:cs="Calibri"/>
          <w:b/>
          <w:bCs/>
          <w:color w:val="1B1B32"/>
          <w:sz w:val="27"/>
          <w:szCs w:val="27"/>
        </w:rPr>
        <w:lastRenderedPageBreak/>
        <w:t>Basic Node and Express - Implement a Root-Level Request Logger Middleware</w:t>
      </w:r>
      <w:r w:rsidRPr="34FB3689">
        <w:rPr>
          <w:rFonts w:ascii="Calibri Light" w:eastAsia="Calibri Light" w:hAnsi="Calibri Light" w:cs="Calibri Light"/>
          <w:color w:val="1B1B32"/>
          <w:sz w:val="27"/>
          <w:szCs w:val="27"/>
        </w:rPr>
        <w:t xml:space="preserve"> </w:t>
      </w:r>
    </w:p>
    <w:p w14:paraId="6E7F6FF1" w14:textId="0E34062B" w:rsidR="34FB3689" w:rsidRDefault="34FB3689" w:rsidP="34FB3689">
      <w:pPr>
        <w:rPr>
          <w:rFonts w:ascii="Calibri" w:eastAsia="Calibri" w:hAnsi="Calibri" w:cs="Calibri"/>
          <w:color w:val="1B1B32"/>
          <w:sz w:val="27"/>
          <w:szCs w:val="27"/>
        </w:rPr>
      </w:pPr>
    </w:p>
    <w:p w14:paraId="0B7BACFE" w14:textId="7C6CAA57" w:rsidR="7BE33E07" w:rsidRDefault="7BE33E07" w:rsidP="34FB3689">
      <w:pPr>
        <w:rPr>
          <w:rFonts w:ascii="Calibri" w:eastAsia="Calibri" w:hAnsi="Calibri" w:cs="Calibri"/>
          <w:color w:val="1B1B32"/>
          <w:sz w:val="27"/>
          <w:szCs w:val="27"/>
        </w:rPr>
      </w:pPr>
      <w:r w:rsidRPr="34FB3689">
        <w:rPr>
          <w:rFonts w:ascii="Calibri" w:eastAsia="Calibri" w:hAnsi="Calibri" w:cs="Calibri"/>
          <w:color w:val="1B1B32"/>
          <w:sz w:val="27"/>
          <w:szCs w:val="27"/>
        </w:rPr>
        <w:t xml:space="preserve">Earlier, you were introduced to the </w:t>
      </w:r>
      <w:r w:rsidRPr="34FB3689">
        <w:rPr>
          <w:rFonts w:ascii="Consolas" w:eastAsia="Consolas" w:hAnsi="Consolas" w:cs="Consolas"/>
          <w:color w:val="1B1B32"/>
          <w:sz w:val="24"/>
          <w:szCs w:val="24"/>
        </w:rPr>
        <w:t>express.static()</w:t>
      </w:r>
      <w:r w:rsidRPr="34FB3689">
        <w:rPr>
          <w:rFonts w:ascii="Calibri" w:eastAsia="Calibri" w:hAnsi="Calibri" w:cs="Calibri"/>
          <w:color w:val="1B1B32"/>
          <w:sz w:val="27"/>
          <w:szCs w:val="27"/>
        </w:rPr>
        <w:t xml:space="preserve"> middleware function. Now it’s time to see what middleware is, in more detail. Middleware functions are functions that take 3 arguments: the request object, the response object, and the next function in the application’s request-response cycle. These functions execute some code that can have side effects on the app, and usually add information to the request or response objects. They can also end the cycle by sending a response when some condition is met. If they don’t send the response when they are done, they start the execution of the next function in the stack. This triggers calling the 3rd argument, </w:t>
      </w:r>
      <w:r w:rsidRPr="34FB3689">
        <w:rPr>
          <w:rFonts w:ascii="Consolas" w:eastAsia="Consolas" w:hAnsi="Consolas" w:cs="Consolas"/>
          <w:color w:val="1B1B32"/>
          <w:sz w:val="24"/>
          <w:szCs w:val="24"/>
        </w:rPr>
        <w:t>next()</w:t>
      </w:r>
      <w:r w:rsidRPr="34FB3689">
        <w:rPr>
          <w:rFonts w:ascii="Calibri" w:eastAsia="Calibri" w:hAnsi="Calibri" w:cs="Calibri"/>
          <w:color w:val="1B1B32"/>
          <w:sz w:val="27"/>
          <w:szCs w:val="27"/>
        </w:rPr>
        <w:t>.</w:t>
      </w:r>
    </w:p>
    <w:p w14:paraId="6E449332" w14:textId="3D29669A" w:rsidR="7BE33E07" w:rsidRDefault="7BE33E07" w:rsidP="34FB3689">
      <w:pPr>
        <w:rPr>
          <w:rFonts w:ascii="Calibri" w:eastAsia="Calibri" w:hAnsi="Calibri" w:cs="Calibri"/>
          <w:color w:val="1B1B32"/>
          <w:sz w:val="27"/>
          <w:szCs w:val="27"/>
        </w:rPr>
      </w:pPr>
      <w:r w:rsidRPr="34FB3689">
        <w:rPr>
          <w:rFonts w:ascii="Calibri" w:eastAsia="Calibri" w:hAnsi="Calibri" w:cs="Calibri"/>
          <w:color w:val="1B1B32"/>
          <w:sz w:val="27"/>
          <w:szCs w:val="27"/>
        </w:rPr>
        <w:t>Look at the following example:</w:t>
      </w:r>
    </w:p>
    <w:p w14:paraId="7346D419" w14:textId="56A62862" w:rsidR="7BE33E07" w:rsidRDefault="7BE33E07" w:rsidP="34FB3689">
      <w:pPr>
        <w:rPr>
          <w:rFonts w:ascii="Consolas" w:eastAsia="Consolas" w:hAnsi="Consolas" w:cs="Consolas"/>
          <w:color w:val="999999"/>
          <w:sz w:val="27"/>
          <w:szCs w:val="27"/>
        </w:rPr>
      </w:pPr>
      <w:r w:rsidRPr="34FB3689">
        <w:rPr>
          <w:rFonts w:ascii="Consolas" w:eastAsia="Consolas" w:hAnsi="Consolas" w:cs="Consolas"/>
          <w:color w:val="0077AA"/>
          <w:sz w:val="27"/>
          <w:szCs w:val="27"/>
        </w:rPr>
        <w:t>function</w:t>
      </w:r>
      <w:r w:rsidRPr="34FB3689">
        <w:rPr>
          <w:rFonts w:ascii="Consolas" w:eastAsia="Consolas" w:hAnsi="Consolas" w:cs="Consolas"/>
          <w:color w:val="999999"/>
          <w:sz w:val="27"/>
          <w:szCs w:val="27"/>
        </w:rPr>
        <w:t>(</w:t>
      </w:r>
      <w:r w:rsidRPr="34FB3689">
        <w:rPr>
          <w:rFonts w:ascii="Consolas" w:eastAsia="Consolas" w:hAnsi="Consolas" w:cs="Consolas"/>
          <w:color w:val="000000" w:themeColor="text1"/>
          <w:sz w:val="27"/>
          <w:szCs w:val="27"/>
        </w:rPr>
        <w:t>req</w:t>
      </w:r>
      <w:r w:rsidRPr="34FB3689">
        <w:rPr>
          <w:rFonts w:ascii="Consolas" w:eastAsia="Consolas" w:hAnsi="Consolas" w:cs="Consolas"/>
          <w:color w:val="999999"/>
          <w:sz w:val="27"/>
          <w:szCs w:val="27"/>
        </w:rPr>
        <w:t>,</w:t>
      </w:r>
      <w:r w:rsidRPr="34FB3689">
        <w:rPr>
          <w:rFonts w:ascii="Consolas" w:eastAsia="Consolas" w:hAnsi="Consolas" w:cs="Consolas"/>
          <w:color w:val="000000" w:themeColor="text1"/>
          <w:sz w:val="27"/>
          <w:szCs w:val="27"/>
        </w:rPr>
        <w:t xml:space="preserve"> res</w:t>
      </w:r>
      <w:r w:rsidRPr="34FB3689">
        <w:rPr>
          <w:rFonts w:ascii="Consolas" w:eastAsia="Consolas" w:hAnsi="Consolas" w:cs="Consolas"/>
          <w:color w:val="999999"/>
          <w:sz w:val="27"/>
          <w:szCs w:val="27"/>
        </w:rPr>
        <w:t>,</w:t>
      </w:r>
      <w:r w:rsidRPr="34FB3689">
        <w:rPr>
          <w:rFonts w:ascii="Consolas" w:eastAsia="Consolas" w:hAnsi="Consolas" w:cs="Consolas"/>
          <w:color w:val="000000" w:themeColor="text1"/>
          <w:sz w:val="27"/>
          <w:szCs w:val="27"/>
        </w:rPr>
        <w:t xml:space="preserve"> next</w:t>
      </w:r>
      <w:r w:rsidRPr="34FB3689">
        <w:rPr>
          <w:rFonts w:ascii="Consolas" w:eastAsia="Consolas" w:hAnsi="Consolas" w:cs="Consolas"/>
          <w:color w:val="999999"/>
          <w:sz w:val="27"/>
          <w:szCs w:val="27"/>
        </w:rPr>
        <w:t>)</w:t>
      </w:r>
      <w:r w:rsidRPr="34FB3689">
        <w:rPr>
          <w:rFonts w:ascii="Consolas" w:eastAsia="Consolas" w:hAnsi="Consolas" w:cs="Consolas"/>
          <w:color w:val="000000" w:themeColor="text1"/>
          <w:sz w:val="27"/>
          <w:szCs w:val="27"/>
        </w:rPr>
        <w:t xml:space="preserve"> </w:t>
      </w:r>
      <w:r w:rsidRPr="34FB3689">
        <w:rPr>
          <w:rFonts w:ascii="Consolas" w:eastAsia="Consolas" w:hAnsi="Consolas" w:cs="Consolas"/>
          <w:color w:val="999999"/>
          <w:sz w:val="27"/>
          <w:szCs w:val="27"/>
        </w:rPr>
        <w:t>{</w:t>
      </w:r>
      <w:r w:rsidRPr="34FB3689">
        <w:rPr>
          <w:rFonts w:ascii="Consolas" w:eastAsia="Consolas" w:hAnsi="Consolas" w:cs="Consolas"/>
          <w:color w:val="000000" w:themeColor="text1"/>
          <w:sz w:val="27"/>
          <w:szCs w:val="27"/>
        </w:rPr>
        <w:t xml:space="preserve">  console</w:t>
      </w:r>
      <w:r w:rsidRPr="34FB3689">
        <w:rPr>
          <w:rFonts w:ascii="Consolas" w:eastAsia="Consolas" w:hAnsi="Consolas" w:cs="Consolas"/>
          <w:color w:val="999999"/>
          <w:sz w:val="27"/>
          <w:szCs w:val="27"/>
        </w:rPr>
        <w:t>.</w:t>
      </w:r>
      <w:r w:rsidRPr="34FB3689">
        <w:rPr>
          <w:rFonts w:ascii="Consolas" w:eastAsia="Consolas" w:hAnsi="Consolas" w:cs="Consolas"/>
          <w:color w:val="DD4A68"/>
          <w:sz w:val="27"/>
          <w:szCs w:val="27"/>
        </w:rPr>
        <w:t>log</w:t>
      </w:r>
      <w:r w:rsidRPr="34FB3689">
        <w:rPr>
          <w:rFonts w:ascii="Consolas" w:eastAsia="Consolas" w:hAnsi="Consolas" w:cs="Consolas"/>
          <w:color w:val="999999"/>
          <w:sz w:val="27"/>
          <w:szCs w:val="27"/>
        </w:rPr>
        <w:t>(</w:t>
      </w:r>
      <w:r w:rsidRPr="34FB3689">
        <w:rPr>
          <w:rFonts w:ascii="Consolas" w:eastAsia="Consolas" w:hAnsi="Consolas" w:cs="Consolas"/>
          <w:color w:val="669900"/>
          <w:sz w:val="27"/>
          <w:szCs w:val="27"/>
        </w:rPr>
        <w:t>"I'm a middleware..."</w:t>
      </w:r>
      <w:r w:rsidRPr="34FB3689">
        <w:rPr>
          <w:rFonts w:ascii="Consolas" w:eastAsia="Consolas" w:hAnsi="Consolas" w:cs="Consolas"/>
          <w:color w:val="999999"/>
          <w:sz w:val="27"/>
          <w:szCs w:val="27"/>
        </w:rPr>
        <w:t>);</w:t>
      </w:r>
      <w:r w:rsidRPr="34FB3689">
        <w:rPr>
          <w:rFonts w:ascii="Consolas" w:eastAsia="Consolas" w:hAnsi="Consolas" w:cs="Consolas"/>
          <w:color w:val="000000" w:themeColor="text1"/>
          <w:sz w:val="27"/>
          <w:szCs w:val="27"/>
        </w:rPr>
        <w:t xml:space="preserve">  </w:t>
      </w:r>
      <w:r w:rsidRPr="34FB3689">
        <w:rPr>
          <w:rFonts w:ascii="Consolas" w:eastAsia="Consolas" w:hAnsi="Consolas" w:cs="Consolas"/>
          <w:color w:val="DD4A68"/>
          <w:sz w:val="27"/>
          <w:szCs w:val="27"/>
        </w:rPr>
        <w:t>next</w:t>
      </w:r>
      <w:r w:rsidRPr="34FB3689">
        <w:rPr>
          <w:rFonts w:ascii="Consolas" w:eastAsia="Consolas" w:hAnsi="Consolas" w:cs="Consolas"/>
          <w:color w:val="999999"/>
          <w:sz w:val="27"/>
          <w:szCs w:val="27"/>
        </w:rPr>
        <w:t>();}</w:t>
      </w:r>
    </w:p>
    <w:p w14:paraId="04ECA3E7" w14:textId="78273391" w:rsidR="7BE33E07" w:rsidRDefault="7BE33E07" w:rsidP="34FB3689">
      <w:pPr>
        <w:rPr>
          <w:rFonts w:ascii="Calibri" w:eastAsia="Calibri" w:hAnsi="Calibri" w:cs="Calibri"/>
          <w:color w:val="1B1B32"/>
          <w:sz w:val="27"/>
          <w:szCs w:val="27"/>
        </w:rPr>
      </w:pPr>
      <w:r w:rsidRPr="34FB3689">
        <w:rPr>
          <w:rFonts w:ascii="Calibri" w:eastAsia="Calibri" w:hAnsi="Calibri" w:cs="Calibri"/>
          <w:color w:val="1B1B32"/>
          <w:sz w:val="27"/>
          <w:szCs w:val="27"/>
        </w:rPr>
        <w:t xml:space="preserve">Let’s suppose you mounted this function on a route. When a request matches the route, it displays the string “I’m a middleware…”, then it executes the next function in the stack. In this exercise, you are going to build root-level middleware. As you have seen in challenge 4, to mount a middleware function at root level, you can use the </w:t>
      </w:r>
      <w:r w:rsidRPr="34FB3689">
        <w:rPr>
          <w:rFonts w:ascii="Consolas" w:eastAsia="Consolas" w:hAnsi="Consolas" w:cs="Consolas"/>
          <w:color w:val="1B1B32"/>
          <w:sz w:val="24"/>
          <w:szCs w:val="24"/>
        </w:rPr>
        <w:t>app.use(&lt;mware-function&gt;)</w:t>
      </w:r>
      <w:r w:rsidRPr="34FB3689">
        <w:rPr>
          <w:rFonts w:ascii="Calibri" w:eastAsia="Calibri" w:hAnsi="Calibri" w:cs="Calibri"/>
          <w:color w:val="1B1B32"/>
          <w:sz w:val="27"/>
          <w:szCs w:val="27"/>
        </w:rPr>
        <w:t xml:space="preserve"> method. In this case, the function will be executed for all the requests, but you can also set more specific conditions. For example, if you want a function to be executed only for POST requests, you could use </w:t>
      </w:r>
      <w:r w:rsidRPr="34FB3689">
        <w:rPr>
          <w:rFonts w:ascii="Consolas" w:eastAsia="Consolas" w:hAnsi="Consolas" w:cs="Consolas"/>
          <w:color w:val="1B1B32"/>
          <w:sz w:val="24"/>
          <w:szCs w:val="24"/>
        </w:rPr>
        <w:t>app.post(&lt;mware-function&gt;)</w:t>
      </w:r>
      <w:r w:rsidRPr="34FB3689">
        <w:rPr>
          <w:rFonts w:ascii="Calibri" w:eastAsia="Calibri" w:hAnsi="Calibri" w:cs="Calibri"/>
          <w:color w:val="1B1B32"/>
          <w:sz w:val="27"/>
          <w:szCs w:val="27"/>
        </w:rPr>
        <w:t>. Analogous methods exist for all the HTTP verbs (GET, DELETE, PUT, …).</w:t>
      </w:r>
    </w:p>
    <w:p w14:paraId="5DA0370F" w14:textId="32ADB216" w:rsidR="7BE33E07" w:rsidRDefault="7BE33E07" w:rsidP="34FB3689">
      <w:pPr>
        <w:rPr>
          <w:rFonts w:ascii="Calibri" w:eastAsia="Calibri" w:hAnsi="Calibri" w:cs="Calibri"/>
          <w:color w:val="000000" w:themeColor="text1"/>
        </w:rPr>
      </w:pPr>
      <w:r>
        <w:br/>
      </w:r>
    </w:p>
    <w:p w14:paraId="1BCC4D7C" w14:textId="7C47BEDC" w:rsidR="7BE33E07" w:rsidRDefault="7BE33E07" w:rsidP="34FB3689">
      <w:pPr>
        <w:rPr>
          <w:rFonts w:ascii="Calibri" w:eastAsia="Calibri" w:hAnsi="Calibri" w:cs="Calibri"/>
          <w:color w:val="1B1B32"/>
          <w:sz w:val="27"/>
          <w:szCs w:val="27"/>
        </w:rPr>
      </w:pPr>
      <w:r w:rsidRPr="34FB3689">
        <w:rPr>
          <w:rFonts w:ascii="Calibri" w:eastAsia="Calibri" w:hAnsi="Calibri" w:cs="Calibri"/>
          <w:color w:val="1B1B32"/>
          <w:sz w:val="27"/>
          <w:szCs w:val="27"/>
        </w:rPr>
        <w:t xml:space="preserve">Build a simple logger. For every request, it should log to the console a string taking the following format: </w:t>
      </w:r>
      <w:r w:rsidRPr="34FB3689">
        <w:rPr>
          <w:rFonts w:ascii="Consolas" w:eastAsia="Consolas" w:hAnsi="Consolas" w:cs="Consolas"/>
          <w:color w:val="1B1B32"/>
          <w:sz w:val="24"/>
          <w:szCs w:val="24"/>
        </w:rPr>
        <w:t>method path - ip</w:t>
      </w:r>
      <w:r w:rsidRPr="34FB3689">
        <w:rPr>
          <w:rFonts w:ascii="Calibri" w:eastAsia="Calibri" w:hAnsi="Calibri" w:cs="Calibri"/>
          <w:color w:val="1B1B32"/>
          <w:sz w:val="27"/>
          <w:szCs w:val="27"/>
        </w:rPr>
        <w:t xml:space="preserve">. An example would look like this: </w:t>
      </w:r>
      <w:r w:rsidRPr="34FB3689">
        <w:rPr>
          <w:rFonts w:ascii="Consolas" w:eastAsia="Consolas" w:hAnsi="Consolas" w:cs="Consolas"/>
          <w:color w:val="1B1B32"/>
          <w:sz w:val="24"/>
          <w:szCs w:val="24"/>
        </w:rPr>
        <w:t>GET /json - ::ffff:127.0.0.1</w:t>
      </w:r>
      <w:r w:rsidRPr="34FB3689">
        <w:rPr>
          <w:rFonts w:ascii="Calibri" w:eastAsia="Calibri" w:hAnsi="Calibri" w:cs="Calibri"/>
          <w:color w:val="1B1B32"/>
          <w:sz w:val="27"/>
          <w:szCs w:val="27"/>
        </w:rPr>
        <w:t xml:space="preserve">. Note that there is a space between </w:t>
      </w:r>
      <w:r w:rsidRPr="34FB3689">
        <w:rPr>
          <w:rFonts w:ascii="Consolas" w:eastAsia="Consolas" w:hAnsi="Consolas" w:cs="Consolas"/>
          <w:color w:val="1B1B32"/>
          <w:sz w:val="24"/>
          <w:szCs w:val="24"/>
        </w:rPr>
        <w:t>method</w:t>
      </w:r>
      <w:r w:rsidRPr="34FB3689">
        <w:rPr>
          <w:rFonts w:ascii="Calibri" w:eastAsia="Calibri" w:hAnsi="Calibri" w:cs="Calibri"/>
          <w:color w:val="1B1B32"/>
          <w:sz w:val="27"/>
          <w:szCs w:val="27"/>
        </w:rPr>
        <w:t xml:space="preserve"> and </w:t>
      </w:r>
      <w:r w:rsidRPr="34FB3689">
        <w:rPr>
          <w:rFonts w:ascii="Consolas" w:eastAsia="Consolas" w:hAnsi="Consolas" w:cs="Consolas"/>
          <w:color w:val="1B1B32"/>
          <w:sz w:val="24"/>
          <w:szCs w:val="24"/>
        </w:rPr>
        <w:t>path</w:t>
      </w:r>
      <w:r w:rsidRPr="34FB3689">
        <w:rPr>
          <w:rFonts w:ascii="Calibri" w:eastAsia="Calibri" w:hAnsi="Calibri" w:cs="Calibri"/>
          <w:color w:val="1B1B32"/>
          <w:sz w:val="27"/>
          <w:szCs w:val="27"/>
        </w:rPr>
        <w:t xml:space="preserve"> and that the dash separating </w:t>
      </w:r>
      <w:r w:rsidRPr="34FB3689">
        <w:rPr>
          <w:rFonts w:ascii="Consolas" w:eastAsia="Consolas" w:hAnsi="Consolas" w:cs="Consolas"/>
          <w:color w:val="1B1B32"/>
          <w:sz w:val="24"/>
          <w:szCs w:val="24"/>
        </w:rPr>
        <w:t>path</w:t>
      </w:r>
      <w:r w:rsidRPr="34FB3689">
        <w:rPr>
          <w:rFonts w:ascii="Calibri" w:eastAsia="Calibri" w:hAnsi="Calibri" w:cs="Calibri"/>
          <w:color w:val="1B1B32"/>
          <w:sz w:val="27"/>
          <w:szCs w:val="27"/>
        </w:rPr>
        <w:t xml:space="preserve"> and </w:t>
      </w:r>
      <w:r w:rsidRPr="34FB3689">
        <w:rPr>
          <w:rFonts w:ascii="Consolas" w:eastAsia="Consolas" w:hAnsi="Consolas" w:cs="Consolas"/>
          <w:color w:val="1B1B32"/>
          <w:sz w:val="24"/>
          <w:szCs w:val="24"/>
        </w:rPr>
        <w:t>ip</w:t>
      </w:r>
      <w:r w:rsidRPr="34FB3689">
        <w:rPr>
          <w:rFonts w:ascii="Calibri" w:eastAsia="Calibri" w:hAnsi="Calibri" w:cs="Calibri"/>
          <w:color w:val="1B1B32"/>
          <w:sz w:val="27"/>
          <w:szCs w:val="27"/>
        </w:rPr>
        <w:t xml:space="preserve"> is surrounded by a space on both sides. You can get the request method (http verb), the relative route path, and the caller’s ip from the request object using </w:t>
      </w:r>
      <w:r w:rsidRPr="34FB3689">
        <w:rPr>
          <w:rFonts w:ascii="Consolas" w:eastAsia="Consolas" w:hAnsi="Consolas" w:cs="Consolas"/>
          <w:color w:val="1B1B32"/>
          <w:sz w:val="24"/>
          <w:szCs w:val="24"/>
        </w:rPr>
        <w:t>req.method</w:t>
      </w:r>
      <w:r w:rsidRPr="34FB3689">
        <w:rPr>
          <w:rFonts w:ascii="Calibri" w:eastAsia="Calibri" w:hAnsi="Calibri" w:cs="Calibri"/>
          <w:color w:val="1B1B32"/>
          <w:sz w:val="27"/>
          <w:szCs w:val="27"/>
        </w:rPr>
        <w:t xml:space="preserve">, </w:t>
      </w:r>
      <w:r w:rsidRPr="34FB3689">
        <w:rPr>
          <w:rFonts w:ascii="Consolas" w:eastAsia="Consolas" w:hAnsi="Consolas" w:cs="Consolas"/>
          <w:color w:val="1B1B32"/>
          <w:sz w:val="24"/>
          <w:szCs w:val="24"/>
        </w:rPr>
        <w:t>req.path</w:t>
      </w:r>
      <w:r w:rsidRPr="34FB3689">
        <w:rPr>
          <w:rFonts w:ascii="Calibri" w:eastAsia="Calibri" w:hAnsi="Calibri" w:cs="Calibri"/>
          <w:color w:val="1B1B32"/>
          <w:sz w:val="27"/>
          <w:szCs w:val="27"/>
        </w:rPr>
        <w:t xml:space="preserve"> and </w:t>
      </w:r>
      <w:r w:rsidRPr="34FB3689">
        <w:rPr>
          <w:rFonts w:ascii="Consolas" w:eastAsia="Consolas" w:hAnsi="Consolas" w:cs="Consolas"/>
          <w:color w:val="1B1B32"/>
          <w:sz w:val="24"/>
          <w:szCs w:val="24"/>
        </w:rPr>
        <w:t>req.ip</w:t>
      </w:r>
      <w:r w:rsidRPr="34FB3689">
        <w:rPr>
          <w:rFonts w:ascii="Calibri" w:eastAsia="Calibri" w:hAnsi="Calibri" w:cs="Calibri"/>
          <w:color w:val="1B1B32"/>
          <w:sz w:val="27"/>
          <w:szCs w:val="27"/>
        </w:rPr>
        <w:t xml:space="preserve">. Remember to call </w:t>
      </w:r>
      <w:r w:rsidRPr="34FB3689">
        <w:rPr>
          <w:rFonts w:ascii="Consolas" w:eastAsia="Consolas" w:hAnsi="Consolas" w:cs="Consolas"/>
          <w:color w:val="1B1B32"/>
          <w:sz w:val="24"/>
          <w:szCs w:val="24"/>
        </w:rPr>
        <w:t>next()</w:t>
      </w:r>
      <w:r w:rsidRPr="34FB3689">
        <w:rPr>
          <w:rFonts w:ascii="Calibri" w:eastAsia="Calibri" w:hAnsi="Calibri" w:cs="Calibri"/>
          <w:color w:val="1B1B32"/>
          <w:sz w:val="27"/>
          <w:szCs w:val="27"/>
        </w:rPr>
        <w:t xml:space="preserve"> when you are done, or your server will be stuck forever. Be sure to have the ‘Logs’ opened, and see what happens when some request arrives.</w:t>
      </w:r>
    </w:p>
    <w:p w14:paraId="124AF176" w14:textId="75F948BB" w:rsidR="7BE33E07" w:rsidRDefault="7BE33E07" w:rsidP="34FB3689">
      <w:pPr>
        <w:rPr>
          <w:rFonts w:ascii="Calibri" w:eastAsia="Calibri" w:hAnsi="Calibri" w:cs="Calibri"/>
          <w:color w:val="1B1B32"/>
          <w:sz w:val="27"/>
          <w:szCs w:val="27"/>
        </w:rPr>
      </w:pPr>
      <w:r w:rsidRPr="34FB3689">
        <w:rPr>
          <w:rFonts w:ascii="Calibri" w:eastAsia="Calibri" w:hAnsi="Calibri" w:cs="Calibri"/>
          <w:b/>
          <w:bCs/>
          <w:color w:val="1B1B32"/>
          <w:sz w:val="27"/>
          <w:szCs w:val="27"/>
        </w:rPr>
        <w:lastRenderedPageBreak/>
        <w:t>Note:</w:t>
      </w:r>
      <w:r w:rsidRPr="34FB3689">
        <w:rPr>
          <w:rFonts w:ascii="Calibri" w:eastAsia="Calibri" w:hAnsi="Calibri" w:cs="Calibri"/>
          <w:color w:val="1B1B32"/>
          <w:sz w:val="27"/>
          <w:szCs w:val="27"/>
        </w:rPr>
        <w:t xml:space="preserve"> Express evaluates functions in the order they appear in the code. This is true for middleware too. If you want it to work for all the routes, it should be mounted before them.</w:t>
      </w:r>
    </w:p>
    <w:p w14:paraId="6E6BC607" w14:textId="5DFAB05A" w:rsidR="34FB3689" w:rsidRDefault="34FB3689" w:rsidP="34FB3689">
      <w:pPr>
        <w:rPr>
          <w:rFonts w:ascii="Calibri" w:eastAsia="Calibri" w:hAnsi="Calibri" w:cs="Calibri"/>
          <w:color w:val="000000" w:themeColor="text1"/>
        </w:rPr>
      </w:pPr>
    </w:p>
    <w:p w14:paraId="75634296" w14:textId="7B293641" w:rsidR="34FB3689" w:rsidRDefault="34FB3689" w:rsidP="34FB3689">
      <w:pPr>
        <w:rPr>
          <w:rFonts w:ascii="Calibri" w:eastAsia="Calibri" w:hAnsi="Calibri" w:cs="Calibri"/>
          <w:color w:val="000000" w:themeColor="text1"/>
        </w:rPr>
      </w:pPr>
    </w:p>
    <w:p w14:paraId="792B9577" w14:textId="4185BF94" w:rsidR="34FB3689" w:rsidRDefault="34FB3689" w:rsidP="34FB3689">
      <w:pPr>
        <w:rPr>
          <w:rFonts w:ascii="Calibri" w:eastAsia="Calibri" w:hAnsi="Calibri" w:cs="Calibri"/>
          <w:color w:val="000000" w:themeColor="text1"/>
        </w:rPr>
      </w:pPr>
    </w:p>
    <w:p w14:paraId="3E721F5E" w14:textId="7C00E55E" w:rsidR="34FB3689" w:rsidRDefault="34FB3689" w:rsidP="34FB3689">
      <w:pPr>
        <w:jc w:val="center"/>
        <w:rPr>
          <w:rFonts w:ascii="Calibri" w:eastAsia="Calibri" w:hAnsi="Calibri" w:cs="Calibri"/>
          <w:color w:val="000000" w:themeColor="text1"/>
        </w:rPr>
      </w:pPr>
    </w:p>
    <w:p w14:paraId="315CA112" w14:textId="56C11D76" w:rsidR="7BE33E07" w:rsidRDefault="7BE33E07" w:rsidP="34FB3689">
      <w:pPr>
        <w:pStyle w:val="ListParagraph"/>
        <w:numPr>
          <w:ilvl w:val="0"/>
          <w:numId w:val="1"/>
        </w:numPr>
        <w:rPr>
          <w:rFonts w:eastAsiaTheme="minorEastAsia"/>
          <w:color w:val="1B1B32"/>
          <w:sz w:val="27"/>
          <w:szCs w:val="27"/>
        </w:rPr>
      </w:pPr>
      <w:r w:rsidRPr="34FB3689">
        <w:rPr>
          <w:rFonts w:ascii="Calibri" w:eastAsia="Calibri" w:hAnsi="Calibri" w:cs="Calibri"/>
          <w:color w:val="1B1B32"/>
          <w:sz w:val="27"/>
          <w:szCs w:val="27"/>
        </w:rPr>
        <w:t xml:space="preserve">Start a new project on Repl.it using </w:t>
      </w:r>
      <w:hyperlink r:id="rId7">
        <w:r w:rsidRPr="34FB3689">
          <w:rPr>
            <w:rStyle w:val="Hyperlink"/>
            <w:rFonts w:ascii="Calibri" w:eastAsia="Calibri" w:hAnsi="Calibri" w:cs="Calibri"/>
            <w:color w:val="0563C1"/>
            <w:sz w:val="27"/>
            <w:szCs w:val="27"/>
          </w:rPr>
          <w:t>this link</w:t>
        </w:r>
      </w:hyperlink>
      <w:r w:rsidRPr="34FB3689">
        <w:rPr>
          <w:rFonts w:ascii="Calibri" w:eastAsia="Calibri" w:hAnsi="Calibri" w:cs="Calibri"/>
          <w:color w:val="1B1B32"/>
          <w:sz w:val="27"/>
          <w:szCs w:val="27"/>
        </w:rPr>
        <w:t>.</w:t>
      </w:r>
    </w:p>
    <w:p w14:paraId="3F704359" w14:textId="44512757" w:rsidR="7BE33E07" w:rsidRDefault="7BE33E07" w:rsidP="34FB3689">
      <w:pPr>
        <w:pStyle w:val="ListParagraph"/>
        <w:numPr>
          <w:ilvl w:val="0"/>
          <w:numId w:val="1"/>
        </w:numPr>
        <w:rPr>
          <w:rFonts w:eastAsiaTheme="minorEastAsia"/>
          <w:color w:val="1B1B32"/>
          <w:sz w:val="27"/>
          <w:szCs w:val="27"/>
        </w:rPr>
      </w:pPr>
      <w:r w:rsidRPr="34FB3689">
        <w:rPr>
          <w:rFonts w:ascii="Calibri" w:eastAsia="Calibri" w:hAnsi="Calibri" w:cs="Calibri"/>
          <w:color w:val="1B1B32"/>
          <w:sz w:val="27"/>
          <w:szCs w:val="27"/>
        </w:rPr>
        <w:t>Click Run to test your code</w:t>
      </w:r>
    </w:p>
    <w:p w14:paraId="212B0099" w14:textId="02DC5F2A" w:rsidR="7BE33E07" w:rsidRDefault="7BE33E07" w:rsidP="34FB3689">
      <w:pPr>
        <w:rPr>
          <w:rFonts w:ascii="Calibri" w:eastAsia="Calibri" w:hAnsi="Calibri" w:cs="Calibri"/>
          <w:color w:val="000000" w:themeColor="text1"/>
        </w:rPr>
      </w:pPr>
      <w:r>
        <w:rPr>
          <w:noProof/>
        </w:rPr>
        <w:drawing>
          <wp:inline distT="0" distB="0" distL="0" distR="0" wp14:anchorId="29E80159" wp14:editId="11AC5341">
            <wp:extent cx="5772150" cy="2695575"/>
            <wp:effectExtent l="0" t="0" r="0" b="0"/>
            <wp:docPr id="544065388" name="Picture 544065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72150" cy="2695575"/>
                    </a:xfrm>
                    <a:prstGeom prst="rect">
                      <a:avLst/>
                    </a:prstGeom>
                  </pic:spPr>
                </pic:pic>
              </a:graphicData>
            </a:graphic>
          </wp:inline>
        </w:drawing>
      </w:r>
    </w:p>
    <w:p w14:paraId="5AEE0CCF" w14:textId="42B2950E" w:rsidR="7BE33E07" w:rsidRDefault="7BE33E07" w:rsidP="34FB3689">
      <w:pPr>
        <w:pStyle w:val="ListParagraph"/>
        <w:numPr>
          <w:ilvl w:val="0"/>
          <w:numId w:val="1"/>
        </w:numPr>
        <w:rPr>
          <w:rFonts w:eastAsiaTheme="minorEastAsia"/>
          <w:color w:val="1B1B32"/>
          <w:sz w:val="27"/>
          <w:szCs w:val="27"/>
        </w:rPr>
      </w:pPr>
      <w:r w:rsidRPr="34FB3689">
        <w:rPr>
          <w:rFonts w:ascii="Calibri" w:eastAsia="Calibri" w:hAnsi="Calibri" w:cs="Calibri"/>
          <w:color w:val="1B1B32"/>
          <w:sz w:val="27"/>
          <w:szCs w:val="27"/>
        </w:rPr>
        <w:t>Download the project as .zip.</w:t>
      </w:r>
    </w:p>
    <w:p w14:paraId="158AFC17" w14:textId="4D012558" w:rsidR="7BE33E07" w:rsidRDefault="7BE33E07" w:rsidP="34FB3689">
      <w:pPr>
        <w:jc w:val="center"/>
        <w:rPr>
          <w:rFonts w:ascii="Calibri" w:eastAsia="Calibri" w:hAnsi="Calibri" w:cs="Calibri"/>
          <w:color w:val="000000" w:themeColor="text1"/>
        </w:rPr>
      </w:pPr>
      <w:r>
        <w:rPr>
          <w:noProof/>
        </w:rPr>
        <w:lastRenderedPageBreak/>
        <w:drawing>
          <wp:inline distT="0" distB="0" distL="0" distR="0" wp14:anchorId="648397DE" wp14:editId="6FAB52D1">
            <wp:extent cx="2619375" cy="3514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619375" cy="3514725"/>
                    </a:xfrm>
                    <a:prstGeom prst="rect">
                      <a:avLst/>
                    </a:prstGeom>
                  </pic:spPr>
                </pic:pic>
              </a:graphicData>
            </a:graphic>
          </wp:inline>
        </w:drawing>
      </w:r>
    </w:p>
    <w:p w14:paraId="7EF55063" w14:textId="5920C2DB" w:rsidR="7BE33E07" w:rsidRDefault="7BE33E07" w:rsidP="34FB3689">
      <w:pPr>
        <w:pStyle w:val="ListParagraph"/>
        <w:numPr>
          <w:ilvl w:val="0"/>
          <w:numId w:val="1"/>
        </w:numPr>
        <w:rPr>
          <w:rFonts w:eastAsiaTheme="minorEastAsia"/>
          <w:color w:val="1B1B32"/>
          <w:sz w:val="27"/>
          <w:szCs w:val="27"/>
        </w:rPr>
      </w:pPr>
      <w:r w:rsidRPr="34FB3689">
        <w:rPr>
          <w:rFonts w:ascii="Calibri" w:eastAsia="Calibri" w:hAnsi="Calibri" w:cs="Calibri"/>
          <w:color w:val="1B1B32"/>
          <w:sz w:val="27"/>
          <w:szCs w:val="27"/>
        </w:rPr>
        <w:t>In BlackBoard, upload the .zip file and write a 150-word summary to explain your understandings and findings from this lab assignment.</w:t>
      </w:r>
    </w:p>
    <w:p w14:paraId="37935EEE" w14:textId="068A11F2" w:rsidR="34FB3689" w:rsidRDefault="34FB3689" w:rsidP="34FB3689">
      <w:pPr>
        <w:jc w:val="center"/>
        <w:rPr>
          <w:rFonts w:ascii="Calibri" w:eastAsia="Calibri" w:hAnsi="Calibri" w:cs="Calibri"/>
          <w:color w:val="1B1B32"/>
          <w:sz w:val="27"/>
          <w:szCs w:val="27"/>
        </w:rPr>
      </w:pPr>
    </w:p>
    <w:p w14:paraId="717D8AF1" w14:textId="27F22826" w:rsidR="7BE33E07" w:rsidRDefault="7BE33E07" w:rsidP="34FB3689">
      <w:pPr>
        <w:rPr>
          <w:rFonts w:ascii="Calibri" w:eastAsia="Calibri" w:hAnsi="Calibri" w:cs="Calibri"/>
          <w:color w:val="000000" w:themeColor="text1"/>
        </w:rPr>
      </w:pPr>
      <w:r>
        <w:rPr>
          <w:noProof/>
        </w:rPr>
        <w:drawing>
          <wp:inline distT="0" distB="0" distL="0" distR="0" wp14:anchorId="0656DAD1" wp14:editId="7989395C">
            <wp:extent cx="5943600" cy="3028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028950"/>
                    </a:xfrm>
                    <a:prstGeom prst="rect">
                      <a:avLst/>
                    </a:prstGeom>
                  </pic:spPr>
                </pic:pic>
              </a:graphicData>
            </a:graphic>
          </wp:inline>
        </w:drawing>
      </w:r>
    </w:p>
    <w:p w14:paraId="2DFF357B" w14:textId="77777777" w:rsidR="0077448D" w:rsidRDefault="0077448D" w:rsidP="34FB3689">
      <w:pPr>
        <w:pBdr>
          <w:bottom w:val="single" w:sz="6" w:space="1" w:color="auto"/>
        </w:pBdr>
        <w:rPr>
          <w:rFonts w:ascii="Calibri" w:eastAsia="Calibri" w:hAnsi="Calibri" w:cs="Calibri"/>
          <w:color w:val="000000" w:themeColor="text1"/>
        </w:rPr>
      </w:pPr>
    </w:p>
    <w:p w14:paraId="2CD509AC" w14:textId="77777777" w:rsidR="0077448D" w:rsidRDefault="0077448D" w:rsidP="34FB3689">
      <w:pPr>
        <w:rPr>
          <w:rFonts w:ascii="Calibri" w:eastAsia="Calibri" w:hAnsi="Calibri" w:cs="Calibri"/>
          <w:color w:val="000000" w:themeColor="text1"/>
        </w:rPr>
      </w:pPr>
    </w:p>
    <w:p w14:paraId="474D15AB" w14:textId="41B13D9E" w:rsidR="006E3A0B" w:rsidRDefault="006E3A0B" w:rsidP="004D2B9E">
      <w:pPr>
        <w:pStyle w:val="NoSpacing"/>
        <w:rPr>
          <w:rFonts w:cstheme="minorHAnsi"/>
        </w:rPr>
      </w:pPr>
      <w:r>
        <w:rPr>
          <w:rFonts w:cstheme="minorHAnsi"/>
        </w:rPr>
        <w:lastRenderedPageBreak/>
        <w:t xml:space="preserve">Middleware executes before the controller executes. We can create a targeted middleware or a general middleware that executes for all requests. In the server.js file we set up our middleware and we made it a general middleware that executes for all requests. We accessed the method, path, and ip parameters of the request object and logged the mon the console. Then we let the request continue with its normal execution path. </w:t>
      </w:r>
      <w:r>
        <w:rPr>
          <w:rFonts w:cstheme="minorHAnsi"/>
        </w:rPr>
        <w:br/>
      </w:r>
      <w:r>
        <w:rPr>
          <w:rFonts w:cstheme="minorHAnsi"/>
        </w:rPr>
        <w:br/>
      </w:r>
      <w:r>
        <w:rPr>
          <w:noProof/>
        </w:rPr>
        <w:drawing>
          <wp:inline distT="0" distB="0" distL="0" distR="0" wp14:anchorId="3F93246E" wp14:editId="15C01AAC">
            <wp:extent cx="5943600" cy="39782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978275"/>
                    </a:xfrm>
                    <a:prstGeom prst="rect">
                      <a:avLst/>
                    </a:prstGeom>
                  </pic:spPr>
                </pic:pic>
              </a:graphicData>
            </a:graphic>
          </wp:inline>
        </w:drawing>
      </w:r>
    </w:p>
    <w:p w14:paraId="73452E97" w14:textId="77777777" w:rsidR="006E3A0B" w:rsidRDefault="006E3A0B" w:rsidP="004D2B9E">
      <w:pPr>
        <w:pStyle w:val="NoSpacing"/>
        <w:rPr>
          <w:rFonts w:cstheme="minorHAnsi"/>
        </w:rPr>
      </w:pPr>
    </w:p>
    <w:p w14:paraId="6371ADDA" w14:textId="172D83E1" w:rsidR="0077448D" w:rsidRDefault="00D73587" w:rsidP="004D2B9E">
      <w:pPr>
        <w:pStyle w:val="NoSpacing"/>
        <w:rPr>
          <w:rFonts w:cstheme="minorHAnsi"/>
        </w:rPr>
      </w:pPr>
      <w:r w:rsidRPr="004D2B9E">
        <w:rPr>
          <w:rFonts w:cstheme="minorHAnsi"/>
        </w:rPr>
        <w:t xml:space="preserve">Looks like the middleware feature of javascript express environment is the same thing as the filters in the java servlet environment. Because filters are also structures that execute when certain directories are requested. And filters also allow us to do computations. </w:t>
      </w:r>
    </w:p>
    <w:p w14:paraId="7C19721F" w14:textId="77777777" w:rsidR="004D2B9E" w:rsidRPr="004D2B9E" w:rsidRDefault="004D2B9E" w:rsidP="004D2B9E">
      <w:pPr>
        <w:pStyle w:val="NoSpacing"/>
        <w:rPr>
          <w:rFonts w:cstheme="minorHAnsi"/>
        </w:rPr>
      </w:pPr>
    </w:p>
    <w:p w14:paraId="0A1020DD" w14:textId="2C226664" w:rsidR="00D73587" w:rsidRPr="004D2B9E" w:rsidRDefault="00D73587" w:rsidP="004D2B9E">
      <w:pPr>
        <w:pStyle w:val="NoSpacing"/>
        <w:rPr>
          <w:rFonts w:cstheme="minorHAnsi"/>
        </w:rPr>
      </w:pPr>
      <w:r w:rsidRPr="004D2B9E">
        <w:rPr>
          <w:rFonts w:cstheme="minorHAnsi"/>
        </w:rPr>
        <w:t>Lets say we have an AdminServlet</w:t>
      </w:r>
      <w:r w:rsidRPr="004D2B9E">
        <w:rPr>
          <w:rFonts w:cstheme="minorHAnsi"/>
        </w:rPr>
        <w:t>,</w:t>
      </w:r>
      <w:r w:rsidRPr="004D2B9E">
        <w:rPr>
          <w:rFonts w:cstheme="minorHAnsi"/>
        </w:rPr>
        <w:t xml:space="preserve"> which is an admin menu. We login with a username and password from index.html. This form sends the data to AdminServlet with action=”AdminServlet”. But before we let the user to the admin menu page, we need to check if he is really admin or not. We can use a filter here. That filter will intercept every request and response coming in and out of its target. We set filter’s target in web.xml in filter’s url-pattern line.</w:t>
      </w:r>
    </w:p>
    <w:p w14:paraId="27C976B5" w14:textId="77777777" w:rsidR="00D73587" w:rsidRPr="004D2B9E" w:rsidRDefault="00D73587" w:rsidP="004D2B9E">
      <w:pPr>
        <w:pStyle w:val="NoSpacing"/>
        <w:rPr>
          <w:rFonts w:cstheme="minorHAnsi"/>
        </w:rPr>
      </w:pPr>
    </w:p>
    <w:p w14:paraId="76DBCEF9" w14:textId="77777777" w:rsidR="00D73587" w:rsidRPr="004D2B9E" w:rsidRDefault="00D73587" w:rsidP="004D2B9E">
      <w:pPr>
        <w:pStyle w:val="NoSpacing"/>
        <w:rPr>
          <w:rFonts w:cstheme="minorHAnsi"/>
        </w:rPr>
      </w:pPr>
      <w:r w:rsidRPr="004D2B9E">
        <w:rPr>
          <w:rFonts w:cstheme="minorHAnsi"/>
        </w:rPr>
        <w:t>In the code below, we define a servlet and a filter that has the servlet as its target.</w:t>
      </w:r>
    </w:p>
    <w:p w14:paraId="69A022C3" w14:textId="77777777" w:rsidR="00D73587" w:rsidRPr="004D2B9E" w:rsidRDefault="00D73587" w:rsidP="004D2B9E">
      <w:pPr>
        <w:pStyle w:val="NoSpacing"/>
        <w:rPr>
          <w:rFonts w:cstheme="minorHAnsi"/>
        </w:rPr>
      </w:pPr>
    </w:p>
    <w:p w14:paraId="3F6279DE" w14:textId="77777777" w:rsidR="00D73587" w:rsidRPr="004D2B9E" w:rsidRDefault="00D73587" w:rsidP="004D2B9E">
      <w:pPr>
        <w:pStyle w:val="NoSpacing"/>
        <w:rPr>
          <w:rFonts w:cstheme="minorHAnsi"/>
        </w:rPr>
      </w:pPr>
      <w:r w:rsidRPr="004D2B9E">
        <w:rPr>
          <w:rFonts w:cstheme="minorHAnsi"/>
        </w:rPr>
        <w:t xml:space="preserve">   &lt;servlet&gt;</w:t>
      </w:r>
    </w:p>
    <w:p w14:paraId="3FEA0A1F" w14:textId="77777777" w:rsidR="00D73587" w:rsidRPr="004D2B9E" w:rsidRDefault="00D73587" w:rsidP="004D2B9E">
      <w:pPr>
        <w:pStyle w:val="NoSpacing"/>
        <w:rPr>
          <w:rFonts w:cstheme="minorHAnsi"/>
        </w:rPr>
      </w:pPr>
      <w:r w:rsidRPr="004D2B9E">
        <w:rPr>
          <w:rFonts w:cstheme="minorHAnsi"/>
        </w:rPr>
        <w:t xml:space="preserve">      &lt;servlet-name&gt;AdminServlet&lt;/servlet-name&gt;</w:t>
      </w:r>
    </w:p>
    <w:p w14:paraId="10932440" w14:textId="77777777" w:rsidR="00D73587" w:rsidRPr="004D2B9E" w:rsidRDefault="00D73587" w:rsidP="004D2B9E">
      <w:pPr>
        <w:pStyle w:val="NoSpacing"/>
        <w:rPr>
          <w:rFonts w:cstheme="minorHAnsi"/>
        </w:rPr>
      </w:pPr>
      <w:r w:rsidRPr="004D2B9E">
        <w:rPr>
          <w:rFonts w:cstheme="minorHAnsi"/>
        </w:rPr>
        <w:t xml:space="preserve">      &lt;servlet-class&gt;AdminServlet&lt;/servlet-class&gt;</w:t>
      </w:r>
    </w:p>
    <w:p w14:paraId="77E26EAF" w14:textId="77777777" w:rsidR="00D73587" w:rsidRPr="004D2B9E" w:rsidRDefault="00D73587" w:rsidP="004D2B9E">
      <w:pPr>
        <w:pStyle w:val="NoSpacing"/>
        <w:rPr>
          <w:rFonts w:cstheme="minorHAnsi"/>
        </w:rPr>
      </w:pPr>
      <w:r w:rsidRPr="004D2B9E">
        <w:rPr>
          <w:rFonts w:cstheme="minorHAnsi"/>
        </w:rPr>
        <w:t xml:space="preserve">   &lt;/servlet&gt;</w:t>
      </w:r>
    </w:p>
    <w:p w14:paraId="44BD1BB2" w14:textId="77777777" w:rsidR="00D73587" w:rsidRPr="004D2B9E" w:rsidRDefault="00D73587" w:rsidP="004D2B9E">
      <w:pPr>
        <w:pStyle w:val="NoSpacing"/>
        <w:rPr>
          <w:rFonts w:cstheme="minorHAnsi"/>
        </w:rPr>
      </w:pPr>
    </w:p>
    <w:p w14:paraId="25DC59B3" w14:textId="77777777" w:rsidR="00D73587" w:rsidRPr="004D2B9E" w:rsidRDefault="00D73587" w:rsidP="004D2B9E">
      <w:pPr>
        <w:pStyle w:val="NoSpacing"/>
        <w:rPr>
          <w:rFonts w:cstheme="minorHAnsi"/>
        </w:rPr>
      </w:pPr>
      <w:r w:rsidRPr="004D2B9E">
        <w:rPr>
          <w:rFonts w:cstheme="minorHAnsi"/>
        </w:rPr>
        <w:lastRenderedPageBreak/>
        <w:t xml:space="preserve">   &lt;servlet-mapping&gt;</w:t>
      </w:r>
    </w:p>
    <w:p w14:paraId="116A004C" w14:textId="77777777" w:rsidR="00D73587" w:rsidRPr="004D2B9E" w:rsidRDefault="00D73587" w:rsidP="004D2B9E">
      <w:pPr>
        <w:pStyle w:val="NoSpacing"/>
        <w:rPr>
          <w:rFonts w:cstheme="minorHAnsi"/>
        </w:rPr>
      </w:pPr>
      <w:r w:rsidRPr="004D2B9E">
        <w:rPr>
          <w:rFonts w:cstheme="minorHAnsi"/>
        </w:rPr>
        <w:t xml:space="preserve">      &lt;servlet-name&gt;AdminServlet&lt;/servlet-name&gt;</w:t>
      </w:r>
    </w:p>
    <w:p w14:paraId="2A9A160A" w14:textId="77777777" w:rsidR="00D73587" w:rsidRPr="004D2B9E" w:rsidRDefault="00D73587" w:rsidP="004D2B9E">
      <w:pPr>
        <w:pStyle w:val="NoSpacing"/>
        <w:rPr>
          <w:rFonts w:cstheme="minorHAnsi"/>
        </w:rPr>
      </w:pPr>
      <w:r w:rsidRPr="004D2B9E">
        <w:rPr>
          <w:rFonts w:cstheme="minorHAnsi"/>
        </w:rPr>
        <w:t xml:space="preserve">      &lt;url-pattern&gt;/AdminServlet&lt;/url-pattern&gt;</w:t>
      </w:r>
    </w:p>
    <w:p w14:paraId="744C3A79" w14:textId="77777777" w:rsidR="00D73587" w:rsidRPr="004D2B9E" w:rsidRDefault="00D73587" w:rsidP="004D2B9E">
      <w:pPr>
        <w:pStyle w:val="NoSpacing"/>
        <w:rPr>
          <w:rFonts w:cstheme="minorHAnsi"/>
        </w:rPr>
      </w:pPr>
      <w:r w:rsidRPr="004D2B9E">
        <w:rPr>
          <w:rFonts w:cstheme="minorHAnsi"/>
        </w:rPr>
        <w:t xml:space="preserve">   &lt;/servlet-mapping&gt;</w:t>
      </w:r>
    </w:p>
    <w:p w14:paraId="2B6C20AE" w14:textId="77777777" w:rsidR="00D73587" w:rsidRPr="004D2B9E" w:rsidRDefault="00D73587" w:rsidP="004D2B9E">
      <w:pPr>
        <w:pStyle w:val="NoSpacing"/>
        <w:rPr>
          <w:rFonts w:cstheme="minorHAnsi"/>
        </w:rPr>
      </w:pPr>
      <w:r w:rsidRPr="004D2B9E">
        <w:rPr>
          <w:rFonts w:cstheme="minorHAnsi"/>
        </w:rPr>
        <w:t xml:space="preserve">  </w:t>
      </w:r>
    </w:p>
    <w:p w14:paraId="6E2E7C43" w14:textId="77777777" w:rsidR="00D73587" w:rsidRPr="004D2B9E" w:rsidRDefault="00D73587" w:rsidP="004D2B9E">
      <w:pPr>
        <w:pStyle w:val="NoSpacing"/>
        <w:rPr>
          <w:rFonts w:cstheme="minorHAnsi"/>
        </w:rPr>
      </w:pPr>
      <w:r w:rsidRPr="004D2B9E">
        <w:rPr>
          <w:rFonts w:cstheme="minorHAnsi"/>
        </w:rPr>
        <w:t xml:space="preserve">   &lt;filter&gt;</w:t>
      </w:r>
    </w:p>
    <w:p w14:paraId="08621A5E" w14:textId="77777777" w:rsidR="00D73587" w:rsidRPr="004D2B9E" w:rsidRDefault="00D73587" w:rsidP="004D2B9E">
      <w:pPr>
        <w:pStyle w:val="NoSpacing"/>
        <w:rPr>
          <w:rFonts w:cstheme="minorHAnsi"/>
        </w:rPr>
      </w:pPr>
      <w:r w:rsidRPr="004D2B9E">
        <w:rPr>
          <w:rFonts w:cstheme="minorHAnsi"/>
        </w:rPr>
        <w:t xml:space="preserve">      &lt;filter-name&gt;MyFilter&lt;/filter-name&gt;</w:t>
      </w:r>
    </w:p>
    <w:p w14:paraId="369A3DB9" w14:textId="77777777" w:rsidR="00D73587" w:rsidRPr="004D2B9E" w:rsidRDefault="00D73587" w:rsidP="004D2B9E">
      <w:pPr>
        <w:pStyle w:val="NoSpacing"/>
        <w:rPr>
          <w:rFonts w:cstheme="minorHAnsi"/>
        </w:rPr>
      </w:pPr>
      <w:r w:rsidRPr="004D2B9E">
        <w:rPr>
          <w:rFonts w:cstheme="minorHAnsi"/>
        </w:rPr>
        <w:t xml:space="preserve">      &lt;filter-class&gt;MyFilter&lt;/filter-class&gt;</w:t>
      </w:r>
    </w:p>
    <w:p w14:paraId="563EB72D" w14:textId="77777777" w:rsidR="00D73587" w:rsidRPr="004D2B9E" w:rsidRDefault="00D73587" w:rsidP="004D2B9E">
      <w:pPr>
        <w:pStyle w:val="NoSpacing"/>
        <w:rPr>
          <w:rFonts w:cstheme="minorHAnsi"/>
        </w:rPr>
      </w:pPr>
      <w:r w:rsidRPr="004D2B9E">
        <w:rPr>
          <w:rFonts w:cstheme="minorHAnsi"/>
        </w:rPr>
        <w:t xml:space="preserve">   &lt;/filter&gt;</w:t>
      </w:r>
    </w:p>
    <w:p w14:paraId="3F061270" w14:textId="77777777" w:rsidR="00D73587" w:rsidRPr="004D2B9E" w:rsidRDefault="00D73587" w:rsidP="004D2B9E">
      <w:pPr>
        <w:pStyle w:val="NoSpacing"/>
        <w:rPr>
          <w:rFonts w:cstheme="minorHAnsi"/>
        </w:rPr>
      </w:pPr>
      <w:r w:rsidRPr="004D2B9E">
        <w:rPr>
          <w:rFonts w:cstheme="minorHAnsi"/>
        </w:rPr>
        <w:t xml:space="preserve">   </w:t>
      </w:r>
    </w:p>
    <w:p w14:paraId="66FE2B67" w14:textId="77777777" w:rsidR="00D73587" w:rsidRPr="004D2B9E" w:rsidRDefault="00D73587" w:rsidP="004D2B9E">
      <w:pPr>
        <w:pStyle w:val="NoSpacing"/>
        <w:rPr>
          <w:rFonts w:cstheme="minorHAnsi"/>
        </w:rPr>
      </w:pPr>
      <w:r w:rsidRPr="004D2B9E">
        <w:rPr>
          <w:rFonts w:cstheme="minorHAnsi"/>
        </w:rPr>
        <w:t xml:space="preserve">   &lt;filter-mapping&gt;</w:t>
      </w:r>
    </w:p>
    <w:p w14:paraId="3FD3EAA8" w14:textId="77777777" w:rsidR="00D73587" w:rsidRPr="004D2B9E" w:rsidRDefault="00D73587" w:rsidP="004D2B9E">
      <w:pPr>
        <w:pStyle w:val="NoSpacing"/>
        <w:rPr>
          <w:rFonts w:cstheme="minorHAnsi"/>
        </w:rPr>
      </w:pPr>
      <w:r w:rsidRPr="004D2B9E">
        <w:rPr>
          <w:rFonts w:cstheme="minorHAnsi"/>
        </w:rPr>
        <w:t xml:space="preserve">      &lt;filter-name&gt;MyFilter&lt;/filter-name&gt;</w:t>
      </w:r>
    </w:p>
    <w:p w14:paraId="3FDDF983" w14:textId="77777777" w:rsidR="00D73587" w:rsidRPr="004D2B9E" w:rsidRDefault="00D73587" w:rsidP="004D2B9E">
      <w:pPr>
        <w:pStyle w:val="NoSpacing"/>
        <w:rPr>
          <w:rFonts w:cstheme="minorHAnsi"/>
        </w:rPr>
      </w:pPr>
      <w:r w:rsidRPr="004D2B9E">
        <w:rPr>
          <w:rFonts w:cstheme="minorHAnsi"/>
        </w:rPr>
        <w:t xml:space="preserve">      &lt;url-pattern&gt;/AdminServlet&lt;/url-pattern&gt;</w:t>
      </w:r>
    </w:p>
    <w:p w14:paraId="41B9DF32" w14:textId="77777777" w:rsidR="00D73587" w:rsidRPr="004D2B9E" w:rsidRDefault="00D73587" w:rsidP="004D2B9E">
      <w:pPr>
        <w:pStyle w:val="NoSpacing"/>
        <w:rPr>
          <w:rFonts w:cstheme="minorHAnsi"/>
        </w:rPr>
      </w:pPr>
      <w:r w:rsidRPr="004D2B9E">
        <w:rPr>
          <w:rFonts w:cstheme="minorHAnsi"/>
        </w:rPr>
        <w:t xml:space="preserve">   &lt;/filter-mapping&gt;</w:t>
      </w:r>
    </w:p>
    <w:p w14:paraId="00780529" w14:textId="4FC67FC7" w:rsidR="34FB3689" w:rsidRDefault="34FB3689" w:rsidP="34FB3689">
      <w:bookmarkStart w:id="0" w:name="_GoBack"/>
      <w:bookmarkEnd w:id="0"/>
    </w:p>
    <w:sectPr w:rsidR="34FB3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B2AA5"/>
    <w:multiLevelType w:val="hybridMultilevel"/>
    <w:tmpl w:val="4F36607A"/>
    <w:lvl w:ilvl="0" w:tplc="A56EDBE4">
      <w:start w:val="1"/>
      <w:numFmt w:val="bullet"/>
      <w:lvlText w:val=""/>
      <w:lvlJc w:val="left"/>
      <w:pPr>
        <w:ind w:left="720" w:hanging="360"/>
      </w:pPr>
      <w:rPr>
        <w:rFonts w:ascii="Symbol" w:hAnsi="Symbol" w:hint="default"/>
      </w:rPr>
    </w:lvl>
    <w:lvl w:ilvl="1" w:tplc="6D968E58">
      <w:start w:val="1"/>
      <w:numFmt w:val="bullet"/>
      <w:lvlText w:val="o"/>
      <w:lvlJc w:val="left"/>
      <w:pPr>
        <w:ind w:left="1440" w:hanging="360"/>
      </w:pPr>
      <w:rPr>
        <w:rFonts w:ascii="Courier New" w:hAnsi="Courier New" w:hint="default"/>
      </w:rPr>
    </w:lvl>
    <w:lvl w:ilvl="2" w:tplc="38268CD0">
      <w:start w:val="1"/>
      <w:numFmt w:val="bullet"/>
      <w:lvlText w:val=""/>
      <w:lvlJc w:val="left"/>
      <w:pPr>
        <w:ind w:left="2160" w:hanging="360"/>
      </w:pPr>
      <w:rPr>
        <w:rFonts w:ascii="Wingdings" w:hAnsi="Wingdings" w:hint="default"/>
      </w:rPr>
    </w:lvl>
    <w:lvl w:ilvl="3" w:tplc="92568404">
      <w:start w:val="1"/>
      <w:numFmt w:val="bullet"/>
      <w:lvlText w:val=""/>
      <w:lvlJc w:val="left"/>
      <w:pPr>
        <w:ind w:left="2880" w:hanging="360"/>
      </w:pPr>
      <w:rPr>
        <w:rFonts w:ascii="Symbol" w:hAnsi="Symbol" w:hint="default"/>
      </w:rPr>
    </w:lvl>
    <w:lvl w:ilvl="4" w:tplc="0E6C9ED2">
      <w:start w:val="1"/>
      <w:numFmt w:val="bullet"/>
      <w:lvlText w:val="o"/>
      <w:lvlJc w:val="left"/>
      <w:pPr>
        <w:ind w:left="3600" w:hanging="360"/>
      </w:pPr>
      <w:rPr>
        <w:rFonts w:ascii="Courier New" w:hAnsi="Courier New" w:hint="default"/>
      </w:rPr>
    </w:lvl>
    <w:lvl w:ilvl="5" w:tplc="727A23EC">
      <w:start w:val="1"/>
      <w:numFmt w:val="bullet"/>
      <w:lvlText w:val=""/>
      <w:lvlJc w:val="left"/>
      <w:pPr>
        <w:ind w:left="4320" w:hanging="360"/>
      </w:pPr>
      <w:rPr>
        <w:rFonts w:ascii="Wingdings" w:hAnsi="Wingdings" w:hint="default"/>
      </w:rPr>
    </w:lvl>
    <w:lvl w:ilvl="6" w:tplc="7040D108">
      <w:start w:val="1"/>
      <w:numFmt w:val="bullet"/>
      <w:lvlText w:val=""/>
      <w:lvlJc w:val="left"/>
      <w:pPr>
        <w:ind w:left="5040" w:hanging="360"/>
      </w:pPr>
      <w:rPr>
        <w:rFonts w:ascii="Symbol" w:hAnsi="Symbol" w:hint="default"/>
      </w:rPr>
    </w:lvl>
    <w:lvl w:ilvl="7" w:tplc="A79ED2DC">
      <w:start w:val="1"/>
      <w:numFmt w:val="bullet"/>
      <w:lvlText w:val="o"/>
      <w:lvlJc w:val="left"/>
      <w:pPr>
        <w:ind w:left="5760" w:hanging="360"/>
      </w:pPr>
      <w:rPr>
        <w:rFonts w:ascii="Courier New" w:hAnsi="Courier New" w:hint="default"/>
      </w:rPr>
    </w:lvl>
    <w:lvl w:ilvl="8" w:tplc="D44E3D20">
      <w:start w:val="1"/>
      <w:numFmt w:val="bullet"/>
      <w:lvlText w:val=""/>
      <w:lvlJc w:val="left"/>
      <w:pPr>
        <w:ind w:left="6480" w:hanging="360"/>
      </w:pPr>
      <w:rPr>
        <w:rFonts w:ascii="Wingdings" w:hAnsi="Wingdings" w:hint="default"/>
      </w:rPr>
    </w:lvl>
  </w:abstractNum>
  <w:abstractNum w:abstractNumId="1">
    <w:nsid w:val="15A34517"/>
    <w:multiLevelType w:val="hybridMultilevel"/>
    <w:tmpl w:val="AB427B54"/>
    <w:lvl w:ilvl="0" w:tplc="E34ED768">
      <w:start w:val="1"/>
      <w:numFmt w:val="bullet"/>
      <w:lvlText w:val=""/>
      <w:lvlJc w:val="left"/>
      <w:pPr>
        <w:ind w:left="720" w:hanging="360"/>
      </w:pPr>
      <w:rPr>
        <w:rFonts w:ascii="Symbol" w:hAnsi="Symbol" w:hint="default"/>
      </w:rPr>
    </w:lvl>
    <w:lvl w:ilvl="1" w:tplc="7398FAB2">
      <w:start w:val="1"/>
      <w:numFmt w:val="bullet"/>
      <w:lvlText w:val="o"/>
      <w:lvlJc w:val="left"/>
      <w:pPr>
        <w:ind w:left="1440" w:hanging="360"/>
      </w:pPr>
      <w:rPr>
        <w:rFonts w:ascii="Courier New" w:hAnsi="Courier New" w:hint="default"/>
      </w:rPr>
    </w:lvl>
    <w:lvl w:ilvl="2" w:tplc="26F02AA0">
      <w:start w:val="1"/>
      <w:numFmt w:val="bullet"/>
      <w:lvlText w:val=""/>
      <w:lvlJc w:val="left"/>
      <w:pPr>
        <w:ind w:left="2160" w:hanging="360"/>
      </w:pPr>
      <w:rPr>
        <w:rFonts w:ascii="Wingdings" w:hAnsi="Wingdings" w:hint="default"/>
      </w:rPr>
    </w:lvl>
    <w:lvl w:ilvl="3" w:tplc="BD40CC3A">
      <w:start w:val="1"/>
      <w:numFmt w:val="bullet"/>
      <w:lvlText w:val=""/>
      <w:lvlJc w:val="left"/>
      <w:pPr>
        <w:ind w:left="2880" w:hanging="360"/>
      </w:pPr>
      <w:rPr>
        <w:rFonts w:ascii="Symbol" w:hAnsi="Symbol" w:hint="default"/>
      </w:rPr>
    </w:lvl>
    <w:lvl w:ilvl="4" w:tplc="7BD86A84">
      <w:start w:val="1"/>
      <w:numFmt w:val="bullet"/>
      <w:lvlText w:val="o"/>
      <w:lvlJc w:val="left"/>
      <w:pPr>
        <w:ind w:left="3600" w:hanging="360"/>
      </w:pPr>
      <w:rPr>
        <w:rFonts w:ascii="Courier New" w:hAnsi="Courier New" w:hint="default"/>
      </w:rPr>
    </w:lvl>
    <w:lvl w:ilvl="5" w:tplc="EA8816A0">
      <w:start w:val="1"/>
      <w:numFmt w:val="bullet"/>
      <w:lvlText w:val=""/>
      <w:lvlJc w:val="left"/>
      <w:pPr>
        <w:ind w:left="4320" w:hanging="360"/>
      </w:pPr>
      <w:rPr>
        <w:rFonts w:ascii="Wingdings" w:hAnsi="Wingdings" w:hint="default"/>
      </w:rPr>
    </w:lvl>
    <w:lvl w:ilvl="6" w:tplc="47C81E10">
      <w:start w:val="1"/>
      <w:numFmt w:val="bullet"/>
      <w:lvlText w:val=""/>
      <w:lvlJc w:val="left"/>
      <w:pPr>
        <w:ind w:left="5040" w:hanging="360"/>
      </w:pPr>
      <w:rPr>
        <w:rFonts w:ascii="Symbol" w:hAnsi="Symbol" w:hint="default"/>
      </w:rPr>
    </w:lvl>
    <w:lvl w:ilvl="7" w:tplc="C078353C">
      <w:start w:val="1"/>
      <w:numFmt w:val="bullet"/>
      <w:lvlText w:val="o"/>
      <w:lvlJc w:val="left"/>
      <w:pPr>
        <w:ind w:left="5760" w:hanging="360"/>
      </w:pPr>
      <w:rPr>
        <w:rFonts w:ascii="Courier New" w:hAnsi="Courier New" w:hint="default"/>
      </w:rPr>
    </w:lvl>
    <w:lvl w:ilvl="8" w:tplc="9F02BD94">
      <w:start w:val="1"/>
      <w:numFmt w:val="bullet"/>
      <w:lvlText w:val=""/>
      <w:lvlJc w:val="left"/>
      <w:pPr>
        <w:ind w:left="6480" w:hanging="360"/>
      </w:pPr>
      <w:rPr>
        <w:rFonts w:ascii="Wingdings" w:hAnsi="Wingdings" w:hint="default"/>
      </w:rPr>
    </w:lvl>
  </w:abstractNum>
  <w:abstractNum w:abstractNumId="2">
    <w:nsid w:val="2462734A"/>
    <w:multiLevelType w:val="hybridMultilevel"/>
    <w:tmpl w:val="4F421FD4"/>
    <w:lvl w:ilvl="0" w:tplc="7DB4E09A">
      <w:start w:val="1"/>
      <w:numFmt w:val="decimal"/>
      <w:lvlText w:val="%1."/>
      <w:lvlJc w:val="left"/>
      <w:pPr>
        <w:ind w:left="720" w:hanging="360"/>
      </w:pPr>
    </w:lvl>
    <w:lvl w:ilvl="1" w:tplc="0928B5F8">
      <w:start w:val="1"/>
      <w:numFmt w:val="lowerLetter"/>
      <w:lvlText w:val="%2."/>
      <w:lvlJc w:val="left"/>
      <w:pPr>
        <w:ind w:left="1440" w:hanging="360"/>
      </w:pPr>
    </w:lvl>
    <w:lvl w:ilvl="2" w:tplc="63705684">
      <w:start w:val="1"/>
      <w:numFmt w:val="lowerRoman"/>
      <w:lvlText w:val="%3."/>
      <w:lvlJc w:val="right"/>
      <w:pPr>
        <w:ind w:left="2160" w:hanging="180"/>
      </w:pPr>
    </w:lvl>
    <w:lvl w:ilvl="3" w:tplc="56B86426">
      <w:start w:val="1"/>
      <w:numFmt w:val="decimal"/>
      <w:lvlText w:val="%4."/>
      <w:lvlJc w:val="left"/>
      <w:pPr>
        <w:ind w:left="2880" w:hanging="360"/>
      </w:pPr>
    </w:lvl>
    <w:lvl w:ilvl="4" w:tplc="8DEC2494">
      <w:start w:val="1"/>
      <w:numFmt w:val="lowerLetter"/>
      <w:lvlText w:val="%5."/>
      <w:lvlJc w:val="left"/>
      <w:pPr>
        <w:ind w:left="3600" w:hanging="360"/>
      </w:pPr>
    </w:lvl>
    <w:lvl w:ilvl="5" w:tplc="8C366364">
      <w:start w:val="1"/>
      <w:numFmt w:val="lowerRoman"/>
      <w:lvlText w:val="%6."/>
      <w:lvlJc w:val="right"/>
      <w:pPr>
        <w:ind w:left="4320" w:hanging="180"/>
      </w:pPr>
    </w:lvl>
    <w:lvl w:ilvl="6" w:tplc="5F06F46A">
      <w:start w:val="1"/>
      <w:numFmt w:val="decimal"/>
      <w:lvlText w:val="%7."/>
      <w:lvlJc w:val="left"/>
      <w:pPr>
        <w:ind w:left="5040" w:hanging="360"/>
      </w:pPr>
    </w:lvl>
    <w:lvl w:ilvl="7" w:tplc="08EEECFE">
      <w:start w:val="1"/>
      <w:numFmt w:val="lowerLetter"/>
      <w:lvlText w:val="%8."/>
      <w:lvlJc w:val="left"/>
      <w:pPr>
        <w:ind w:left="5760" w:hanging="360"/>
      </w:pPr>
    </w:lvl>
    <w:lvl w:ilvl="8" w:tplc="95AA42A6">
      <w:start w:val="1"/>
      <w:numFmt w:val="lowerRoman"/>
      <w:lvlText w:val="%9."/>
      <w:lvlJc w:val="right"/>
      <w:pPr>
        <w:ind w:left="6480" w:hanging="180"/>
      </w:pPr>
    </w:lvl>
  </w:abstractNum>
  <w:abstractNum w:abstractNumId="3">
    <w:nsid w:val="2E232DDA"/>
    <w:multiLevelType w:val="hybridMultilevel"/>
    <w:tmpl w:val="778A8F82"/>
    <w:lvl w:ilvl="0" w:tplc="03CAC728">
      <w:start w:val="1"/>
      <w:numFmt w:val="bullet"/>
      <w:lvlText w:val=""/>
      <w:lvlJc w:val="left"/>
      <w:pPr>
        <w:ind w:left="720" w:hanging="360"/>
      </w:pPr>
      <w:rPr>
        <w:rFonts w:ascii="Symbol" w:hAnsi="Symbol" w:hint="default"/>
      </w:rPr>
    </w:lvl>
    <w:lvl w:ilvl="1" w:tplc="FB9C3236">
      <w:start w:val="1"/>
      <w:numFmt w:val="bullet"/>
      <w:lvlText w:val="o"/>
      <w:lvlJc w:val="left"/>
      <w:pPr>
        <w:ind w:left="1440" w:hanging="360"/>
      </w:pPr>
      <w:rPr>
        <w:rFonts w:ascii="Courier New" w:hAnsi="Courier New" w:hint="default"/>
      </w:rPr>
    </w:lvl>
    <w:lvl w:ilvl="2" w:tplc="902A145E">
      <w:start w:val="1"/>
      <w:numFmt w:val="bullet"/>
      <w:lvlText w:val=""/>
      <w:lvlJc w:val="left"/>
      <w:pPr>
        <w:ind w:left="2160" w:hanging="360"/>
      </w:pPr>
      <w:rPr>
        <w:rFonts w:ascii="Wingdings" w:hAnsi="Wingdings" w:hint="default"/>
      </w:rPr>
    </w:lvl>
    <w:lvl w:ilvl="3" w:tplc="DA5C8E42">
      <w:start w:val="1"/>
      <w:numFmt w:val="bullet"/>
      <w:lvlText w:val=""/>
      <w:lvlJc w:val="left"/>
      <w:pPr>
        <w:ind w:left="2880" w:hanging="360"/>
      </w:pPr>
      <w:rPr>
        <w:rFonts w:ascii="Symbol" w:hAnsi="Symbol" w:hint="default"/>
      </w:rPr>
    </w:lvl>
    <w:lvl w:ilvl="4" w:tplc="FBA6A342">
      <w:start w:val="1"/>
      <w:numFmt w:val="bullet"/>
      <w:lvlText w:val="o"/>
      <w:lvlJc w:val="left"/>
      <w:pPr>
        <w:ind w:left="3600" w:hanging="360"/>
      </w:pPr>
      <w:rPr>
        <w:rFonts w:ascii="Courier New" w:hAnsi="Courier New" w:hint="default"/>
      </w:rPr>
    </w:lvl>
    <w:lvl w:ilvl="5" w:tplc="99DE6D48">
      <w:start w:val="1"/>
      <w:numFmt w:val="bullet"/>
      <w:lvlText w:val=""/>
      <w:lvlJc w:val="left"/>
      <w:pPr>
        <w:ind w:left="4320" w:hanging="360"/>
      </w:pPr>
      <w:rPr>
        <w:rFonts w:ascii="Wingdings" w:hAnsi="Wingdings" w:hint="default"/>
      </w:rPr>
    </w:lvl>
    <w:lvl w:ilvl="6" w:tplc="DF1848CC">
      <w:start w:val="1"/>
      <w:numFmt w:val="bullet"/>
      <w:lvlText w:val=""/>
      <w:lvlJc w:val="left"/>
      <w:pPr>
        <w:ind w:left="5040" w:hanging="360"/>
      </w:pPr>
      <w:rPr>
        <w:rFonts w:ascii="Symbol" w:hAnsi="Symbol" w:hint="default"/>
      </w:rPr>
    </w:lvl>
    <w:lvl w:ilvl="7" w:tplc="17AA2AE6">
      <w:start w:val="1"/>
      <w:numFmt w:val="bullet"/>
      <w:lvlText w:val="o"/>
      <w:lvlJc w:val="left"/>
      <w:pPr>
        <w:ind w:left="5760" w:hanging="360"/>
      </w:pPr>
      <w:rPr>
        <w:rFonts w:ascii="Courier New" w:hAnsi="Courier New" w:hint="default"/>
      </w:rPr>
    </w:lvl>
    <w:lvl w:ilvl="8" w:tplc="1EE4898C">
      <w:start w:val="1"/>
      <w:numFmt w:val="bullet"/>
      <w:lvlText w:val=""/>
      <w:lvlJc w:val="left"/>
      <w:pPr>
        <w:ind w:left="6480" w:hanging="360"/>
      </w:pPr>
      <w:rPr>
        <w:rFonts w:ascii="Wingdings" w:hAnsi="Wingdings" w:hint="default"/>
      </w:rPr>
    </w:lvl>
  </w:abstractNum>
  <w:abstractNum w:abstractNumId="4">
    <w:nsid w:val="2EDF538C"/>
    <w:multiLevelType w:val="hybridMultilevel"/>
    <w:tmpl w:val="CA92FE6C"/>
    <w:lvl w:ilvl="0" w:tplc="1CA43F3E">
      <w:start w:val="1"/>
      <w:numFmt w:val="decimal"/>
      <w:lvlText w:val="%1."/>
      <w:lvlJc w:val="left"/>
      <w:pPr>
        <w:ind w:left="720" w:hanging="360"/>
      </w:pPr>
    </w:lvl>
    <w:lvl w:ilvl="1" w:tplc="7E562F22">
      <w:start w:val="1"/>
      <w:numFmt w:val="lowerLetter"/>
      <w:lvlText w:val="%2."/>
      <w:lvlJc w:val="left"/>
      <w:pPr>
        <w:ind w:left="1440" w:hanging="360"/>
      </w:pPr>
    </w:lvl>
    <w:lvl w:ilvl="2" w:tplc="75C6C7F2">
      <w:start w:val="1"/>
      <w:numFmt w:val="lowerRoman"/>
      <w:lvlText w:val="%3."/>
      <w:lvlJc w:val="right"/>
      <w:pPr>
        <w:ind w:left="2160" w:hanging="180"/>
      </w:pPr>
    </w:lvl>
    <w:lvl w:ilvl="3" w:tplc="30B63998">
      <w:start w:val="1"/>
      <w:numFmt w:val="decimal"/>
      <w:lvlText w:val="%4."/>
      <w:lvlJc w:val="left"/>
      <w:pPr>
        <w:ind w:left="2880" w:hanging="360"/>
      </w:pPr>
    </w:lvl>
    <w:lvl w:ilvl="4" w:tplc="0AAE1AB0">
      <w:start w:val="1"/>
      <w:numFmt w:val="lowerLetter"/>
      <w:lvlText w:val="%5."/>
      <w:lvlJc w:val="left"/>
      <w:pPr>
        <w:ind w:left="3600" w:hanging="360"/>
      </w:pPr>
    </w:lvl>
    <w:lvl w:ilvl="5" w:tplc="27E2628E">
      <w:start w:val="1"/>
      <w:numFmt w:val="lowerRoman"/>
      <w:lvlText w:val="%6."/>
      <w:lvlJc w:val="right"/>
      <w:pPr>
        <w:ind w:left="4320" w:hanging="180"/>
      </w:pPr>
    </w:lvl>
    <w:lvl w:ilvl="6" w:tplc="7A50D30E">
      <w:start w:val="1"/>
      <w:numFmt w:val="decimal"/>
      <w:lvlText w:val="%7."/>
      <w:lvlJc w:val="left"/>
      <w:pPr>
        <w:ind w:left="5040" w:hanging="360"/>
      </w:pPr>
    </w:lvl>
    <w:lvl w:ilvl="7" w:tplc="57ACD0DA">
      <w:start w:val="1"/>
      <w:numFmt w:val="lowerLetter"/>
      <w:lvlText w:val="%8."/>
      <w:lvlJc w:val="left"/>
      <w:pPr>
        <w:ind w:left="5760" w:hanging="360"/>
      </w:pPr>
    </w:lvl>
    <w:lvl w:ilvl="8" w:tplc="E2D49C60">
      <w:start w:val="1"/>
      <w:numFmt w:val="lowerRoman"/>
      <w:lvlText w:val="%9."/>
      <w:lvlJc w:val="right"/>
      <w:pPr>
        <w:ind w:left="6480" w:hanging="180"/>
      </w:pPr>
    </w:lvl>
  </w:abstractNum>
  <w:abstractNum w:abstractNumId="5">
    <w:nsid w:val="2FB33583"/>
    <w:multiLevelType w:val="hybridMultilevel"/>
    <w:tmpl w:val="61AC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624EFE"/>
    <w:multiLevelType w:val="hybridMultilevel"/>
    <w:tmpl w:val="5B600614"/>
    <w:lvl w:ilvl="0" w:tplc="92B6C44A">
      <w:start w:val="1"/>
      <w:numFmt w:val="bullet"/>
      <w:lvlText w:val=""/>
      <w:lvlJc w:val="left"/>
      <w:pPr>
        <w:ind w:left="720" w:hanging="360"/>
      </w:pPr>
      <w:rPr>
        <w:rFonts w:ascii="Symbol" w:hAnsi="Symbol" w:hint="default"/>
      </w:rPr>
    </w:lvl>
    <w:lvl w:ilvl="1" w:tplc="023E5854">
      <w:start w:val="1"/>
      <w:numFmt w:val="bullet"/>
      <w:lvlText w:val="o"/>
      <w:lvlJc w:val="left"/>
      <w:pPr>
        <w:ind w:left="1440" w:hanging="360"/>
      </w:pPr>
      <w:rPr>
        <w:rFonts w:ascii="Courier New" w:hAnsi="Courier New" w:hint="default"/>
      </w:rPr>
    </w:lvl>
    <w:lvl w:ilvl="2" w:tplc="FC643B02">
      <w:start w:val="1"/>
      <w:numFmt w:val="bullet"/>
      <w:lvlText w:val=""/>
      <w:lvlJc w:val="left"/>
      <w:pPr>
        <w:ind w:left="2160" w:hanging="360"/>
      </w:pPr>
      <w:rPr>
        <w:rFonts w:ascii="Wingdings" w:hAnsi="Wingdings" w:hint="default"/>
      </w:rPr>
    </w:lvl>
    <w:lvl w:ilvl="3" w:tplc="46324CF6">
      <w:start w:val="1"/>
      <w:numFmt w:val="bullet"/>
      <w:lvlText w:val=""/>
      <w:lvlJc w:val="left"/>
      <w:pPr>
        <w:ind w:left="2880" w:hanging="360"/>
      </w:pPr>
      <w:rPr>
        <w:rFonts w:ascii="Symbol" w:hAnsi="Symbol" w:hint="default"/>
      </w:rPr>
    </w:lvl>
    <w:lvl w:ilvl="4" w:tplc="F2E4B6D8">
      <w:start w:val="1"/>
      <w:numFmt w:val="bullet"/>
      <w:lvlText w:val="o"/>
      <w:lvlJc w:val="left"/>
      <w:pPr>
        <w:ind w:left="3600" w:hanging="360"/>
      </w:pPr>
      <w:rPr>
        <w:rFonts w:ascii="Courier New" w:hAnsi="Courier New" w:hint="default"/>
      </w:rPr>
    </w:lvl>
    <w:lvl w:ilvl="5" w:tplc="F370C0FA">
      <w:start w:val="1"/>
      <w:numFmt w:val="bullet"/>
      <w:lvlText w:val=""/>
      <w:lvlJc w:val="left"/>
      <w:pPr>
        <w:ind w:left="4320" w:hanging="360"/>
      </w:pPr>
      <w:rPr>
        <w:rFonts w:ascii="Wingdings" w:hAnsi="Wingdings" w:hint="default"/>
      </w:rPr>
    </w:lvl>
    <w:lvl w:ilvl="6" w:tplc="D882B542">
      <w:start w:val="1"/>
      <w:numFmt w:val="bullet"/>
      <w:lvlText w:val=""/>
      <w:lvlJc w:val="left"/>
      <w:pPr>
        <w:ind w:left="5040" w:hanging="360"/>
      </w:pPr>
      <w:rPr>
        <w:rFonts w:ascii="Symbol" w:hAnsi="Symbol" w:hint="default"/>
      </w:rPr>
    </w:lvl>
    <w:lvl w:ilvl="7" w:tplc="1730EF58">
      <w:start w:val="1"/>
      <w:numFmt w:val="bullet"/>
      <w:lvlText w:val="o"/>
      <w:lvlJc w:val="left"/>
      <w:pPr>
        <w:ind w:left="5760" w:hanging="360"/>
      </w:pPr>
      <w:rPr>
        <w:rFonts w:ascii="Courier New" w:hAnsi="Courier New" w:hint="default"/>
      </w:rPr>
    </w:lvl>
    <w:lvl w:ilvl="8" w:tplc="9C90BCB8">
      <w:start w:val="1"/>
      <w:numFmt w:val="bullet"/>
      <w:lvlText w:val=""/>
      <w:lvlJc w:val="left"/>
      <w:pPr>
        <w:ind w:left="6480" w:hanging="360"/>
      </w:pPr>
      <w:rPr>
        <w:rFonts w:ascii="Wingdings" w:hAnsi="Wingdings" w:hint="default"/>
      </w:rPr>
    </w:lvl>
  </w:abstractNum>
  <w:abstractNum w:abstractNumId="7">
    <w:nsid w:val="38B11988"/>
    <w:multiLevelType w:val="hybridMultilevel"/>
    <w:tmpl w:val="53E29C00"/>
    <w:lvl w:ilvl="0" w:tplc="307A3C80">
      <w:start w:val="1"/>
      <w:numFmt w:val="bullet"/>
      <w:lvlText w:val=""/>
      <w:lvlJc w:val="left"/>
      <w:pPr>
        <w:ind w:left="720" w:hanging="360"/>
      </w:pPr>
      <w:rPr>
        <w:rFonts w:ascii="Symbol" w:hAnsi="Symbol" w:hint="default"/>
      </w:rPr>
    </w:lvl>
    <w:lvl w:ilvl="1" w:tplc="5A84025A">
      <w:start w:val="1"/>
      <w:numFmt w:val="decimal"/>
      <w:lvlText w:val="%2."/>
      <w:lvlJc w:val="left"/>
      <w:pPr>
        <w:ind w:left="1440" w:hanging="360"/>
      </w:pPr>
    </w:lvl>
    <w:lvl w:ilvl="2" w:tplc="8D2420F0">
      <w:start w:val="1"/>
      <w:numFmt w:val="bullet"/>
      <w:lvlText w:val=""/>
      <w:lvlJc w:val="left"/>
      <w:pPr>
        <w:ind w:left="2160" w:hanging="360"/>
      </w:pPr>
      <w:rPr>
        <w:rFonts w:ascii="Wingdings" w:hAnsi="Wingdings" w:hint="default"/>
      </w:rPr>
    </w:lvl>
    <w:lvl w:ilvl="3" w:tplc="FE6C036E">
      <w:start w:val="1"/>
      <w:numFmt w:val="bullet"/>
      <w:lvlText w:val=""/>
      <w:lvlJc w:val="left"/>
      <w:pPr>
        <w:ind w:left="2880" w:hanging="360"/>
      </w:pPr>
      <w:rPr>
        <w:rFonts w:ascii="Symbol" w:hAnsi="Symbol" w:hint="default"/>
      </w:rPr>
    </w:lvl>
    <w:lvl w:ilvl="4" w:tplc="0A0247AC">
      <w:start w:val="1"/>
      <w:numFmt w:val="bullet"/>
      <w:lvlText w:val="o"/>
      <w:lvlJc w:val="left"/>
      <w:pPr>
        <w:ind w:left="3600" w:hanging="360"/>
      </w:pPr>
      <w:rPr>
        <w:rFonts w:ascii="Courier New" w:hAnsi="Courier New" w:hint="default"/>
      </w:rPr>
    </w:lvl>
    <w:lvl w:ilvl="5" w:tplc="1E4494D0">
      <w:start w:val="1"/>
      <w:numFmt w:val="bullet"/>
      <w:lvlText w:val=""/>
      <w:lvlJc w:val="left"/>
      <w:pPr>
        <w:ind w:left="4320" w:hanging="360"/>
      </w:pPr>
      <w:rPr>
        <w:rFonts w:ascii="Wingdings" w:hAnsi="Wingdings" w:hint="default"/>
      </w:rPr>
    </w:lvl>
    <w:lvl w:ilvl="6" w:tplc="52F87964">
      <w:start w:val="1"/>
      <w:numFmt w:val="bullet"/>
      <w:lvlText w:val=""/>
      <w:lvlJc w:val="left"/>
      <w:pPr>
        <w:ind w:left="5040" w:hanging="360"/>
      </w:pPr>
      <w:rPr>
        <w:rFonts w:ascii="Symbol" w:hAnsi="Symbol" w:hint="default"/>
      </w:rPr>
    </w:lvl>
    <w:lvl w:ilvl="7" w:tplc="553C51BA">
      <w:start w:val="1"/>
      <w:numFmt w:val="bullet"/>
      <w:lvlText w:val="o"/>
      <w:lvlJc w:val="left"/>
      <w:pPr>
        <w:ind w:left="5760" w:hanging="360"/>
      </w:pPr>
      <w:rPr>
        <w:rFonts w:ascii="Courier New" w:hAnsi="Courier New" w:hint="default"/>
      </w:rPr>
    </w:lvl>
    <w:lvl w:ilvl="8" w:tplc="A7CA9DA4">
      <w:start w:val="1"/>
      <w:numFmt w:val="bullet"/>
      <w:lvlText w:val=""/>
      <w:lvlJc w:val="left"/>
      <w:pPr>
        <w:ind w:left="6480" w:hanging="360"/>
      </w:pPr>
      <w:rPr>
        <w:rFonts w:ascii="Wingdings" w:hAnsi="Wingdings" w:hint="default"/>
      </w:rPr>
    </w:lvl>
  </w:abstractNum>
  <w:abstractNum w:abstractNumId="8">
    <w:nsid w:val="4CE07448"/>
    <w:multiLevelType w:val="hybridMultilevel"/>
    <w:tmpl w:val="9E0E12F2"/>
    <w:lvl w:ilvl="0" w:tplc="1284B760">
      <w:start w:val="1"/>
      <w:numFmt w:val="bullet"/>
      <w:lvlText w:val=""/>
      <w:lvlJc w:val="left"/>
      <w:pPr>
        <w:ind w:left="720" w:hanging="360"/>
      </w:pPr>
      <w:rPr>
        <w:rFonts w:ascii="Symbol" w:hAnsi="Symbol" w:hint="default"/>
      </w:rPr>
    </w:lvl>
    <w:lvl w:ilvl="1" w:tplc="4BAC759A">
      <w:start w:val="1"/>
      <w:numFmt w:val="bullet"/>
      <w:lvlText w:val="o"/>
      <w:lvlJc w:val="left"/>
      <w:pPr>
        <w:ind w:left="1440" w:hanging="360"/>
      </w:pPr>
      <w:rPr>
        <w:rFonts w:ascii="Courier New" w:hAnsi="Courier New" w:hint="default"/>
      </w:rPr>
    </w:lvl>
    <w:lvl w:ilvl="2" w:tplc="1C86C676">
      <w:start w:val="1"/>
      <w:numFmt w:val="bullet"/>
      <w:lvlText w:val=""/>
      <w:lvlJc w:val="left"/>
      <w:pPr>
        <w:ind w:left="2160" w:hanging="360"/>
      </w:pPr>
      <w:rPr>
        <w:rFonts w:ascii="Wingdings" w:hAnsi="Wingdings" w:hint="default"/>
      </w:rPr>
    </w:lvl>
    <w:lvl w:ilvl="3" w:tplc="4920C274">
      <w:start w:val="1"/>
      <w:numFmt w:val="bullet"/>
      <w:lvlText w:val=""/>
      <w:lvlJc w:val="left"/>
      <w:pPr>
        <w:ind w:left="2880" w:hanging="360"/>
      </w:pPr>
      <w:rPr>
        <w:rFonts w:ascii="Symbol" w:hAnsi="Symbol" w:hint="default"/>
      </w:rPr>
    </w:lvl>
    <w:lvl w:ilvl="4" w:tplc="6D9C9548">
      <w:start w:val="1"/>
      <w:numFmt w:val="bullet"/>
      <w:lvlText w:val="o"/>
      <w:lvlJc w:val="left"/>
      <w:pPr>
        <w:ind w:left="3600" w:hanging="360"/>
      </w:pPr>
      <w:rPr>
        <w:rFonts w:ascii="Courier New" w:hAnsi="Courier New" w:hint="default"/>
      </w:rPr>
    </w:lvl>
    <w:lvl w:ilvl="5" w:tplc="8FA8A48C">
      <w:start w:val="1"/>
      <w:numFmt w:val="bullet"/>
      <w:lvlText w:val=""/>
      <w:lvlJc w:val="left"/>
      <w:pPr>
        <w:ind w:left="4320" w:hanging="360"/>
      </w:pPr>
      <w:rPr>
        <w:rFonts w:ascii="Wingdings" w:hAnsi="Wingdings" w:hint="default"/>
      </w:rPr>
    </w:lvl>
    <w:lvl w:ilvl="6" w:tplc="1FCC1EBC">
      <w:start w:val="1"/>
      <w:numFmt w:val="bullet"/>
      <w:lvlText w:val=""/>
      <w:lvlJc w:val="left"/>
      <w:pPr>
        <w:ind w:left="5040" w:hanging="360"/>
      </w:pPr>
      <w:rPr>
        <w:rFonts w:ascii="Symbol" w:hAnsi="Symbol" w:hint="default"/>
      </w:rPr>
    </w:lvl>
    <w:lvl w:ilvl="7" w:tplc="53FE876E">
      <w:start w:val="1"/>
      <w:numFmt w:val="bullet"/>
      <w:lvlText w:val="o"/>
      <w:lvlJc w:val="left"/>
      <w:pPr>
        <w:ind w:left="5760" w:hanging="360"/>
      </w:pPr>
      <w:rPr>
        <w:rFonts w:ascii="Courier New" w:hAnsi="Courier New" w:hint="default"/>
      </w:rPr>
    </w:lvl>
    <w:lvl w:ilvl="8" w:tplc="320682AE">
      <w:start w:val="1"/>
      <w:numFmt w:val="bullet"/>
      <w:lvlText w:val=""/>
      <w:lvlJc w:val="left"/>
      <w:pPr>
        <w:ind w:left="6480" w:hanging="360"/>
      </w:pPr>
      <w:rPr>
        <w:rFonts w:ascii="Wingdings" w:hAnsi="Wingdings" w:hint="default"/>
      </w:rPr>
    </w:lvl>
  </w:abstractNum>
  <w:abstractNum w:abstractNumId="9">
    <w:nsid w:val="53A1124E"/>
    <w:multiLevelType w:val="hybridMultilevel"/>
    <w:tmpl w:val="F31646EE"/>
    <w:lvl w:ilvl="0" w:tplc="AC1C1FE0">
      <w:start w:val="1"/>
      <w:numFmt w:val="bullet"/>
      <w:lvlText w:val=""/>
      <w:lvlJc w:val="left"/>
      <w:pPr>
        <w:ind w:left="720" w:hanging="360"/>
      </w:pPr>
      <w:rPr>
        <w:rFonts w:ascii="Symbol" w:hAnsi="Symbol" w:hint="default"/>
      </w:rPr>
    </w:lvl>
    <w:lvl w:ilvl="1" w:tplc="1A2421AE">
      <w:start w:val="1"/>
      <w:numFmt w:val="bullet"/>
      <w:lvlText w:val="o"/>
      <w:lvlJc w:val="left"/>
      <w:pPr>
        <w:ind w:left="1440" w:hanging="360"/>
      </w:pPr>
      <w:rPr>
        <w:rFonts w:ascii="Courier New" w:hAnsi="Courier New" w:hint="default"/>
      </w:rPr>
    </w:lvl>
    <w:lvl w:ilvl="2" w:tplc="5BE0FC24">
      <w:start w:val="1"/>
      <w:numFmt w:val="bullet"/>
      <w:lvlText w:val=""/>
      <w:lvlJc w:val="left"/>
      <w:pPr>
        <w:ind w:left="2160" w:hanging="360"/>
      </w:pPr>
      <w:rPr>
        <w:rFonts w:ascii="Wingdings" w:hAnsi="Wingdings" w:hint="default"/>
      </w:rPr>
    </w:lvl>
    <w:lvl w:ilvl="3" w:tplc="9BAA52CA">
      <w:start w:val="1"/>
      <w:numFmt w:val="bullet"/>
      <w:lvlText w:val=""/>
      <w:lvlJc w:val="left"/>
      <w:pPr>
        <w:ind w:left="2880" w:hanging="360"/>
      </w:pPr>
      <w:rPr>
        <w:rFonts w:ascii="Symbol" w:hAnsi="Symbol" w:hint="default"/>
      </w:rPr>
    </w:lvl>
    <w:lvl w:ilvl="4" w:tplc="6302DFEE">
      <w:start w:val="1"/>
      <w:numFmt w:val="bullet"/>
      <w:lvlText w:val="o"/>
      <w:lvlJc w:val="left"/>
      <w:pPr>
        <w:ind w:left="3600" w:hanging="360"/>
      </w:pPr>
      <w:rPr>
        <w:rFonts w:ascii="Courier New" w:hAnsi="Courier New" w:hint="default"/>
      </w:rPr>
    </w:lvl>
    <w:lvl w:ilvl="5" w:tplc="3C24BA98">
      <w:start w:val="1"/>
      <w:numFmt w:val="bullet"/>
      <w:lvlText w:val=""/>
      <w:lvlJc w:val="left"/>
      <w:pPr>
        <w:ind w:left="4320" w:hanging="360"/>
      </w:pPr>
      <w:rPr>
        <w:rFonts w:ascii="Wingdings" w:hAnsi="Wingdings" w:hint="default"/>
      </w:rPr>
    </w:lvl>
    <w:lvl w:ilvl="6" w:tplc="0478CE02">
      <w:start w:val="1"/>
      <w:numFmt w:val="bullet"/>
      <w:lvlText w:val=""/>
      <w:lvlJc w:val="left"/>
      <w:pPr>
        <w:ind w:left="5040" w:hanging="360"/>
      </w:pPr>
      <w:rPr>
        <w:rFonts w:ascii="Symbol" w:hAnsi="Symbol" w:hint="default"/>
      </w:rPr>
    </w:lvl>
    <w:lvl w:ilvl="7" w:tplc="A7EEFA9A">
      <w:start w:val="1"/>
      <w:numFmt w:val="bullet"/>
      <w:lvlText w:val="o"/>
      <w:lvlJc w:val="left"/>
      <w:pPr>
        <w:ind w:left="5760" w:hanging="360"/>
      </w:pPr>
      <w:rPr>
        <w:rFonts w:ascii="Courier New" w:hAnsi="Courier New" w:hint="default"/>
      </w:rPr>
    </w:lvl>
    <w:lvl w:ilvl="8" w:tplc="AC0E124A">
      <w:start w:val="1"/>
      <w:numFmt w:val="bullet"/>
      <w:lvlText w:val=""/>
      <w:lvlJc w:val="left"/>
      <w:pPr>
        <w:ind w:left="6480" w:hanging="360"/>
      </w:pPr>
      <w:rPr>
        <w:rFonts w:ascii="Wingdings" w:hAnsi="Wingdings" w:hint="default"/>
      </w:rPr>
    </w:lvl>
  </w:abstractNum>
  <w:abstractNum w:abstractNumId="10">
    <w:nsid w:val="682346A7"/>
    <w:multiLevelType w:val="hybridMultilevel"/>
    <w:tmpl w:val="96385AF4"/>
    <w:lvl w:ilvl="0" w:tplc="D57A492E">
      <w:start w:val="1"/>
      <w:numFmt w:val="bullet"/>
      <w:lvlText w:val=""/>
      <w:lvlJc w:val="left"/>
      <w:pPr>
        <w:ind w:left="720" w:hanging="360"/>
      </w:pPr>
      <w:rPr>
        <w:rFonts w:ascii="Symbol" w:hAnsi="Symbol" w:hint="default"/>
      </w:rPr>
    </w:lvl>
    <w:lvl w:ilvl="1" w:tplc="C9925F40">
      <w:start w:val="1"/>
      <w:numFmt w:val="decimal"/>
      <w:lvlText w:val="%2."/>
      <w:lvlJc w:val="left"/>
      <w:pPr>
        <w:ind w:left="1440" w:hanging="360"/>
      </w:pPr>
    </w:lvl>
    <w:lvl w:ilvl="2" w:tplc="B2CA6696">
      <w:start w:val="1"/>
      <w:numFmt w:val="bullet"/>
      <w:lvlText w:val=""/>
      <w:lvlJc w:val="left"/>
      <w:pPr>
        <w:ind w:left="2160" w:hanging="360"/>
      </w:pPr>
      <w:rPr>
        <w:rFonts w:ascii="Wingdings" w:hAnsi="Wingdings" w:hint="default"/>
      </w:rPr>
    </w:lvl>
    <w:lvl w:ilvl="3" w:tplc="09F44156">
      <w:start w:val="1"/>
      <w:numFmt w:val="bullet"/>
      <w:lvlText w:val=""/>
      <w:lvlJc w:val="left"/>
      <w:pPr>
        <w:ind w:left="2880" w:hanging="360"/>
      </w:pPr>
      <w:rPr>
        <w:rFonts w:ascii="Symbol" w:hAnsi="Symbol" w:hint="default"/>
      </w:rPr>
    </w:lvl>
    <w:lvl w:ilvl="4" w:tplc="E2F0BCCC">
      <w:start w:val="1"/>
      <w:numFmt w:val="bullet"/>
      <w:lvlText w:val="o"/>
      <w:lvlJc w:val="left"/>
      <w:pPr>
        <w:ind w:left="3600" w:hanging="360"/>
      </w:pPr>
      <w:rPr>
        <w:rFonts w:ascii="Courier New" w:hAnsi="Courier New" w:hint="default"/>
      </w:rPr>
    </w:lvl>
    <w:lvl w:ilvl="5" w:tplc="566E10E4">
      <w:start w:val="1"/>
      <w:numFmt w:val="bullet"/>
      <w:lvlText w:val=""/>
      <w:lvlJc w:val="left"/>
      <w:pPr>
        <w:ind w:left="4320" w:hanging="360"/>
      </w:pPr>
      <w:rPr>
        <w:rFonts w:ascii="Wingdings" w:hAnsi="Wingdings" w:hint="default"/>
      </w:rPr>
    </w:lvl>
    <w:lvl w:ilvl="6" w:tplc="7138DA04">
      <w:start w:val="1"/>
      <w:numFmt w:val="bullet"/>
      <w:lvlText w:val=""/>
      <w:lvlJc w:val="left"/>
      <w:pPr>
        <w:ind w:left="5040" w:hanging="360"/>
      </w:pPr>
      <w:rPr>
        <w:rFonts w:ascii="Symbol" w:hAnsi="Symbol" w:hint="default"/>
      </w:rPr>
    </w:lvl>
    <w:lvl w:ilvl="7" w:tplc="75604176">
      <w:start w:val="1"/>
      <w:numFmt w:val="bullet"/>
      <w:lvlText w:val="o"/>
      <w:lvlJc w:val="left"/>
      <w:pPr>
        <w:ind w:left="5760" w:hanging="360"/>
      </w:pPr>
      <w:rPr>
        <w:rFonts w:ascii="Courier New" w:hAnsi="Courier New" w:hint="default"/>
      </w:rPr>
    </w:lvl>
    <w:lvl w:ilvl="8" w:tplc="C2BC4D98">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8"/>
  </w:num>
  <w:num w:numId="5">
    <w:abstractNumId w:val="10"/>
  </w:num>
  <w:num w:numId="6">
    <w:abstractNumId w:val="1"/>
  </w:num>
  <w:num w:numId="7">
    <w:abstractNumId w:val="4"/>
  </w:num>
  <w:num w:numId="8">
    <w:abstractNumId w:val="9"/>
  </w:num>
  <w:num w:numId="9">
    <w:abstractNumId w:val="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442C5A"/>
    <w:rsid w:val="004D2B9E"/>
    <w:rsid w:val="006E3A0B"/>
    <w:rsid w:val="0077448D"/>
    <w:rsid w:val="00D73587"/>
    <w:rsid w:val="013A586B"/>
    <w:rsid w:val="01DADCCD"/>
    <w:rsid w:val="045D3F90"/>
    <w:rsid w:val="11D09074"/>
    <w:rsid w:val="1966469C"/>
    <w:rsid w:val="1968A47C"/>
    <w:rsid w:val="1F3FC5B8"/>
    <w:rsid w:val="200DB463"/>
    <w:rsid w:val="204A86E7"/>
    <w:rsid w:val="20935C22"/>
    <w:rsid w:val="2373E426"/>
    <w:rsid w:val="237F7400"/>
    <w:rsid w:val="260AC13E"/>
    <w:rsid w:val="27AEFCF7"/>
    <w:rsid w:val="2825CC85"/>
    <w:rsid w:val="2920A4E1"/>
    <w:rsid w:val="2A9FED62"/>
    <w:rsid w:val="2D70EAD5"/>
    <w:rsid w:val="2E1B5623"/>
    <w:rsid w:val="2E6FB23C"/>
    <w:rsid w:val="2E880173"/>
    <w:rsid w:val="2F6D7436"/>
    <w:rsid w:val="31C9BA45"/>
    <w:rsid w:val="330BC1A1"/>
    <w:rsid w:val="3468ABC3"/>
    <w:rsid w:val="34FB3689"/>
    <w:rsid w:val="38ADFD29"/>
    <w:rsid w:val="397A93E6"/>
    <w:rsid w:val="39BCFBFC"/>
    <w:rsid w:val="3A490836"/>
    <w:rsid w:val="3B47A632"/>
    <w:rsid w:val="41FFED46"/>
    <w:rsid w:val="4253DE75"/>
    <w:rsid w:val="4412007D"/>
    <w:rsid w:val="4670597C"/>
    <w:rsid w:val="48EF69B5"/>
    <w:rsid w:val="4A69F25D"/>
    <w:rsid w:val="4DA36247"/>
    <w:rsid w:val="5044D75D"/>
    <w:rsid w:val="51E7B348"/>
    <w:rsid w:val="56FD5853"/>
    <w:rsid w:val="57D03947"/>
    <w:rsid w:val="5888D5B4"/>
    <w:rsid w:val="5C7CC683"/>
    <w:rsid w:val="5E9D972C"/>
    <w:rsid w:val="60A57C9E"/>
    <w:rsid w:val="622B8649"/>
    <w:rsid w:val="63B08B68"/>
    <w:rsid w:val="65C1F9C0"/>
    <w:rsid w:val="664C1811"/>
    <w:rsid w:val="692ECD2A"/>
    <w:rsid w:val="69A32DAA"/>
    <w:rsid w:val="6A0CE38B"/>
    <w:rsid w:val="6C4B2A2D"/>
    <w:rsid w:val="6D224A8C"/>
    <w:rsid w:val="6F442C5A"/>
    <w:rsid w:val="71C414D7"/>
    <w:rsid w:val="736BE0A6"/>
    <w:rsid w:val="7417CFDF"/>
    <w:rsid w:val="777B6815"/>
    <w:rsid w:val="7BE33E07"/>
    <w:rsid w:val="7CBE8343"/>
    <w:rsid w:val="7E5C1242"/>
    <w:rsid w:val="7E891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42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744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48D"/>
    <w:rPr>
      <w:rFonts w:ascii="Tahoma" w:hAnsi="Tahoma" w:cs="Tahoma"/>
      <w:sz w:val="16"/>
      <w:szCs w:val="16"/>
    </w:rPr>
  </w:style>
  <w:style w:type="paragraph" w:styleId="HTMLPreformatted">
    <w:name w:val="HTML Preformatted"/>
    <w:basedOn w:val="Normal"/>
    <w:link w:val="HTMLPreformattedChar"/>
    <w:uiPriority w:val="99"/>
    <w:unhideWhenUsed/>
    <w:rsid w:val="00D73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20"/>
      <w:lang w:val="tr-TR" w:eastAsia="tr-TR"/>
    </w:rPr>
  </w:style>
  <w:style w:type="character" w:customStyle="1" w:styleId="HTMLPreformattedChar">
    <w:name w:val="HTML Preformatted Char"/>
    <w:basedOn w:val="DefaultParagraphFont"/>
    <w:link w:val="HTMLPreformatted"/>
    <w:uiPriority w:val="99"/>
    <w:rsid w:val="00D73587"/>
    <w:rPr>
      <w:rFonts w:ascii="Courier New" w:eastAsia="Times New Roman" w:hAnsi="Courier New" w:cs="Courier New"/>
      <w:sz w:val="18"/>
      <w:szCs w:val="20"/>
      <w:lang w:val="tr-TR" w:eastAsia="tr-TR"/>
    </w:rPr>
  </w:style>
  <w:style w:type="paragraph" w:styleId="NoSpacing">
    <w:name w:val="No Spacing"/>
    <w:uiPriority w:val="1"/>
    <w:qFormat/>
    <w:rsid w:val="004D2B9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744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48D"/>
    <w:rPr>
      <w:rFonts w:ascii="Tahoma" w:hAnsi="Tahoma" w:cs="Tahoma"/>
      <w:sz w:val="16"/>
      <w:szCs w:val="16"/>
    </w:rPr>
  </w:style>
  <w:style w:type="paragraph" w:styleId="HTMLPreformatted">
    <w:name w:val="HTML Preformatted"/>
    <w:basedOn w:val="Normal"/>
    <w:link w:val="HTMLPreformattedChar"/>
    <w:uiPriority w:val="99"/>
    <w:unhideWhenUsed/>
    <w:rsid w:val="00D73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20"/>
      <w:lang w:val="tr-TR" w:eastAsia="tr-TR"/>
    </w:rPr>
  </w:style>
  <w:style w:type="character" w:customStyle="1" w:styleId="HTMLPreformattedChar">
    <w:name w:val="HTML Preformatted Char"/>
    <w:basedOn w:val="DefaultParagraphFont"/>
    <w:link w:val="HTMLPreformatted"/>
    <w:uiPriority w:val="99"/>
    <w:rsid w:val="00D73587"/>
    <w:rPr>
      <w:rFonts w:ascii="Courier New" w:eastAsia="Times New Roman" w:hAnsi="Courier New" w:cs="Courier New"/>
      <w:sz w:val="18"/>
      <w:szCs w:val="20"/>
      <w:lang w:val="tr-TR" w:eastAsia="tr-TR"/>
    </w:rPr>
  </w:style>
  <w:style w:type="paragraph" w:styleId="NoSpacing">
    <w:name w:val="No Spacing"/>
    <w:uiPriority w:val="1"/>
    <w:qFormat/>
    <w:rsid w:val="004D2B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repl.it/github/freeCodeCamp/boilerplate-expres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codecamp.org/learn/apis-and-microservices/basic-node-and-express/implement-a-root-level-request-logger-middleware"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803</Words>
  <Characters>4581</Characters>
  <Application>Microsoft Office Word</Application>
  <DocSecurity>0</DocSecurity>
  <Lines>38</Lines>
  <Paragraphs>10</Paragraphs>
  <ScaleCrop>false</ScaleCrop>
  <Company/>
  <LinksUpToDate>false</LinksUpToDate>
  <CharactersWithSpaces>5374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Jason Ngo</dc:creator>
  <cp:keywords/>
  <dc:description/>
  <cp:lastModifiedBy>Michael</cp:lastModifiedBy>
  <cp:revision>6</cp:revision>
  <dcterms:created xsi:type="dcterms:W3CDTF">2020-12-30T02:54:00Z</dcterms:created>
  <dcterms:modified xsi:type="dcterms:W3CDTF">2021-08-20T03:46:00Z</dcterms:modified>
</cp:coreProperties>
</file>