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67E5722" w14:textId="77777777" w:rsidR="00CC3FF3" w:rsidRPr="00D37D28" w:rsidRDefault="00E67FA9" w:rsidP="00CC3FF3">
      <w:pPr>
        <w:jc w:val="center"/>
      </w:pPr>
      <w:r w:rsidRPr="00D37D28">
        <w:t>Power Shell</w:t>
      </w:r>
      <w:r w:rsidR="000A32D3" w:rsidRPr="00D37D28">
        <w:t xml:space="preserve"> 101</w:t>
      </w:r>
    </w:p>
    <w:p w14:paraId="67E1AED5" w14:textId="4E9D9177" w:rsidR="00225983" w:rsidRPr="00D37D28" w:rsidRDefault="00602A51" w:rsidP="00225983">
      <w:pPr>
        <w:jc w:val="center"/>
        <w:rPr>
          <w:b/>
        </w:rPr>
      </w:pPr>
      <w:r>
        <w:rPr>
          <w:b/>
        </w:rPr>
        <w:t>Module</w:t>
      </w:r>
      <w:r w:rsidR="00F63273">
        <w:rPr>
          <w:b/>
        </w:rPr>
        <w:t xml:space="preserve"> </w:t>
      </w:r>
      <w:r w:rsidR="00936B41">
        <w:rPr>
          <w:b/>
        </w:rPr>
        <w:t>6</w:t>
      </w:r>
      <w:r w:rsidR="00F63273">
        <w:rPr>
          <w:b/>
        </w:rPr>
        <w:t xml:space="preserve"> </w:t>
      </w:r>
      <w:r w:rsidR="003C374F">
        <w:rPr>
          <w:b/>
        </w:rPr>
        <w:t xml:space="preserve">Hands-on Activity </w:t>
      </w:r>
      <w:r w:rsidR="000A32D3" w:rsidRPr="00D37D28">
        <w:rPr>
          <w:b/>
        </w:rPr>
        <w:t xml:space="preserve">– </w:t>
      </w:r>
      <w:r w:rsidR="00225983" w:rsidRPr="00D37D28">
        <w:rPr>
          <w:b/>
        </w:rPr>
        <w:t>PowerShell in VSCode</w:t>
      </w:r>
    </w:p>
    <w:p w14:paraId="57FD0867" w14:textId="27939E4E" w:rsidR="00AC3A9F" w:rsidRDefault="007970E0" w:rsidP="001F0623">
      <w:pPr>
        <w:jc w:val="center"/>
      </w:pPr>
      <w:r>
        <w:t>5/</w:t>
      </w:r>
      <w:r w:rsidR="00A16177">
        <w:t>16</w:t>
      </w:r>
      <w:r w:rsidR="000A32D3" w:rsidRPr="00D37D28">
        <w:t>/2019</w:t>
      </w:r>
      <w:r w:rsidR="001F0623" w:rsidRPr="00D37D28">
        <w:t xml:space="preserve"> </w:t>
      </w:r>
      <w:r w:rsidR="000A32D3" w:rsidRPr="00D37D28">
        <w:t>Developed by</w:t>
      </w:r>
      <w:r w:rsidR="001F0623" w:rsidRPr="00D37D28">
        <w:t xml:space="preserve"> </w:t>
      </w:r>
      <w:r w:rsidR="00A85E78">
        <w:t>Sion Yoon</w:t>
      </w:r>
    </w:p>
    <w:p w14:paraId="081EF09A" w14:textId="77777777" w:rsidR="00AC3A9F" w:rsidRPr="00D37D28" w:rsidRDefault="000A32D3" w:rsidP="00225983">
      <w:pPr>
        <w:jc w:val="center"/>
      </w:pPr>
      <w:r w:rsidRPr="00D37D28">
        <w:t>Center for Information Assurance (CIAE)</w:t>
      </w:r>
      <w:r w:rsidR="00222E47">
        <w:t xml:space="preserve"> at </w:t>
      </w:r>
      <w:r w:rsidRPr="00D37D28">
        <w:t>Ci</w:t>
      </w:r>
      <w:r w:rsidR="00222E47">
        <w:t>ty University of Seattle</w:t>
      </w:r>
    </w:p>
    <w:p w14:paraId="26010762" w14:textId="77777777" w:rsidR="00523ECA" w:rsidRPr="00D37D28" w:rsidRDefault="00225983" w:rsidP="00523ECA">
      <w:pPr>
        <w:jc w:val="center"/>
      </w:pPr>
      <w:r w:rsidRPr="00D37D28">
        <w:t xml:space="preserve">       </w:t>
      </w:r>
      <w:r w:rsidRPr="00D37D28">
        <w:rPr>
          <w:noProof/>
        </w:rPr>
        <w:drawing>
          <wp:inline distT="0" distB="0" distL="0" distR="0" wp14:anchorId="6501B523" wp14:editId="0D8EF98D">
            <wp:extent cx="914400" cy="914400"/>
            <wp:effectExtent l="0" t="0" r="0" b="0"/>
            <wp:docPr id="9" name="Picture 9" descr="C:\Users\chungsam\AppData\Local\Microsoft\Windows\INetCache\Content.MSO\CB0E3A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ngsam\AppData\Local\Microsoft\Windows\INetCache\Content.MSO\CB0E3AE4.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85B6D66" w14:textId="1FDF7591" w:rsidR="00D526D1" w:rsidRPr="00F35209" w:rsidRDefault="00225983" w:rsidP="00F35209">
      <w:pPr>
        <w:rPr>
          <w:b/>
          <w:u w:val="single"/>
        </w:rPr>
      </w:pPr>
      <w:r w:rsidRPr="00951988">
        <w:rPr>
          <w:b/>
          <w:u w:val="single"/>
        </w:rPr>
        <w:t>Learning Outcomes</w:t>
      </w:r>
    </w:p>
    <w:p w14:paraId="45C5C544" w14:textId="03EB551C" w:rsidR="004D592B" w:rsidRPr="004D592B" w:rsidRDefault="005B5729" w:rsidP="004D592B">
      <w:pPr>
        <w:pStyle w:val="ListParagraph"/>
        <w:numPr>
          <w:ilvl w:val="0"/>
          <w:numId w:val="1"/>
        </w:numPr>
        <w:rPr>
          <w:lang w:eastAsia="ko-KR"/>
        </w:rPr>
      </w:pPr>
      <w:r>
        <w:rPr>
          <w:rFonts w:hint="eastAsia"/>
          <w:lang w:eastAsia="ko-KR"/>
        </w:rPr>
        <w:t>Learn about quotes, strings</w:t>
      </w:r>
      <w:r w:rsidR="004D592B" w:rsidRPr="004D592B">
        <w:rPr>
          <w:rFonts w:hint="eastAsia"/>
          <w:lang w:eastAsia="ko-KR"/>
        </w:rPr>
        <w:t>, arrays, and variable provider</w:t>
      </w:r>
    </w:p>
    <w:p w14:paraId="50E19865" w14:textId="43DD2502" w:rsidR="00821E9C" w:rsidRPr="004D592B" w:rsidRDefault="004D592B" w:rsidP="004D592B">
      <w:pPr>
        <w:pStyle w:val="ListParagraph"/>
        <w:numPr>
          <w:ilvl w:val="0"/>
          <w:numId w:val="1"/>
        </w:numPr>
        <w:rPr>
          <w:b/>
        </w:rPr>
      </w:pPr>
      <w:r>
        <w:rPr>
          <w:rFonts w:hint="eastAsia"/>
          <w:lang w:eastAsia="ko-KR"/>
        </w:rPr>
        <w:t xml:space="preserve">Learn how to </w:t>
      </w:r>
      <w:r>
        <w:rPr>
          <w:lang w:eastAsia="ko-KR"/>
        </w:rPr>
        <w:t xml:space="preserve">use the pipeline and operators to </w:t>
      </w:r>
      <w:r>
        <w:rPr>
          <w:rFonts w:hint="eastAsia"/>
          <w:lang w:eastAsia="ko-KR"/>
        </w:rPr>
        <w:t>work</w:t>
      </w:r>
      <w:r>
        <w:rPr>
          <w:lang w:eastAsia="ko-KR"/>
        </w:rPr>
        <w:t xml:space="preserve"> with XML</w:t>
      </w:r>
    </w:p>
    <w:p w14:paraId="09E3CC32" w14:textId="77777777" w:rsidR="004D592B" w:rsidRDefault="004D592B" w:rsidP="00225983">
      <w:pPr>
        <w:rPr>
          <w:b/>
          <w:u w:val="single"/>
        </w:rPr>
      </w:pPr>
    </w:p>
    <w:p w14:paraId="1671FF10" w14:textId="77777777" w:rsidR="00225983" w:rsidRPr="00951988" w:rsidRDefault="00225983" w:rsidP="00225983">
      <w:pPr>
        <w:rPr>
          <w:b/>
          <w:u w:val="single"/>
        </w:rPr>
      </w:pPr>
      <w:r w:rsidRPr="00951988">
        <w:rPr>
          <w:b/>
          <w:u w:val="single"/>
        </w:rPr>
        <w:t>Resources</w:t>
      </w:r>
    </w:p>
    <w:p w14:paraId="42587F7D" w14:textId="0D6E6732" w:rsidR="004D592B" w:rsidRDefault="004D592B" w:rsidP="004D592B">
      <w:pPr>
        <w:pStyle w:val="ListParagraph"/>
        <w:numPr>
          <w:ilvl w:val="0"/>
          <w:numId w:val="1"/>
        </w:numPr>
        <w:rPr>
          <w:rStyle w:val="Hyperlink"/>
          <w:color w:val="000000"/>
          <w:u w:val="none"/>
          <w:lang w:eastAsia="ko-KR"/>
        </w:rPr>
      </w:pPr>
      <w:r>
        <w:rPr>
          <w:rStyle w:val="Hyperlink"/>
          <w:rFonts w:hint="eastAsia"/>
          <w:color w:val="000000"/>
          <w:u w:val="none"/>
          <w:lang w:eastAsia="ko-KR"/>
        </w:rPr>
        <w:t>Quotes</w:t>
      </w:r>
      <w:r w:rsidR="00B74E20">
        <w:rPr>
          <w:rStyle w:val="Hyperlink"/>
          <w:color w:val="000000"/>
          <w:u w:val="none"/>
          <w:lang w:eastAsia="ko-KR"/>
        </w:rPr>
        <w:t>, strings, and arrays</w:t>
      </w:r>
    </w:p>
    <w:p w14:paraId="581FB69A" w14:textId="454AAAB8" w:rsidR="004D592B" w:rsidRPr="00B74E20" w:rsidRDefault="007421E5" w:rsidP="004D592B">
      <w:pPr>
        <w:pStyle w:val="ListParagraph"/>
        <w:numPr>
          <w:ilvl w:val="1"/>
          <w:numId w:val="1"/>
        </w:numPr>
        <w:rPr>
          <w:rStyle w:val="Hyperlink"/>
          <w:color w:val="000000"/>
          <w:u w:val="none"/>
          <w:lang w:eastAsia="ko-KR"/>
        </w:rPr>
      </w:pPr>
      <w:hyperlink r:id="rId10" w:history="1">
        <w:r w:rsidR="004D592B">
          <w:rPr>
            <w:rStyle w:val="Hyperlink"/>
          </w:rPr>
          <w:t>https://www.itprotoday.com/powershell/single-quotes-vs-double-quotes-powershell-whats-difference</w:t>
        </w:r>
      </w:hyperlink>
    </w:p>
    <w:p w14:paraId="5AE5ABAF" w14:textId="6A0FB3D2" w:rsidR="004D592B" w:rsidRPr="00B74E20" w:rsidRDefault="007421E5" w:rsidP="00B74E20">
      <w:pPr>
        <w:pStyle w:val="ListParagraph"/>
        <w:numPr>
          <w:ilvl w:val="1"/>
          <w:numId w:val="1"/>
        </w:numPr>
        <w:rPr>
          <w:rStyle w:val="Hyperlink"/>
          <w:color w:val="000000"/>
          <w:u w:val="none"/>
          <w:lang w:eastAsia="ko-KR"/>
        </w:rPr>
      </w:pPr>
      <w:hyperlink r:id="rId11" w:history="1">
        <w:r w:rsidR="00B74E20">
          <w:rPr>
            <w:rStyle w:val="Hyperlink"/>
          </w:rPr>
          <w:t>https://www.youtube.com/playlist?list=PL6D474E721138865A</w:t>
        </w:r>
      </w:hyperlink>
    </w:p>
    <w:p w14:paraId="46FD0409" w14:textId="3F4BCD67" w:rsidR="008A74F3" w:rsidRDefault="004D592B" w:rsidP="004D592B">
      <w:pPr>
        <w:pStyle w:val="ListParagraph"/>
        <w:numPr>
          <w:ilvl w:val="0"/>
          <w:numId w:val="1"/>
        </w:numPr>
        <w:rPr>
          <w:rStyle w:val="Hyperlink"/>
          <w:color w:val="000000"/>
          <w:u w:val="none"/>
          <w:lang w:eastAsia="ko-KR"/>
        </w:rPr>
      </w:pPr>
      <w:r>
        <w:rPr>
          <w:rStyle w:val="Hyperlink"/>
          <w:rFonts w:hint="eastAsia"/>
          <w:color w:val="000000"/>
          <w:u w:val="none"/>
          <w:lang w:eastAsia="ko-KR"/>
        </w:rPr>
        <w:t>Variable Provider</w:t>
      </w:r>
    </w:p>
    <w:p w14:paraId="0A8584FE" w14:textId="48B0E6A2" w:rsidR="004D592B" w:rsidRDefault="007421E5" w:rsidP="004D592B">
      <w:pPr>
        <w:pStyle w:val="ListParagraph"/>
        <w:numPr>
          <w:ilvl w:val="1"/>
          <w:numId w:val="1"/>
        </w:numPr>
        <w:rPr>
          <w:lang w:eastAsia="ko-KR"/>
        </w:rPr>
      </w:pPr>
      <w:hyperlink r:id="rId12" w:history="1">
        <w:r w:rsidR="004D592B">
          <w:rPr>
            <w:rStyle w:val="Hyperlink"/>
          </w:rPr>
          <w:t>https://docs.microsoft.com/en-us/powershell/module/microsoft.powershell.core/about/about_variable_provider?view=powershell-6</w:t>
        </w:r>
      </w:hyperlink>
    </w:p>
    <w:p w14:paraId="1E841BF6" w14:textId="77777777" w:rsidR="004D592B" w:rsidRDefault="004D592B" w:rsidP="004D592B">
      <w:pPr>
        <w:pStyle w:val="ListParagraph"/>
        <w:numPr>
          <w:ilvl w:val="0"/>
          <w:numId w:val="1"/>
        </w:numPr>
        <w:rPr>
          <w:lang w:eastAsia="ko-KR"/>
        </w:rPr>
      </w:pPr>
      <w:r>
        <w:rPr>
          <w:rFonts w:hint="eastAsia"/>
          <w:lang w:eastAsia="ko-KR"/>
        </w:rPr>
        <w:t>Working with XML</w:t>
      </w:r>
    </w:p>
    <w:p w14:paraId="4D3165FD" w14:textId="77777777" w:rsidR="004D592B" w:rsidRPr="00BE290D" w:rsidRDefault="007421E5" w:rsidP="004D592B">
      <w:pPr>
        <w:pStyle w:val="ListParagraph"/>
        <w:numPr>
          <w:ilvl w:val="1"/>
          <w:numId w:val="1"/>
        </w:numPr>
        <w:rPr>
          <w:rStyle w:val="Hyperlink"/>
          <w:color w:val="000000"/>
          <w:u w:val="none"/>
          <w:lang w:eastAsia="ko-KR"/>
        </w:rPr>
      </w:pPr>
      <w:hyperlink r:id="rId13" w:history="1">
        <w:r w:rsidR="004D592B">
          <w:rPr>
            <w:rStyle w:val="Hyperlink"/>
          </w:rPr>
          <w:t>https://github.com/eXist-db/demo-apps/tree/master/data</w:t>
        </w:r>
      </w:hyperlink>
    </w:p>
    <w:p w14:paraId="458CB715" w14:textId="7B791EA8" w:rsidR="004D592B" w:rsidRPr="004D592B" w:rsidRDefault="007421E5" w:rsidP="004D592B">
      <w:pPr>
        <w:pStyle w:val="ListParagraph"/>
        <w:numPr>
          <w:ilvl w:val="1"/>
          <w:numId w:val="1"/>
        </w:numPr>
        <w:rPr>
          <w:rStyle w:val="Hyperlink"/>
          <w:color w:val="000000"/>
          <w:u w:val="none"/>
          <w:lang w:eastAsia="ko-KR"/>
        </w:rPr>
      </w:pPr>
      <w:hyperlink r:id="rId14" w:history="1">
        <w:r w:rsidR="004D592B">
          <w:rPr>
            <w:rStyle w:val="Hyperlink"/>
          </w:rPr>
          <w:t>https://mva.microsoft.com/en-us/training-courses/getting-started-with-powershell-3-0-jump-start-8276?l=TCQ8JQWy_404984382</w:t>
        </w:r>
      </w:hyperlink>
    </w:p>
    <w:p w14:paraId="709A0991" w14:textId="77777777" w:rsidR="004D592B" w:rsidRPr="004D592B" w:rsidRDefault="004D592B" w:rsidP="00E20C6E">
      <w:pPr>
        <w:rPr>
          <w:lang w:eastAsia="ko-KR"/>
        </w:rPr>
      </w:pPr>
    </w:p>
    <w:p w14:paraId="47CFD30E" w14:textId="4E7350B8" w:rsidR="000B46AB" w:rsidRDefault="00225983" w:rsidP="007970E0">
      <w:pPr>
        <w:rPr>
          <w:b/>
          <w:u w:val="single"/>
        </w:rPr>
      </w:pPr>
      <w:r w:rsidRPr="00951988">
        <w:rPr>
          <w:b/>
          <w:u w:val="single"/>
        </w:rPr>
        <w:t>Activities</w:t>
      </w:r>
    </w:p>
    <w:p w14:paraId="62A0737A" w14:textId="65CADE99" w:rsidR="00D16BFC" w:rsidRDefault="00D16BFC" w:rsidP="00D16BFC">
      <w:pPr>
        <w:pStyle w:val="ListParagraph"/>
        <w:numPr>
          <w:ilvl w:val="0"/>
          <w:numId w:val="17"/>
        </w:numPr>
        <w:rPr>
          <w:lang w:eastAsia="ko-KR"/>
        </w:rPr>
      </w:pPr>
      <w:r w:rsidRPr="00D16BFC">
        <w:rPr>
          <w:lang w:eastAsia="ko-KR"/>
        </w:rPr>
        <w:t>Quotes</w:t>
      </w:r>
    </w:p>
    <w:p w14:paraId="78FF87DB" w14:textId="73A1DCA8" w:rsidR="00D16BFC" w:rsidRPr="00D16BFC" w:rsidRDefault="00B74E20" w:rsidP="00D16BFC">
      <w:pPr>
        <w:pStyle w:val="ListParagraph"/>
        <w:numPr>
          <w:ilvl w:val="0"/>
          <w:numId w:val="17"/>
        </w:numPr>
        <w:rPr>
          <w:lang w:eastAsia="ko-KR"/>
        </w:rPr>
      </w:pPr>
      <w:r>
        <w:rPr>
          <w:lang w:eastAsia="ko-KR"/>
        </w:rPr>
        <w:t>Strings</w:t>
      </w:r>
    </w:p>
    <w:p w14:paraId="03ABCCA6" w14:textId="1C8C661F" w:rsidR="00D16BFC" w:rsidRPr="00D16BFC" w:rsidRDefault="00D16BFC" w:rsidP="00D16BFC">
      <w:pPr>
        <w:pStyle w:val="ListParagraph"/>
        <w:numPr>
          <w:ilvl w:val="0"/>
          <w:numId w:val="17"/>
        </w:numPr>
        <w:rPr>
          <w:lang w:eastAsia="ko-KR"/>
        </w:rPr>
      </w:pPr>
      <w:r w:rsidRPr="00D16BFC">
        <w:rPr>
          <w:lang w:eastAsia="ko-KR"/>
        </w:rPr>
        <w:t>Arrays</w:t>
      </w:r>
    </w:p>
    <w:p w14:paraId="4FAF7555" w14:textId="6F296DC2" w:rsidR="00D16BFC" w:rsidRDefault="00D16BFC" w:rsidP="00D16BFC">
      <w:pPr>
        <w:pStyle w:val="ListParagraph"/>
        <w:numPr>
          <w:ilvl w:val="0"/>
          <w:numId w:val="17"/>
        </w:numPr>
        <w:rPr>
          <w:lang w:eastAsia="ko-KR"/>
        </w:rPr>
      </w:pPr>
      <w:r>
        <w:rPr>
          <w:rFonts w:hint="eastAsia"/>
          <w:lang w:eastAsia="ko-KR"/>
        </w:rPr>
        <w:t>Variable Provider</w:t>
      </w:r>
    </w:p>
    <w:p w14:paraId="72BE058A" w14:textId="7EE77AC3" w:rsidR="004D592B" w:rsidRDefault="004D592B" w:rsidP="00D16BFC">
      <w:pPr>
        <w:pStyle w:val="ListParagraph"/>
        <w:numPr>
          <w:ilvl w:val="0"/>
          <w:numId w:val="17"/>
        </w:numPr>
        <w:rPr>
          <w:lang w:eastAsia="ko-KR"/>
        </w:rPr>
      </w:pPr>
      <w:r>
        <w:rPr>
          <w:lang w:eastAsia="ko-KR"/>
        </w:rPr>
        <w:t>Working with XML</w:t>
      </w:r>
    </w:p>
    <w:p w14:paraId="33B032EA" w14:textId="407B0AE1" w:rsidR="00225983" w:rsidRPr="00D37D28" w:rsidRDefault="00225983" w:rsidP="00D16BFC">
      <w:pPr>
        <w:pStyle w:val="ListParagraph"/>
        <w:numPr>
          <w:ilvl w:val="0"/>
          <w:numId w:val="17"/>
        </w:numPr>
      </w:pPr>
      <w:r w:rsidRPr="00D37D28">
        <w:t>Q&amp;A</w:t>
      </w:r>
    </w:p>
    <w:p w14:paraId="573ED23C" w14:textId="77777777" w:rsidR="004D592B" w:rsidRDefault="004D592B" w:rsidP="004C21BC">
      <w:pPr>
        <w:rPr>
          <w:b/>
        </w:rPr>
      </w:pPr>
    </w:p>
    <w:p w14:paraId="20143053" w14:textId="77777777" w:rsidR="004D592B" w:rsidRDefault="004D592B" w:rsidP="004C21BC">
      <w:pPr>
        <w:rPr>
          <w:b/>
        </w:rPr>
      </w:pPr>
    </w:p>
    <w:p w14:paraId="6BF7392E" w14:textId="23649C3F" w:rsidR="00A16177" w:rsidRPr="005C2CD2" w:rsidRDefault="00AA1366" w:rsidP="004C21BC">
      <w:pPr>
        <w:rPr>
          <w:b/>
          <w:u w:val="single"/>
          <w:lang w:eastAsia="ko-KR"/>
        </w:rPr>
      </w:pPr>
      <w:r>
        <w:rPr>
          <w:b/>
          <w:u w:val="single"/>
          <w:lang w:eastAsia="ko-KR"/>
        </w:rPr>
        <w:t>Quotes</w:t>
      </w:r>
    </w:p>
    <w:p w14:paraId="2747986D" w14:textId="77777777" w:rsidR="00521F6E" w:rsidRDefault="00521F6E" w:rsidP="00521F6E">
      <w:pPr>
        <w:rPr>
          <w:b/>
          <w:lang w:eastAsia="ko-KR"/>
        </w:rPr>
      </w:pPr>
    </w:p>
    <w:p w14:paraId="5AF8BF37" w14:textId="502D03F1" w:rsidR="00521F6E" w:rsidRPr="0028481F" w:rsidRDefault="00521F6E" w:rsidP="006F1505">
      <w:pPr>
        <w:pStyle w:val="ListParagraph"/>
        <w:numPr>
          <w:ilvl w:val="0"/>
          <w:numId w:val="7"/>
        </w:numPr>
        <w:rPr>
          <w:b/>
        </w:rPr>
      </w:pPr>
      <w:r>
        <w:t>Open PowerShell in VSCode</w:t>
      </w:r>
      <w:r w:rsidR="0028481F">
        <w:t>.</w:t>
      </w:r>
    </w:p>
    <w:p w14:paraId="0A99D622" w14:textId="77777777" w:rsidR="0028481F" w:rsidRPr="00996504" w:rsidRDefault="0028481F" w:rsidP="0028481F">
      <w:pPr>
        <w:pStyle w:val="ListParagraph"/>
        <w:ind w:left="400"/>
        <w:rPr>
          <w:b/>
        </w:rPr>
      </w:pPr>
    </w:p>
    <w:p w14:paraId="7EE60F02" w14:textId="15E18A4E" w:rsidR="00F679B8" w:rsidRPr="00F679B8" w:rsidRDefault="00D16BFC" w:rsidP="00A16177">
      <w:pPr>
        <w:pStyle w:val="ListParagraph"/>
        <w:numPr>
          <w:ilvl w:val="0"/>
          <w:numId w:val="7"/>
        </w:numPr>
        <w:rPr>
          <w:b/>
        </w:rPr>
      </w:pPr>
      <w:r>
        <w:t>Last week, w</w:t>
      </w:r>
      <w:r w:rsidR="00A16177">
        <w:t xml:space="preserve">e </w:t>
      </w:r>
      <w:r w:rsidR="00996504">
        <w:t xml:space="preserve">learned about </w:t>
      </w:r>
      <w:r w:rsidR="004D592B">
        <w:t xml:space="preserve">different </w:t>
      </w:r>
      <w:r>
        <w:t xml:space="preserve">operators and </w:t>
      </w:r>
      <w:r w:rsidR="00A16177">
        <w:t>how to use vari</w:t>
      </w:r>
      <w:r>
        <w:t>ables to store objects. L</w:t>
      </w:r>
      <w:r w:rsidR="00996504">
        <w:t>et’s</w:t>
      </w:r>
      <w:r w:rsidR="00A16177">
        <w:t xml:space="preserve"> dive deeper into </w:t>
      </w:r>
      <w:r w:rsidR="00041517">
        <w:t xml:space="preserve">learning </w:t>
      </w:r>
      <w:r>
        <w:t>more about them this week</w:t>
      </w:r>
      <w:r w:rsidR="00A16177">
        <w:t>.</w:t>
      </w:r>
      <w:r w:rsidR="00041517">
        <w:t xml:space="preserve"> </w:t>
      </w:r>
      <w:r w:rsidR="00441AFD">
        <w:t>Create</w:t>
      </w:r>
      <w:r w:rsidR="00F679B8">
        <w:t xml:space="preserve"> the following</w:t>
      </w:r>
      <w:r w:rsidR="00441AFD">
        <w:t xml:space="preserve"> variables</w:t>
      </w:r>
      <w:r w:rsidR="00F679B8">
        <w:t>:</w:t>
      </w:r>
    </w:p>
    <w:p w14:paraId="734EF8C9" w14:textId="77777777" w:rsidR="00F679B8" w:rsidRPr="00F679B8" w:rsidRDefault="00F679B8" w:rsidP="00F679B8">
      <w:pPr>
        <w:pStyle w:val="ListParagraph"/>
        <w:rPr>
          <w:b/>
        </w:rPr>
      </w:pPr>
    </w:p>
    <w:p w14:paraId="0E392229" w14:textId="31E2DE15" w:rsidR="00F679B8" w:rsidRDefault="00F679B8" w:rsidP="00F679B8">
      <w:pPr>
        <w:pStyle w:val="ListParagraph"/>
        <w:ind w:left="400"/>
        <w:rPr>
          <w:rFonts w:ascii="Courier New" w:hAnsi="Courier New" w:cs="Courier New"/>
          <w:b/>
        </w:rPr>
      </w:pPr>
      <w:r>
        <w:rPr>
          <w:rFonts w:ascii="Courier New" w:hAnsi="Courier New" w:cs="Courier New"/>
          <w:b/>
        </w:rPr>
        <w:t>% $a = ‘World’</w:t>
      </w:r>
    </w:p>
    <w:p w14:paraId="676EA624" w14:textId="77777777" w:rsidR="00F679B8" w:rsidRDefault="00F679B8" w:rsidP="00F679B8">
      <w:pPr>
        <w:pStyle w:val="ListParagraph"/>
        <w:ind w:left="400"/>
        <w:rPr>
          <w:rFonts w:ascii="Courier New" w:hAnsi="Courier New" w:cs="Courier New"/>
          <w:b/>
        </w:rPr>
      </w:pPr>
    </w:p>
    <w:p w14:paraId="6C3308C4" w14:textId="70E0C287" w:rsidR="00F679B8" w:rsidRDefault="00F679B8" w:rsidP="00F679B8">
      <w:pPr>
        <w:pStyle w:val="ListParagraph"/>
        <w:ind w:left="400"/>
        <w:rPr>
          <w:rFonts w:ascii="Courier New" w:hAnsi="Courier New" w:cs="Courier New"/>
          <w:b/>
        </w:rPr>
      </w:pPr>
      <w:r>
        <w:rPr>
          <w:rFonts w:ascii="Courier New" w:hAnsi="Courier New" w:cs="Courier New"/>
          <w:b/>
        </w:rPr>
        <w:t>% $x = ‘Hello $a’</w:t>
      </w:r>
    </w:p>
    <w:p w14:paraId="1592E0C1" w14:textId="77777777" w:rsidR="00F679B8" w:rsidRDefault="00F679B8" w:rsidP="00F679B8">
      <w:pPr>
        <w:pStyle w:val="ListParagraph"/>
        <w:ind w:left="400"/>
        <w:rPr>
          <w:rFonts w:ascii="Courier New" w:hAnsi="Courier New" w:cs="Courier New"/>
          <w:b/>
        </w:rPr>
      </w:pPr>
    </w:p>
    <w:p w14:paraId="102B4F01" w14:textId="1763C861" w:rsidR="00F679B8" w:rsidRDefault="00F679B8" w:rsidP="00F679B8">
      <w:pPr>
        <w:pStyle w:val="ListParagraph"/>
        <w:ind w:left="400"/>
        <w:rPr>
          <w:rFonts w:ascii="Courier New" w:hAnsi="Courier New" w:cs="Courier New"/>
          <w:b/>
        </w:rPr>
      </w:pPr>
      <w:r>
        <w:rPr>
          <w:rFonts w:ascii="Courier New" w:hAnsi="Courier New" w:cs="Courier New"/>
          <w:b/>
        </w:rPr>
        <w:t>% $y = “Hello $a”</w:t>
      </w:r>
    </w:p>
    <w:p w14:paraId="3EC5097B" w14:textId="77777777" w:rsidR="00F679B8" w:rsidRDefault="00F679B8" w:rsidP="00F679B8">
      <w:pPr>
        <w:pStyle w:val="ListParagraph"/>
        <w:ind w:left="400"/>
        <w:rPr>
          <w:rFonts w:ascii="Courier New" w:hAnsi="Courier New" w:cs="Courier New"/>
          <w:b/>
        </w:rPr>
      </w:pPr>
    </w:p>
    <w:p w14:paraId="63004DE7" w14:textId="140E7BAB" w:rsidR="00F679B8" w:rsidRPr="00441AFD" w:rsidRDefault="00441AFD" w:rsidP="00441AFD">
      <w:pPr>
        <w:pStyle w:val="ListParagraph"/>
        <w:numPr>
          <w:ilvl w:val="0"/>
          <w:numId w:val="7"/>
        </w:numPr>
        <w:rPr>
          <w:b/>
          <w:lang w:eastAsia="ko-KR"/>
        </w:rPr>
      </w:pPr>
      <w:r>
        <w:t xml:space="preserve">See the </w:t>
      </w:r>
      <w:r w:rsidR="00666759">
        <w:t>contents</w:t>
      </w:r>
      <w:r w:rsidR="00704EF1">
        <w:t xml:space="preserve"> of $</w:t>
      </w:r>
      <w:r>
        <w:t xml:space="preserve">x and </w:t>
      </w:r>
      <w:r w:rsidR="00704EF1">
        <w:t>$</w:t>
      </w:r>
      <w:r>
        <w:t>y:</w:t>
      </w:r>
    </w:p>
    <w:p w14:paraId="78AF9AD2" w14:textId="77777777" w:rsidR="00441AFD" w:rsidRDefault="00441AFD" w:rsidP="00441AFD">
      <w:pPr>
        <w:pStyle w:val="ListParagraph"/>
        <w:ind w:left="400"/>
      </w:pPr>
    </w:p>
    <w:p w14:paraId="64A603B6" w14:textId="2208D6F9" w:rsidR="00441AFD" w:rsidRDefault="00441AFD" w:rsidP="00441AFD">
      <w:pPr>
        <w:pStyle w:val="ListParagraph"/>
        <w:ind w:left="400"/>
        <w:rPr>
          <w:rFonts w:ascii="Courier New" w:hAnsi="Courier New" w:cs="Courier New"/>
          <w:b/>
        </w:rPr>
      </w:pPr>
      <w:r>
        <w:rPr>
          <w:rFonts w:ascii="Courier New" w:hAnsi="Courier New" w:cs="Courier New"/>
          <w:b/>
        </w:rPr>
        <w:t>% $x</w:t>
      </w:r>
    </w:p>
    <w:p w14:paraId="5D7E99FD" w14:textId="77777777" w:rsidR="00441AFD" w:rsidRDefault="00441AFD" w:rsidP="00441AFD">
      <w:pPr>
        <w:pStyle w:val="ListParagraph"/>
        <w:ind w:left="400"/>
        <w:rPr>
          <w:b/>
          <w:lang w:eastAsia="ko-KR"/>
        </w:rPr>
      </w:pPr>
    </w:p>
    <w:p w14:paraId="2BBBCBEF" w14:textId="77777777" w:rsidR="00441AFD" w:rsidRDefault="00441AFD" w:rsidP="00441AFD">
      <w:pPr>
        <w:pStyle w:val="ListParagraph"/>
        <w:ind w:left="400"/>
        <w:rPr>
          <w:rFonts w:ascii="Courier New" w:hAnsi="Courier New" w:cs="Courier New"/>
          <w:b/>
        </w:rPr>
      </w:pPr>
      <w:r>
        <w:rPr>
          <w:rFonts w:ascii="Courier New" w:hAnsi="Courier New" w:cs="Courier New"/>
          <w:b/>
        </w:rPr>
        <w:t>% $y</w:t>
      </w:r>
    </w:p>
    <w:p w14:paraId="20F50F95" w14:textId="77777777" w:rsidR="00441AFD" w:rsidRDefault="00441AFD" w:rsidP="00441AFD">
      <w:pPr>
        <w:pStyle w:val="ListParagraph"/>
        <w:ind w:left="400"/>
        <w:rPr>
          <w:b/>
          <w:lang w:eastAsia="ko-KR"/>
        </w:rPr>
      </w:pPr>
    </w:p>
    <w:p w14:paraId="07DB19E3" w14:textId="53A1566D" w:rsidR="00666759" w:rsidRDefault="00666759" w:rsidP="00441AFD">
      <w:pPr>
        <w:pStyle w:val="ListParagraph"/>
        <w:ind w:left="400"/>
        <w:rPr>
          <w:b/>
          <w:lang w:eastAsia="ko-KR"/>
        </w:rPr>
      </w:pPr>
      <w:r>
        <w:rPr>
          <w:noProof/>
        </w:rPr>
        <w:drawing>
          <wp:inline distT="0" distB="0" distL="0" distR="0" wp14:anchorId="6F7D6BDC" wp14:editId="3853B693">
            <wp:extent cx="2004060" cy="914352"/>
            <wp:effectExtent l="0" t="0" r="0" b="63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8549" cy="925525"/>
                    </a:xfrm>
                    <a:prstGeom prst="rect">
                      <a:avLst/>
                    </a:prstGeom>
                  </pic:spPr>
                </pic:pic>
              </a:graphicData>
            </a:graphic>
          </wp:inline>
        </w:drawing>
      </w:r>
    </w:p>
    <w:p w14:paraId="7B7CD627" w14:textId="77777777" w:rsidR="00666759" w:rsidRDefault="00666759" w:rsidP="00441AFD">
      <w:pPr>
        <w:pStyle w:val="ListParagraph"/>
        <w:ind w:left="400"/>
        <w:rPr>
          <w:b/>
          <w:lang w:eastAsia="ko-KR"/>
        </w:rPr>
      </w:pPr>
    </w:p>
    <w:p w14:paraId="1081C021" w14:textId="72F82E06" w:rsidR="00666759" w:rsidRDefault="00666759" w:rsidP="00441AFD">
      <w:pPr>
        <w:pStyle w:val="ListParagraph"/>
        <w:ind w:left="400"/>
        <w:rPr>
          <w:lang w:eastAsia="ko-KR"/>
        </w:rPr>
      </w:pPr>
      <w:r w:rsidRPr="00666759">
        <w:rPr>
          <w:rFonts w:hint="eastAsia"/>
          <w:lang w:eastAsia="ko-KR"/>
        </w:rPr>
        <w:t xml:space="preserve">You will see that using single </w:t>
      </w:r>
      <w:r>
        <w:rPr>
          <w:lang w:eastAsia="ko-KR"/>
        </w:rPr>
        <w:t>quotes will take exactly what you typed and puts it into the variable</w:t>
      </w:r>
      <w:r w:rsidR="0097191F">
        <w:rPr>
          <w:lang w:eastAsia="ko-KR"/>
        </w:rPr>
        <w:t xml:space="preserve"> as you see with </w:t>
      </w:r>
      <w:r w:rsidR="006A4B8C">
        <w:rPr>
          <w:lang w:eastAsia="ko-KR"/>
        </w:rPr>
        <w:t>$</w:t>
      </w:r>
      <w:r w:rsidR="0097191F">
        <w:rPr>
          <w:lang w:eastAsia="ko-KR"/>
        </w:rPr>
        <w:t>x</w:t>
      </w:r>
      <w:r>
        <w:rPr>
          <w:lang w:eastAsia="ko-KR"/>
        </w:rPr>
        <w:t>. Using double quotes, on the other hand, PowerShell will look for the dollar sign character</w:t>
      </w:r>
      <w:r w:rsidR="00BF3D93">
        <w:rPr>
          <w:lang w:eastAsia="ko-KR"/>
        </w:rPr>
        <w:t>,</w:t>
      </w:r>
      <w:r>
        <w:rPr>
          <w:lang w:eastAsia="ko-KR"/>
        </w:rPr>
        <w:t xml:space="preserve"> and it assumes that any characters following the dollar sign up to the next whitespace are a variable name.  It replaces the variable with </w:t>
      </w:r>
      <w:r w:rsidR="0097191F">
        <w:rPr>
          <w:lang w:eastAsia="ko-KR"/>
        </w:rPr>
        <w:t>its contents as you see with</w:t>
      </w:r>
      <w:r w:rsidR="006A4B8C">
        <w:rPr>
          <w:lang w:eastAsia="ko-KR"/>
        </w:rPr>
        <w:t xml:space="preserve"> $</w:t>
      </w:r>
      <w:r w:rsidR="0097191F">
        <w:rPr>
          <w:lang w:eastAsia="ko-KR"/>
        </w:rPr>
        <w:t>y.</w:t>
      </w:r>
    </w:p>
    <w:p w14:paraId="5CB46251" w14:textId="77777777" w:rsidR="00666759" w:rsidRPr="006A4B8C" w:rsidRDefault="00666759" w:rsidP="00441AFD">
      <w:pPr>
        <w:pStyle w:val="ListParagraph"/>
        <w:ind w:left="400"/>
        <w:rPr>
          <w:b/>
          <w:lang w:eastAsia="ko-KR"/>
        </w:rPr>
      </w:pPr>
    </w:p>
    <w:p w14:paraId="4CD7311D" w14:textId="52F01530" w:rsidR="0097191F" w:rsidRDefault="0097191F" w:rsidP="0097191F">
      <w:pPr>
        <w:pStyle w:val="ListParagraph"/>
        <w:numPr>
          <w:ilvl w:val="0"/>
          <w:numId w:val="7"/>
        </w:numPr>
        <w:rPr>
          <w:lang w:eastAsia="ko-KR"/>
        </w:rPr>
      </w:pPr>
      <w:r>
        <w:rPr>
          <w:lang w:eastAsia="ko-KR"/>
        </w:rPr>
        <w:t>W</w:t>
      </w:r>
      <w:r>
        <w:rPr>
          <w:rFonts w:hint="eastAsia"/>
          <w:lang w:eastAsia="ko-KR"/>
        </w:rPr>
        <w:t xml:space="preserve">hat if a </w:t>
      </w:r>
      <w:r>
        <w:rPr>
          <w:lang w:eastAsia="ko-KR"/>
        </w:rPr>
        <w:t>variable</w:t>
      </w:r>
      <w:r>
        <w:rPr>
          <w:rFonts w:hint="eastAsia"/>
          <w:lang w:eastAsia="ko-KR"/>
        </w:rPr>
        <w:t xml:space="preserve"> </w:t>
      </w:r>
      <w:r>
        <w:rPr>
          <w:lang w:eastAsia="ko-KR"/>
        </w:rPr>
        <w:t xml:space="preserve">is within </w:t>
      </w:r>
      <w:r w:rsidRPr="0097191F">
        <w:rPr>
          <w:rFonts w:hint="eastAsia"/>
          <w:lang w:eastAsia="ko-KR"/>
        </w:rPr>
        <w:t xml:space="preserve">a single </w:t>
      </w:r>
      <w:r w:rsidRPr="0097191F">
        <w:rPr>
          <w:lang w:eastAsia="ko-KR"/>
        </w:rPr>
        <w:t xml:space="preserve">quote </w:t>
      </w:r>
      <w:r>
        <w:rPr>
          <w:lang w:eastAsia="ko-KR"/>
        </w:rPr>
        <w:t>that is within a double quote? For example, type the following:</w:t>
      </w:r>
    </w:p>
    <w:p w14:paraId="4A2C5D66" w14:textId="77777777" w:rsidR="0097191F" w:rsidRDefault="0097191F" w:rsidP="0097191F">
      <w:pPr>
        <w:pStyle w:val="ListParagraph"/>
        <w:ind w:left="400"/>
        <w:rPr>
          <w:lang w:eastAsia="ko-KR"/>
        </w:rPr>
      </w:pPr>
    </w:p>
    <w:p w14:paraId="664B562B" w14:textId="725A8062" w:rsidR="0097191F" w:rsidRDefault="0097191F" w:rsidP="0097191F">
      <w:pPr>
        <w:pStyle w:val="ListParagraph"/>
        <w:ind w:left="400"/>
        <w:rPr>
          <w:rFonts w:ascii="Courier New" w:hAnsi="Courier New" w:cs="Courier New"/>
          <w:b/>
        </w:rPr>
      </w:pPr>
      <w:r>
        <w:rPr>
          <w:rFonts w:ascii="Courier New" w:hAnsi="Courier New" w:cs="Courier New"/>
          <w:b/>
        </w:rPr>
        <w:t xml:space="preserve">% </w:t>
      </w:r>
      <w:r w:rsidR="00704EF1">
        <w:rPr>
          <w:rFonts w:ascii="Courier New" w:hAnsi="Courier New" w:cs="Courier New"/>
          <w:b/>
        </w:rPr>
        <w:t>$</w:t>
      </w:r>
      <w:r w:rsidR="006A4B8C">
        <w:rPr>
          <w:rFonts w:ascii="Courier New" w:hAnsi="Courier New" w:cs="Courier New"/>
          <w:b/>
        </w:rPr>
        <w:t xml:space="preserve">z = </w:t>
      </w:r>
      <w:r>
        <w:rPr>
          <w:rFonts w:ascii="Courier New" w:hAnsi="Courier New" w:cs="Courier New"/>
          <w:b/>
        </w:rPr>
        <w:t>“</w:t>
      </w:r>
      <w:r w:rsidR="006A4B8C">
        <w:rPr>
          <w:rFonts w:ascii="Courier New" w:hAnsi="Courier New" w:cs="Courier New"/>
          <w:b/>
        </w:rPr>
        <w:t>Hello</w:t>
      </w:r>
      <w:r>
        <w:rPr>
          <w:rFonts w:ascii="Courier New" w:hAnsi="Courier New" w:cs="Courier New"/>
          <w:b/>
        </w:rPr>
        <w:t>‘$</w:t>
      </w:r>
      <w:r w:rsidR="006A4B8C">
        <w:rPr>
          <w:rFonts w:ascii="Courier New" w:hAnsi="Courier New" w:cs="Courier New"/>
          <w:b/>
        </w:rPr>
        <w:t>a</w:t>
      </w:r>
      <w:r>
        <w:rPr>
          <w:rFonts w:ascii="Courier New" w:hAnsi="Courier New" w:cs="Courier New"/>
          <w:b/>
        </w:rPr>
        <w:t>’</w:t>
      </w:r>
      <w:r w:rsidR="006A4B8C">
        <w:rPr>
          <w:rFonts w:ascii="Courier New" w:hAnsi="Courier New" w:cs="Courier New"/>
          <w:b/>
        </w:rPr>
        <w:t>”</w:t>
      </w:r>
    </w:p>
    <w:p w14:paraId="0AAB0287" w14:textId="77777777" w:rsidR="00704EF1" w:rsidRDefault="00704EF1" w:rsidP="0097191F">
      <w:pPr>
        <w:pStyle w:val="ListParagraph"/>
        <w:ind w:left="400"/>
        <w:rPr>
          <w:rFonts w:ascii="Courier New" w:hAnsi="Courier New" w:cs="Courier New"/>
          <w:b/>
        </w:rPr>
      </w:pPr>
    </w:p>
    <w:p w14:paraId="5D8C9962" w14:textId="14FC2551" w:rsidR="00704EF1" w:rsidRDefault="00704EF1" w:rsidP="0097191F">
      <w:pPr>
        <w:pStyle w:val="ListParagraph"/>
        <w:ind w:left="400"/>
        <w:rPr>
          <w:rFonts w:ascii="Courier New" w:hAnsi="Courier New" w:cs="Courier New"/>
          <w:b/>
        </w:rPr>
      </w:pPr>
      <w:r>
        <w:rPr>
          <w:rFonts w:ascii="Courier New" w:hAnsi="Courier New" w:cs="Courier New"/>
          <w:b/>
        </w:rPr>
        <w:t>% $z</w:t>
      </w:r>
    </w:p>
    <w:p w14:paraId="4ABCC1FF" w14:textId="77777777" w:rsidR="00B92C8D" w:rsidRDefault="00B92C8D" w:rsidP="0097191F">
      <w:pPr>
        <w:pStyle w:val="ListParagraph"/>
        <w:ind w:left="400"/>
        <w:rPr>
          <w:rFonts w:ascii="Courier New" w:hAnsi="Courier New" w:cs="Courier New"/>
          <w:b/>
        </w:rPr>
      </w:pPr>
    </w:p>
    <w:p w14:paraId="466B2622" w14:textId="3EC35C06" w:rsidR="00B92C8D" w:rsidRDefault="00B92C8D" w:rsidP="0097191F">
      <w:pPr>
        <w:pStyle w:val="ListParagraph"/>
        <w:ind w:left="400"/>
        <w:rPr>
          <w:rFonts w:ascii="Courier New" w:hAnsi="Courier New" w:cs="Courier New"/>
          <w:b/>
        </w:rPr>
      </w:pPr>
      <w:r>
        <w:rPr>
          <w:noProof/>
        </w:rPr>
        <w:drawing>
          <wp:inline distT="0" distB="0" distL="0" distR="0" wp14:anchorId="67AE35D5" wp14:editId="1B78BACE">
            <wp:extent cx="2446020" cy="48473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1112" cy="491684"/>
                    </a:xfrm>
                    <a:prstGeom prst="rect">
                      <a:avLst/>
                    </a:prstGeom>
                  </pic:spPr>
                </pic:pic>
              </a:graphicData>
            </a:graphic>
          </wp:inline>
        </w:drawing>
      </w:r>
    </w:p>
    <w:p w14:paraId="1688EE8D" w14:textId="77777777" w:rsidR="006A4B8C" w:rsidRDefault="006A4B8C" w:rsidP="0097191F">
      <w:pPr>
        <w:pStyle w:val="ListParagraph"/>
        <w:ind w:left="400"/>
        <w:rPr>
          <w:rFonts w:ascii="Courier New" w:hAnsi="Courier New" w:cs="Courier New"/>
          <w:b/>
        </w:rPr>
      </w:pPr>
    </w:p>
    <w:p w14:paraId="1E34471B" w14:textId="46CD771C" w:rsidR="006A4B8C" w:rsidRPr="006A4B8C" w:rsidRDefault="006A4B8C" w:rsidP="0097191F">
      <w:pPr>
        <w:pStyle w:val="ListParagraph"/>
        <w:ind w:left="400"/>
        <w:rPr>
          <w:lang w:eastAsia="ko-KR"/>
        </w:rPr>
      </w:pPr>
      <w:r>
        <w:rPr>
          <w:lang w:eastAsia="ko-KR"/>
        </w:rPr>
        <w:t xml:space="preserve">You will see that $a has been replaced with its content. </w:t>
      </w:r>
      <w:r w:rsidRPr="006A4B8C">
        <w:rPr>
          <w:lang w:eastAsia="ko-KR"/>
        </w:rPr>
        <w:t xml:space="preserve">The </w:t>
      </w:r>
      <w:r>
        <w:rPr>
          <w:lang w:eastAsia="ko-KR"/>
        </w:rPr>
        <w:t>$</w:t>
      </w:r>
      <w:r w:rsidRPr="006A4B8C">
        <w:rPr>
          <w:lang w:eastAsia="ko-KR"/>
        </w:rPr>
        <w:t>a variable is within single quotes</w:t>
      </w:r>
      <w:r w:rsidR="00BF3D93">
        <w:rPr>
          <w:lang w:eastAsia="ko-KR"/>
        </w:rPr>
        <w:t>,</w:t>
      </w:r>
      <w:r w:rsidRPr="006A4B8C">
        <w:rPr>
          <w:lang w:eastAsia="ko-KR"/>
        </w:rPr>
        <w:t xml:space="preserve"> but </w:t>
      </w:r>
      <w:r w:rsidRPr="006A4B8C">
        <w:rPr>
          <w:rFonts w:hint="eastAsia"/>
          <w:lang w:eastAsia="ko-KR"/>
        </w:rPr>
        <w:t xml:space="preserve">the outer </w:t>
      </w:r>
      <w:r w:rsidRPr="006A4B8C">
        <w:rPr>
          <w:lang w:eastAsia="ko-KR"/>
        </w:rPr>
        <w:t>quotations</w:t>
      </w:r>
      <w:r>
        <w:rPr>
          <w:lang w:eastAsia="ko-KR"/>
        </w:rPr>
        <w:t xml:space="preserve"> are what</w:t>
      </w:r>
      <w:r w:rsidRPr="006A4B8C">
        <w:rPr>
          <w:lang w:eastAsia="ko-KR"/>
        </w:rPr>
        <w:t xml:space="preserve"> matter</w:t>
      </w:r>
      <w:r>
        <w:rPr>
          <w:lang w:eastAsia="ko-KR"/>
        </w:rPr>
        <w:t xml:space="preserve">s. In this case, PowerShell is not looking at the single quotes as quotation marks but literal characters. </w:t>
      </w:r>
    </w:p>
    <w:p w14:paraId="751D4A49" w14:textId="77777777" w:rsidR="0097191F" w:rsidRDefault="0097191F" w:rsidP="0097191F">
      <w:pPr>
        <w:pStyle w:val="ListParagraph"/>
        <w:ind w:left="400"/>
        <w:rPr>
          <w:lang w:eastAsia="ko-KR"/>
        </w:rPr>
      </w:pPr>
    </w:p>
    <w:p w14:paraId="012DC164" w14:textId="6F97CF05" w:rsidR="006A4B8C" w:rsidRDefault="00B92C8D" w:rsidP="00B92C8D">
      <w:pPr>
        <w:pStyle w:val="ListParagraph"/>
        <w:numPr>
          <w:ilvl w:val="0"/>
          <w:numId w:val="7"/>
        </w:numPr>
        <w:rPr>
          <w:lang w:eastAsia="ko-KR"/>
        </w:rPr>
      </w:pPr>
      <w:r>
        <w:rPr>
          <w:rFonts w:hint="eastAsia"/>
          <w:lang w:eastAsia="ko-KR"/>
        </w:rPr>
        <w:t xml:space="preserve">Within double quotes, PowerShell also looks for escape characters. </w:t>
      </w:r>
      <w:r>
        <w:rPr>
          <w:lang w:eastAsia="ko-KR"/>
        </w:rPr>
        <w:t>Type:</w:t>
      </w:r>
    </w:p>
    <w:p w14:paraId="56BAE55B" w14:textId="77777777" w:rsidR="00B92C8D" w:rsidRDefault="00B92C8D" w:rsidP="00B92C8D">
      <w:pPr>
        <w:pStyle w:val="ListParagraph"/>
        <w:ind w:left="400"/>
        <w:rPr>
          <w:lang w:eastAsia="ko-KR"/>
        </w:rPr>
      </w:pPr>
    </w:p>
    <w:p w14:paraId="67AEA95E" w14:textId="2BB7BA68" w:rsidR="00B92C8D" w:rsidRDefault="00B92C8D" w:rsidP="00B92C8D">
      <w:pPr>
        <w:pStyle w:val="ListParagraph"/>
        <w:ind w:left="400"/>
        <w:rPr>
          <w:rFonts w:ascii="Courier New" w:hAnsi="Courier New" w:cs="Courier New"/>
          <w:b/>
        </w:rPr>
      </w:pPr>
      <w:r>
        <w:rPr>
          <w:rFonts w:ascii="Courier New" w:hAnsi="Courier New" w:cs="Courier New"/>
          <w:b/>
        </w:rPr>
        <w:t xml:space="preserve">% </w:t>
      </w:r>
      <w:r w:rsidR="00745CC9">
        <w:rPr>
          <w:rFonts w:ascii="Courier New" w:hAnsi="Courier New" w:cs="Courier New"/>
          <w:b/>
        </w:rPr>
        <w:t>$</w:t>
      </w:r>
      <w:r>
        <w:rPr>
          <w:rFonts w:ascii="Courier New" w:hAnsi="Courier New" w:cs="Courier New"/>
          <w:b/>
        </w:rPr>
        <w:t>b = “`$a = $a”</w:t>
      </w:r>
    </w:p>
    <w:p w14:paraId="38E2DA3A" w14:textId="77777777" w:rsidR="00704EF1" w:rsidRDefault="00704EF1" w:rsidP="00B92C8D">
      <w:pPr>
        <w:pStyle w:val="ListParagraph"/>
        <w:ind w:left="400"/>
        <w:rPr>
          <w:rFonts w:ascii="Courier New" w:hAnsi="Courier New" w:cs="Courier New"/>
          <w:b/>
        </w:rPr>
      </w:pPr>
    </w:p>
    <w:p w14:paraId="71DAA634" w14:textId="4276E958" w:rsidR="00704EF1" w:rsidRPr="00704EF1" w:rsidRDefault="00704EF1" w:rsidP="00704EF1">
      <w:pPr>
        <w:pStyle w:val="ListParagraph"/>
        <w:ind w:left="400"/>
        <w:rPr>
          <w:rFonts w:ascii="Courier New" w:hAnsi="Courier New" w:cs="Courier New"/>
          <w:b/>
        </w:rPr>
      </w:pPr>
      <w:r>
        <w:rPr>
          <w:rFonts w:ascii="Courier New" w:hAnsi="Courier New" w:cs="Courier New"/>
          <w:b/>
        </w:rPr>
        <w:t xml:space="preserve">% </w:t>
      </w:r>
      <w:r w:rsidR="00745CC9">
        <w:rPr>
          <w:rFonts w:ascii="Courier New" w:hAnsi="Courier New" w:cs="Courier New"/>
          <w:b/>
        </w:rPr>
        <w:t>$</w:t>
      </w:r>
      <w:r>
        <w:rPr>
          <w:rFonts w:ascii="Courier New" w:hAnsi="Courier New" w:cs="Courier New"/>
          <w:b/>
        </w:rPr>
        <w:t>b</w:t>
      </w:r>
    </w:p>
    <w:p w14:paraId="5AFDA521" w14:textId="77777777" w:rsidR="00B92C8D" w:rsidRDefault="00B92C8D" w:rsidP="00B92C8D">
      <w:pPr>
        <w:pStyle w:val="ListParagraph"/>
        <w:ind w:left="400"/>
        <w:rPr>
          <w:lang w:eastAsia="ko-KR"/>
        </w:rPr>
      </w:pPr>
    </w:p>
    <w:p w14:paraId="04B9108E" w14:textId="6E62A8CA" w:rsidR="00B92C8D" w:rsidRDefault="00B92C8D" w:rsidP="00B92C8D">
      <w:pPr>
        <w:pStyle w:val="ListParagraph"/>
        <w:ind w:left="400"/>
        <w:rPr>
          <w:lang w:eastAsia="ko-KR"/>
        </w:rPr>
      </w:pPr>
      <w:r>
        <w:rPr>
          <w:noProof/>
        </w:rPr>
        <w:drawing>
          <wp:inline distT="0" distB="0" distL="0" distR="0" wp14:anchorId="59F23E86" wp14:editId="01232FD8">
            <wp:extent cx="2156460" cy="461583"/>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3555" cy="471664"/>
                    </a:xfrm>
                    <a:prstGeom prst="rect">
                      <a:avLst/>
                    </a:prstGeom>
                  </pic:spPr>
                </pic:pic>
              </a:graphicData>
            </a:graphic>
          </wp:inline>
        </w:drawing>
      </w:r>
    </w:p>
    <w:p w14:paraId="58B473FE" w14:textId="77777777" w:rsidR="00692BC8" w:rsidRDefault="00692BC8" w:rsidP="00B92C8D">
      <w:pPr>
        <w:pStyle w:val="ListParagraph"/>
        <w:ind w:left="400"/>
        <w:rPr>
          <w:lang w:eastAsia="ko-KR"/>
        </w:rPr>
      </w:pPr>
    </w:p>
    <w:p w14:paraId="1DD2CDBD" w14:textId="535F45D0" w:rsidR="00692BC8" w:rsidRDefault="00692BC8" w:rsidP="00B92C8D">
      <w:pPr>
        <w:pStyle w:val="ListParagraph"/>
        <w:ind w:left="400"/>
        <w:rPr>
          <w:lang w:eastAsia="ko-KR"/>
        </w:rPr>
      </w:pPr>
      <w:r>
        <w:rPr>
          <w:rFonts w:hint="eastAsia"/>
          <w:lang w:eastAsia="ko-KR"/>
        </w:rPr>
        <w:lastRenderedPageBreak/>
        <w:t>The escape character escapes the first dollar sign</w:t>
      </w:r>
      <w:r w:rsidR="00BF3D93">
        <w:rPr>
          <w:lang w:eastAsia="ko-KR"/>
        </w:rPr>
        <w:t>,</w:t>
      </w:r>
      <w:r>
        <w:rPr>
          <w:rFonts w:hint="eastAsia"/>
          <w:lang w:eastAsia="ko-KR"/>
        </w:rPr>
        <w:t xml:space="preserve"> </w:t>
      </w:r>
      <w:r>
        <w:rPr>
          <w:lang w:eastAsia="ko-KR"/>
        </w:rPr>
        <w:t>so it no longer indicates a variable as shown in the example.</w:t>
      </w:r>
    </w:p>
    <w:p w14:paraId="6DF9089D" w14:textId="77777777" w:rsidR="00AA1366" w:rsidRDefault="00AA1366" w:rsidP="00B92C8D">
      <w:pPr>
        <w:pStyle w:val="ListParagraph"/>
        <w:ind w:left="400"/>
        <w:rPr>
          <w:lang w:eastAsia="ko-KR"/>
        </w:rPr>
      </w:pPr>
    </w:p>
    <w:p w14:paraId="418EA28A" w14:textId="77777777" w:rsidR="004D592B" w:rsidRDefault="004D592B" w:rsidP="00B92C8D">
      <w:pPr>
        <w:pStyle w:val="ListParagraph"/>
        <w:ind w:left="400"/>
        <w:rPr>
          <w:lang w:eastAsia="ko-KR"/>
        </w:rPr>
      </w:pPr>
    </w:p>
    <w:p w14:paraId="1A591D7A" w14:textId="13441285" w:rsidR="00AA1366" w:rsidRDefault="00AA1366" w:rsidP="00AA1366">
      <w:pPr>
        <w:rPr>
          <w:b/>
          <w:u w:val="single"/>
          <w:lang w:eastAsia="ko-KR"/>
        </w:rPr>
      </w:pPr>
      <w:r>
        <w:rPr>
          <w:b/>
          <w:u w:val="single"/>
          <w:lang w:eastAsia="ko-KR"/>
        </w:rPr>
        <w:t>Strings</w:t>
      </w:r>
    </w:p>
    <w:p w14:paraId="57C038DF" w14:textId="77777777" w:rsidR="00AA1366" w:rsidRDefault="00AA1366" w:rsidP="00AA1366">
      <w:pPr>
        <w:rPr>
          <w:lang w:eastAsia="ko-KR"/>
        </w:rPr>
      </w:pPr>
    </w:p>
    <w:p w14:paraId="05CC7217" w14:textId="090611D6" w:rsidR="00AA1366" w:rsidRDefault="00AA1366" w:rsidP="00AA1366">
      <w:pPr>
        <w:pStyle w:val="ListParagraph"/>
        <w:numPr>
          <w:ilvl w:val="0"/>
          <w:numId w:val="7"/>
        </w:numPr>
        <w:rPr>
          <w:lang w:eastAsia="ko-KR"/>
        </w:rPr>
      </w:pPr>
      <w:r>
        <w:rPr>
          <w:rFonts w:hint="eastAsia"/>
          <w:lang w:eastAsia="ko-KR"/>
        </w:rPr>
        <w:t xml:space="preserve">In PowerShell, </w:t>
      </w:r>
      <w:r>
        <w:rPr>
          <w:lang w:eastAsia="ko-KR"/>
        </w:rPr>
        <w:t xml:space="preserve">a string value is also an object. If you pipe a string into get-member, you can see </w:t>
      </w:r>
      <w:r w:rsidR="00BF3D93">
        <w:rPr>
          <w:lang w:eastAsia="ko-KR"/>
        </w:rPr>
        <w:t xml:space="preserve">a </w:t>
      </w:r>
      <w:r>
        <w:rPr>
          <w:lang w:eastAsia="ko-KR"/>
        </w:rPr>
        <w:t>list of different methods for the string value</w:t>
      </w:r>
      <w:r w:rsidR="00831936">
        <w:rPr>
          <w:lang w:eastAsia="ko-KR"/>
        </w:rPr>
        <w:t>. Type:</w:t>
      </w:r>
    </w:p>
    <w:p w14:paraId="4738E9C3" w14:textId="77777777" w:rsidR="00AA1366" w:rsidRPr="00AA1366" w:rsidRDefault="00AA1366" w:rsidP="00AA1366">
      <w:pPr>
        <w:pStyle w:val="ListParagraph"/>
        <w:ind w:left="400"/>
        <w:rPr>
          <w:lang w:eastAsia="ko-KR"/>
        </w:rPr>
      </w:pPr>
    </w:p>
    <w:p w14:paraId="15317F50" w14:textId="5C8A4580" w:rsidR="00AA1366" w:rsidRDefault="00AA1366" w:rsidP="00AA1366">
      <w:pPr>
        <w:pStyle w:val="ListParagraph"/>
        <w:ind w:left="400"/>
        <w:rPr>
          <w:rFonts w:ascii="Courier New" w:hAnsi="Courier New" w:cs="Courier New"/>
          <w:b/>
        </w:rPr>
      </w:pPr>
      <w:r>
        <w:rPr>
          <w:rFonts w:ascii="Courier New" w:hAnsi="Courier New" w:cs="Courier New"/>
          <w:b/>
        </w:rPr>
        <w:t>% “powershell” | get-member</w:t>
      </w:r>
    </w:p>
    <w:p w14:paraId="3A11EBA7" w14:textId="77777777" w:rsidR="00AA1366" w:rsidRDefault="00AA1366" w:rsidP="00AA1366">
      <w:pPr>
        <w:pStyle w:val="ListParagraph"/>
        <w:ind w:left="400"/>
        <w:rPr>
          <w:rFonts w:ascii="Courier New" w:hAnsi="Courier New" w:cs="Courier New"/>
          <w:b/>
        </w:rPr>
      </w:pPr>
    </w:p>
    <w:p w14:paraId="7EF4BE33" w14:textId="252D9777" w:rsidR="00AA1366" w:rsidRDefault="00DF0875" w:rsidP="00AA1366">
      <w:pPr>
        <w:pStyle w:val="ListParagraph"/>
        <w:ind w:left="400"/>
        <w:rPr>
          <w:lang w:eastAsia="ko-KR"/>
        </w:rPr>
      </w:pPr>
      <w:r>
        <w:rPr>
          <w:rFonts w:hint="eastAsia"/>
          <w:noProof/>
        </w:rPr>
        <w:drawing>
          <wp:inline distT="0" distB="0" distL="0" distR="0" wp14:anchorId="53F6BE45" wp14:editId="3FF0FAA5">
            <wp:extent cx="3497580" cy="2348183"/>
            <wp:effectExtent l="0" t="0" r="762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16133" cy="2360639"/>
                    </a:xfrm>
                    <a:prstGeom prst="rect">
                      <a:avLst/>
                    </a:prstGeom>
                    <a:noFill/>
                    <a:ln>
                      <a:noFill/>
                    </a:ln>
                  </pic:spPr>
                </pic:pic>
              </a:graphicData>
            </a:graphic>
          </wp:inline>
        </w:drawing>
      </w:r>
    </w:p>
    <w:p w14:paraId="1ACC6EED" w14:textId="77777777" w:rsidR="00DF0875" w:rsidRDefault="00DF0875" w:rsidP="00AA1366">
      <w:pPr>
        <w:pStyle w:val="ListParagraph"/>
        <w:ind w:left="400"/>
        <w:rPr>
          <w:lang w:eastAsia="ko-KR"/>
        </w:rPr>
      </w:pPr>
    </w:p>
    <w:p w14:paraId="7F850294" w14:textId="088B0FC4" w:rsidR="00DF0875" w:rsidRDefault="00DF0875" w:rsidP="00DF0875">
      <w:pPr>
        <w:pStyle w:val="ListParagraph"/>
        <w:ind w:left="400"/>
        <w:rPr>
          <w:lang w:eastAsia="ko-KR"/>
        </w:rPr>
      </w:pPr>
      <w:r>
        <w:rPr>
          <w:rFonts w:hint="eastAsia"/>
          <w:lang w:eastAsia="ko-KR"/>
        </w:rPr>
        <w:t>Let</w:t>
      </w:r>
      <w:r>
        <w:rPr>
          <w:lang w:eastAsia="ko-KR"/>
        </w:rPr>
        <w:t xml:space="preserve">’s try using the </w:t>
      </w:r>
      <w:r w:rsidR="00831936">
        <w:rPr>
          <w:lang w:eastAsia="ko-KR"/>
        </w:rPr>
        <w:t xml:space="preserve">replace </w:t>
      </w:r>
      <w:r>
        <w:rPr>
          <w:lang w:eastAsia="ko-KR"/>
        </w:rPr>
        <w:t>method. Using the definition provided, you can do the following:</w:t>
      </w:r>
    </w:p>
    <w:p w14:paraId="00421ED4" w14:textId="77777777" w:rsidR="00DF0875" w:rsidRPr="00DF0875" w:rsidRDefault="00DF0875" w:rsidP="00DF0875">
      <w:pPr>
        <w:pStyle w:val="ListParagraph"/>
        <w:ind w:left="400"/>
        <w:rPr>
          <w:lang w:eastAsia="ko-KR"/>
        </w:rPr>
      </w:pPr>
    </w:p>
    <w:p w14:paraId="30658472" w14:textId="3808E5D2" w:rsidR="00DF0875" w:rsidRPr="00DF0875" w:rsidRDefault="00DF0875" w:rsidP="00DF0875">
      <w:pPr>
        <w:pStyle w:val="ListParagraph"/>
        <w:ind w:left="400"/>
        <w:rPr>
          <w:rFonts w:ascii="Courier New" w:hAnsi="Courier New" w:cs="Courier New"/>
          <w:b/>
        </w:rPr>
      </w:pPr>
      <w:r>
        <w:rPr>
          <w:rFonts w:ascii="Courier New" w:hAnsi="Courier New" w:cs="Courier New"/>
          <w:b/>
        </w:rPr>
        <w:t>% “powershell”.replace(‘power’,’sea’)</w:t>
      </w:r>
    </w:p>
    <w:p w14:paraId="4196DADD" w14:textId="77777777" w:rsidR="00DF0875" w:rsidRPr="00DF0875" w:rsidRDefault="00DF0875" w:rsidP="00DF0875">
      <w:pPr>
        <w:pStyle w:val="ListParagraph"/>
        <w:ind w:left="400"/>
        <w:rPr>
          <w:lang w:eastAsia="ko-KR"/>
        </w:rPr>
      </w:pPr>
    </w:p>
    <w:p w14:paraId="2FC82B8D" w14:textId="2BF17B21" w:rsidR="00DF0875" w:rsidRDefault="00DF0875" w:rsidP="00DF0875">
      <w:pPr>
        <w:pStyle w:val="ListParagraph"/>
        <w:ind w:left="400"/>
        <w:rPr>
          <w:lang w:eastAsia="ko-KR"/>
        </w:rPr>
      </w:pPr>
      <w:r>
        <w:rPr>
          <w:noProof/>
        </w:rPr>
        <w:drawing>
          <wp:inline distT="0" distB="0" distL="0" distR="0" wp14:anchorId="6A0D6C4A" wp14:editId="42E0428A">
            <wp:extent cx="3124200" cy="266159"/>
            <wp:effectExtent l="0" t="0" r="0" b="63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9372" cy="276823"/>
                    </a:xfrm>
                    <a:prstGeom prst="rect">
                      <a:avLst/>
                    </a:prstGeom>
                  </pic:spPr>
                </pic:pic>
              </a:graphicData>
            </a:graphic>
          </wp:inline>
        </w:drawing>
      </w:r>
      <w:r>
        <w:rPr>
          <w:lang w:eastAsia="ko-KR"/>
        </w:rPr>
        <w:t xml:space="preserve"> </w:t>
      </w:r>
    </w:p>
    <w:p w14:paraId="07CE7C45" w14:textId="77777777" w:rsidR="000510CD" w:rsidRDefault="000510CD" w:rsidP="00DF0875">
      <w:pPr>
        <w:pStyle w:val="ListParagraph"/>
        <w:ind w:left="400"/>
        <w:rPr>
          <w:lang w:eastAsia="ko-KR"/>
        </w:rPr>
      </w:pPr>
    </w:p>
    <w:p w14:paraId="627C1BE3" w14:textId="4682073E" w:rsidR="000510CD" w:rsidRDefault="000510CD" w:rsidP="000510CD">
      <w:pPr>
        <w:pStyle w:val="ListParagraph"/>
        <w:ind w:left="400"/>
        <w:rPr>
          <w:lang w:eastAsia="ko-KR"/>
        </w:rPr>
      </w:pPr>
      <w:r>
        <w:rPr>
          <w:lang w:eastAsia="ko-KR"/>
        </w:rPr>
        <w:t>Integers are also objects in PowerShell</w:t>
      </w:r>
      <w:r w:rsidR="00BF3D93">
        <w:rPr>
          <w:lang w:eastAsia="ko-KR"/>
        </w:rPr>
        <w:t>,</w:t>
      </w:r>
      <w:r>
        <w:rPr>
          <w:lang w:eastAsia="ko-KR"/>
        </w:rPr>
        <w:t xml:space="preserve"> and you can pipe it to </w:t>
      </w:r>
      <w:r w:rsidR="00BF3D93">
        <w:rPr>
          <w:lang w:eastAsia="ko-KR"/>
        </w:rPr>
        <w:t>get-member</w:t>
      </w:r>
      <w:r>
        <w:rPr>
          <w:lang w:eastAsia="ko-KR"/>
        </w:rPr>
        <w:t xml:space="preserve"> to see what methods you can use to manipulate the integer information.</w:t>
      </w:r>
    </w:p>
    <w:p w14:paraId="4EC9B9D4" w14:textId="77777777" w:rsidR="006D2007" w:rsidRDefault="006D2007" w:rsidP="000510CD">
      <w:pPr>
        <w:pStyle w:val="ListParagraph"/>
        <w:ind w:left="400"/>
        <w:rPr>
          <w:lang w:eastAsia="ko-KR"/>
        </w:rPr>
      </w:pPr>
    </w:p>
    <w:p w14:paraId="6CBCB3FC" w14:textId="77777777" w:rsidR="006D2007" w:rsidRDefault="006D2007" w:rsidP="006D2007">
      <w:pPr>
        <w:pStyle w:val="ListParagraph"/>
        <w:ind w:left="400"/>
        <w:rPr>
          <w:lang w:eastAsia="ko-KR"/>
        </w:rPr>
      </w:pPr>
    </w:p>
    <w:tbl>
      <w:tblPr>
        <w:tblStyle w:val="TableGrid"/>
        <w:tblW w:w="9044" w:type="dxa"/>
        <w:tblInd w:w="400" w:type="dxa"/>
        <w:tblLook w:val="04A0" w:firstRow="1" w:lastRow="0" w:firstColumn="1" w:lastColumn="0" w:noHBand="0" w:noVBand="1"/>
      </w:tblPr>
      <w:tblGrid>
        <w:gridCol w:w="9044"/>
      </w:tblGrid>
      <w:tr w:rsidR="006D2007" w14:paraId="613D2983" w14:textId="77777777" w:rsidTr="00E5618B">
        <w:trPr>
          <w:trHeight w:val="5801"/>
        </w:trPr>
        <w:tc>
          <w:tcPr>
            <w:tcW w:w="9044" w:type="dxa"/>
          </w:tcPr>
          <w:p w14:paraId="5CD73665" w14:textId="00EE0E39" w:rsidR="00985EC8" w:rsidRPr="00985EC8" w:rsidRDefault="00985EC8" w:rsidP="00E5618B">
            <w:pPr>
              <w:rPr>
                <w:b/>
                <w:lang w:eastAsia="ko-KR"/>
              </w:rPr>
            </w:pPr>
            <w:r>
              <w:rPr>
                <w:b/>
                <w:lang w:eastAsia="ko-KR"/>
              </w:rPr>
              <w:lastRenderedPageBreak/>
              <w:t xml:space="preserve">Answer the following two questions by </w:t>
            </w:r>
            <w:r>
              <w:rPr>
                <w:rFonts w:hint="eastAsia"/>
                <w:b/>
                <w:lang w:eastAsia="ko-KR"/>
              </w:rPr>
              <w:t xml:space="preserve">first creating a variable </w:t>
            </w:r>
            <w:r>
              <w:rPr>
                <w:b/>
                <w:lang w:eastAsia="ko-KR"/>
              </w:rPr>
              <w:t xml:space="preserve">named “$p” </w:t>
            </w:r>
            <w:r>
              <w:rPr>
                <w:rFonts w:hint="eastAsia"/>
                <w:b/>
                <w:lang w:eastAsia="ko-KR"/>
              </w:rPr>
              <w:t xml:space="preserve">that contains </w:t>
            </w:r>
            <w:r>
              <w:rPr>
                <w:b/>
                <w:lang w:eastAsia="ko-KR"/>
              </w:rPr>
              <w:t>the string, “  powershell  ”.</w:t>
            </w:r>
          </w:p>
          <w:p w14:paraId="474EB102" w14:textId="77777777" w:rsidR="00985EC8" w:rsidRDefault="00985EC8" w:rsidP="00E5618B">
            <w:pPr>
              <w:rPr>
                <w:b/>
                <w:u w:val="single"/>
              </w:rPr>
            </w:pPr>
          </w:p>
          <w:p w14:paraId="1E51B805" w14:textId="3FA48AA5" w:rsidR="006D2007" w:rsidRPr="005C2CD2" w:rsidRDefault="006D2007" w:rsidP="00E5618B">
            <w:pPr>
              <w:rPr>
                <w:b/>
                <w:u w:val="single"/>
              </w:rPr>
            </w:pPr>
            <w:r w:rsidRPr="005C2CD2">
              <w:rPr>
                <w:b/>
                <w:u w:val="single"/>
              </w:rPr>
              <w:t>Q&amp;A</w:t>
            </w:r>
            <w:r>
              <w:rPr>
                <w:b/>
                <w:u w:val="single"/>
              </w:rPr>
              <w:t xml:space="preserve"> #1</w:t>
            </w:r>
          </w:p>
          <w:p w14:paraId="400D59D4" w14:textId="2667A260" w:rsidR="006D2007" w:rsidRDefault="006D2007" w:rsidP="00E5618B">
            <w:pPr>
              <w:rPr>
                <w:b/>
              </w:rPr>
            </w:pPr>
          </w:p>
          <w:p w14:paraId="512EE4E7" w14:textId="4DDF4737" w:rsidR="006D2007" w:rsidRDefault="006D2007" w:rsidP="00F67156">
            <w:pPr>
              <w:rPr>
                <w:b/>
              </w:rPr>
            </w:pPr>
            <w:r>
              <w:rPr>
                <w:b/>
              </w:rPr>
              <w:t>Using a single command, how would you remove</w:t>
            </w:r>
            <w:r w:rsidRPr="006D2007">
              <w:rPr>
                <w:b/>
              </w:rPr>
              <w:t xml:space="preserve"> all </w:t>
            </w:r>
            <w:r>
              <w:rPr>
                <w:b/>
              </w:rPr>
              <w:t xml:space="preserve">the </w:t>
            </w:r>
            <w:r w:rsidR="00BF3D93">
              <w:rPr>
                <w:b/>
              </w:rPr>
              <w:t>leading and trailing white</w:t>
            </w:r>
            <w:r w:rsidRPr="006D2007">
              <w:rPr>
                <w:b/>
              </w:rPr>
              <w:t xml:space="preserve">space characters </w:t>
            </w:r>
            <w:r>
              <w:rPr>
                <w:b/>
              </w:rPr>
              <w:t>and get the length</w:t>
            </w:r>
            <w:r w:rsidR="00985EC8">
              <w:rPr>
                <w:b/>
              </w:rPr>
              <w:t xml:space="preserve"> of $p</w:t>
            </w:r>
            <w:r>
              <w:rPr>
                <w:b/>
              </w:rPr>
              <w:t>? Hint: one of the two me</w:t>
            </w:r>
            <w:r w:rsidR="00BD5F6B">
              <w:rPr>
                <w:b/>
              </w:rPr>
              <w:t>thods you would need to use is T</w:t>
            </w:r>
            <w:r>
              <w:rPr>
                <w:b/>
              </w:rPr>
              <w:t>rim().</w:t>
            </w:r>
            <w:r w:rsidR="002E4AA1">
              <w:rPr>
                <w:rFonts w:hint="eastAsia"/>
                <w:b/>
                <w:lang w:eastAsia="ko-KR"/>
              </w:rPr>
              <w:t xml:space="preserve"> </w:t>
            </w:r>
            <w:r w:rsidR="00F67156">
              <w:rPr>
                <w:b/>
              </w:rPr>
              <w:t>Provide the screen capture below:</w:t>
            </w:r>
          </w:p>
          <w:p w14:paraId="3CF3CFD2" w14:textId="77777777" w:rsidR="00666B3B" w:rsidRDefault="00666B3B" w:rsidP="00F67156">
            <w:pPr>
              <w:rPr>
                <w:b/>
              </w:rPr>
            </w:pPr>
          </w:p>
          <w:p w14:paraId="61CE1170" w14:textId="604E8998" w:rsidR="00BD5F6B" w:rsidRDefault="001B2019" w:rsidP="00F67156">
            <w:pPr>
              <w:rPr>
                <w:b/>
              </w:rPr>
            </w:pPr>
            <w:r>
              <w:rPr>
                <w:noProof/>
              </w:rPr>
              <w:drawing>
                <wp:inline distT="0" distB="0" distL="0" distR="0" wp14:anchorId="40018587" wp14:editId="156C68CF">
                  <wp:extent cx="295275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52750" cy="323850"/>
                          </a:xfrm>
                          <a:prstGeom prst="rect">
                            <a:avLst/>
                          </a:prstGeom>
                        </pic:spPr>
                      </pic:pic>
                    </a:graphicData>
                  </a:graphic>
                </wp:inline>
              </w:drawing>
            </w:r>
          </w:p>
          <w:p w14:paraId="7E439D04" w14:textId="77777777" w:rsidR="00BD5F6B" w:rsidRDefault="00BD5F6B" w:rsidP="00F67156">
            <w:pPr>
              <w:rPr>
                <w:b/>
              </w:rPr>
            </w:pPr>
          </w:p>
          <w:p w14:paraId="7078843A" w14:textId="77777777" w:rsidR="00666B3B" w:rsidRDefault="00666B3B" w:rsidP="00F67156">
            <w:pPr>
              <w:rPr>
                <w:b/>
              </w:rPr>
            </w:pPr>
          </w:p>
          <w:p w14:paraId="49EC0124" w14:textId="5C2C138E" w:rsidR="00666B3B" w:rsidRPr="005C2CD2" w:rsidRDefault="00666B3B" w:rsidP="00666B3B">
            <w:pPr>
              <w:rPr>
                <w:b/>
                <w:u w:val="single"/>
              </w:rPr>
            </w:pPr>
            <w:r w:rsidRPr="005C2CD2">
              <w:rPr>
                <w:b/>
                <w:u w:val="single"/>
              </w:rPr>
              <w:t>Q&amp;A</w:t>
            </w:r>
            <w:r w:rsidR="00985EC8">
              <w:rPr>
                <w:b/>
                <w:u w:val="single"/>
              </w:rPr>
              <w:t xml:space="preserve"> #2</w:t>
            </w:r>
          </w:p>
          <w:p w14:paraId="5A759636" w14:textId="77777777" w:rsidR="00666B3B" w:rsidRDefault="00666B3B" w:rsidP="00F67156">
            <w:pPr>
              <w:rPr>
                <w:b/>
              </w:rPr>
            </w:pPr>
          </w:p>
          <w:p w14:paraId="63182BEC" w14:textId="05FC9ADB" w:rsidR="00BD5F6B" w:rsidRDefault="00985EC8" w:rsidP="00985EC8">
            <w:pPr>
              <w:rPr>
                <w:b/>
              </w:rPr>
            </w:pPr>
            <w:r>
              <w:rPr>
                <w:b/>
              </w:rPr>
              <w:t>Using a single command, how would you remove</w:t>
            </w:r>
            <w:r w:rsidRPr="006D2007">
              <w:rPr>
                <w:b/>
              </w:rPr>
              <w:t xml:space="preserve"> all </w:t>
            </w:r>
            <w:r>
              <w:rPr>
                <w:b/>
              </w:rPr>
              <w:t xml:space="preserve">the </w:t>
            </w:r>
            <w:r w:rsidRPr="006D2007">
              <w:rPr>
                <w:b/>
              </w:rPr>
              <w:t xml:space="preserve">leading and </w:t>
            </w:r>
            <w:r w:rsidR="00BF3D93">
              <w:rPr>
                <w:b/>
              </w:rPr>
              <w:t>trailing white</w:t>
            </w:r>
            <w:r w:rsidRPr="006D2007">
              <w:rPr>
                <w:b/>
              </w:rPr>
              <w:t>space characters</w:t>
            </w:r>
            <w:r>
              <w:rPr>
                <w:b/>
              </w:rPr>
              <w:t xml:space="preserve">, </w:t>
            </w:r>
            <w:r w:rsidR="00BD5F6B" w:rsidRPr="00BD5F6B">
              <w:rPr>
                <w:b/>
              </w:rPr>
              <w:t>convert all the characters to uppercase,</w:t>
            </w:r>
            <w:r w:rsidRPr="006D2007">
              <w:rPr>
                <w:b/>
              </w:rPr>
              <w:t xml:space="preserve"> </w:t>
            </w:r>
            <w:r>
              <w:rPr>
                <w:b/>
              </w:rPr>
              <w:t xml:space="preserve">and </w:t>
            </w:r>
            <w:r w:rsidRPr="00985EC8">
              <w:rPr>
                <w:b/>
              </w:rPr>
              <w:t>convert the string value to an array of individual characters for $p</w:t>
            </w:r>
            <w:r>
              <w:rPr>
                <w:b/>
              </w:rPr>
              <w:t xml:space="preserve">? </w:t>
            </w:r>
            <w:r w:rsidR="00BD5F6B">
              <w:rPr>
                <w:b/>
              </w:rPr>
              <w:t>Hint: one of the three methods you would need to use is ToCharArray().</w:t>
            </w:r>
            <w:r w:rsidR="002E4AA1">
              <w:rPr>
                <w:rFonts w:hint="eastAsia"/>
                <w:b/>
                <w:lang w:eastAsia="ko-KR"/>
              </w:rPr>
              <w:t xml:space="preserve"> </w:t>
            </w:r>
            <w:r w:rsidR="00BD5F6B">
              <w:rPr>
                <w:b/>
              </w:rPr>
              <w:t>Provide the screen capture below:</w:t>
            </w:r>
          </w:p>
          <w:p w14:paraId="6C107A3E" w14:textId="77777777" w:rsidR="00666B3B" w:rsidRDefault="00666B3B" w:rsidP="00F67156">
            <w:pPr>
              <w:rPr>
                <w:b/>
              </w:rPr>
            </w:pPr>
          </w:p>
          <w:p w14:paraId="767B84F5" w14:textId="251B1752" w:rsidR="00BD5F6B" w:rsidRDefault="001B2019" w:rsidP="00F67156">
            <w:pPr>
              <w:rPr>
                <w:b/>
              </w:rPr>
            </w:pPr>
            <w:r>
              <w:rPr>
                <w:noProof/>
              </w:rPr>
              <w:drawing>
                <wp:inline distT="0" distB="0" distL="0" distR="0" wp14:anchorId="1B5A65FB" wp14:editId="760702B5">
                  <wp:extent cx="4124325" cy="1514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24325" cy="1514475"/>
                          </a:xfrm>
                          <a:prstGeom prst="rect">
                            <a:avLst/>
                          </a:prstGeom>
                        </pic:spPr>
                      </pic:pic>
                    </a:graphicData>
                  </a:graphic>
                </wp:inline>
              </w:drawing>
            </w:r>
          </w:p>
          <w:p w14:paraId="7BA8B0BF" w14:textId="77777777" w:rsidR="00BD5F6B" w:rsidRDefault="00BD5F6B" w:rsidP="00F67156">
            <w:pPr>
              <w:rPr>
                <w:b/>
              </w:rPr>
            </w:pPr>
          </w:p>
          <w:p w14:paraId="0BE81368" w14:textId="6A4AC32F" w:rsidR="00F67156" w:rsidRPr="00F35209" w:rsidRDefault="00F67156" w:rsidP="00F67156">
            <w:pPr>
              <w:rPr>
                <w:lang w:eastAsia="ko-KR"/>
              </w:rPr>
            </w:pPr>
          </w:p>
        </w:tc>
      </w:tr>
    </w:tbl>
    <w:p w14:paraId="17496508" w14:textId="77777777" w:rsidR="00F679B8" w:rsidRDefault="00F679B8" w:rsidP="00692BC8"/>
    <w:p w14:paraId="17FE5F6D" w14:textId="77777777" w:rsidR="004D592B" w:rsidRDefault="004D592B" w:rsidP="00692BC8"/>
    <w:p w14:paraId="74968849" w14:textId="0B8A0932" w:rsidR="00E65F87" w:rsidRDefault="00E65F87" w:rsidP="00692BC8">
      <w:r>
        <w:rPr>
          <w:b/>
          <w:u w:val="single"/>
          <w:lang w:eastAsia="ko-KR"/>
        </w:rPr>
        <w:t>Arrays</w:t>
      </w:r>
    </w:p>
    <w:p w14:paraId="44D67AD1" w14:textId="77777777" w:rsidR="00E65F87" w:rsidRPr="00E65F87" w:rsidRDefault="00E65F87" w:rsidP="00E65F87">
      <w:pPr>
        <w:pStyle w:val="ListParagraph"/>
        <w:ind w:left="400"/>
        <w:rPr>
          <w:b/>
        </w:rPr>
      </w:pPr>
    </w:p>
    <w:p w14:paraId="733287F4" w14:textId="206E47C2" w:rsidR="00E65F87" w:rsidRDefault="00E65F87" w:rsidP="00E65F87">
      <w:pPr>
        <w:pStyle w:val="ListParagraph"/>
        <w:numPr>
          <w:ilvl w:val="0"/>
          <w:numId w:val="7"/>
        </w:numPr>
        <w:rPr>
          <w:lang w:eastAsia="ko-KR"/>
        </w:rPr>
      </w:pPr>
      <w:r w:rsidRPr="00E65F87">
        <w:rPr>
          <w:rFonts w:hint="eastAsia"/>
          <w:lang w:eastAsia="ko-KR"/>
        </w:rPr>
        <w:t xml:space="preserve">To </w:t>
      </w:r>
      <w:r w:rsidRPr="00E65F87">
        <w:rPr>
          <w:lang w:eastAsia="ko-KR"/>
        </w:rPr>
        <w:t>practice</w:t>
      </w:r>
      <w:r w:rsidRPr="00E65F87">
        <w:rPr>
          <w:rFonts w:hint="eastAsia"/>
          <w:lang w:eastAsia="ko-KR"/>
        </w:rPr>
        <w:t xml:space="preserve"> </w:t>
      </w:r>
      <w:r w:rsidRPr="00E65F87">
        <w:rPr>
          <w:lang w:eastAsia="ko-KR"/>
        </w:rPr>
        <w:t xml:space="preserve">using arrays, </w:t>
      </w:r>
      <w:r>
        <w:rPr>
          <w:lang w:eastAsia="ko-KR"/>
        </w:rPr>
        <w:t>let’s first create a variable with get-service and look at the contents in the variable.</w:t>
      </w:r>
    </w:p>
    <w:p w14:paraId="7D8E3020" w14:textId="77777777" w:rsidR="00E65F87" w:rsidRPr="00E65F87" w:rsidRDefault="00E65F87" w:rsidP="00E65F87">
      <w:pPr>
        <w:pStyle w:val="ListParagraph"/>
        <w:ind w:left="400"/>
        <w:rPr>
          <w:lang w:eastAsia="ko-KR"/>
        </w:rPr>
      </w:pPr>
    </w:p>
    <w:p w14:paraId="1AB0B95A" w14:textId="3CE767A3" w:rsidR="00E65F87" w:rsidRDefault="00E65F87" w:rsidP="00E65F87">
      <w:pPr>
        <w:pStyle w:val="ListParagraph"/>
        <w:ind w:left="400"/>
        <w:rPr>
          <w:rFonts w:ascii="Courier New" w:hAnsi="Courier New" w:cs="Courier New"/>
          <w:b/>
        </w:rPr>
      </w:pPr>
      <w:r>
        <w:rPr>
          <w:rFonts w:ascii="Courier New" w:hAnsi="Courier New" w:cs="Courier New"/>
          <w:b/>
        </w:rPr>
        <w:t>% $s = get-service</w:t>
      </w:r>
    </w:p>
    <w:p w14:paraId="22CD66A4" w14:textId="77777777" w:rsidR="00E65F87" w:rsidRDefault="00E65F87" w:rsidP="00E65F87">
      <w:pPr>
        <w:pStyle w:val="ListParagraph"/>
        <w:ind w:left="400"/>
        <w:rPr>
          <w:rFonts w:ascii="Courier New" w:hAnsi="Courier New" w:cs="Courier New"/>
          <w:b/>
        </w:rPr>
      </w:pPr>
    </w:p>
    <w:p w14:paraId="147FABB0" w14:textId="50FA04A4" w:rsidR="00E65F87" w:rsidRDefault="00E65F87" w:rsidP="00E65F87">
      <w:pPr>
        <w:pStyle w:val="ListParagraph"/>
        <w:ind w:left="400"/>
        <w:rPr>
          <w:lang w:eastAsia="ko-KR"/>
        </w:rPr>
      </w:pPr>
      <w:r>
        <w:rPr>
          <w:rFonts w:ascii="Courier New" w:hAnsi="Courier New" w:cs="Courier New"/>
          <w:b/>
        </w:rPr>
        <w:t>% $s</w:t>
      </w:r>
    </w:p>
    <w:p w14:paraId="08C37BF4" w14:textId="77777777" w:rsidR="00E65F87" w:rsidRDefault="00E65F87" w:rsidP="00E65F87">
      <w:pPr>
        <w:pStyle w:val="ListParagraph"/>
        <w:ind w:left="400"/>
        <w:rPr>
          <w:lang w:eastAsia="ko-KR"/>
        </w:rPr>
      </w:pPr>
    </w:p>
    <w:p w14:paraId="2290D73B" w14:textId="055CB848" w:rsidR="00E65F87" w:rsidRDefault="00831936" w:rsidP="00E65F87">
      <w:pPr>
        <w:pStyle w:val="ListParagraph"/>
        <w:ind w:left="400"/>
        <w:rPr>
          <w:lang w:eastAsia="ko-KR"/>
        </w:rPr>
      </w:pPr>
      <w:r>
        <w:rPr>
          <w:rFonts w:hint="eastAsia"/>
          <w:lang w:eastAsia="ko-KR"/>
        </w:rPr>
        <w:t xml:space="preserve">Using </w:t>
      </w:r>
      <w:r w:rsidR="00BF5711">
        <w:rPr>
          <w:rFonts w:hint="eastAsia"/>
          <w:lang w:eastAsia="ko-KR"/>
        </w:rPr>
        <w:t xml:space="preserve">square brackets with an index, you </w:t>
      </w:r>
      <w:r w:rsidR="00BF5711">
        <w:rPr>
          <w:lang w:eastAsia="ko-KR"/>
        </w:rPr>
        <w:t xml:space="preserve">can access the first, second, third, etc. item. </w:t>
      </w:r>
      <w:r w:rsidR="00D11750">
        <w:rPr>
          <w:lang w:eastAsia="ko-KR"/>
        </w:rPr>
        <w:t xml:space="preserve">Note that </w:t>
      </w:r>
      <w:r w:rsidR="00D11750" w:rsidRPr="00D11750">
        <w:rPr>
          <w:lang w:eastAsia="ko-KR"/>
        </w:rPr>
        <w:t xml:space="preserve">the very first character in a string is considered </w:t>
      </w:r>
      <w:r w:rsidR="00BF3D93">
        <w:rPr>
          <w:lang w:eastAsia="ko-KR"/>
        </w:rPr>
        <w:t xml:space="preserve">as </w:t>
      </w:r>
      <w:r w:rsidR="00D11750">
        <w:rPr>
          <w:lang w:eastAsia="ko-KR"/>
        </w:rPr>
        <w:t>index 0.</w:t>
      </w:r>
      <w:r w:rsidR="00D11750" w:rsidRPr="00D11750">
        <w:rPr>
          <w:lang w:eastAsia="ko-KR"/>
        </w:rPr>
        <w:t> </w:t>
      </w:r>
      <w:r w:rsidR="00BF5711">
        <w:rPr>
          <w:lang w:eastAsia="ko-KR"/>
        </w:rPr>
        <w:t>Type:</w:t>
      </w:r>
    </w:p>
    <w:p w14:paraId="24B37B1A" w14:textId="77777777" w:rsidR="00BF5711" w:rsidRDefault="00BF5711" w:rsidP="00E65F87">
      <w:pPr>
        <w:pStyle w:val="ListParagraph"/>
        <w:ind w:left="400"/>
        <w:rPr>
          <w:lang w:eastAsia="ko-KR"/>
        </w:rPr>
      </w:pPr>
    </w:p>
    <w:p w14:paraId="299DA922" w14:textId="672AEA77" w:rsidR="00E65F87" w:rsidRDefault="00BF5711" w:rsidP="00E65F87">
      <w:pPr>
        <w:pStyle w:val="ListParagraph"/>
        <w:ind w:left="400"/>
        <w:rPr>
          <w:rFonts w:ascii="Courier New" w:hAnsi="Courier New" w:cs="Courier New"/>
          <w:b/>
        </w:rPr>
      </w:pPr>
      <w:r>
        <w:rPr>
          <w:rFonts w:ascii="Courier New" w:hAnsi="Courier New" w:cs="Courier New"/>
          <w:b/>
        </w:rPr>
        <w:t>% $s[0]</w:t>
      </w:r>
    </w:p>
    <w:p w14:paraId="7471BBC8" w14:textId="77777777" w:rsidR="00BF5711" w:rsidRDefault="00BF5711" w:rsidP="00E65F87">
      <w:pPr>
        <w:pStyle w:val="ListParagraph"/>
        <w:ind w:left="400"/>
        <w:rPr>
          <w:rFonts w:ascii="Courier New" w:hAnsi="Courier New" w:cs="Courier New"/>
          <w:b/>
        </w:rPr>
      </w:pPr>
    </w:p>
    <w:p w14:paraId="6CC2D40C" w14:textId="085E209D" w:rsidR="00BF5711" w:rsidRDefault="00BF5711" w:rsidP="00BF5711">
      <w:pPr>
        <w:pStyle w:val="ListParagraph"/>
        <w:ind w:left="400"/>
        <w:rPr>
          <w:rFonts w:ascii="Courier New" w:hAnsi="Courier New" w:cs="Courier New"/>
          <w:b/>
        </w:rPr>
      </w:pPr>
      <w:r>
        <w:rPr>
          <w:rFonts w:ascii="Courier New" w:hAnsi="Courier New" w:cs="Courier New"/>
          <w:b/>
        </w:rPr>
        <w:lastRenderedPageBreak/>
        <w:t>% $s[1]</w:t>
      </w:r>
    </w:p>
    <w:p w14:paraId="4A3DDEB8" w14:textId="77777777" w:rsidR="00BF5711" w:rsidRDefault="00BF5711" w:rsidP="00E65F87">
      <w:pPr>
        <w:pStyle w:val="ListParagraph"/>
        <w:ind w:left="400"/>
        <w:rPr>
          <w:lang w:eastAsia="ko-KR"/>
        </w:rPr>
      </w:pPr>
    </w:p>
    <w:p w14:paraId="47BA41C5" w14:textId="16564DA3" w:rsidR="00BF5711" w:rsidRDefault="00BF5711" w:rsidP="00BF5711">
      <w:pPr>
        <w:pStyle w:val="ListParagraph"/>
        <w:ind w:left="400"/>
        <w:rPr>
          <w:rFonts w:ascii="Courier New" w:hAnsi="Courier New" w:cs="Courier New"/>
          <w:b/>
        </w:rPr>
      </w:pPr>
      <w:r>
        <w:rPr>
          <w:rFonts w:ascii="Courier New" w:hAnsi="Courier New" w:cs="Courier New"/>
          <w:b/>
        </w:rPr>
        <w:t>% $s[2]</w:t>
      </w:r>
    </w:p>
    <w:p w14:paraId="62E68D99" w14:textId="77777777" w:rsidR="0079425A" w:rsidRDefault="0079425A" w:rsidP="00BF5711">
      <w:pPr>
        <w:pStyle w:val="ListParagraph"/>
        <w:ind w:left="400"/>
        <w:rPr>
          <w:rFonts w:ascii="Courier New" w:hAnsi="Courier New" w:cs="Courier New"/>
          <w:b/>
        </w:rPr>
      </w:pPr>
    </w:p>
    <w:p w14:paraId="6E9D7850" w14:textId="2A1D80A9" w:rsidR="0079425A" w:rsidRDefault="0079425A" w:rsidP="00BF5711">
      <w:pPr>
        <w:pStyle w:val="ListParagraph"/>
        <w:ind w:left="400"/>
        <w:rPr>
          <w:rFonts w:ascii="Courier New" w:hAnsi="Courier New" w:cs="Courier New"/>
          <w:b/>
        </w:rPr>
      </w:pPr>
      <w:r>
        <w:rPr>
          <w:noProof/>
        </w:rPr>
        <w:drawing>
          <wp:inline distT="0" distB="0" distL="0" distR="0" wp14:anchorId="48DDA6F0" wp14:editId="7A5A3354">
            <wp:extent cx="2788920" cy="1950327"/>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5303" cy="1954791"/>
                    </a:xfrm>
                    <a:prstGeom prst="rect">
                      <a:avLst/>
                    </a:prstGeom>
                  </pic:spPr>
                </pic:pic>
              </a:graphicData>
            </a:graphic>
          </wp:inline>
        </w:drawing>
      </w:r>
    </w:p>
    <w:p w14:paraId="1E15DC89" w14:textId="77777777" w:rsidR="00BF5711" w:rsidRDefault="00BF5711" w:rsidP="00E65F87">
      <w:pPr>
        <w:pStyle w:val="ListParagraph"/>
        <w:ind w:left="400"/>
        <w:rPr>
          <w:lang w:eastAsia="ko-KR"/>
        </w:rPr>
      </w:pPr>
    </w:p>
    <w:p w14:paraId="65D0337D" w14:textId="6C851FB1" w:rsidR="0079425A" w:rsidRDefault="00BF5711" w:rsidP="0079425A">
      <w:pPr>
        <w:pStyle w:val="ListParagraph"/>
        <w:ind w:left="400"/>
        <w:rPr>
          <w:lang w:eastAsia="ko-KR"/>
        </w:rPr>
      </w:pPr>
      <w:r>
        <w:rPr>
          <w:rFonts w:hint="eastAsia"/>
          <w:lang w:eastAsia="ko-KR"/>
        </w:rPr>
        <w:t xml:space="preserve">You can see that you </w:t>
      </w:r>
      <w:r>
        <w:rPr>
          <w:lang w:eastAsia="ko-KR"/>
        </w:rPr>
        <w:t xml:space="preserve">were able to access the first, second, and </w:t>
      </w:r>
      <w:r w:rsidR="0079425A">
        <w:rPr>
          <w:lang w:eastAsia="ko-KR"/>
        </w:rPr>
        <w:t xml:space="preserve">third item from get-services. </w:t>
      </w:r>
      <w:r w:rsidR="0079425A">
        <w:rPr>
          <w:rFonts w:hint="eastAsia"/>
          <w:lang w:eastAsia="ko-KR"/>
        </w:rPr>
        <w:t xml:space="preserve">If you want to </w:t>
      </w:r>
      <w:r w:rsidR="0079425A">
        <w:rPr>
          <w:lang w:eastAsia="ko-KR"/>
        </w:rPr>
        <w:t>start from the end of the list, you would use negative numbers as follows:</w:t>
      </w:r>
    </w:p>
    <w:p w14:paraId="6F500C04" w14:textId="77777777" w:rsidR="0079425A" w:rsidRDefault="0079425A" w:rsidP="0079425A">
      <w:pPr>
        <w:pStyle w:val="ListParagraph"/>
        <w:ind w:left="400"/>
        <w:rPr>
          <w:lang w:eastAsia="ko-KR"/>
        </w:rPr>
      </w:pPr>
    </w:p>
    <w:p w14:paraId="66654112" w14:textId="587A4C0B" w:rsidR="0079425A" w:rsidRDefault="0079425A" w:rsidP="0079425A">
      <w:pPr>
        <w:pStyle w:val="ListParagraph"/>
        <w:ind w:left="400"/>
        <w:rPr>
          <w:rFonts w:ascii="Courier New" w:hAnsi="Courier New" w:cs="Courier New"/>
          <w:b/>
        </w:rPr>
      </w:pPr>
      <w:r>
        <w:rPr>
          <w:rFonts w:ascii="Courier New" w:hAnsi="Courier New" w:cs="Courier New"/>
          <w:b/>
        </w:rPr>
        <w:t>% $s[-1]</w:t>
      </w:r>
    </w:p>
    <w:p w14:paraId="557E32D1" w14:textId="77777777" w:rsidR="0079425A" w:rsidRDefault="0079425A" w:rsidP="0079425A">
      <w:pPr>
        <w:pStyle w:val="ListParagraph"/>
        <w:ind w:left="400"/>
        <w:rPr>
          <w:rFonts w:ascii="Courier New" w:hAnsi="Courier New" w:cs="Courier New"/>
          <w:b/>
        </w:rPr>
      </w:pPr>
    </w:p>
    <w:p w14:paraId="6CE9F4E7" w14:textId="63F8E13C" w:rsidR="0079425A" w:rsidRPr="0079425A" w:rsidRDefault="0079425A" w:rsidP="0079425A">
      <w:pPr>
        <w:pStyle w:val="ListParagraph"/>
        <w:ind w:left="400"/>
        <w:rPr>
          <w:rFonts w:ascii="Courier New" w:hAnsi="Courier New" w:cs="Courier New"/>
          <w:b/>
        </w:rPr>
      </w:pPr>
      <w:r>
        <w:rPr>
          <w:rFonts w:ascii="Courier New" w:hAnsi="Courier New" w:cs="Courier New"/>
          <w:b/>
        </w:rPr>
        <w:t>% $s[-2]</w:t>
      </w:r>
    </w:p>
    <w:p w14:paraId="10965F02" w14:textId="77777777" w:rsidR="0079425A" w:rsidRDefault="0079425A" w:rsidP="0079425A">
      <w:pPr>
        <w:pStyle w:val="ListParagraph"/>
        <w:ind w:left="400"/>
        <w:rPr>
          <w:lang w:eastAsia="ko-KR"/>
        </w:rPr>
      </w:pPr>
    </w:p>
    <w:p w14:paraId="73C776E9" w14:textId="005B3E02" w:rsidR="0079425A" w:rsidRDefault="0079425A" w:rsidP="0079425A">
      <w:pPr>
        <w:pStyle w:val="ListParagraph"/>
        <w:ind w:left="400"/>
        <w:rPr>
          <w:lang w:eastAsia="ko-KR"/>
        </w:rPr>
      </w:pPr>
      <w:r>
        <w:rPr>
          <w:noProof/>
        </w:rPr>
        <w:drawing>
          <wp:inline distT="0" distB="0" distL="0" distR="0" wp14:anchorId="1858D70B" wp14:editId="36A19EA6">
            <wp:extent cx="2987040" cy="1328139"/>
            <wp:effectExtent l="0" t="0" r="3810" b="571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22974" cy="1344116"/>
                    </a:xfrm>
                    <a:prstGeom prst="rect">
                      <a:avLst/>
                    </a:prstGeom>
                  </pic:spPr>
                </pic:pic>
              </a:graphicData>
            </a:graphic>
          </wp:inline>
        </w:drawing>
      </w:r>
    </w:p>
    <w:p w14:paraId="7F5439D8" w14:textId="77777777" w:rsidR="0079425A" w:rsidRDefault="0079425A" w:rsidP="00E65F87">
      <w:pPr>
        <w:pStyle w:val="ListParagraph"/>
        <w:ind w:left="400"/>
        <w:rPr>
          <w:lang w:eastAsia="ko-KR"/>
        </w:rPr>
      </w:pPr>
    </w:p>
    <w:p w14:paraId="104EC239" w14:textId="739182D4" w:rsidR="0079425A" w:rsidRDefault="0079425A" w:rsidP="00E65F87">
      <w:pPr>
        <w:pStyle w:val="ListParagraph"/>
        <w:ind w:left="400"/>
        <w:rPr>
          <w:lang w:eastAsia="ko-KR"/>
        </w:rPr>
      </w:pPr>
      <w:r>
        <w:rPr>
          <w:lang w:eastAsia="ko-KR"/>
        </w:rPr>
        <w:t xml:space="preserve">Along with the squared brackets, </w:t>
      </w:r>
      <w:r>
        <w:rPr>
          <w:rFonts w:hint="eastAsia"/>
          <w:lang w:eastAsia="ko-KR"/>
        </w:rPr>
        <w:t xml:space="preserve">a </w:t>
      </w:r>
      <w:r w:rsidR="00B74E20">
        <w:rPr>
          <w:lang w:eastAsia="ko-KR"/>
        </w:rPr>
        <w:t>dot operator</w:t>
      </w:r>
      <w:r>
        <w:rPr>
          <w:rFonts w:hint="eastAsia"/>
          <w:lang w:eastAsia="ko-KR"/>
        </w:rPr>
        <w:t xml:space="preserve"> </w:t>
      </w:r>
      <w:r>
        <w:rPr>
          <w:lang w:eastAsia="ko-KR"/>
        </w:rPr>
        <w:t xml:space="preserve">can be used to get an </w:t>
      </w:r>
      <w:r w:rsidR="00D16BFC">
        <w:rPr>
          <w:lang w:eastAsia="ko-KR"/>
        </w:rPr>
        <w:t>individual</w:t>
      </w:r>
      <w:r>
        <w:rPr>
          <w:lang w:eastAsia="ko-KR"/>
        </w:rPr>
        <w:t xml:space="preserve"> property or method for the item. Type:</w:t>
      </w:r>
    </w:p>
    <w:p w14:paraId="49BC587F" w14:textId="77777777" w:rsidR="0079425A" w:rsidRDefault="0079425A" w:rsidP="00E65F87">
      <w:pPr>
        <w:pStyle w:val="ListParagraph"/>
        <w:ind w:left="400"/>
        <w:rPr>
          <w:lang w:eastAsia="ko-KR"/>
        </w:rPr>
      </w:pPr>
    </w:p>
    <w:p w14:paraId="544234E6" w14:textId="5424996F" w:rsidR="00D16BFC" w:rsidRDefault="0079425A" w:rsidP="0079425A">
      <w:pPr>
        <w:pStyle w:val="ListParagraph"/>
        <w:ind w:left="400"/>
        <w:rPr>
          <w:rFonts w:ascii="Courier New" w:hAnsi="Courier New" w:cs="Courier New"/>
          <w:b/>
        </w:rPr>
      </w:pPr>
      <w:r>
        <w:rPr>
          <w:rFonts w:ascii="Courier New" w:hAnsi="Courier New" w:cs="Courier New"/>
          <w:b/>
        </w:rPr>
        <w:t>% $s[</w:t>
      </w:r>
      <w:r w:rsidR="00D16BFC">
        <w:rPr>
          <w:rFonts w:ascii="Courier New" w:hAnsi="Courier New" w:cs="Courier New"/>
          <w:b/>
        </w:rPr>
        <w:t>1</w:t>
      </w:r>
      <w:r>
        <w:rPr>
          <w:rFonts w:ascii="Courier New" w:hAnsi="Courier New" w:cs="Courier New"/>
          <w:b/>
        </w:rPr>
        <w:t>]</w:t>
      </w:r>
    </w:p>
    <w:p w14:paraId="558BD70B" w14:textId="77777777" w:rsidR="00D16BFC" w:rsidRDefault="00D16BFC" w:rsidP="0079425A">
      <w:pPr>
        <w:pStyle w:val="ListParagraph"/>
        <w:ind w:left="400"/>
        <w:rPr>
          <w:rFonts w:ascii="Courier New" w:hAnsi="Courier New" w:cs="Courier New"/>
          <w:b/>
        </w:rPr>
      </w:pPr>
    </w:p>
    <w:p w14:paraId="685E683A" w14:textId="70C5A998" w:rsidR="0079425A" w:rsidRDefault="00D16BFC" w:rsidP="0079425A">
      <w:pPr>
        <w:pStyle w:val="ListParagraph"/>
        <w:ind w:left="400"/>
        <w:rPr>
          <w:rFonts w:ascii="Courier New" w:hAnsi="Courier New" w:cs="Courier New"/>
          <w:b/>
        </w:rPr>
      </w:pPr>
      <w:r>
        <w:rPr>
          <w:rFonts w:ascii="Courier New" w:hAnsi="Courier New" w:cs="Courier New"/>
          <w:b/>
        </w:rPr>
        <w:t>% $s[1]</w:t>
      </w:r>
      <w:r w:rsidR="0079425A">
        <w:rPr>
          <w:rFonts w:ascii="Courier New" w:hAnsi="Courier New" w:cs="Courier New"/>
          <w:b/>
        </w:rPr>
        <w:t>.name</w:t>
      </w:r>
    </w:p>
    <w:p w14:paraId="57280DEB" w14:textId="77777777" w:rsidR="0079425A" w:rsidRDefault="0079425A" w:rsidP="0079425A">
      <w:pPr>
        <w:pStyle w:val="ListParagraph"/>
        <w:ind w:left="400"/>
        <w:rPr>
          <w:rFonts w:ascii="Courier New" w:hAnsi="Courier New" w:cs="Courier New"/>
          <w:b/>
        </w:rPr>
      </w:pPr>
    </w:p>
    <w:p w14:paraId="307EF55B" w14:textId="6F372DEA" w:rsidR="00BF5711" w:rsidRPr="00D16BFC" w:rsidRDefault="00D16BFC" w:rsidP="00D16BFC">
      <w:pPr>
        <w:pStyle w:val="ListParagraph"/>
        <w:ind w:left="400"/>
        <w:rPr>
          <w:rFonts w:ascii="Courier New" w:hAnsi="Courier New" w:cs="Courier New"/>
          <w:b/>
        </w:rPr>
      </w:pPr>
      <w:r>
        <w:rPr>
          <w:noProof/>
        </w:rPr>
        <w:drawing>
          <wp:inline distT="0" distB="0" distL="0" distR="0" wp14:anchorId="38262666" wp14:editId="34EA52CD">
            <wp:extent cx="3489960" cy="1149133"/>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6334" cy="1157817"/>
                    </a:xfrm>
                    <a:prstGeom prst="rect">
                      <a:avLst/>
                    </a:prstGeom>
                  </pic:spPr>
                </pic:pic>
              </a:graphicData>
            </a:graphic>
          </wp:inline>
        </w:drawing>
      </w:r>
    </w:p>
    <w:p w14:paraId="0F71177A" w14:textId="77777777" w:rsidR="00E65F87" w:rsidRDefault="00E65F87" w:rsidP="00E65F87">
      <w:pPr>
        <w:pStyle w:val="ListParagraph"/>
        <w:ind w:left="400"/>
        <w:rPr>
          <w:b/>
        </w:rPr>
      </w:pPr>
    </w:p>
    <w:p w14:paraId="750A155E" w14:textId="42B4DA92" w:rsidR="00D16BFC" w:rsidRPr="004D592B" w:rsidRDefault="00831936" w:rsidP="00E65F87">
      <w:pPr>
        <w:pStyle w:val="ListParagraph"/>
        <w:ind w:left="400"/>
        <w:rPr>
          <w:lang w:eastAsia="ko-KR"/>
        </w:rPr>
      </w:pPr>
      <w:r>
        <w:rPr>
          <w:rFonts w:hint="eastAsia"/>
          <w:lang w:eastAsia="ko-KR"/>
        </w:rPr>
        <w:lastRenderedPageBreak/>
        <w:t>You will have</w:t>
      </w:r>
      <w:r w:rsidR="00D16BFC" w:rsidRPr="004D592B">
        <w:rPr>
          <w:rFonts w:hint="eastAsia"/>
          <w:lang w:eastAsia="ko-KR"/>
        </w:rPr>
        <w:t xml:space="preserve"> more practice</w:t>
      </w:r>
      <w:r w:rsidR="004D592B">
        <w:rPr>
          <w:rFonts w:hint="eastAsia"/>
          <w:lang w:eastAsia="ko-KR"/>
        </w:rPr>
        <w:t xml:space="preserve"> with this on the </w:t>
      </w:r>
      <w:r w:rsidR="004D592B">
        <w:rPr>
          <w:lang w:eastAsia="ko-KR"/>
        </w:rPr>
        <w:t>“Working with XML” section.</w:t>
      </w:r>
    </w:p>
    <w:p w14:paraId="498F8D31" w14:textId="77777777" w:rsidR="00D16BFC" w:rsidRDefault="00D16BFC" w:rsidP="00E65F87">
      <w:pPr>
        <w:pStyle w:val="ListParagraph"/>
        <w:ind w:left="400"/>
        <w:rPr>
          <w:b/>
        </w:rPr>
      </w:pPr>
    </w:p>
    <w:p w14:paraId="33FEF662" w14:textId="77777777" w:rsidR="004D592B" w:rsidRDefault="004D592B" w:rsidP="00E65F87">
      <w:pPr>
        <w:pStyle w:val="ListParagraph"/>
        <w:ind w:left="400"/>
        <w:rPr>
          <w:b/>
        </w:rPr>
      </w:pPr>
    </w:p>
    <w:p w14:paraId="74B294EE" w14:textId="77777777" w:rsidR="004867D7" w:rsidRPr="00E65F87" w:rsidRDefault="004867D7" w:rsidP="00E65F87">
      <w:pPr>
        <w:pStyle w:val="ListParagraph"/>
        <w:ind w:left="400"/>
        <w:rPr>
          <w:b/>
        </w:rPr>
      </w:pPr>
    </w:p>
    <w:p w14:paraId="75BF3FE8" w14:textId="237906E4" w:rsidR="00D16BFC" w:rsidRPr="00D16BFC" w:rsidRDefault="00D16BFC" w:rsidP="00D16BFC">
      <w:pPr>
        <w:rPr>
          <w:b/>
          <w:u w:val="single"/>
          <w:lang w:eastAsia="ko-KR"/>
        </w:rPr>
      </w:pPr>
      <w:r w:rsidRPr="00D16BFC">
        <w:rPr>
          <w:rFonts w:hint="eastAsia"/>
          <w:b/>
          <w:u w:val="single"/>
          <w:lang w:eastAsia="ko-KR"/>
        </w:rPr>
        <w:t>V</w:t>
      </w:r>
      <w:r w:rsidRPr="00D16BFC">
        <w:rPr>
          <w:b/>
          <w:u w:val="single"/>
          <w:lang w:eastAsia="ko-KR"/>
        </w:rPr>
        <w:t>ariable Provider</w:t>
      </w:r>
    </w:p>
    <w:p w14:paraId="05A4EF32" w14:textId="77777777" w:rsidR="00D16BFC" w:rsidRPr="00D16BFC" w:rsidRDefault="00D16BFC" w:rsidP="00D16BFC">
      <w:pPr>
        <w:rPr>
          <w:b/>
          <w:lang w:eastAsia="ko-KR"/>
        </w:rPr>
      </w:pPr>
    </w:p>
    <w:p w14:paraId="499A69EE" w14:textId="5AF21BE4" w:rsidR="00A16177" w:rsidRPr="00FE0FA7" w:rsidRDefault="00692BC8" w:rsidP="00A16177">
      <w:pPr>
        <w:pStyle w:val="ListParagraph"/>
        <w:numPr>
          <w:ilvl w:val="0"/>
          <w:numId w:val="7"/>
        </w:numPr>
        <w:rPr>
          <w:b/>
        </w:rPr>
      </w:pPr>
      <w:r>
        <w:t>Now, i</w:t>
      </w:r>
      <w:r w:rsidR="00041517">
        <w:t xml:space="preserve">n one of our earlier hands-on-activities, do you remember when we learned about PSDrive? In case you do not remember, </w:t>
      </w:r>
      <w:r w:rsidR="00041517">
        <w:rPr>
          <w:lang w:eastAsia="ko-KR"/>
        </w:rPr>
        <w:t xml:space="preserve">PowerShell </w:t>
      </w:r>
      <w:r w:rsidR="00041517">
        <w:rPr>
          <w:rFonts w:hint="eastAsia"/>
          <w:lang w:eastAsia="ko-KR"/>
        </w:rPr>
        <w:t xml:space="preserve">providers </w:t>
      </w:r>
      <w:r w:rsidR="00041517">
        <w:rPr>
          <w:lang w:eastAsia="ko-KR"/>
        </w:rPr>
        <w:t>connect different forms of storage to PowerShell and make the forms of storage look like a file system.</w:t>
      </w:r>
      <w:r w:rsidR="00FE0FA7">
        <w:rPr>
          <w:lang w:eastAsia="ko-KR"/>
        </w:rPr>
        <w:t xml:space="preserve"> If you look into PSDrive, you will see that there is a variable provider. The variable provider allows you to get, add, change, clear, and delete PowerShell variables in the current console. Type:</w:t>
      </w:r>
    </w:p>
    <w:p w14:paraId="0CA5D091" w14:textId="77777777" w:rsidR="00FE0FA7" w:rsidRPr="00FE0FA7" w:rsidRDefault="00FE0FA7" w:rsidP="00FE0FA7">
      <w:pPr>
        <w:rPr>
          <w:b/>
        </w:rPr>
      </w:pPr>
    </w:p>
    <w:p w14:paraId="5BCA75EF" w14:textId="0AB2E546" w:rsidR="00FE0FA7" w:rsidRDefault="00FE0FA7" w:rsidP="00FE0FA7">
      <w:pPr>
        <w:pStyle w:val="ListParagraph"/>
        <w:ind w:left="400"/>
        <w:rPr>
          <w:rFonts w:ascii="Courier New" w:hAnsi="Courier New" w:cs="Courier New"/>
          <w:b/>
        </w:rPr>
      </w:pPr>
      <w:r>
        <w:rPr>
          <w:rFonts w:ascii="Courier New" w:hAnsi="Courier New" w:cs="Courier New"/>
          <w:b/>
        </w:rPr>
        <w:t>% get-psdrive</w:t>
      </w:r>
    </w:p>
    <w:p w14:paraId="238E8580" w14:textId="77777777" w:rsidR="00FE0FA7" w:rsidRDefault="00FE0FA7" w:rsidP="00FE0FA7">
      <w:pPr>
        <w:pStyle w:val="ListParagraph"/>
        <w:ind w:left="400"/>
        <w:rPr>
          <w:rFonts w:ascii="Courier New" w:hAnsi="Courier New" w:cs="Courier New"/>
          <w:b/>
        </w:rPr>
      </w:pPr>
    </w:p>
    <w:p w14:paraId="2DA4481B" w14:textId="7957A617" w:rsidR="00FE0FA7" w:rsidRPr="00A16177" w:rsidRDefault="00FE0FA7" w:rsidP="00FE0FA7">
      <w:pPr>
        <w:pStyle w:val="ListParagraph"/>
        <w:ind w:left="400"/>
        <w:rPr>
          <w:b/>
        </w:rPr>
      </w:pPr>
      <w:r>
        <w:rPr>
          <w:b/>
          <w:noProof/>
        </w:rPr>
        <w:drawing>
          <wp:inline distT="0" distB="0" distL="0" distR="0" wp14:anchorId="0290E6A5" wp14:editId="76F55416">
            <wp:extent cx="4556760" cy="1871892"/>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60495" cy="1873426"/>
                    </a:xfrm>
                    <a:prstGeom prst="rect">
                      <a:avLst/>
                    </a:prstGeom>
                    <a:noFill/>
                    <a:ln>
                      <a:noFill/>
                    </a:ln>
                  </pic:spPr>
                </pic:pic>
              </a:graphicData>
            </a:graphic>
          </wp:inline>
        </w:drawing>
      </w:r>
    </w:p>
    <w:p w14:paraId="4715D2E4" w14:textId="77777777" w:rsidR="003065CA" w:rsidRPr="00D16BFC" w:rsidRDefault="003065CA" w:rsidP="00D16BFC">
      <w:pPr>
        <w:rPr>
          <w:rFonts w:ascii="Courier New" w:hAnsi="Courier New" w:cs="Courier New"/>
          <w:b/>
        </w:rPr>
      </w:pPr>
    </w:p>
    <w:p w14:paraId="2B483F15" w14:textId="138E6680" w:rsidR="003065CA" w:rsidRPr="00CB5328" w:rsidRDefault="00F56B61" w:rsidP="00F56B61">
      <w:pPr>
        <w:pStyle w:val="ListParagraph"/>
        <w:numPr>
          <w:ilvl w:val="0"/>
          <w:numId w:val="7"/>
        </w:numPr>
        <w:rPr>
          <w:b/>
          <w:lang w:eastAsia="ko-KR"/>
        </w:rPr>
      </w:pPr>
      <w:r>
        <w:rPr>
          <w:lang w:eastAsia="ko-KR"/>
        </w:rPr>
        <w:t>If you go into the variable drive, you will see</w:t>
      </w:r>
      <w:r w:rsidR="00831936">
        <w:rPr>
          <w:lang w:eastAsia="ko-KR"/>
        </w:rPr>
        <w:t xml:space="preserve"> all</w:t>
      </w:r>
      <w:r>
        <w:rPr>
          <w:lang w:eastAsia="ko-KR"/>
        </w:rPr>
        <w:t xml:space="preserve"> the variable</w:t>
      </w:r>
      <w:r w:rsidR="00831936">
        <w:rPr>
          <w:lang w:eastAsia="ko-KR"/>
        </w:rPr>
        <w:t>s</w:t>
      </w:r>
      <w:r>
        <w:rPr>
          <w:lang w:eastAsia="ko-KR"/>
        </w:rPr>
        <w:t xml:space="preserve"> that you just created as </w:t>
      </w:r>
      <w:r w:rsidR="00CB5328">
        <w:rPr>
          <w:lang w:eastAsia="ko-KR"/>
        </w:rPr>
        <w:t>well as the existing variables. Type the following to go into the drive.</w:t>
      </w:r>
    </w:p>
    <w:p w14:paraId="38CABC9A" w14:textId="77777777" w:rsidR="00CB5328" w:rsidRDefault="00CB5328" w:rsidP="00CB5328">
      <w:pPr>
        <w:pStyle w:val="ListParagraph"/>
        <w:ind w:left="400"/>
        <w:rPr>
          <w:lang w:eastAsia="ko-KR"/>
        </w:rPr>
      </w:pPr>
    </w:p>
    <w:p w14:paraId="7ED4A8BA" w14:textId="2B0CB1B7" w:rsidR="00CB5328" w:rsidRDefault="00CB5328" w:rsidP="00CB5328">
      <w:pPr>
        <w:pStyle w:val="ListParagraph"/>
        <w:ind w:left="400"/>
        <w:rPr>
          <w:rFonts w:ascii="Courier New" w:hAnsi="Courier New" w:cs="Courier New"/>
          <w:b/>
        </w:rPr>
      </w:pPr>
      <w:r>
        <w:rPr>
          <w:rFonts w:ascii="Courier New" w:hAnsi="Courier New" w:cs="Courier New"/>
          <w:b/>
        </w:rPr>
        <w:t xml:space="preserve">% </w:t>
      </w:r>
      <w:r w:rsidR="00F679B8">
        <w:rPr>
          <w:rFonts w:ascii="Courier New" w:hAnsi="Courier New" w:cs="Courier New"/>
          <w:b/>
        </w:rPr>
        <w:t>cd variable:</w:t>
      </w:r>
    </w:p>
    <w:p w14:paraId="249EEDBE" w14:textId="77777777" w:rsidR="00AB4998" w:rsidRDefault="00AB4998" w:rsidP="00CB5328">
      <w:pPr>
        <w:pStyle w:val="ListParagraph"/>
        <w:ind w:left="400"/>
        <w:rPr>
          <w:rFonts w:ascii="Courier New" w:hAnsi="Courier New" w:cs="Courier New"/>
          <w:b/>
        </w:rPr>
      </w:pPr>
    </w:p>
    <w:p w14:paraId="066E36F6" w14:textId="7790BE90" w:rsidR="008A74F3" w:rsidRDefault="00D16BFC" w:rsidP="00D16BFC">
      <w:pPr>
        <w:pStyle w:val="ListParagraph"/>
        <w:ind w:left="400"/>
        <w:rPr>
          <w:rFonts w:ascii="Courier New" w:hAnsi="Courier New" w:cs="Courier New"/>
          <w:b/>
        </w:rPr>
      </w:pPr>
      <w:r>
        <w:rPr>
          <w:rFonts w:ascii="Courier New" w:hAnsi="Courier New" w:cs="Courier New"/>
          <w:b/>
        </w:rPr>
        <w:t>% ls</w:t>
      </w:r>
    </w:p>
    <w:p w14:paraId="7772656A" w14:textId="77777777" w:rsidR="00B74E20" w:rsidRDefault="00B74E20" w:rsidP="00D16BFC">
      <w:pPr>
        <w:pStyle w:val="ListParagraph"/>
        <w:ind w:left="400"/>
        <w:rPr>
          <w:rFonts w:ascii="Courier New" w:hAnsi="Courier New" w:cs="Courier New"/>
          <w:b/>
        </w:rPr>
      </w:pPr>
    </w:p>
    <w:p w14:paraId="2F31F951" w14:textId="247F2943" w:rsidR="00831936" w:rsidRDefault="00831936" w:rsidP="00D16BFC">
      <w:pPr>
        <w:pStyle w:val="ListParagraph"/>
        <w:ind w:left="400"/>
        <w:rPr>
          <w:rFonts w:ascii="Courier New" w:hAnsi="Courier New" w:cs="Courier New"/>
          <w:b/>
        </w:rPr>
      </w:pPr>
      <w:r>
        <w:rPr>
          <w:rFonts w:ascii="Courier New" w:hAnsi="Courier New" w:cs="Courier New"/>
          <w:b/>
          <w:noProof/>
        </w:rPr>
        <w:drawing>
          <wp:inline distT="0" distB="0" distL="0" distR="0" wp14:anchorId="21C4985F" wp14:editId="58F10B42">
            <wp:extent cx="2258494" cy="1417320"/>
            <wp:effectExtent l="0" t="0" r="889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68020" cy="1423298"/>
                    </a:xfrm>
                    <a:prstGeom prst="rect">
                      <a:avLst/>
                    </a:prstGeom>
                    <a:noFill/>
                    <a:ln>
                      <a:noFill/>
                    </a:ln>
                  </pic:spPr>
                </pic:pic>
              </a:graphicData>
            </a:graphic>
          </wp:inline>
        </w:drawing>
      </w:r>
    </w:p>
    <w:p w14:paraId="2B1974E8" w14:textId="77777777" w:rsidR="00831936" w:rsidRDefault="00831936" w:rsidP="00D16BFC">
      <w:pPr>
        <w:pStyle w:val="ListParagraph"/>
        <w:ind w:left="400"/>
        <w:rPr>
          <w:rFonts w:ascii="Courier New" w:hAnsi="Courier New" w:cs="Courier New"/>
          <w:b/>
        </w:rPr>
      </w:pPr>
    </w:p>
    <w:p w14:paraId="2C982DE9" w14:textId="052A2AD3" w:rsidR="00831936" w:rsidRDefault="00831936" w:rsidP="00D16BFC">
      <w:pPr>
        <w:pStyle w:val="ListParagraph"/>
        <w:ind w:left="400"/>
        <w:rPr>
          <w:rFonts w:ascii="Courier New" w:hAnsi="Courier New" w:cs="Courier New"/>
          <w:b/>
        </w:rPr>
      </w:pPr>
      <w:r>
        <w:rPr>
          <w:rFonts w:ascii="Courier New" w:hAnsi="Courier New" w:cs="Courier New"/>
          <w:b/>
          <w:noProof/>
        </w:rPr>
        <w:drawing>
          <wp:inline distT="0" distB="0" distL="0" distR="0" wp14:anchorId="27FB074F" wp14:editId="245FCFC2">
            <wp:extent cx="2583180" cy="802484"/>
            <wp:effectExtent l="0" t="0" r="762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02866" cy="808600"/>
                    </a:xfrm>
                    <a:prstGeom prst="rect">
                      <a:avLst/>
                    </a:prstGeom>
                    <a:noFill/>
                    <a:ln>
                      <a:noFill/>
                    </a:ln>
                  </pic:spPr>
                </pic:pic>
              </a:graphicData>
            </a:graphic>
          </wp:inline>
        </w:drawing>
      </w:r>
    </w:p>
    <w:p w14:paraId="4A4A5064" w14:textId="77777777" w:rsidR="00831936" w:rsidRDefault="00831936" w:rsidP="00D16BFC">
      <w:pPr>
        <w:pStyle w:val="ListParagraph"/>
        <w:ind w:left="400"/>
        <w:rPr>
          <w:rFonts w:ascii="Courier New" w:hAnsi="Courier New" w:cs="Courier New"/>
          <w:b/>
        </w:rPr>
      </w:pPr>
    </w:p>
    <w:p w14:paraId="449F541A" w14:textId="7E6F5064" w:rsidR="00831936" w:rsidRPr="003F5676" w:rsidRDefault="00831936" w:rsidP="00D16BFC">
      <w:pPr>
        <w:pStyle w:val="ListParagraph"/>
        <w:ind w:left="400"/>
        <w:rPr>
          <w:lang w:eastAsia="ko-KR"/>
        </w:rPr>
      </w:pPr>
      <w:r w:rsidRPr="003F5676">
        <w:rPr>
          <w:rFonts w:hint="eastAsia"/>
          <w:lang w:eastAsia="ko-KR"/>
        </w:rPr>
        <w:t>You can go back to the c: drive by typing</w:t>
      </w:r>
      <w:r w:rsidR="00AB4998" w:rsidRPr="003F5676">
        <w:rPr>
          <w:lang w:eastAsia="ko-KR"/>
        </w:rPr>
        <w:t>:</w:t>
      </w:r>
    </w:p>
    <w:p w14:paraId="001345F4" w14:textId="77777777" w:rsidR="00AB4998" w:rsidRDefault="00AB4998" w:rsidP="00D16BFC">
      <w:pPr>
        <w:pStyle w:val="ListParagraph"/>
        <w:ind w:left="400"/>
        <w:rPr>
          <w:rFonts w:ascii="Courier New" w:hAnsi="Courier New" w:cs="Courier New"/>
          <w:b/>
          <w:lang w:eastAsia="ko-KR"/>
        </w:rPr>
      </w:pPr>
    </w:p>
    <w:p w14:paraId="0F6C19B9" w14:textId="35E60ECD" w:rsidR="00AB4998" w:rsidRPr="00AB4998" w:rsidRDefault="00AB4998" w:rsidP="00AB4998">
      <w:pPr>
        <w:pStyle w:val="ListParagraph"/>
        <w:ind w:left="400"/>
        <w:rPr>
          <w:rFonts w:ascii="Courier New" w:hAnsi="Courier New" w:cs="Courier New"/>
          <w:b/>
        </w:rPr>
      </w:pPr>
      <w:r>
        <w:rPr>
          <w:rFonts w:ascii="Courier New" w:hAnsi="Courier New" w:cs="Courier New"/>
          <w:b/>
        </w:rPr>
        <w:t>% cd c:</w:t>
      </w:r>
    </w:p>
    <w:p w14:paraId="78F46AB2" w14:textId="77777777" w:rsidR="00831936" w:rsidRDefault="00831936" w:rsidP="00D16BFC">
      <w:pPr>
        <w:pStyle w:val="ListParagraph"/>
        <w:ind w:left="400"/>
        <w:rPr>
          <w:rFonts w:ascii="Courier New" w:hAnsi="Courier New" w:cs="Courier New"/>
          <w:b/>
          <w:lang w:eastAsia="ko-KR"/>
        </w:rPr>
      </w:pPr>
    </w:p>
    <w:p w14:paraId="5C88098C" w14:textId="3B4C5F34" w:rsidR="00831936" w:rsidRDefault="00831936" w:rsidP="00D16BFC">
      <w:pPr>
        <w:pStyle w:val="ListParagraph"/>
        <w:ind w:left="400"/>
        <w:rPr>
          <w:rFonts w:ascii="Courier New" w:hAnsi="Courier New" w:cs="Courier New"/>
          <w:b/>
          <w:lang w:eastAsia="ko-KR"/>
        </w:rPr>
      </w:pPr>
      <w:r>
        <w:rPr>
          <w:noProof/>
        </w:rPr>
        <w:drawing>
          <wp:inline distT="0" distB="0" distL="0" distR="0" wp14:anchorId="7BED1A64" wp14:editId="69D58D88">
            <wp:extent cx="1379220" cy="298389"/>
            <wp:effectExtent l="0" t="0" r="0" b="698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07794" cy="304571"/>
                    </a:xfrm>
                    <a:prstGeom prst="rect">
                      <a:avLst/>
                    </a:prstGeom>
                  </pic:spPr>
                </pic:pic>
              </a:graphicData>
            </a:graphic>
          </wp:inline>
        </w:drawing>
      </w:r>
    </w:p>
    <w:p w14:paraId="3D5EBA45" w14:textId="77777777" w:rsidR="00831936" w:rsidRDefault="00831936" w:rsidP="00831936">
      <w:pPr>
        <w:rPr>
          <w:rFonts w:ascii="Courier New" w:hAnsi="Courier New" w:cs="Courier New"/>
          <w:b/>
        </w:rPr>
      </w:pPr>
    </w:p>
    <w:p w14:paraId="06EBA469" w14:textId="77777777" w:rsidR="00D16BFC" w:rsidRPr="00AB4998" w:rsidRDefault="00D16BFC" w:rsidP="00AB4998">
      <w:pPr>
        <w:rPr>
          <w:rFonts w:ascii="Courier New" w:hAnsi="Courier New" w:cs="Courier New"/>
          <w:b/>
        </w:rPr>
      </w:pPr>
    </w:p>
    <w:p w14:paraId="67ED86FA" w14:textId="77777777" w:rsidR="00940171" w:rsidRPr="004B784D" w:rsidRDefault="00940171" w:rsidP="00940171">
      <w:pPr>
        <w:rPr>
          <w:b/>
          <w:u w:val="single"/>
          <w:lang w:eastAsia="ko-KR"/>
        </w:rPr>
      </w:pPr>
      <w:r>
        <w:rPr>
          <w:b/>
          <w:u w:val="single"/>
          <w:lang w:eastAsia="ko-KR"/>
        </w:rPr>
        <w:t>Working with XML</w:t>
      </w:r>
    </w:p>
    <w:p w14:paraId="1E60191D" w14:textId="77777777" w:rsidR="00940171" w:rsidRDefault="00940171" w:rsidP="00940171">
      <w:pPr>
        <w:rPr>
          <w:lang w:eastAsia="ko-KR"/>
        </w:rPr>
      </w:pPr>
    </w:p>
    <w:p w14:paraId="67B0346A" w14:textId="2EEAE1E1" w:rsidR="00940171" w:rsidRDefault="005649CC" w:rsidP="00940171">
      <w:pPr>
        <w:pStyle w:val="ListParagraph"/>
        <w:numPr>
          <w:ilvl w:val="0"/>
          <w:numId w:val="7"/>
        </w:numPr>
        <w:rPr>
          <w:lang w:eastAsia="ko-KR"/>
        </w:rPr>
      </w:pPr>
      <w:r>
        <w:rPr>
          <w:lang w:eastAsia="ko-KR"/>
        </w:rPr>
        <w:t>Locate</w:t>
      </w:r>
      <w:r w:rsidR="00940171">
        <w:rPr>
          <w:rFonts w:hint="eastAsia"/>
          <w:lang w:eastAsia="ko-KR"/>
        </w:rPr>
        <w:t xml:space="preserve"> the</w:t>
      </w:r>
      <w:r w:rsidR="00940171">
        <w:rPr>
          <w:lang w:eastAsia="ko-KR"/>
        </w:rPr>
        <w:t xml:space="preserve"> </w:t>
      </w:r>
      <w:r>
        <w:rPr>
          <w:lang w:eastAsia="ko-KR"/>
        </w:rPr>
        <w:t>XML</w:t>
      </w:r>
      <w:r w:rsidR="00940171">
        <w:rPr>
          <w:rFonts w:hint="eastAsia"/>
          <w:lang w:eastAsia="ko-KR"/>
        </w:rPr>
        <w:t xml:space="preserve"> file </w:t>
      </w:r>
      <w:r w:rsidR="00940171">
        <w:rPr>
          <w:lang w:eastAsia="ko-KR"/>
        </w:rPr>
        <w:t xml:space="preserve">that is attached </w:t>
      </w:r>
      <w:r>
        <w:rPr>
          <w:lang w:eastAsia="ko-KR"/>
        </w:rPr>
        <w:t>in Module 6 folder.</w:t>
      </w:r>
      <w:r w:rsidR="00940171">
        <w:rPr>
          <w:lang w:eastAsia="ko-KR"/>
        </w:rPr>
        <w:t xml:space="preserve"> Open it with Notepad++ or on your browser (right-click anywhere on the content and cli</w:t>
      </w:r>
      <w:r w:rsidR="00374C2A">
        <w:rPr>
          <w:lang w:eastAsia="ko-KR"/>
        </w:rPr>
        <w:t xml:space="preserve">ck on “View source”). You will see </w:t>
      </w:r>
      <w:r w:rsidR="00940171">
        <w:rPr>
          <w:lang w:eastAsia="ko-KR"/>
        </w:rPr>
        <w:t>the title, persona, act, scene, speech, etc. We will use PowerShell so that we can easily work with XML. First, let’s cast the content as XML an</w:t>
      </w:r>
      <w:r w:rsidR="00B74E20">
        <w:rPr>
          <w:lang w:eastAsia="ko-KR"/>
        </w:rPr>
        <w:t>d store the object in a variable</w:t>
      </w:r>
      <w:r w:rsidR="00940171">
        <w:rPr>
          <w:lang w:eastAsia="ko-KR"/>
        </w:rPr>
        <w:t xml:space="preserve">. Note that get-content </w:t>
      </w:r>
      <w:r w:rsidR="00940171" w:rsidRPr="00301F91">
        <w:rPr>
          <w:lang w:eastAsia="ko-KR"/>
        </w:rPr>
        <w:t>gets the content of the item at the location specified by the path</w:t>
      </w:r>
      <w:r w:rsidR="00940171">
        <w:rPr>
          <w:lang w:eastAsia="ko-KR"/>
        </w:rPr>
        <w:t xml:space="preserve">. </w:t>
      </w:r>
      <w:r w:rsidR="00B361F6">
        <w:rPr>
          <w:lang w:eastAsia="ko-KR"/>
        </w:rPr>
        <w:t xml:space="preserve">Make sure you are in the directory where the hamlet.xml exists. </w:t>
      </w:r>
      <w:r w:rsidR="00940171">
        <w:rPr>
          <w:lang w:eastAsia="ko-KR"/>
        </w:rPr>
        <w:t>Type:</w:t>
      </w:r>
    </w:p>
    <w:p w14:paraId="6DD7C044" w14:textId="77777777" w:rsidR="00940171" w:rsidRPr="00213E2A" w:rsidRDefault="00940171" w:rsidP="00940171">
      <w:pPr>
        <w:pStyle w:val="ListParagraph"/>
        <w:ind w:left="400"/>
        <w:rPr>
          <w:lang w:eastAsia="ko-KR"/>
        </w:rPr>
      </w:pPr>
    </w:p>
    <w:p w14:paraId="08F7D0EA" w14:textId="457DAAAD" w:rsidR="00940171" w:rsidRDefault="00940171" w:rsidP="00940171">
      <w:pPr>
        <w:pStyle w:val="ListParagraph"/>
        <w:ind w:left="400"/>
        <w:rPr>
          <w:rFonts w:ascii="Courier New" w:hAnsi="Courier New" w:cs="Courier New"/>
          <w:b/>
          <w:lang w:eastAsia="ko-KR"/>
        </w:rPr>
      </w:pPr>
      <w:r w:rsidRPr="006F247E">
        <w:rPr>
          <w:rFonts w:ascii="Courier New" w:hAnsi="Courier New" w:cs="Courier New"/>
          <w:b/>
          <w:lang w:eastAsia="ko-KR"/>
        </w:rPr>
        <w:t xml:space="preserve">% </w:t>
      </w:r>
      <w:r w:rsidR="00BD5F6B">
        <w:rPr>
          <w:rFonts w:ascii="Courier New" w:hAnsi="Courier New" w:cs="Courier New"/>
          <w:b/>
          <w:lang w:eastAsia="ko-KR"/>
        </w:rPr>
        <w:t>$h</w:t>
      </w:r>
      <w:r>
        <w:rPr>
          <w:rFonts w:ascii="Courier New" w:hAnsi="Courier New" w:cs="Courier New"/>
          <w:b/>
          <w:lang w:eastAsia="ko-KR"/>
        </w:rPr>
        <w:t xml:space="preserve"> = [xml](get-content .\hamlet.xml)</w:t>
      </w:r>
    </w:p>
    <w:p w14:paraId="26165D2D" w14:textId="77777777" w:rsidR="00940171" w:rsidRDefault="00940171" w:rsidP="00940171">
      <w:pPr>
        <w:pStyle w:val="ListParagraph"/>
        <w:ind w:left="400"/>
        <w:rPr>
          <w:rFonts w:ascii="Courier New" w:hAnsi="Courier New" w:cs="Courier New"/>
          <w:b/>
          <w:lang w:eastAsia="ko-KR"/>
        </w:rPr>
      </w:pPr>
    </w:p>
    <w:p w14:paraId="43015BB8" w14:textId="64328C1A" w:rsidR="00940171" w:rsidRDefault="00940171" w:rsidP="00940171">
      <w:pPr>
        <w:pStyle w:val="ListParagraph"/>
        <w:ind w:left="400"/>
        <w:rPr>
          <w:rFonts w:ascii="Courier New" w:hAnsi="Courier New" w:cs="Courier New"/>
          <w:b/>
          <w:lang w:eastAsia="ko-KR"/>
        </w:rPr>
      </w:pPr>
      <w:r w:rsidRPr="006F247E">
        <w:rPr>
          <w:rFonts w:ascii="Courier New" w:hAnsi="Courier New" w:cs="Courier New"/>
          <w:b/>
          <w:lang w:eastAsia="ko-KR"/>
        </w:rPr>
        <w:t xml:space="preserve">% </w:t>
      </w:r>
      <w:r w:rsidR="00BD5F6B">
        <w:rPr>
          <w:rFonts w:ascii="Courier New" w:hAnsi="Courier New" w:cs="Courier New"/>
          <w:b/>
          <w:lang w:eastAsia="ko-KR"/>
        </w:rPr>
        <w:t>$h</w:t>
      </w:r>
    </w:p>
    <w:p w14:paraId="2628698D" w14:textId="77777777" w:rsidR="00940171" w:rsidRDefault="00940171" w:rsidP="00940171">
      <w:pPr>
        <w:pStyle w:val="ListParagraph"/>
        <w:ind w:left="400"/>
        <w:rPr>
          <w:rFonts w:ascii="Courier New" w:hAnsi="Courier New" w:cs="Courier New"/>
          <w:b/>
          <w:lang w:eastAsia="ko-KR"/>
        </w:rPr>
      </w:pPr>
    </w:p>
    <w:p w14:paraId="7766198A" w14:textId="26E590B6" w:rsidR="00940171" w:rsidRDefault="00B361F6" w:rsidP="00940171">
      <w:pPr>
        <w:pStyle w:val="ListParagraph"/>
        <w:ind w:left="400"/>
        <w:rPr>
          <w:rFonts w:ascii="Courier New" w:hAnsi="Courier New" w:cs="Courier New"/>
          <w:b/>
          <w:lang w:eastAsia="ko-KR"/>
        </w:rPr>
      </w:pPr>
      <w:r>
        <w:rPr>
          <w:noProof/>
        </w:rPr>
        <w:drawing>
          <wp:inline distT="0" distB="0" distL="0" distR="0" wp14:anchorId="4FED63AB" wp14:editId="1B4E5034">
            <wp:extent cx="5943600" cy="485775"/>
            <wp:effectExtent l="0" t="0" r="0" b="952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85775"/>
                    </a:xfrm>
                    <a:prstGeom prst="rect">
                      <a:avLst/>
                    </a:prstGeom>
                  </pic:spPr>
                </pic:pic>
              </a:graphicData>
            </a:graphic>
          </wp:inline>
        </w:drawing>
      </w:r>
    </w:p>
    <w:p w14:paraId="22EEC2BD" w14:textId="77777777" w:rsidR="00940171" w:rsidRDefault="00940171" w:rsidP="00940171">
      <w:pPr>
        <w:pStyle w:val="ListParagraph"/>
        <w:ind w:left="400"/>
        <w:rPr>
          <w:rFonts w:ascii="Courier New" w:hAnsi="Courier New" w:cs="Courier New"/>
          <w:b/>
          <w:lang w:eastAsia="ko-KR"/>
        </w:rPr>
      </w:pPr>
    </w:p>
    <w:p w14:paraId="3CB18D06" w14:textId="77777777" w:rsidR="00940171" w:rsidRDefault="00940171" w:rsidP="00940171">
      <w:pPr>
        <w:pStyle w:val="ListParagraph"/>
        <w:ind w:left="400"/>
        <w:rPr>
          <w:lang w:eastAsia="ko-KR"/>
        </w:rPr>
      </w:pPr>
      <w:r>
        <w:rPr>
          <w:lang w:eastAsia="ko-KR"/>
        </w:rPr>
        <w:t xml:space="preserve">You will now have an object that contains the XML. </w:t>
      </w:r>
    </w:p>
    <w:p w14:paraId="027BFA26" w14:textId="77777777" w:rsidR="00940171" w:rsidRDefault="00940171" w:rsidP="00940171">
      <w:pPr>
        <w:pStyle w:val="ListParagraph"/>
        <w:ind w:left="400"/>
        <w:rPr>
          <w:lang w:eastAsia="ko-KR"/>
        </w:rPr>
      </w:pPr>
    </w:p>
    <w:p w14:paraId="6938248C" w14:textId="77777777" w:rsidR="00940171" w:rsidRDefault="00940171" w:rsidP="00940171">
      <w:pPr>
        <w:pStyle w:val="ListParagraph"/>
        <w:numPr>
          <w:ilvl w:val="0"/>
          <w:numId w:val="7"/>
        </w:numPr>
        <w:rPr>
          <w:lang w:eastAsia="ko-KR"/>
        </w:rPr>
      </w:pPr>
      <w:r>
        <w:rPr>
          <w:lang w:eastAsia="ko-KR"/>
        </w:rPr>
        <w:t>Type the following to display the type of the object.</w:t>
      </w:r>
    </w:p>
    <w:p w14:paraId="29DEF72A" w14:textId="77777777" w:rsidR="00940171" w:rsidRDefault="00940171" w:rsidP="00940171">
      <w:pPr>
        <w:pStyle w:val="ListParagraph"/>
        <w:ind w:left="400"/>
        <w:rPr>
          <w:lang w:eastAsia="ko-KR"/>
        </w:rPr>
      </w:pPr>
    </w:p>
    <w:p w14:paraId="69BCCABD" w14:textId="5F95A581" w:rsidR="00940171" w:rsidRDefault="00940171" w:rsidP="00940171">
      <w:pPr>
        <w:pStyle w:val="ListParagraph"/>
        <w:ind w:left="400"/>
        <w:rPr>
          <w:rFonts w:ascii="Courier New" w:hAnsi="Courier New" w:cs="Courier New"/>
          <w:b/>
          <w:lang w:eastAsia="ko-KR"/>
        </w:rPr>
      </w:pPr>
      <w:r w:rsidRPr="006F247E">
        <w:rPr>
          <w:rFonts w:ascii="Courier New" w:hAnsi="Courier New" w:cs="Courier New"/>
          <w:b/>
          <w:lang w:eastAsia="ko-KR"/>
        </w:rPr>
        <w:t xml:space="preserve">% </w:t>
      </w:r>
      <w:r w:rsidR="00BD5F6B">
        <w:rPr>
          <w:rFonts w:ascii="Courier New" w:hAnsi="Courier New" w:cs="Courier New"/>
          <w:b/>
          <w:lang w:eastAsia="ko-KR"/>
        </w:rPr>
        <w:t>$h</w:t>
      </w:r>
      <w:r>
        <w:rPr>
          <w:rFonts w:ascii="Courier New" w:hAnsi="Courier New" w:cs="Courier New"/>
          <w:b/>
          <w:lang w:eastAsia="ko-KR"/>
        </w:rPr>
        <w:t>.gettype()</w:t>
      </w:r>
    </w:p>
    <w:p w14:paraId="0ABAB59E" w14:textId="77777777" w:rsidR="00940171" w:rsidRDefault="00940171" w:rsidP="00940171">
      <w:pPr>
        <w:pStyle w:val="ListParagraph"/>
        <w:ind w:left="400"/>
        <w:rPr>
          <w:rFonts w:ascii="Courier New" w:hAnsi="Courier New" w:cs="Courier New"/>
          <w:b/>
          <w:lang w:eastAsia="ko-KR"/>
        </w:rPr>
      </w:pPr>
    </w:p>
    <w:p w14:paraId="37D612AA" w14:textId="77777777" w:rsidR="00940171" w:rsidRDefault="00940171" w:rsidP="00940171">
      <w:pPr>
        <w:pStyle w:val="ListParagraph"/>
        <w:ind w:left="400"/>
        <w:rPr>
          <w:lang w:eastAsia="ko-KR"/>
        </w:rPr>
      </w:pPr>
      <w:r>
        <w:rPr>
          <w:noProof/>
        </w:rPr>
        <w:drawing>
          <wp:inline distT="0" distB="0" distL="0" distR="0" wp14:anchorId="1CF47EB8" wp14:editId="6AAE21BF">
            <wp:extent cx="3688080" cy="597343"/>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7125" cy="613385"/>
                    </a:xfrm>
                    <a:prstGeom prst="rect">
                      <a:avLst/>
                    </a:prstGeom>
                  </pic:spPr>
                </pic:pic>
              </a:graphicData>
            </a:graphic>
          </wp:inline>
        </w:drawing>
      </w:r>
    </w:p>
    <w:p w14:paraId="2A96DA4D" w14:textId="77777777" w:rsidR="00940171" w:rsidRDefault="00940171" w:rsidP="00940171">
      <w:pPr>
        <w:pStyle w:val="ListParagraph"/>
        <w:ind w:left="400"/>
        <w:rPr>
          <w:lang w:eastAsia="ko-KR"/>
        </w:rPr>
      </w:pPr>
    </w:p>
    <w:p w14:paraId="78418DF1" w14:textId="4266A4BD" w:rsidR="00940171" w:rsidRDefault="00940171" w:rsidP="00940171">
      <w:pPr>
        <w:pStyle w:val="ListParagraph"/>
        <w:numPr>
          <w:ilvl w:val="0"/>
          <w:numId w:val="7"/>
        </w:numPr>
        <w:rPr>
          <w:lang w:eastAsia="ko-KR"/>
        </w:rPr>
      </w:pPr>
      <w:r>
        <w:rPr>
          <w:rFonts w:hint="eastAsia"/>
          <w:lang w:eastAsia="ko-KR"/>
        </w:rPr>
        <w:t xml:space="preserve">You can confirm from this that it is </w:t>
      </w:r>
      <w:r>
        <w:rPr>
          <w:lang w:eastAsia="ko-KR"/>
        </w:rPr>
        <w:t>an</w:t>
      </w:r>
      <w:r>
        <w:rPr>
          <w:rFonts w:hint="eastAsia"/>
          <w:lang w:eastAsia="ko-KR"/>
        </w:rPr>
        <w:t xml:space="preserve"> XML document. </w:t>
      </w:r>
      <w:r>
        <w:rPr>
          <w:lang w:eastAsia="ko-KR"/>
        </w:rPr>
        <w:t xml:space="preserve">With this object, you can map through the contents easily by using the dot </w:t>
      </w:r>
      <w:r w:rsidR="00B74E20">
        <w:rPr>
          <w:lang w:eastAsia="ko-KR"/>
        </w:rPr>
        <w:t>operator</w:t>
      </w:r>
      <w:r>
        <w:rPr>
          <w:lang w:eastAsia="ko-KR"/>
        </w:rPr>
        <w:t>. Type:</w:t>
      </w:r>
    </w:p>
    <w:p w14:paraId="05EF4BD1" w14:textId="77777777" w:rsidR="00940171" w:rsidRDefault="00940171" w:rsidP="00940171">
      <w:pPr>
        <w:pStyle w:val="ListParagraph"/>
        <w:ind w:left="400"/>
        <w:rPr>
          <w:lang w:eastAsia="ko-KR"/>
        </w:rPr>
      </w:pPr>
    </w:p>
    <w:p w14:paraId="483C4EBE" w14:textId="6226C098" w:rsidR="00940171" w:rsidRDefault="00940171" w:rsidP="00940171">
      <w:pPr>
        <w:pStyle w:val="ListParagraph"/>
        <w:ind w:left="400"/>
        <w:rPr>
          <w:rFonts w:ascii="Courier New" w:hAnsi="Courier New" w:cs="Courier New"/>
          <w:b/>
          <w:lang w:eastAsia="ko-KR"/>
        </w:rPr>
      </w:pPr>
      <w:r w:rsidRPr="006F247E">
        <w:rPr>
          <w:rFonts w:ascii="Courier New" w:hAnsi="Courier New" w:cs="Courier New"/>
          <w:b/>
          <w:lang w:eastAsia="ko-KR"/>
        </w:rPr>
        <w:t xml:space="preserve">% </w:t>
      </w:r>
      <w:r w:rsidR="00BD5F6B">
        <w:rPr>
          <w:rFonts w:ascii="Courier New" w:hAnsi="Courier New" w:cs="Courier New"/>
          <w:b/>
          <w:lang w:eastAsia="ko-KR"/>
        </w:rPr>
        <w:t>$h</w:t>
      </w:r>
      <w:r>
        <w:rPr>
          <w:rFonts w:ascii="Courier New" w:hAnsi="Courier New" w:cs="Courier New"/>
          <w:b/>
          <w:lang w:eastAsia="ko-KR"/>
        </w:rPr>
        <w:t>.play</w:t>
      </w:r>
    </w:p>
    <w:p w14:paraId="4CA5A33E" w14:textId="77777777" w:rsidR="00940171" w:rsidRDefault="00940171" w:rsidP="00940171">
      <w:pPr>
        <w:pStyle w:val="ListParagraph"/>
        <w:ind w:left="400"/>
        <w:rPr>
          <w:rFonts w:ascii="Courier New" w:hAnsi="Courier New" w:cs="Courier New"/>
          <w:b/>
          <w:lang w:eastAsia="ko-KR"/>
        </w:rPr>
      </w:pPr>
    </w:p>
    <w:p w14:paraId="097461A9" w14:textId="2FB6CFBB" w:rsidR="00940171" w:rsidRDefault="00940171" w:rsidP="00940171">
      <w:pPr>
        <w:pStyle w:val="ListParagraph"/>
        <w:ind w:left="400"/>
        <w:rPr>
          <w:rFonts w:ascii="Courier New" w:hAnsi="Courier New" w:cs="Courier New"/>
          <w:b/>
          <w:lang w:eastAsia="ko-KR"/>
        </w:rPr>
      </w:pPr>
      <w:r w:rsidRPr="006F247E">
        <w:rPr>
          <w:rFonts w:ascii="Courier New" w:hAnsi="Courier New" w:cs="Courier New"/>
          <w:b/>
          <w:lang w:eastAsia="ko-KR"/>
        </w:rPr>
        <w:t xml:space="preserve">% </w:t>
      </w:r>
      <w:r w:rsidR="00BD5F6B">
        <w:rPr>
          <w:rFonts w:ascii="Courier New" w:hAnsi="Courier New" w:cs="Courier New"/>
          <w:b/>
          <w:lang w:eastAsia="ko-KR"/>
        </w:rPr>
        <w:t>$h</w:t>
      </w:r>
      <w:r>
        <w:rPr>
          <w:rFonts w:ascii="Courier New" w:hAnsi="Courier New" w:cs="Courier New"/>
          <w:b/>
          <w:lang w:eastAsia="ko-KR"/>
        </w:rPr>
        <w:t>.play.act</w:t>
      </w:r>
    </w:p>
    <w:p w14:paraId="50D34598" w14:textId="77777777" w:rsidR="00940171" w:rsidRDefault="00940171" w:rsidP="00940171">
      <w:pPr>
        <w:pStyle w:val="ListParagraph"/>
        <w:ind w:left="400"/>
        <w:rPr>
          <w:rFonts w:ascii="Courier New" w:hAnsi="Courier New" w:cs="Courier New"/>
          <w:b/>
          <w:lang w:eastAsia="ko-KR"/>
        </w:rPr>
      </w:pPr>
    </w:p>
    <w:p w14:paraId="5421B0B5" w14:textId="77777777" w:rsidR="00940171" w:rsidRDefault="00940171" w:rsidP="00940171">
      <w:pPr>
        <w:pStyle w:val="ListParagraph"/>
        <w:ind w:left="400"/>
        <w:rPr>
          <w:lang w:eastAsia="ko-KR"/>
        </w:rPr>
      </w:pPr>
      <w:r w:rsidRPr="00FA48D7">
        <w:rPr>
          <w:rFonts w:hint="eastAsia"/>
          <w:lang w:eastAsia="ko-KR"/>
        </w:rPr>
        <w:t>Comp</w:t>
      </w:r>
      <w:r>
        <w:rPr>
          <w:lang w:eastAsia="ko-KR"/>
        </w:rPr>
        <w:t xml:space="preserve">are the results with the hamlet.xml file. It is hard to work with the .XML file but PowerShell allows you to get results of what you want to see, making is so much easier to work with. </w:t>
      </w:r>
    </w:p>
    <w:p w14:paraId="2B84FD73" w14:textId="77777777" w:rsidR="00940171" w:rsidRDefault="00940171" w:rsidP="00940171">
      <w:pPr>
        <w:pStyle w:val="ListParagraph"/>
        <w:ind w:left="400"/>
        <w:rPr>
          <w:lang w:eastAsia="ko-KR"/>
        </w:rPr>
      </w:pPr>
    </w:p>
    <w:p w14:paraId="27FBFB9F" w14:textId="0A3944BD" w:rsidR="00940171" w:rsidRDefault="00940171" w:rsidP="00940171">
      <w:pPr>
        <w:pStyle w:val="ListParagraph"/>
        <w:numPr>
          <w:ilvl w:val="0"/>
          <w:numId w:val="7"/>
        </w:numPr>
        <w:rPr>
          <w:lang w:eastAsia="ko-KR"/>
        </w:rPr>
      </w:pPr>
      <w:r>
        <w:rPr>
          <w:lang w:eastAsia="ko-KR"/>
        </w:rPr>
        <w:lastRenderedPageBreak/>
        <w:t xml:space="preserve">Let’s narrow the search more using the square brackets. What if you want to see all the speeches for </w:t>
      </w:r>
      <w:r w:rsidR="002E4AA1">
        <w:rPr>
          <w:lang w:eastAsia="ko-KR"/>
        </w:rPr>
        <w:t>act 1</w:t>
      </w:r>
      <w:r w:rsidR="00B90A4C">
        <w:rPr>
          <w:lang w:eastAsia="ko-KR"/>
        </w:rPr>
        <w:t xml:space="preserve">, </w:t>
      </w:r>
      <w:r w:rsidR="002E4AA1">
        <w:rPr>
          <w:lang w:eastAsia="ko-KR"/>
        </w:rPr>
        <w:t>scene 2</w:t>
      </w:r>
      <w:r>
        <w:rPr>
          <w:lang w:eastAsia="ko-KR"/>
        </w:rPr>
        <w:t>. Type:</w:t>
      </w:r>
    </w:p>
    <w:p w14:paraId="08F0CA3F" w14:textId="77777777" w:rsidR="00940171" w:rsidRDefault="00940171" w:rsidP="00940171">
      <w:pPr>
        <w:pStyle w:val="ListParagraph"/>
        <w:ind w:left="400"/>
        <w:rPr>
          <w:lang w:eastAsia="ko-KR"/>
        </w:rPr>
      </w:pPr>
    </w:p>
    <w:p w14:paraId="188B914E" w14:textId="6700788B" w:rsidR="00940171" w:rsidRDefault="00940171" w:rsidP="00940171">
      <w:pPr>
        <w:pStyle w:val="ListParagraph"/>
        <w:ind w:left="400"/>
        <w:rPr>
          <w:lang w:eastAsia="ko-KR"/>
        </w:rPr>
      </w:pPr>
      <w:r w:rsidRPr="006F247E">
        <w:rPr>
          <w:rFonts w:ascii="Courier New" w:hAnsi="Courier New" w:cs="Courier New"/>
          <w:b/>
          <w:lang w:eastAsia="ko-KR"/>
        </w:rPr>
        <w:t xml:space="preserve">% </w:t>
      </w:r>
      <w:r w:rsidR="00BD5F6B">
        <w:rPr>
          <w:rFonts w:ascii="Courier New" w:hAnsi="Courier New" w:cs="Courier New"/>
          <w:b/>
          <w:lang w:eastAsia="ko-KR"/>
        </w:rPr>
        <w:t>$h</w:t>
      </w:r>
      <w:r>
        <w:rPr>
          <w:rFonts w:ascii="Courier New" w:hAnsi="Courier New" w:cs="Courier New"/>
          <w:b/>
          <w:lang w:eastAsia="ko-KR"/>
        </w:rPr>
        <w:t>.play.act[0].scene[1].speech</w:t>
      </w:r>
    </w:p>
    <w:p w14:paraId="3D521C93" w14:textId="77777777" w:rsidR="00940171" w:rsidRPr="00FA48D7" w:rsidRDefault="00940171" w:rsidP="00940171">
      <w:pPr>
        <w:pStyle w:val="ListParagraph"/>
        <w:ind w:left="400"/>
        <w:rPr>
          <w:lang w:eastAsia="ko-KR"/>
        </w:rPr>
      </w:pPr>
      <w:r>
        <w:rPr>
          <w:lang w:eastAsia="ko-KR"/>
        </w:rPr>
        <w:t xml:space="preserve"> </w:t>
      </w:r>
    </w:p>
    <w:p w14:paraId="121F18EF" w14:textId="77777777" w:rsidR="00940171" w:rsidRDefault="00940171" w:rsidP="00940171">
      <w:pPr>
        <w:pStyle w:val="ListParagraph"/>
        <w:numPr>
          <w:ilvl w:val="0"/>
          <w:numId w:val="7"/>
        </w:numPr>
        <w:rPr>
          <w:lang w:eastAsia="ko-KR"/>
        </w:rPr>
      </w:pPr>
      <w:r>
        <w:rPr>
          <w:lang w:eastAsia="ko-KR"/>
        </w:rPr>
        <w:t>You can also use the pipeline to select the first few speeches. Type:</w:t>
      </w:r>
    </w:p>
    <w:p w14:paraId="4E0C4105" w14:textId="77777777" w:rsidR="00940171" w:rsidRDefault="00940171" w:rsidP="00940171">
      <w:pPr>
        <w:pStyle w:val="ListParagraph"/>
        <w:ind w:left="400"/>
        <w:rPr>
          <w:lang w:eastAsia="ko-KR"/>
        </w:rPr>
      </w:pPr>
    </w:p>
    <w:p w14:paraId="47273F7F" w14:textId="36793EE8" w:rsidR="00940171" w:rsidRDefault="00940171" w:rsidP="00940171">
      <w:pPr>
        <w:pStyle w:val="ListParagraph"/>
        <w:ind w:left="400"/>
        <w:rPr>
          <w:lang w:eastAsia="ko-KR"/>
        </w:rPr>
      </w:pPr>
      <w:r w:rsidRPr="006F247E">
        <w:rPr>
          <w:rFonts w:ascii="Courier New" w:hAnsi="Courier New" w:cs="Courier New"/>
          <w:b/>
          <w:lang w:eastAsia="ko-KR"/>
        </w:rPr>
        <w:t xml:space="preserve">% </w:t>
      </w:r>
      <w:r w:rsidR="00BD5F6B">
        <w:rPr>
          <w:rFonts w:ascii="Courier New" w:hAnsi="Courier New" w:cs="Courier New"/>
          <w:b/>
          <w:lang w:eastAsia="ko-KR"/>
        </w:rPr>
        <w:t>$h</w:t>
      </w:r>
      <w:r>
        <w:rPr>
          <w:rFonts w:ascii="Courier New" w:hAnsi="Courier New" w:cs="Courier New"/>
          <w:b/>
          <w:lang w:eastAsia="ko-KR"/>
        </w:rPr>
        <w:t>.play.act[0].scene[1].speech | select –First 3</w:t>
      </w:r>
    </w:p>
    <w:p w14:paraId="47BBCD71" w14:textId="77777777" w:rsidR="00940171" w:rsidRDefault="00940171" w:rsidP="00940171">
      <w:pPr>
        <w:pStyle w:val="ListParagraph"/>
        <w:ind w:left="400"/>
        <w:rPr>
          <w:lang w:eastAsia="ko-KR"/>
        </w:rPr>
      </w:pPr>
    </w:p>
    <w:p w14:paraId="0AC54DE2" w14:textId="77777777" w:rsidR="00940171" w:rsidRDefault="00940171" w:rsidP="00940171">
      <w:pPr>
        <w:pStyle w:val="ListParagraph"/>
        <w:ind w:left="400"/>
        <w:rPr>
          <w:rFonts w:ascii="Courier New" w:hAnsi="Courier New" w:cs="Courier New"/>
          <w:b/>
          <w:lang w:eastAsia="ko-KR"/>
        </w:rPr>
      </w:pPr>
      <w:r>
        <w:rPr>
          <w:noProof/>
        </w:rPr>
        <w:drawing>
          <wp:inline distT="0" distB="0" distL="0" distR="0" wp14:anchorId="3551927A" wp14:editId="156D0FFD">
            <wp:extent cx="5943600" cy="1021080"/>
            <wp:effectExtent l="0" t="0" r="0" b="762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021080"/>
                    </a:xfrm>
                    <a:prstGeom prst="rect">
                      <a:avLst/>
                    </a:prstGeom>
                  </pic:spPr>
                </pic:pic>
              </a:graphicData>
            </a:graphic>
          </wp:inline>
        </w:drawing>
      </w:r>
    </w:p>
    <w:p w14:paraId="4E4984CF" w14:textId="77777777" w:rsidR="00940171" w:rsidRDefault="00940171" w:rsidP="00940171">
      <w:pPr>
        <w:pStyle w:val="ListParagraph"/>
        <w:ind w:left="400"/>
        <w:rPr>
          <w:rFonts w:ascii="Courier New" w:hAnsi="Courier New" w:cs="Courier New"/>
          <w:b/>
          <w:lang w:eastAsia="ko-KR"/>
        </w:rPr>
      </w:pPr>
    </w:p>
    <w:p w14:paraId="7578CB65" w14:textId="77777777" w:rsidR="00940171" w:rsidRDefault="00940171" w:rsidP="00940171">
      <w:pPr>
        <w:pStyle w:val="ListParagraph"/>
        <w:numPr>
          <w:ilvl w:val="0"/>
          <w:numId w:val="7"/>
        </w:numPr>
        <w:rPr>
          <w:lang w:eastAsia="ko-KR"/>
        </w:rPr>
      </w:pPr>
      <w:r w:rsidRPr="0099250A">
        <w:rPr>
          <w:rFonts w:hint="eastAsia"/>
          <w:lang w:eastAsia="ko-KR"/>
        </w:rPr>
        <w:t xml:space="preserve">Using </w:t>
      </w:r>
      <w:r>
        <w:rPr>
          <w:lang w:eastAsia="ko-KR"/>
        </w:rPr>
        <w:t>the pipeline, you can also get a count of how many speeches each speaker has for the act and scene by grouping by speaker and sorting by count. Type:</w:t>
      </w:r>
    </w:p>
    <w:p w14:paraId="361FC57F" w14:textId="77777777" w:rsidR="00940171" w:rsidRDefault="00940171" w:rsidP="00940171">
      <w:pPr>
        <w:pStyle w:val="ListParagraph"/>
        <w:ind w:left="400"/>
        <w:rPr>
          <w:lang w:eastAsia="ko-KR"/>
        </w:rPr>
      </w:pPr>
    </w:p>
    <w:p w14:paraId="7BE870E0" w14:textId="14D28192" w:rsidR="00940171" w:rsidRDefault="00940171" w:rsidP="00940171">
      <w:pPr>
        <w:pStyle w:val="ListParagraph"/>
        <w:ind w:left="400"/>
        <w:rPr>
          <w:lang w:eastAsia="ko-KR"/>
        </w:rPr>
      </w:pPr>
      <w:r w:rsidRPr="006F247E">
        <w:rPr>
          <w:rFonts w:ascii="Courier New" w:hAnsi="Courier New" w:cs="Courier New"/>
          <w:b/>
          <w:lang w:eastAsia="ko-KR"/>
        </w:rPr>
        <w:t xml:space="preserve">% </w:t>
      </w:r>
      <w:r w:rsidR="00BD5F6B">
        <w:rPr>
          <w:rFonts w:ascii="Courier New" w:hAnsi="Courier New" w:cs="Courier New"/>
          <w:b/>
          <w:lang w:eastAsia="ko-KR"/>
        </w:rPr>
        <w:t>$h</w:t>
      </w:r>
      <w:r>
        <w:rPr>
          <w:rFonts w:ascii="Courier New" w:hAnsi="Courier New" w:cs="Courier New"/>
          <w:b/>
          <w:lang w:eastAsia="ko-KR"/>
        </w:rPr>
        <w:t>.play.act[0].scene[1].speech | group speaker | sort count</w:t>
      </w:r>
    </w:p>
    <w:p w14:paraId="1F3F361E" w14:textId="77777777" w:rsidR="00940171" w:rsidRDefault="00940171" w:rsidP="00940171">
      <w:pPr>
        <w:pStyle w:val="ListParagraph"/>
        <w:ind w:left="400"/>
        <w:rPr>
          <w:lang w:eastAsia="ko-KR"/>
        </w:rPr>
      </w:pPr>
    </w:p>
    <w:p w14:paraId="570BD060" w14:textId="77777777" w:rsidR="00940171" w:rsidRDefault="00940171" w:rsidP="00940171">
      <w:pPr>
        <w:pStyle w:val="ListParagraph"/>
        <w:ind w:left="400"/>
        <w:rPr>
          <w:lang w:eastAsia="ko-KR"/>
        </w:rPr>
      </w:pPr>
      <w:r>
        <w:rPr>
          <w:noProof/>
        </w:rPr>
        <w:drawing>
          <wp:inline distT="0" distB="0" distL="0" distR="0" wp14:anchorId="140B2332" wp14:editId="0A51F72E">
            <wp:extent cx="3931920" cy="1553024"/>
            <wp:effectExtent l="0" t="0" r="0" b="952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53310" cy="1561472"/>
                    </a:xfrm>
                    <a:prstGeom prst="rect">
                      <a:avLst/>
                    </a:prstGeom>
                  </pic:spPr>
                </pic:pic>
              </a:graphicData>
            </a:graphic>
          </wp:inline>
        </w:drawing>
      </w:r>
    </w:p>
    <w:p w14:paraId="7B45C48B" w14:textId="77777777" w:rsidR="00940171" w:rsidRDefault="00940171" w:rsidP="00940171">
      <w:pPr>
        <w:pStyle w:val="ListParagraph"/>
        <w:ind w:left="400"/>
        <w:rPr>
          <w:lang w:eastAsia="ko-KR"/>
        </w:rPr>
      </w:pPr>
    </w:p>
    <w:p w14:paraId="03534D8E" w14:textId="77777777" w:rsidR="00940171" w:rsidRDefault="00940171" w:rsidP="00940171">
      <w:pPr>
        <w:pStyle w:val="ListParagraph"/>
        <w:ind w:left="400"/>
        <w:rPr>
          <w:lang w:eastAsia="ko-KR"/>
        </w:rPr>
      </w:pPr>
    </w:p>
    <w:tbl>
      <w:tblPr>
        <w:tblStyle w:val="TableGrid"/>
        <w:tblW w:w="9283" w:type="dxa"/>
        <w:tblInd w:w="400" w:type="dxa"/>
        <w:tblLook w:val="04A0" w:firstRow="1" w:lastRow="0" w:firstColumn="1" w:lastColumn="0" w:noHBand="0" w:noVBand="1"/>
      </w:tblPr>
      <w:tblGrid>
        <w:gridCol w:w="9283"/>
      </w:tblGrid>
      <w:tr w:rsidR="00940171" w14:paraId="3E5501F4" w14:textId="77777777" w:rsidTr="004867D7">
        <w:trPr>
          <w:trHeight w:val="4230"/>
        </w:trPr>
        <w:tc>
          <w:tcPr>
            <w:tcW w:w="9283" w:type="dxa"/>
          </w:tcPr>
          <w:p w14:paraId="24734BA6" w14:textId="3054FF72" w:rsidR="00B90A4C" w:rsidRPr="00B90A4C" w:rsidRDefault="00B90A4C" w:rsidP="001545DC">
            <w:pPr>
              <w:rPr>
                <w:b/>
                <w:lang w:eastAsia="ko-KR"/>
              </w:rPr>
            </w:pPr>
            <w:r w:rsidRPr="00B90A4C">
              <w:rPr>
                <w:rFonts w:hint="eastAsia"/>
                <w:b/>
                <w:lang w:eastAsia="ko-KR"/>
              </w:rPr>
              <w:lastRenderedPageBreak/>
              <w:t xml:space="preserve">Use the $h variable that we created from the </w:t>
            </w:r>
            <w:r w:rsidRPr="00B90A4C">
              <w:rPr>
                <w:b/>
                <w:lang w:eastAsia="ko-KR"/>
              </w:rPr>
              <w:t>activity</w:t>
            </w:r>
            <w:r w:rsidRPr="00B90A4C">
              <w:rPr>
                <w:rFonts w:hint="eastAsia"/>
                <w:b/>
                <w:lang w:eastAsia="ko-KR"/>
              </w:rPr>
              <w:t xml:space="preserve"> </w:t>
            </w:r>
            <w:r w:rsidRPr="00B90A4C">
              <w:rPr>
                <w:b/>
                <w:lang w:eastAsia="ko-KR"/>
              </w:rPr>
              <w:t>to answer the following questions.</w:t>
            </w:r>
          </w:p>
          <w:p w14:paraId="7629E7FB" w14:textId="77777777" w:rsidR="00B90A4C" w:rsidRDefault="00B90A4C" w:rsidP="001545DC">
            <w:pPr>
              <w:rPr>
                <w:b/>
                <w:u w:val="single"/>
              </w:rPr>
            </w:pPr>
          </w:p>
          <w:p w14:paraId="2DD2ECF2" w14:textId="32F024BA" w:rsidR="00940171" w:rsidRPr="005C2CD2" w:rsidRDefault="00940171" w:rsidP="001545DC">
            <w:pPr>
              <w:rPr>
                <w:b/>
                <w:u w:val="single"/>
              </w:rPr>
            </w:pPr>
            <w:r w:rsidRPr="005C2CD2">
              <w:rPr>
                <w:b/>
                <w:u w:val="single"/>
              </w:rPr>
              <w:t>Q&amp;A</w:t>
            </w:r>
            <w:r w:rsidR="00BD5F6B">
              <w:rPr>
                <w:b/>
                <w:u w:val="single"/>
              </w:rPr>
              <w:t xml:space="preserve"> #3</w:t>
            </w:r>
          </w:p>
          <w:p w14:paraId="41BDC3AB" w14:textId="77777777" w:rsidR="00BD5F6B" w:rsidRDefault="00BD5F6B" w:rsidP="001545DC">
            <w:pPr>
              <w:rPr>
                <w:b/>
              </w:rPr>
            </w:pPr>
          </w:p>
          <w:p w14:paraId="787CBCD6" w14:textId="63301EE1" w:rsidR="00B90A4C" w:rsidRDefault="00B90A4C" w:rsidP="001545DC">
            <w:pPr>
              <w:rPr>
                <w:lang w:eastAsia="ko-KR"/>
              </w:rPr>
            </w:pPr>
            <w:r>
              <w:rPr>
                <w:rFonts w:hint="eastAsia"/>
                <w:b/>
                <w:lang w:eastAsia="ko-KR"/>
              </w:rPr>
              <w:t xml:space="preserve">Write a command that </w:t>
            </w:r>
            <w:r w:rsidR="00BF3D93">
              <w:rPr>
                <w:b/>
                <w:lang w:eastAsia="ko-KR"/>
              </w:rPr>
              <w:t>executes the last five</w:t>
            </w:r>
            <w:r>
              <w:rPr>
                <w:b/>
                <w:lang w:eastAsia="ko-KR"/>
              </w:rPr>
              <w:t xml:space="preserve"> </w:t>
            </w:r>
            <w:r w:rsidRPr="002E4AA1">
              <w:rPr>
                <w:b/>
                <w:lang w:eastAsia="ko-KR"/>
              </w:rPr>
              <w:t xml:space="preserve">speeches for </w:t>
            </w:r>
            <w:r w:rsidR="002E4AA1">
              <w:rPr>
                <w:b/>
                <w:lang w:eastAsia="ko-KR"/>
              </w:rPr>
              <w:t>a</w:t>
            </w:r>
            <w:r w:rsidR="002E4AA1" w:rsidRPr="002E4AA1">
              <w:rPr>
                <w:b/>
                <w:lang w:eastAsia="ko-KR"/>
              </w:rPr>
              <w:t>ct 3</w:t>
            </w:r>
            <w:r w:rsidRPr="002E4AA1">
              <w:rPr>
                <w:b/>
                <w:lang w:eastAsia="ko-KR"/>
              </w:rPr>
              <w:t xml:space="preserve"> and </w:t>
            </w:r>
            <w:r w:rsidR="002E4AA1" w:rsidRPr="002E4AA1">
              <w:rPr>
                <w:b/>
                <w:lang w:eastAsia="ko-KR"/>
              </w:rPr>
              <w:t>2nd</w:t>
            </w:r>
            <w:r w:rsidRPr="002E4AA1">
              <w:rPr>
                <w:b/>
                <w:lang w:eastAsia="ko-KR"/>
              </w:rPr>
              <w:t xml:space="preserve"> to the last</w:t>
            </w:r>
            <w:r w:rsidR="002E4AA1">
              <w:rPr>
                <w:b/>
                <w:lang w:eastAsia="ko-KR"/>
              </w:rPr>
              <w:t xml:space="preserve"> s</w:t>
            </w:r>
            <w:r w:rsidRPr="002E4AA1">
              <w:rPr>
                <w:b/>
                <w:lang w:eastAsia="ko-KR"/>
              </w:rPr>
              <w:t>cene.</w:t>
            </w:r>
            <w:r w:rsidR="002E4AA1">
              <w:rPr>
                <w:b/>
                <w:lang w:eastAsia="ko-KR"/>
              </w:rPr>
              <w:t xml:space="preserve"> Hint: you would need to use a negative number to get the 2</w:t>
            </w:r>
            <w:r w:rsidR="002E4AA1" w:rsidRPr="002E4AA1">
              <w:rPr>
                <w:b/>
                <w:vertAlign w:val="superscript"/>
                <w:lang w:eastAsia="ko-KR"/>
              </w:rPr>
              <w:t>nd</w:t>
            </w:r>
            <w:r w:rsidR="002E4AA1">
              <w:rPr>
                <w:b/>
                <w:lang w:eastAsia="ko-KR"/>
              </w:rPr>
              <w:t xml:space="preserve"> to the last scene. </w:t>
            </w:r>
            <w:r w:rsidR="002E4AA1">
              <w:rPr>
                <w:b/>
              </w:rPr>
              <w:t>Provide the screen capture below:</w:t>
            </w:r>
          </w:p>
          <w:p w14:paraId="5B5A4A60" w14:textId="5FDE877B" w:rsidR="002E4AA1" w:rsidRDefault="004D1550" w:rsidP="001545DC">
            <w:pPr>
              <w:rPr>
                <w:lang w:eastAsia="ko-KR"/>
              </w:rPr>
            </w:pPr>
            <w:r>
              <w:rPr>
                <w:lang w:eastAsia="ko-KR"/>
              </w:rPr>
              <w:br/>
            </w:r>
            <w:r>
              <w:rPr>
                <w:noProof/>
              </w:rPr>
              <w:drawing>
                <wp:inline distT="0" distB="0" distL="0" distR="0" wp14:anchorId="7700747D" wp14:editId="6781D472">
                  <wp:extent cx="5419725" cy="1304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19725" cy="1304925"/>
                          </a:xfrm>
                          <a:prstGeom prst="rect">
                            <a:avLst/>
                          </a:prstGeom>
                        </pic:spPr>
                      </pic:pic>
                    </a:graphicData>
                  </a:graphic>
                </wp:inline>
              </w:drawing>
            </w:r>
          </w:p>
          <w:p w14:paraId="07C32632" w14:textId="77777777" w:rsidR="00D11750" w:rsidRDefault="00D11750" w:rsidP="00BD5F6B">
            <w:pPr>
              <w:rPr>
                <w:b/>
                <w:lang w:eastAsia="ko-KR"/>
              </w:rPr>
            </w:pPr>
          </w:p>
          <w:p w14:paraId="36928FC1" w14:textId="7F5C20D7" w:rsidR="002E4AA1" w:rsidRPr="002E4AA1" w:rsidRDefault="002E4AA1" w:rsidP="00BD5F6B">
            <w:pPr>
              <w:rPr>
                <w:b/>
                <w:u w:val="single"/>
              </w:rPr>
            </w:pPr>
            <w:r w:rsidRPr="005C2CD2">
              <w:rPr>
                <w:b/>
                <w:u w:val="single"/>
              </w:rPr>
              <w:t>Q&amp;A</w:t>
            </w:r>
            <w:r>
              <w:rPr>
                <w:b/>
                <w:u w:val="single"/>
              </w:rPr>
              <w:t xml:space="preserve"> #4</w:t>
            </w:r>
          </w:p>
          <w:p w14:paraId="649D0C73" w14:textId="77777777" w:rsidR="00D11750" w:rsidRDefault="00D11750" w:rsidP="00BD5F6B">
            <w:pPr>
              <w:rPr>
                <w:b/>
                <w:lang w:eastAsia="ko-KR"/>
              </w:rPr>
            </w:pPr>
          </w:p>
          <w:p w14:paraId="34E4B370" w14:textId="69B763C4" w:rsidR="00BD5F6B" w:rsidRDefault="00BD5F6B" w:rsidP="00BD5F6B">
            <w:pPr>
              <w:rPr>
                <w:b/>
                <w:lang w:eastAsia="ko-KR"/>
              </w:rPr>
            </w:pPr>
            <w:r w:rsidRPr="00BD5F6B">
              <w:rPr>
                <w:b/>
                <w:lang w:eastAsia="ko-KR"/>
              </w:rPr>
              <w:t xml:space="preserve">Get a count of how many speeches each speaker has for the entire play (all the acts and scenes). </w:t>
            </w:r>
            <w:r>
              <w:rPr>
                <w:b/>
              </w:rPr>
              <w:t>Provide the screen capture below:</w:t>
            </w:r>
          </w:p>
          <w:p w14:paraId="1C53E1CC" w14:textId="17E02064" w:rsidR="00940171" w:rsidRDefault="004D1550" w:rsidP="001545DC">
            <w:pPr>
              <w:pStyle w:val="ListParagraph"/>
              <w:ind w:left="0"/>
              <w:rPr>
                <w:lang w:eastAsia="ko-KR"/>
              </w:rPr>
            </w:pPr>
            <w:r>
              <w:rPr>
                <w:lang w:eastAsia="ko-KR"/>
              </w:rPr>
              <w:br/>
            </w:r>
            <w:r w:rsidR="00DF0D48">
              <w:rPr>
                <w:noProof/>
              </w:rPr>
              <w:lastRenderedPageBreak/>
              <w:drawing>
                <wp:inline distT="0" distB="0" distL="0" distR="0" wp14:anchorId="0C4763F7" wp14:editId="29D2A0B9">
                  <wp:extent cx="5600700" cy="5353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600700" cy="5353050"/>
                          </a:xfrm>
                          <a:prstGeom prst="rect">
                            <a:avLst/>
                          </a:prstGeom>
                        </pic:spPr>
                      </pic:pic>
                    </a:graphicData>
                  </a:graphic>
                </wp:inline>
              </w:drawing>
            </w:r>
            <w:bookmarkStart w:id="0" w:name="_GoBack"/>
            <w:bookmarkEnd w:id="0"/>
          </w:p>
          <w:p w14:paraId="3C811024" w14:textId="590A03B5" w:rsidR="002E4AA1" w:rsidRPr="00F35209" w:rsidRDefault="002E4AA1" w:rsidP="001545DC">
            <w:pPr>
              <w:pStyle w:val="ListParagraph"/>
              <w:ind w:left="0"/>
              <w:rPr>
                <w:lang w:eastAsia="ko-KR"/>
              </w:rPr>
            </w:pPr>
          </w:p>
        </w:tc>
      </w:tr>
    </w:tbl>
    <w:p w14:paraId="190EFAA2" w14:textId="4AA05D5E" w:rsidR="00D16BFC" w:rsidRDefault="00D16BFC" w:rsidP="00940171">
      <w:pPr>
        <w:rPr>
          <w:rFonts w:ascii="Courier New" w:hAnsi="Courier New" w:cs="Courier New"/>
          <w:b/>
        </w:rPr>
      </w:pPr>
    </w:p>
    <w:p w14:paraId="5637EEDA" w14:textId="77777777" w:rsidR="001001C9" w:rsidRDefault="001001C9" w:rsidP="001001C9"/>
    <w:p w14:paraId="3AD30D78" w14:textId="77777777" w:rsidR="001001C9" w:rsidRDefault="001001C9" w:rsidP="001001C9">
      <w:pPr>
        <w:pStyle w:val="ListParagraph"/>
        <w:ind w:left="0"/>
      </w:pPr>
      <w:r>
        <w:t>PUSH YOUR WORK TO GITHUB</w:t>
      </w:r>
    </w:p>
    <w:p w14:paraId="4DB87A20" w14:textId="77777777" w:rsidR="001001C9" w:rsidRDefault="001001C9" w:rsidP="001001C9">
      <w:pPr>
        <w:pStyle w:val="ListParagraph"/>
        <w:ind w:left="0"/>
      </w:pPr>
    </w:p>
    <w:p w14:paraId="39320D0B" w14:textId="7F174B2A" w:rsidR="001001C9" w:rsidRDefault="001001C9" w:rsidP="001001C9">
      <w:pPr>
        <w:pStyle w:val="ListParagraph"/>
        <w:ind w:left="0"/>
      </w:pPr>
      <w:r>
        <w:t xml:space="preserve">Once you completed the Hands-on practice, </w:t>
      </w:r>
      <w:r w:rsidRPr="00C50359">
        <w:rPr>
          <w:b/>
          <w:bCs/>
          <w:color w:val="FF0000"/>
        </w:rPr>
        <w:t>export this document to PDF</w:t>
      </w:r>
      <w:r>
        <w:t xml:space="preserve">, save in the same Module </w:t>
      </w:r>
      <w:r w:rsidR="008D6F87">
        <w:t>6</w:t>
      </w:r>
      <w:r>
        <w:t xml:space="preserve"> folder you cloned, then do the following to push your work to GitHub</w:t>
      </w:r>
    </w:p>
    <w:p w14:paraId="502B3CA8" w14:textId="77777777" w:rsidR="001001C9" w:rsidRDefault="001001C9" w:rsidP="001001C9">
      <w:pPr>
        <w:pStyle w:val="ListParagraph"/>
        <w:ind w:left="0"/>
      </w:pPr>
    </w:p>
    <w:p w14:paraId="25C2D4D2" w14:textId="674CEF00" w:rsidR="001001C9" w:rsidRDefault="001001C9" w:rsidP="001001C9">
      <w:pPr>
        <w:pStyle w:val="ListParagraph"/>
        <w:ind w:left="0"/>
      </w:pPr>
      <w:r>
        <w:t>Open the terminal from the VSCode by hitting the control + ~ key, make sure you are in the right path, for example: KimNguyen/Desktop/ISEC505/HOP06-KimNguyenMai/Module 6</w:t>
      </w:r>
    </w:p>
    <w:p w14:paraId="3E6B4352" w14:textId="77777777" w:rsidR="001001C9" w:rsidRDefault="001001C9" w:rsidP="001001C9">
      <w:pPr>
        <w:pStyle w:val="ListParagraph"/>
        <w:ind w:left="0"/>
      </w:pPr>
    </w:p>
    <w:p w14:paraId="3402821F" w14:textId="77777777" w:rsidR="001001C9" w:rsidRDefault="001001C9" w:rsidP="001001C9">
      <w:pPr>
        <w:pStyle w:val="ListParagraph"/>
        <w:ind w:left="0"/>
      </w:pPr>
      <w:r>
        <w:t>Type the following command:</w:t>
      </w:r>
    </w:p>
    <w:p w14:paraId="5F46B73A" w14:textId="77777777" w:rsidR="001001C9" w:rsidRDefault="001001C9" w:rsidP="001001C9">
      <w:pPr>
        <w:pStyle w:val="ListParagraph"/>
        <w:ind w:left="0"/>
      </w:pPr>
    </w:p>
    <w:p w14:paraId="36F00F5A" w14:textId="77777777" w:rsidR="001001C9" w:rsidRDefault="001001C9" w:rsidP="001001C9">
      <w:pPr>
        <w:pStyle w:val="ListParagraph"/>
        <w:ind w:left="0"/>
      </w:pPr>
      <w:r w:rsidRPr="000A0570">
        <w:t xml:space="preserve">&gt;&gt;&gt; </w:t>
      </w:r>
      <w:r w:rsidRPr="000A0570">
        <w:rPr>
          <w:b/>
          <w:bCs/>
          <w:color w:val="FF0000"/>
        </w:rPr>
        <w:t>git add .</w:t>
      </w:r>
      <w:r w:rsidRPr="000A0570">
        <w:rPr>
          <w:color w:val="FF0000"/>
        </w:rPr>
        <w:t xml:space="preserve"> </w:t>
      </w:r>
      <w:r>
        <w:t>(to copy all changes you have made)</w:t>
      </w:r>
    </w:p>
    <w:p w14:paraId="3289BD06" w14:textId="13411F3E" w:rsidR="001001C9" w:rsidRDefault="001001C9" w:rsidP="001001C9">
      <w:pPr>
        <w:pStyle w:val="ListParagraph"/>
        <w:ind w:left="0"/>
      </w:pPr>
      <w:r w:rsidRPr="000A0570">
        <w:t xml:space="preserve">&gt;&gt;&gt; </w:t>
      </w:r>
      <w:r w:rsidRPr="000A0570">
        <w:rPr>
          <w:b/>
          <w:bCs/>
          <w:color w:val="FF0000"/>
        </w:rPr>
        <w:t xml:space="preserve">git commit -m “Submission for Module </w:t>
      </w:r>
      <w:r>
        <w:rPr>
          <w:b/>
          <w:bCs/>
          <w:color w:val="FF0000"/>
        </w:rPr>
        <w:t>6</w:t>
      </w:r>
      <w:r w:rsidRPr="000A0570">
        <w:rPr>
          <w:b/>
          <w:bCs/>
          <w:color w:val="FF0000"/>
        </w:rPr>
        <w:t xml:space="preserve"> – YOUR GITHUB USERNAME”</w:t>
      </w:r>
      <w:r w:rsidRPr="000A0570">
        <w:rPr>
          <w:color w:val="FF0000"/>
        </w:rPr>
        <w:t xml:space="preserve"> </w:t>
      </w:r>
      <w:r>
        <w:t>(To add a message to your submission)</w:t>
      </w:r>
    </w:p>
    <w:p w14:paraId="69255409" w14:textId="77777777" w:rsidR="001001C9" w:rsidRDefault="001001C9" w:rsidP="001001C9">
      <w:pPr>
        <w:pStyle w:val="ListParagraph"/>
        <w:ind w:left="0"/>
      </w:pPr>
      <w:r w:rsidRPr="000A0570">
        <w:lastRenderedPageBreak/>
        <w:t xml:space="preserve">&gt;&gt;&gt; </w:t>
      </w:r>
      <w:r w:rsidRPr="000A0570">
        <w:rPr>
          <w:b/>
          <w:bCs/>
          <w:color w:val="FF0000"/>
        </w:rPr>
        <w:t>git push origin master</w:t>
      </w:r>
      <w:r w:rsidRPr="000A0570">
        <w:rPr>
          <w:color w:val="FF0000"/>
        </w:rPr>
        <w:t xml:space="preserve"> </w:t>
      </w:r>
      <w:r>
        <w:t>(to upload your work to Github)</w:t>
      </w:r>
    </w:p>
    <w:p w14:paraId="052ACE45" w14:textId="77777777" w:rsidR="001001C9" w:rsidRPr="00940171" w:rsidRDefault="001001C9" w:rsidP="00940171">
      <w:pPr>
        <w:rPr>
          <w:rFonts w:ascii="Courier New" w:hAnsi="Courier New" w:cs="Courier New"/>
          <w:b/>
        </w:rPr>
      </w:pPr>
    </w:p>
    <w:sectPr w:rsidR="001001C9" w:rsidRPr="00940171" w:rsidSect="00AE5CC2">
      <w:headerReference w:type="even" r:id="rId35"/>
      <w:headerReference w:type="default" r:id="rId36"/>
      <w:footerReference w:type="even" r:id="rId37"/>
      <w:footerReference w:type="default" r:id="rId38"/>
      <w:headerReference w:type="first" r:id="rId39"/>
      <w:footerReference w:type="first" r:id="rId40"/>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1D3334" w14:textId="77777777" w:rsidR="007421E5" w:rsidRDefault="007421E5">
      <w:r>
        <w:separator/>
      </w:r>
    </w:p>
  </w:endnote>
  <w:endnote w:type="continuationSeparator" w:id="0">
    <w:p w14:paraId="730C57C5" w14:textId="77777777" w:rsidR="007421E5" w:rsidRDefault="00742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Che">
    <w:altName w:val="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BD484" w14:textId="77777777" w:rsidR="001001C9" w:rsidRDefault="001001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707275"/>
      <w:docPartObj>
        <w:docPartGallery w:val="Page Numbers (Bottom of Page)"/>
        <w:docPartUnique/>
      </w:docPartObj>
    </w:sdtPr>
    <w:sdtEndPr>
      <w:rPr>
        <w:noProof/>
      </w:rPr>
    </w:sdtEndPr>
    <w:sdtContent>
      <w:p w14:paraId="5F17479C" w14:textId="45E728BD" w:rsidR="00C737BC" w:rsidRDefault="00C737BC">
        <w:pPr>
          <w:pStyle w:val="Footer"/>
          <w:jc w:val="right"/>
        </w:pPr>
        <w:r>
          <w:fldChar w:fldCharType="begin"/>
        </w:r>
        <w:r>
          <w:instrText xml:space="preserve"> PAGE   \* MERGEFORMAT </w:instrText>
        </w:r>
        <w:r>
          <w:fldChar w:fldCharType="separate"/>
        </w:r>
        <w:r w:rsidR="00DF0D48">
          <w:rPr>
            <w:noProof/>
          </w:rPr>
          <w:t>11</w:t>
        </w:r>
        <w:r>
          <w:rPr>
            <w:noProof/>
          </w:rPr>
          <w:fldChar w:fldCharType="end"/>
        </w:r>
      </w:p>
    </w:sdtContent>
  </w:sdt>
  <w:p w14:paraId="1B230EE1" w14:textId="77777777" w:rsidR="00C737BC" w:rsidRDefault="00C737B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7CC04A" w14:textId="77777777" w:rsidR="001001C9" w:rsidRDefault="001001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BBA67D" w14:textId="77777777" w:rsidR="007421E5" w:rsidRDefault="007421E5">
      <w:r>
        <w:separator/>
      </w:r>
    </w:p>
  </w:footnote>
  <w:footnote w:type="continuationSeparator" w:id="0">
    <w:p w14:paraId="7288EE59" w14:textId="77777777" w:rsidR="007421E5" w:rsidRDefault="007421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B7DD1" w14:textId="77777777" w:rsidR="001001C9" w:rsidRDefault="001001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5A6A" w14:textId="59A5CA82" w:rsidR="00C737BC" w:rsidRDefault="00C737BC" w:rsidP="008B6C55">
    <w:pPr>
      <w:tabs>
        <w:tab w:val="center" w:pos="4680"/>
        <w:tab w:val="right" w:pos="9360"/>
      </w:tabs>
      <w:jc w:val="right"/>
    </w:pPr>
    <w:r>
      <w:fldChar w:fldCharType="begin"/>
    </w:r>
    <w:r>
      <w:instrText>PAGE</w:instrText>
    </w:r>
    <w:r>
      <w:fldChar w:fldCharType="separate"/>
    </w:r>
    <w:r w:rsidR="00DF0D48">
      <w:rPr>
        <w:noProof/>
      </w:rPr>
      <w:t>11</w:t>
    </w:r>
    <w:r>
      <w:fldChar w:fldCharType="end"/>
    </w:r>
  </w:p>
  <w:p w14:paraId="2CAA4C2E" w14:textId="77777777" w:rsidR="00C737BC" w:rsidRDefault="00C737BC">
    <w:pP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9F769" w14:textId="77777777" w:rsidR="001001C9" w:rsidRDefault="001001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261E1"/>
    <w:multiLevelType w:val="hybridMultilevel"/>
    <w:tmpl w:val="6276BD6A"/>
    <w:lvl w:ilvl="0" w:tplc="5E567924">
      <w:start w:val="1"/>
      <w:numFmt w:val="bullet"/>
      <w:lvlText w:val=""/>
      <w:lvlJc w:val="left"/>
      <w:pPr>
        <w:ind w:left="400" w:hanging="400"/>
      </w:pPr>
      <w:rPr>
        <w:rFonts w:ascii="Symbol" w:hAnsi="Symbol" w:hint="default"/>
        <w:b w:val="0"/>
      </w:rPr>
    </w:lvl>
    <w:lvl w:ilvl="1" w:tplc="5E567924">
      <w:start w:val="1"/>
      <w:numFmt w:val="bullet"/>
      <w:lvlText w:val=""/>
      <w:lvlJc w:val="left"/>
      <w:pPr>
        <w:ind w:left="800" w:hanging="400"/>
      </w:pPr>
      <w:rPr>
        <w:rFonts w:ascii="Symbol" w:hAnsi="Symbol" w:hint="default"/>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0D5E7F0A"/>
    <w:multiLevelType w:val="hybridMultilevel"/>
    <w:tmpl w:val="0492B880"/>
    <w:lvl w:ilvl="0" w:tplc="65AC0660">
      <w:numFmt w:val="bullet"/>
      <w:lvlText w:val="-"/>
      <w:lvlJc w:val="left"/>
      <w:pPr>
        <w:ind w:left="1120" w:hanging="400"/>
      </w:pPr>
      <w:rPr>
        <w:rFonts w:ascii="Garamond" w:eastAsia="Malgun Gothic" w:hAnsi="Garamond" w:cs="Times New Roman" w:hint="default"/>
        <w:sz w:val="16"/>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2">
    <w:nsid w:val="0F6B2498"/>
    <w:multiLevelType w:val="hybridMultilevel"/>
    <w:tmpl w:val="48B4B216"/>
    <w:lvl w:ilvl="0" w:tplc="0409000F">
      <w:start w:val="1"/>
      <w:numFmt w:val="decimal"/>
      <w:lvlText w:val="%1."/>
      <w:lvlJc w:val="left"/>
      <w:pPr>
        <w:ind w:left="1160" w:hanging="400"/>
      </w:p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nsid w:val="20A927CC"/>
    <w:multiLevelType w:val="hybridMultilevel"/>
    <w:tmpl w:val="278A471C"/>
    <w:lvl w:ilvl="0" w:tplc="5E567924">
      <w:start w:val="1"/>
      <w:numFmt w:val="bullet"/>
      <w:lvlText w:val=""/>
      <w:lvlJc w:val="left"/>
      <w:pPr>
        <w:ind w:left="360" w:hanging="360"/>
      </w:pPr>
      <w:rPr>
        <w:rFonts w:ascii="Symbol" w:hAnsi="Symbol" w:hint="default"/>
      </w:rPr>
    </w:lvl>
    <w:lvl w:ilvl="1" w:tplc="65AC0660">
      <w:numFmt w:val="bullet"/>
      <w:lvlText w:val="-"/>
      <w:lvlJc w:val="left"/>
      <w:pPr>
        <w:ind w:left="1080" w:hanging="360"/>
      </w:pPr>
      <w:rPr>
        <w:rFonts w:ascii="Garamond" w:eastAsia="Malgun Gothic" w:hAnsi="Garamond" w:cs="Times New Roman" w:hint="default"/>
        <w:sz w:val="16"/>
      </w:rPr>
    </w:lvl>
    <w:lvl w:ilvl="2" w:tplc="2DC0A8CC" w:tentative="1">
      <w:start w:val="1"/>
      <w:numFmt w:val="bullet"/>
      <w:lvlText w:val=""/>
      <w:lvlJc w:val="left"/>
      <w:pPr>
        <w:ind w:left="1800" w:hanging="360"/>
      </w:pPr>
      <w:rPr>
        <w:rFonts w:ascii="Wingdings" w:hAnsi="Wingdings" w:hint="default"/>
      </w:rPr>
    </w:lvl>
    <w:lvl w:ilvl="3" w:tplc="2A4E3CE0" w:tentative="1">
      <w:start w:val="1"/>
      <w:numFmt w:val="bullet"/>
      <w:lvlText w:val=""/>
      <w:lvlJc w:val="left"/>
      <w:pPr>
        <w:ind w:left="2520" w:hanging="360"/>
      </w:pPr>
      <w:rPr>
        <w:rFonts w:ascii="Symbol" w:hAnsi="Symbol" w:hint="default"/>
      </w:rPr>
    </w:lvl>
    <w:lvl w:ilvl="4" w:tplc="E7DCA01A" w:tentative="1">
      <w:start w:val="1"/>
      <w:numFmt w:val="bullet"/>
      <w:lvlText w:val="o"/>
      <w:lvlJc w:val="left"/>
      <w:pPr>
        <w:ind w:left="3240" w:hanging="360"/>
      </w:pPr>
      <w:rPr>
        <w:rFonts w:ascii="Courier New" w:hAnsi="Courier New" w:cs="Courier New" w:hint="default"/>
      </w:rPr>
    </w:lvl>
    <w:lvl w:ilvl="5" w:tplc="863E9FAE" w:tentative="1">
      <w:start w:val="1"/>
      <w:numFmt w:val="bullet"/>
      <w:lvlText w:val=""/>
      <w:lvlJc w:val="left"/>
      <w:pPr>
        <w:ind w:left="3960" w:hanging="360"/>
      </w:pPr>
      <w:rPr>
        <w:rFonts w:ascii="Wingdings" w:hAnsi="Wingdings" w:hint="default"/>
      </w:rPr>
    </w:lvl>
    <w:lvl w:ilvl="6" w:tplc="72382FF4" w:tentative="1">
      <w:start w:val="1"/>
      <w:numFmt w:val="bullet"/>
      <w:lvlText w:val=""/>
      <w:lvlJc w:val="left"/>
      <w:pPr>
        <w:ind w:left="4680" w:hanging="360"/>
      </w:pPr>
      <w:rPr>
        <w:rFonts w:ascii="Symbol" w:hAnsi="Symbol" w:hint="default"/>
      </w:rPr>
    </w:lvl>
    <w:lvl w:ilvl="7" w:tplc="268C340E" w:tentative="1">
      <w:start w:val="1"/>
      <w:numFmt w:val="bullet"/>
      <w:lvlText w:val="o"/>
      <w:lvlJc w:val="left"/>
      <w:pPr>
        <w:ind w:left="5400" w:hanging="360"/>
      </w:pPr>
      <w:rPr>
        <w:rFonts w:ascii="Courier New" w:hAnsi="Courier New" w:cs="Courier New" w:hint="default"/>
      </w:rPr>
    </w:lvl>
    <w:lvl w:ilvl="8" w:tplc="8C0E94A2" w:tentative="1">
      <w:start w:val="1"/>
      <w:numFmt w:val="bullet"/>
      <w:lvlText w:val=""/>
      <w:lvlJc w:val="left"/>
      <w:pPr>
        <w:ind w:left="6120" w:hanging="360"/>
      </w:pPr>
      <w:rPr>
        <w:rFonts w:ascii="Wingdings" w:hAnsi="Wingdings" w:hint="default"/>
      </w:rPr>
    </w:lvl>
  </w:abstractNum>
  <w:abstractNum w:abstractNumId="4">
    <w:nsid w:val="28113BAB"/>
    <w:multiLevelType w:val="hybridMultilevel"/>
    <w:tmpl w:val="8D743D42"/>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nsid w:val="2A9A7DDC"/>
    <w:multiLevelType w:val="hybridMultilevel"/>
    <w:tmpl w:val="45D694EA"/>
    <w:lvl w:ilvl="0" w:tplc="65AC0660">
      <w:numFmt w:val="bullet"/>
      <w:lvlText w:val="-"/>
      <w:lvlJc w:val="left"/>
      <w:pPr>
        <w:ind w:left="1120" w:hanging="400"/>
      </w:pPr>
      <w:rPr>
        <w:rFonts w:ascii="Garamond" w:eastAsia="Malgun Gothic" w:hAnsi="Garamond" w:cs="Times New Roman" w:hint="default"/>
        <w:sz w:val="16"/>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6">
    <w:nsid w:val="3320157C"/>
    <w:multiLevelType w:val="hybridMultilevel"/>
    <w:tmpl w:val="6A42C8A6"/>
    <w:lvl w:ilvl="0" w:tplc="5E567924">
      <w:start w:val="1"/>
      <w:numFmt w:val="bullet"/>
      <w:lvlText w:val=""/>
      <w:lvlJc w:val="left"/>
      <w:pPr>
        <w:ind w:left="400" w:hanging="400"/>
      </w:pPr>
      <w:rPr>
        <w:rFonts w:ascii="Symbol" w:hAnsi="Symbol" w:hint="default"/>
      </w:rPr>
    </w:lvl>
    <w:lvl w:ilvl="1" w:tplc="65AC0660">
      <w:numFmt w:val="bullet"/>
      <w:lvlText w:val="-"/>
      <w:lvlJc w:val="left"/>
      <w:pPr>
        <w:ind w:left="800" w:hanging="400"/>
      </w:pPr>
      <w:rPr>
        <w:rFonts w:ascii="Garamond" w:eastAsia="Malgun Gothic" w:hAnsi="Garamond" w:cs="Times New Roman" w:hint="default"/>
        <w:sz w:val="16"/>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nsid w:val="33B031DB"/>
    <w:multiLevelType w:val="hybridMultilevel"/>
    <w:tmpl w:val="9B10446C"/>
    <w:lvl w:ilvl="0" w:tplc="5E567924">
      <w:start w:val="1"/>
      <w:numFmt w:val="bullet"/>
      <w:lvlText w:val=""/>
      <w:lvlJc w:val="left"/>
      <w:pPr>
        <w:ind w:left="1200" w:hanging="400"/>
      </w:pPr>
      <w:rPr>
        <w:rFonts w:ascii="Symbol" w:hAnsi="Symbo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8">
    <w:nsid w:val="3E336CDA"/>
    <w:multiLevelType w:val="hybridMultilevel"/>
    <w:tmpl w:val="73782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81787C"/>
    <w:multiLevelType w:val="hybridMultilevel"/>
    <w:tmpl w:val="22B03976"/>
    <w:lvl w:ilvl="0" w:tplc="5E567924">
      <w:start w:val="1"/>
      <w:numFmt w:val="bullet"/>
      <w:lvlText w:val=""/>
      <w:lvlJc w:val="left"/>
      <w:pPr>
        <w:ind w:left="1200" w:hanging="400"/>
      </w:pPr>
      <w:rPr>
        <w:rFonts w:ascii="Symbol" w:hAnsi="Symbo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0">
    <w:nsid w:val="55352952"/>
    <w:multiLevelType w:val="hybridMultilevel"/>
    <w:tmpl w:val="73782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8E5F0C"/>
    <w:multiLevelType w:val="hybridMultilevel"/>
    <w:tmpl w:val="50C8814A"/>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2">
    <w:nsid w:val="67CD5E70"/>
    <w:multiLevelType w:val="hybridMultilevel"/>
    <w:tmpl w:val="7772B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8415BEA"/>
    <w:multiLevelType w:val="hybridMultilevel"/>
    <w:tmpl w:val="013CA880"/>
    <w:lvl w:ilvl="0" w:tplc="0409000F">
      <w:start w:val="1"/>
      <w:numFmt w:val="decimal"/>
      <w:lvlText w:val="%1."/>
      <w:lvlJc w:val="left"/>
      <w:pPr>
        <w:ind w:left="400" w:hanging="400"/>
      </w:pPr>
      <w:rPr>
        <w:rFonts w:hint="default"/>
        <w:b w:val="0"/>
      </w:rPr>
    </w:lvl>
    <w:lvl w:ilvl="1" w:tplc="5E567924">
      <w:start w:val="1"/>
      <w:numFmt w:val="bullet"/>
      <w:lvlText w:val=""/>
      <w:lvlJc w:val="left"/>
      <w:pPr>
        <w:ind w:left="800" w:hanging="400"/>
      </w:pPr>
      <w:rPr>
        <w:rFonts w:ascii="Symbol" w:hAnsi="Symbol" w:hint="default"/>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4">
    <w:nsid w:val="696B693C"/>
    <w:multiLevelType w:val="hybridMultilevel"/>
    <w:tmpl w:val="5FC6BF02"/>
    <w:lvl w:ilvl="0" w:tplc="5E567924">
      <w:start w:val="1"/>
      <w:numFmt w:val="bullet"/>
      <w:lvlText w:val=""/>
      <w:lvlJc w:val="left"/>
      <w:pPr>
        <w:ind w:left="400" w:hanging="400"/>
      </w:pPr>
      <w:rPr>
        <w:rFonts w:ascii="Symbol" w:hAnsi="Symbol" w:hint="default"/>
        <w:sz w:val="16"/>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5">
    <w:nsid w:val="6E1445B4"/>
    <w:multiLevelType w:val="hybridMultilevel"/>
    <w:tmpl w:val="79B2FEAE"/>
    <w:lvl w:ilvl="0" w:tplc="5E567924">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6">
    <w:nsid w:val="751F72B2"/>
    <w:multiLevelType w:val="hybridMultilevel"/>
    <w:tmpl w:val="4FFE1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6"/>
  </w:num>
  <w:num w:numId="4">
    <w:abstractNumId w:val="10"/>
  </w:num>
  <w:num w:numId="5">
    <w:abstractNumId w:val="7"/>
  </w:num>
  <w:num w:numId="6">
    <w:abstractNumId w:val="8"/>
  </w:num>
  <w:num w:numId="7">
    <w:abstractNumId w:val="13"/>
  </w:num>
  <w:num w:numId="8">
    <w:abstractNumId w:val="12"/>
  </w:num>
  <w:num w:numId="9">
    <w:abstractNumId w:val="11"/>
  </w:num>
  <w:num w:numId="10">
    <w:abstractNumId w:val="9"/>
  </w:num>
  <w:num w:numId="11">
    <w:abstractNumId w:val="2"/>
  </w:num>
  <w:num w:numId="12">
    <w:abstractNumId w:val="6"/>
  </w:num>
  <w:num w:numId="13">
    <w:abstractNumId w:val="14"/>
  </w:num>
  <w:num w:numId="14">
    <w:abstractNumId w:val="5"/>
  </w:num>
  <w:num w:numId="15">
    <w:abstractNumId w:val="1"/>
  </w:num>
  <w:num w:numId="16">
    <w:abstractNumId w:val="4"/>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YysjQxNLe0NDMyMDdW0lEKTi0uzszPAykwrAUAk1hB8CwAAAA="/>
  </w:docVars>
  <w:rsids>
    <w:rsidRoot w:val="00291490"/>
    <w:rsid w:val="00004BCE"/>
    <w:rsid w:val="000159B5"/>
    <w:rsid w:val="000166A8"/>
    <w:rsid w:val="00016F39"/>
    <w:rsid w:val="00020577"/>
    <w:rsid w:val="00037268"/>
    <w:rsid w:val="00041517"/>
    <w:rsid w:val="00043049"/>
    <w:rsid w:val="00047CCE"/>
    <w:rsid w:val="000510CD"/>
    <w:rsid w:val="00051F26"/>
    <w:rsid w:val="00051FB9"/>
    <w:rsid w:val="00055B93"/>
    <w:rsid w:val="0006322F"/>
    <w:rsid w:val="00066F03"/>
    <w:rsid w:val="00071368"/>
    <w:rsid w:val="00071CC0"/>
    <w:rsid w:val="00074E18"/>
    <w:rsid w:val="00075E3D"/>
    <w:rsid w:val="000773E7"/>
    <w:rsid w:val="00084F7E"/>
    <w:rsid w:val="00091F48"/>
    <w:rsid w:val="00092F49"/>
    <w:rsid w:val="00094E2F"/>
    <w:rsid w:val="00096679"/>
    <w:rsid w:val="000A1930"/>
    <w:rsid w:val="000A32D3"/>
    <w:rsid w:val="000A4856"/>
    <w:rsid w:val="000B46AB"/>
    <w:rsid w:val="000B7956"/>
    <w:rsid w:val="000C02FD"/>
    <w:rsid w:val="000D4150"/>
    <w:rsid w:val="000D6382"/>
    <w:rsid w:val="000D6795"/>
    <w:rsid w:val="000E112E"/>
    <w:rsid w:val="000E1AB4"/>
    <w:rsid w:val="000E21E8"/>
    <w:rsid w:val="000E5821"/>
    <w:rsid w:val="000F1915"/>
    <w:rsid w:val="000F4E00"/>
    <w:rsid w:val="001001C9"/>
    <w:rsid w:val="001005D7"/>
    <w:rsid w:val="0010095D"/>
    <w:rsid w:val="001051F6"/>
    <w:rsid w:val="001104DD"/>
    <w:rsid w:val="001115B8"/>
    <w:rsid w:val="00113D93"/>
    <w:rsid w:val="001148EC"/>
    <w:rsid w:val="00116978"/>
    <w:rsid w:val="00117AF8"/>
    <w:rsid w:val="00121649"/>
    <w:rsid w:val="001234DF"/>
    <w:rsid w:val="00125CBD"/>
    <w:rsid w:val="00130BD1"/>
    <w:rsid w:val="00131550"/>
    <w:rsid w:val="00132B9E"/>
    <w:rsid w:val="00133709"/>
    <w:rsid w:val="00133E46"/>
    <w:rsid w:val="001429CF"/>
    <w:rsid w:val="001445A1"/>
    <w:rsid w:val="00146EF4"/>
    <w:rsid w:val="001479A2"/>
    <w:rsid w:val="001560CE"/>
    <w:rsid w:val="00157CDD"/>
    <w:rsid w:val="00160218"/>
    <w:rsid w:val="00160646"/>
    <w:rsid w:val="00171183"/>
    <w:rsid w:val="00171B01"/>
    <w:rsid w:val="00171DA5"/>
    <w:rsid w:val="00192338"/>
    <w:rsid w:val="001A1DD3"/>
    <w:rsid w:val="001A2184"/>
    <w:rsid w:val="001B0617"/>
    <w:rsid w:val="001B1506"/>
    <w:rsid w:val="001B183F"/>
    <w:rsid w:val="001B2019"/>
    <w:rsid w:val="001B2993"/>
    <w:rsid w:val="001B30E4"/>
    <w:rsid w:val="001B5DD9"/>
    <w:rsid w:val="001B72BE"/>
    <w:rsid w:val="001C6883"/>
    <w:rsid w:val="001D1610"/>
    <w:rsid w:val="001D2BFC"/>
    <w:rsid w:val="001D6C98"/>
    <w:rsid w:val="001D7237"/>
    <w:rsid w:val="001D7919"/>
    <w:rsid w:val="001E4022"/>
    <w:rsid w:val="001E6FA1"/>
    <w:rsid w:val="001F0623"/>
    <w:rsid w:val="001F0A52"/>
    <w:rsid w:val="001F2604"/>
    <w:rsid w:val="001F38D5"/>
    <w:rsid w:val="0020104A"/>
    <w:rsid w:val="00210A96"/>
    <w:rsid w:val="00211AB4"/>
    <w:rsid w:val="00213E2A"/>
    <w:rsid w:val="00214F5A"/>
    <w:rsid w:val="00222C91"/>
    <w:rsid w:val="00222E47"/>
    <w:rsid w:val="00224F95"/>
    <w:rsid w:val="00225535"/>
    <w:rsid w:val="00225983"/>
    <w:rsid w:val="00231F0C"/>
    <w:rsid w:val="00234477"/>
    <w:rsid w:val="0023742A"/>
    <w:rsid w:val="00242FDA"/>
    <w:rsid w:val="002438E2"/>
    <w:rsid w:val="00243FE4"/>
    <w:rsid w:val="002446A3"/>
    <w:rsid w:val="00251FB1"/>
    <w:rsid w:val="00252C3D"/>
    <w:rsid w:val="002541EF"/>
    <w:rsid w:val="002553FE"/>
    <w:rsid w:val="00256EAC"/>
    <w:rsid w:val="002604A2"/>
    <w:rsid w:val="002677A5"/>
    <w:rsid w:val="00267C58"/>
    <w:rsid w:val="00272F61"/>
    <w:rsid w:val="00280F4A"/>
    <w:rsid w:val="002829CB"/>
    <w:rsid w:val="002843C4"/>
    <w:rsid w:val="0028481F"/>
    <w:rsid w:val="00286812"/>
    <w:rsid w:val="00291490"/>
    <w:rsid w:val="00295F13"/>
    <w:rsid w:val="002A4FC6"/>
    <w:rsid w:val="002B3845"/>
    <w:rsid w:val="002B4FE1"/>
    <w:rsid w:val="002B56D2"/>
    <w:rsid w:val="002B78DC"/>
    <w:rsid w:val="002D3537"/>
    <w:rsid w:val="002D5C7D"/>
    <w:rsid w:val="002D7304"/>
    <w:rsid w:val="002E2EC8"/>
    <w:rsid w:val="002E31CD"/>
    <w:rsid w:val="002E4A97"/>
    <w:rsid w:val="002E4AA1"/>
    <w:rsid w:val="002E50EC"/>
    <w:rsid w:val="002E558D"/>
    <w:rsid w:val="002E6709"/>
    <w:rsid w:val="002F2363"/>
    <w:rsid w:val="002F6048"/>
    <w:rsid w:val="00300E54"/>
    <w:rsid w:val="00301B3F"/>
    <w:rsid w:val="00301F91"/>
    <w:rsid w:val="00302E1B"/>
    <w:rsid w:val="003065CA"/>
    <w:rsid w:val="003132C5"/>
    <w:rsid w:val="00315286"/>
    <w:rsid w:val="00316325"/>
    <w:rsid w:val="00335BB0"/>
    <w:rsid w:val="003362AA"/>
    <w:rsid w:val="00336C4C"/>
    <w:rsid w:val="00337EF5"/>
    <w:rsid w:val="00340D9B"/>
    <w:rsid w:val="00352FC5"/>
    <w:rsid w:val="00355BB8"/>
    <w:rsid w:val="00361192"/>
    <w:rsid w:val="003627EF"/>
    <w:rsid w:val="00366D6B"/>
    <w:rsid w:val="003676A1"/>
    <w:rsid w:val="00367FD7"/>
    <w:rsid w:val="00374C2A"/>
    <w:rsid w:val="0037515B"/>
    <w:rsid w:val="00382681"/>
    <w:rsid w:val="0038593A"/>
    <w:rsid w:val="00392590"/>
    <w:rsid w:val="003935F1"/>
    <w:rsid w:val="003936B6"/>
    <w:rsid w:val="00394F39"/>
    <w:rsid w:val="003972A1"/>
    <w:rsid w:val="003A0F59"/>
    <w:rsid w:val="003A4110"/>
    <w:rsid w:val="003A44C3"/>
    <w:rsid w:val="003C0D57"/>
    <w:rsid w:val="003C2B41"/>
    <w:rsid w:val="003C374F"/>
    <w:rsid w:val="003D1678"/>
    <w:rsid w:val="003D3B61"/>
    <w:rsid w:val="003D7656"/>
    <w:rsid w:val="003D79F0"/>
    <w:rsid w:val="003E5EAA"/>
    <w:rsid w:val="003F0AA1"/>
    <w:rsid w:val="003F42E2"/>
    <w:rsid w:val="003F5676"/>
    <w:rsid w:val="003F72FA"/>
    <w:rsid w:val="00404AD7"/>
    <w:rsid w:val="00406984"/>
    <w:rsid w:val="0040742D"/>
    <w:rsid w:val="004074EC"/>
    <w:rsid w:val="00411B47"/>
    <w:rsid w:val="004134DF"/>
    <w:rsid w:val="00414A66"/>
    <w:rsid w:val="00415BDB"/>
    <w:rsid w:val="0042299B"/>
    <w:rsid w:val="00423935"/>
    <w:rsid w:val="004259DF"/>
    <w:rsid w:val="00427998"/>
    <w:rsid w:val="004317FA"/>
    <w:rsid w:val="00431FE8"/>
    <w:rsid w:val="0043397A"/>
    <w:rsid w:val="00434464"/>
    <w:rsid w:val="00441AFD"/>
    <w:rsid w:val="004428B1"/>
    <w:rsid w:val="00442E67"/>
    <w:rsid w:val="0044627A"/>
    <w:rsid w:val="004507EC"/>
    <w:rsid w:val="004576FF"/>
    <w:rsid w:val="00457F36"/>
    <w:rsid w:val="00461CE3"/>
    <w:rsid w:val="00463CF1"/>
    <w:rsid w:val="00472B3B"/>
    <w:rsid w:val="00473056"/>
    <w:rsid w:val="004867D7"/>
    <w:rsid w:val="004937FB"/>
    <w:rsid w:val="00495040"/>
    <w:rsid w:val="00496DF3"/>
    <w:rsid w:val="004A4E43"/>
    <w:rsid w:val="004A76EA"/>
    <w:rsid w:val="004A7A09"/>
    <w:rsid w:val="004A7DA5"/>
    <w:rsid w:val="004B0D90"/>
    <w:rsid w:val="004B784D"/>
    <w:rsid w:val="004C0128"/>
    <w:rsid w:val="004C0191"/>
    <w:rsid w:val="004C21BC"/>
    <w:rsid w:val="004C22E1"/>
    <w:rsid w:val="004C2920"/>
    <w:rsid w:val="004C3220"/>
    <w:rsid w:val="004C7F64"/>
    <w:rsid w:val="004D1550"/>
    <w:rsid w:val="004D592B"/>
    <w:rsid w:val="004E043A"/>
    <w:rsid w:val="004E04D2"/>
    <w:rsid w:val="004F1EDA"/>
    <w:rsid w:val="004F4661"/>
    <w:rsid w:val="00503BE0"/>
    <w:rsid w:val="00504C40"/>
    <w:rsid w:val="005078D6"/>
    <w:rsid w:val="00517299"/>
    <w:rsid w:val="00521D28"/>
    <w:rsid w:val="00521F6E"/>
    <w:rsid w:val="00523ECA"/>
    <w:rsid w:val="005325EC"/>
    <w:rsid w:val="005377F5"/>
    <w:rsid w:val="00541C6A"/>
    <w:rsid w:val="00541D20"/>
    <w:rsid w:val="00542BD5"/>
    <w:rsid w:val="00546757"/>
    <w:rsid w:val="00555FE2"/>
    <w:rsid w:val="005579BE"/>
    <w:rsid w:val="00562589"/>
    <w:rsid w:val="00563193"/>
    <w:rsid w:val="005649CC"/>
    <w:rsid w:val="00564CAE"/>
    <w:rsid w:val="0056601D"/>
    <w:rsid w:val="005660E0"/>
    <w:rsid w:val="00573525"/>
    <w:rsid w:val="00574C2F"/>
    <w:rsid w:val="0058212F"/>
    <w:rsid w:val="00582E71"/>
    <w:rsid w:val="00584638"/>
    <w:rsid w:val="00585014"/>
    <w:rsid w:val="00590D75"/>
    <w:rsid w:val="00593DDB"/>
    <w:rsid w:val="00594AC1"/>
    <w:rsid w:val="00597FE2"/>
    <w:rsid w:val="005A10E7"/>
    <w:rsid w:val="005B42CC"/>
    <w:rsid w:val="005B4850"/>
    <w:rsid w:val="005B5729"/>
    <w:rsid w:val="005B6B01"/>
    <w:rsid w:val="005C2CD2"/>
    <w:rsid w:val="005D0338"/>
    <w:rsid w:val="005D0F72"/>
    <w:rsid w:val="005D10F9"/>
    <w:rsid w:val="005D14FA"/>
    <w:rsid w:val="005D6922"/>
    <w:rsid w:val="005E201A"/>
    <w:rsid w:val="005E3E5E"/>
    <w:rsid w:val="005F0DD4"/>
    <w:rsid w:val="005F24D5"/>
    <w:rsid w:val="005F4CA2"/>
    <w:rsid w:val="00602A51"/>
    <w:rsid w:val="00603813"/>
    <w:rsid w:val="0060745B"/>
    <w:rsid w:val="00611E7D"/>
    <w:rsid w:val="00613E86"/>
    <w:rsid w:val="006150AD"/>
    <w:rsid w:val="00615AB2"/>
    <w:rsid w:val="006206AE"/>
    <w:rsid w:val="00621EE3"/>
    <w:rsid w:val="006230F0"/>
    <w:rsid w:val="00632ADD"/>
    <w:rsid w:val="00637E6B"/>
    <w:rsid w:val="00644DA6"/>
    <w:rsid w:val="006473F4"/>
    <w:rsid w:val="0066297E"/>
    <w:rsid w:val="00666759"/>
    <w:rsid w:val="00666B3B"/>
    <w:rsid w:val="0067323F"/>
    <w:rsid w:val="00674689"/>
    <w:rsid w:val="00675968"/>
    <w:rsid w:val="00680621"/>
    <w:rsid w:val="00690A2F"/>
    <w:rsid w:val="00692BC8"/>
    <w:rsid w:val="006948E2"/>
    <w:rsid w:val="00695785"/>
    <w:rsid w:val="0069695E"/>
    <w:rsid w:val="006A2D8E"/>
    <w:rsid w:val="006A42AB"/>
    <w:rsid w:val="006A4B8C"/>
    <w:rsid w:val="006A6F2D"/>
    <w:rsid w:val="006B3D3B"/>
    <w:rsid w:val="006B57CC"/>
    <w:rsid w:val="006B5BDF"/>
    <w:rsid w:val="006C3BAE"/>
    <w:rsid w:val="006C591D"/>
    <w:rsid w:val="006D2007"/>
    <w:rsid w:val="006D5A6F"/>
    <w:rsid w:val="006E478B"/>
    <w:rsid w:val="006E4EAC"/>
    <w:rsid w:val="006F1505"/>
    <w:rsid w:val="006F247E"/>
    <w:rsid w:val="006F6969"/>
    <w:rsid w:val="006F7374"/>
    <w:rsid w:val="00700ECF"/>
    <w:rsid w:val="0070162E"/>
    <w:rsid w:val="00702701"/>
    <w:rsid w:val="00704EF1"/>
    <w:rsid w:val="00705629"/>
    <w:rsid w:val="00720CF8"/>
    <w:rsid w:val="00725A76"/>
    <w:rsid w:val="00726338"/>
    <w:rsid w:val="007277C7"/>
    <w:rsid w:val="00727906"/>
    <w:rsid w:val="007300C0"/>
    <w:rsid w:val="00733644"/>
    <w:rsid w:val="0073742E"/>
    <w:rsid w:val="007421E5"/>
    <w:rsid w:val="00745CC9"/>
    <w:rsid w:val="0075188E"/>
    <w:rsid w:val="0076055B"/>
    <w:rsid w:val="00761598"/>
    <w:rsid w:val="007623C3"/>
    <w:rsid w:val="00766BD7"/>
    <w:rsid w:val="00771774"/>
    <w:rsid w:val="00774EF7"/>
    <w:rsid w:val="00775BCA"/>
    <w:rsid w:val="0078044D"/>
    <w:rsid w:val="00782BA3"/>
    <w:rsid w:val="0079425A"/>
    <w:rsid w:val="00795ACB"/>
    <w:rsid w:val="007970E0"/>
    <w:rsid w:val="007B58BF"/>
    <w:rsid w:val="007C1335"/>
    <w:rsid w:val="007C16B9"/>
    <w:rsid w:val="007C1E8C"/>
    <w:rsid w:val="007C21F2"/>
    <w:rsid w:val="007C57C9"/>
    <w:rsid w:val="007C75AA"/>
    <w:rsid w:val="007C7701"/>
    <w:rsid w:val="007D4459"/>
    <w:rsid w:val="007D4D06"/>
    <w:rsid w:val="007D519D"/>
    <w:rsid w:val="007E0399"/>
    <w:rsid w:val="007E2113"/>
    <w:rsid w:val="007F0BB3"/>
    <w:rsid w:val="007F25B4"/>
    <w:rsid w:val="007F3184"/>
    <w:rsid w:val="007F3C46"/>
    <w:rsid w:val="00801402"/>
    <w:rsid w:val="008019C2"/>
    <w:rsid w:val="00802158"/>
    <w:rsid w:val="008042FA"/>
    <w:rsid w:val="00807D5E"/>
    <w:rsid w:val="00816D49"/>
    <w:rsid w:val="0082178F"/>
    <w:rsid w:val="00821E9C"/>
    <w:rsid w:val="00825FDA"/>
    <w:rsid w:val="00831936"/>
    <w:rsid w:val="00831D51"/>
    <w:rsid w:val="00833B37"/>
    <w:rsid w:val="00834A06"/>
    <w:rsid w:val="008351A5"/>
    <w:rsid w:val="00835E1B"/>
    <w:rsid w:val="008375FD"/>
    <w:rsid w:val="00840A1C"/>
    <w:rsid w:val="00845E0E"/>
    <w:rsid w:val="00850F55"/>
    <w:rsid w:val="00863FE2"/>
    <w:rsid w:val="008641EF"/>
    <w:rsid w:val="00867650"/>
    <w:rsid w:val="00870511"/>
    <w:rsid w:val="008712FD"/>
    <w:rsid w:val="00875605"/>
    <w:rsid w:val="00876CD5"/>
    <w:rsid w:val="00877965"/>
    <w:rsid w:val="00880A0A"/>
    <w:rsid w:val="00884397"/>
    <w:rsid w:val="00886D6A"/>
    <w:rsid w:val="00890FB4"/>
    <w:rsid w:val="00891668"/>
    <w:rsid w:val="00892E70"/>
    <w:rsid w:val="00894E4A"/>
    <w:rsid w:val="00896066"/>
    <w:rsid w:val="008979DC"/>
    <w:rsid w:val="008A2D69"/>
    <w:rsid w:val="008A686F"/>
    <w:rsid w:val="008A74F3"/>
    <w:rsid w:val="008A7EAD"/>
    <w:rsid w:val="008B4250"/>
    <w:rsid w:val="008B6C55"/>
    <w:rsid w:val="008C0E95"/>
    <w:rsid w:val="008C5DF9"/>
    <w:rsid w:val="008C651C"/>
    <w:rsid w:val="008D14C8"/>
    <w:rsid w:val="008D4688"/>
    <w:rsid w:val="008D4CBD"/>
    <w:rsid w:val="008D6F87"/>
    <w:rsid w:val="008E0D5C"/>
    <w:rsid w:val="008E1FBB"/>
    <w:rsid w:val="008E6E93"/>
    <w:rsid w:val="008F242A"/>
    <w:rsid w:val="008F27EC"/>
    <w:rsid w:val="009002C9"/>
    <w:rsid w:val="00904951"/>
    <w:rsid w:val="00905007"/>
    <w:rsid w:val="009065AD"/>
    <w:rsid w:val="00911D5F"/>
    <w:rsid w:val="009127F9"/>
    <w:rsid w:val="00914F86"/>
    <w:rsid w:val="009221EA"/>
    <w:rsid w:val="0093047E"/>
    <w:rsid w:val="0093170F"/>
    <w:rsid w:val="0093522B"/>
    <w:rsid w:val="00936B41"/>
    <w:rsid w:val="00937B65"/>
    <w:rsid w:val="00937F55"/>
    <w:rsid w:val="00940171"/>
    <w:rsid w:val="009404A2"/>
    <w:rsid w:val="00943EFF"/>
    <w:rsid w:val="0095177C"/>
    <w:rsid w:val="00951988"/>
    <w:rsid w:val="00955662"/>
    <w:rsid w:val="00957AE1"/>
    <w:rsid w:val="00965485"/>
    <w:rsid w:val="0096568B"/>
    <w:rsid w:val="00965946"/>
    <w:rsid w:val="00970846"/>
    <w:rsid w:val="0097191F"/>
    <w:rsid w:val="0097303C"/>
    <w:rsid w:val="00975F80"/>
    <w:rsid w:val="00980E55"/>
    <w:rsid w:val="0098467E"/>
    <w:rsid w:val="00984BEF"/>
    <w:rsid w:val="00985B9E"/>
    <w:rsid w:val="00985EC8"/>
    <w:rsid w:val="0098750B"/>
    <w:rsid w:val="00992452"/>
    <w:rsid w:val="0099250A"/>
    <w:rsid w:val="00992B89"/>
    <w:rsid w:val="00995B89"/>
    <w:rsid w:val="00996504"/>
    <w:rsid w:val="00996B0B"/>
    <w:rsid w:val="009974DE"/>
    <w:rsid w:val="009A07BC"/>
    <w:rsid w:val="009A15D3"/>
    <w:rsid w:val="009A29DC"/>
    <w:rsid w:val="009A2F73"/>
    <w:rsid w:val="009A7FC2"/>
    <w:rsid w:val="009B150D"/>
    <w:rsid w:val="009B32F7"/>
    <w:rsid w:val="009B4092"/>
    <w:rsid w:val="009B6065"/>
    <w:rsid w:val="009C06C3"/>
    <w:rsid w:val="009C397A"/>
    <w:rsid w:val="009C461A"/>
    <w:rsid w:val="009C635C"/>
    <w:rsid w:val="009C645A"/>
    <w:rsid w:val="009C6B31"/>
    <w:rsid w:val="009D2C9B"/>
    <w:rsid w:val="009D3200"/>
    <w:rsid w:val="009D5BDC"/>
    <w:rsid w:val="009D608D"/>
    <w:rsid w:val="009D6D15"/>
    <w:rsid w:val="009F493C"/>
    <w:rsid w:val="00A05302"/>
    <w:rsid w:val="00A12C4D"/>
    <w:rsid w:val="00A13523"/>
    <w:rsid w:val="00A14804"/>
    <w:rsid w:val="00A16177"/>
    <w:rsid w:val="00A166F5"/>
    <w:rsid w:val="00A172B4"/>
    <w:rsid w:val="00A175B1"/>
    <w:rsid w:val="00A2093F"/>
    <w:rsid w:val="00A21365"/>
    <w:rsid w:val="00A219F3"/>
    <w:rsid w:val="00A227E2"/>
    <w:rsid w:val="00A22EA4"/>
    <w:rsid w:val="00A248CC"/>
    <w:rsid w:val="00A342C7"/>
    <w:rsid w:val="00A372F5"/>
    <w:rsid w:val="00A43365"/>
    <w:rsid w:val="00A442E3"/>
    <w:rsid w:val="00A44401"/>
    <w:rsid w:val="00A561DA"/>
    <w:rsid w:val="00A56867"/>
    <w:rsid w:val="00A56BF1"/>
    <w:rsid w:val="00A63744"/>
    <w:rsid w:val="00A655D4"/>
    <w:rsid w:val="00A66509"/>
    <w:rsid w:val="00A75B0D"/>
    <w:rsid w:val="00A76818"/>
    <w:rsid w:val="00A833C4"/>
    <w:rsid w:val="00A85E78"/>
    <w:rsid w:val="00A969E0"/>
    <w:rsid w:val="00A979A0"/>
    <w:rsid w:val="00AA1366"/>
    <w:rsid w:val="00AA5257"/>
    <w:rsid w:val="00AB044D"/>
    <w:rsid w:val="00AB4998"/>
    <w:rsid w:val="00AC3A9F"/>
    <w:rsid w:val="00AC3AAD"/>
    <w:rsid w:val="00AC43F1"/>
    <w:rsid w:val="00AC59E6"/>
    <w:rsid w:val="00AC5FF6"/>
    <w:rsid w:val="00AD2518"/>
    <w:rsid w:val="00AD7F70"/>
    <w:rsid w:val="00AE1DFB"/>
    <w:rsid w:val="00AE4A5D"/>
    <w:rsid w:val="00AE5CC2"/>
    <w:rsid w:val="00AE7D38"/>
    <w:rsid w:val="00AF1E2C"/>
    <w:rsid w:val="00AF7295"/>
    <w:rsid w:val="00B00C16"/>
    <w:rsid w:val="00B03FAF"/>
    <w:rsid w:val="00B10234"/>
    <w:rsid w:val="00B1385A"/>
    <w:rsid w:val="00B1623D"/>
    <w:rsid w:val="00B27D7B"/>
    <w:rsid w:val="00B312D5"/>
    <w:rsid w:val="00B32069"/>
    <w:rsid w:val="00B320B2"/>
    <w:rsid w:val="00B33D3E"/>
    <w:rsid w:val="00B361F6"/>
    <w:rsid w:val="00B36663"/>
    <w:rsid w:val="00B37D77"/>
    <w:rsid w:val="00B421BA"/>
    <w:rsid w:val="00B43582"/>
    <w:rsid w:val="00B45D43"/>
    <w:rsid w:val="00B53DFA"/>
    <w:rsid w:val="00B60081"/>
    <w:rsid w:val="00B60BC7"/>
    <w:rsid w:val="00B710A2"/>
    <w:rsid w:val="00B73446"/>
    <w:rsid w:val="00B74E20"/>
    <w:rsid w:val="00B75974"/>
    <w:rsid w:val="00B76630"/>
    <w:rsid w:val="00B83A76"/>
    <w:rsid w:val="00B8651D"/>
    <w:rsid w:val="00B8756E"/>
    <w:rsid w:val="00B90A4C"/>
    <w:rsid w:val="00B91E7F"/>
    <w:rsid w:val="00B92723"/>
    <w:rsid w:val="00B92C8D"/>
    <w:rsid w:val="00B954A0"/>
    <w:rsid w:val="00B954FE"/>
    <w:rsid w:val="00B95F5B"/>
    <w:rsid w:val="00B96CC3"/>
    <w:rsid w:val="00B97F63"/>
    <w:rsid w:val="00BA018E"/>
    <w:rsid w:val="00BA3881"/>
    <w:rsid w:val="00BB0284"/>
    <w:rsid w:val="00BB3C46"/>
    <w:rsid w:val="00BB797C"/>
    <w:rsid w:val="00BB7BEE"/>
    <w:rsid w:val="00BC0B61"/>
    <w:rsid w:val="00BC302C"/>
    <w:rsid w:val="00BC4350"/>
    <w:rsid w:val="00BC490C"/>
    <w:rsid w:val="00BC6EBF"/>
    <w:rsid w:val="00BD1856"/>
    <w:rsid w:val="00BD5F6B"/>
    <w:rsid w:val="00BE290D"/>
    <w:rsid w:val="00BE4DA2"/>
    <w:rsid w:val="00BE7CEC"/>
    <w:rsid w:val="00BF34D5"/>
    <w:rsid w:val="00BF3D93"/>
    <w:rsid w:val="00BF411D"/>
    <w:rsid w:val="00BF4480"/>
    <w:rsid w:val="00BF5711"/>
    <w:rsid w:val="00C02552"/>
    <w:rsid w:val="00C033B5"/>
    <w:rsid w:val="00C044B0"/>
    <w:rsid w:val="00C05950"/>
    <w:rsid w:val="00C12F55"/>
    <w:rsid w:val="00C25495"/>
    <w:rsid w:val="00C410DE"/>
    <w:rsid w:val="00C50C2B"/>
    <w:rsid w:val="00C51D73"/>
    <w:rsid w:val="00C522F5"/>
    <w:rsid w:val="00C62916"/>
    <w:rsid w:val="00C630E9"/>
    <w:rsid w:val="00C6321C"/>
    <w:rsid w:val="00C65ECC"/>
    <w:rsid w:val="00C7057F"/>
    <w:rsid w:val="00C714E8"/>
    <w:rsid w:val="00C71E48"/>
    <w:rsid w:val="00C72C53"/>
    <w:rsid w:val="00C737BC"/>
    <w:rsid w:val="00C73C57"/>
    <w:rsid w:val="00C77360"/>
    <w:rsid w:val="00C81669"/>
    <w:rsid w:val="00C82B21"/>
    <w:rsid w:val="00C85ED2"/>
    <w:rsid w:val="00C86990"/>
    <w:rsid w:val="00C90196"/>
    <w:rsid w:val="00C9041D"/>
    <w:rsid w:val="00CA2721"/>
    <w:rsid w:val="00CA5485"/>
    <w:rsid w:val="00CA5A82"/>
    <w:rsid w:val="00CB5328"/>
    <w:rsid w:val="00CB560B"/>
    <w:rsid w:val="00CC0497"/>
    <w:rsid w:val="00CC2EFD"/>
    <w:rsid w:val="00CC3FF3"/>
    <w:rsid w:val="00CD08C6"/>
    <w:rsid w:val="00CD5BFE"/>
    <w:rsid w:val="00CE7969"/>
    <w:rsid w:val="00CE7DF3"/>
    <w:rsid w:val="00CF0A87"/>
    <w:rsid w:val="00CF2229"/>
    <w:rsid w:val="00CF2D64"/>
    <w:rsid w:val="00CF39CD"/>
    <w:rsid w:val="00D00FF5"/>
    <w:rsid w:val="00D03FD7"/>
    <w:rsid w:val="00D114D6"/>
    <w:rsid w:val="00D11750"/>
    <w:rsid w:val="00D13FCF"/>
    <w:rsid w:val="00D16BFC"/>
    <w:rsid w:val="00D16E83"/>
    <w:rsid w:val="00D20323"/>
    <w:rsid w:val="00D20376"/>
    <w:rsid w:val="00D2204B"/>
    <w:rsid w:val="00D2497A"/>
    <w:rsid w:val="00D3029C"/>
    <w:rsid w:val="00D33020"/>
    <w:rsid w:val="00D37D28"/>
    <w:rsid w:val="00D411D6"/>
    <w:rsid w:val="00D44C8E"/>
    <w:rsid w:val="00D47A93"/>
    <w:rsid w:val="00D526D1"/>
    <w:rsid w:val="00D532AC"/>
    <w:rsid w:val="00D57FE9"/>
    <w:rsid w:val="00D608F0"/>
    <w:rsid w:val="00D619F0"/>
    <w:rsid w:val="00D6398D"/>
    <w:rsid w:val="00D67989"/>
    <w:rsid w:val="00D7446D"/>
    <w:rsid w:val="00D75AA1"/>
    <w:rsid w:val="00D8032D"/>
    <w:rsid w:val="00D81258"/>
    <w:rsid w:val="00D81377"/>
    <w:rsid w:val="00D818ED"/>
    <w:rsid w:val="00D81ABE"/>
    <w:rsid w:val="00D83433"/>
    <w:rsid w:val="00D83D44"/>
    <w:rsid w:val="00D83E5B"/>
    <w:rsid w:val="00D856B4"/>
    <w:rsid w:val="00D932FF"/>
    <w:rsid w:val="00D950AE"/>
    <w:rsid w:val="00D955CC"/>
    <w:rsid w:val="00D95A3B"/>
    <w:rsid w:val="00DA20F2"/>
    <w:rsid w:val="00DA416D"/>
    <w:rsid w:val="00DB5675"/>
    <w:rsid w:val="00DB5AAA"/>
    <w:rsid w:val="00DB5F86"/>
    <w:rsid w:val="00DB6599"/>
    <w:rsid w:val="00DB7117"/>
    <w:rsid w:val="00DC201A"/>
    <w:rsid w:val="00DC469B"/>
    <w:rsid w:val="00DC6834"/>
    <w:rsid w:val="00DD24FC"/>
    <w:rsid w:val="00DE036D"/>
    <w:rsid w:val="00DE332B"/>
    <w:rsid w:val="00DE7BB1"/>
    <w:rsid w:val="00DF0875"/>
    <w:rsid w:val="00DF0D48"/>
    <w:rsid w:val="00DF2EF7"/>
    <w:rsid w:val="00DF42EC"/>
    <w:rsid w:val="00DF6128"/>
    <w:rsid w:val="00DF7670"/>
    <w:rsid w:val="00E00330"/>
    <w:rsid w:val="00E00FA5"/>
    <w:rsid w:val="00E0517A"/>
    <w:rsid w:val="00E05E1F"/>
    <w:rsid w:val="00E0636D"/>
    <w:rsid w:val="00E06DC6"/>
    <w:rsid w:val="00E10AD7"/>
    <w:rsid w:val="00E13FD9"/>
    <w:rsid w:val="00E155B7"/>
    <w:rsid w:val="00E166FC"/>
    <w:rsid w:val="00E20C6E"/>
    <w:rsid w:val="00E2378D"/>
    <w:rsid w:val="00E25E29"/>
    <w:rsid w:val="00E3130C"/>
    <w:rsid w:val="00E33623"/>
    <w:rsid w:val="00E33725"/>
    <w:rsid w:val="00E34CCF"/>
    <w:rsid w:val="00E45634"/>
    <w:rsid w:val="00E5080A"/>
    <w:rsid w:val="00E55503"/>
    <w:rsid w:val="00E55F49"/>
    <w:rsid w:val="00E566D4"/>
    <w:rsid w:val="00E5736A"/>
    <w:rsid w:val="00E62142"/>
    <w:rsid w:val="00E62A1A"/>
    <w:rsid w:val="00E6462D"/>
    <w:rsid w:val="00E65F87"/>
    <w:rsid w:val="00E6686E"/>
    <w:rsid w:val="00E67FA9"/>
    <w:rsid w:val="00E73D38"/>
    <w:rsid w:val="00E816BB"/>
    <w:rsid w:val="00E83E72"/>
    <w:rsid w:val="00E94FEB"/>
    <w:rsid w:val="00E96D9E"/>
    <w:rsid w:val="00EA28B2"/>
    <w:rsid w:val="00EA4ED2"/>
    <w:rsid w:val="00EA5A56"/>
    <w:rsid w:val="00EB4D69"/>
    <w:rsid w:val="00EC0FE7"/>
    <w:rsid w:val="00EC7005"/>
    <w:rsid w:val="00ED6567"/>
    <w:rsid w:val="00ED7A8B"/>
    <w:rsid w:val="00EF20AF"/>
    <w:rsid w:val="00F065A6"/>
    <w:rsid w:val="00F067AB"/>
    <w:rsid w:val="00F106D2"/>
    <w:rsid w:val="00F12398"/>
    <w:rsid w:val="00F17EF2"/>
    <w:rsid w:val="00F22C15"/>
    <w:rsid w:val="00F254A0"/>
    <w:rsid w:val="00F330C5"/>
    <w:rsid w:val="00F35209"/>
    <w:rsid w:val="00F419C0"/>
    <w:rsid w:val="00F41C6D"/>
    <w:rsid w:val="00F44268"/>
    <w:rsid w:val="00F472F1"/>
    <w:rsid w:val="00F5234B"/>
    <w:rsid w:val="00F534E9"/>
    <w:rsid w:val="00F56B61"/>
    <w:rsid w:val="00F571E5"/>
    <w:rsid w:val="00F63273"/>
    <w:rsid w:val="00F644EC"/>
    <w:rsid w:val="00F67156"/>
    <w:rsid w:val="00F679B8"/>
    <w:rsid w:val="00F67E3C"/>
    <w:rsid w:val="00F703F6"/>
    <w:rsid w:val="00F7176E"/>
    <w:rsid w:val="00F7525C"/>
    <w:rsid w:val="00F80D17"/>
    <w:rsid w:val="00F81715"/>
    <w:rsid w:val="00F84416"/>
    <w:rsid w:val="00F86F68"/>
    <w:rsid w:val="00F9480B"/>
    <w:rsid w:val="00F954F9"/>
    <w:rsid w:val="00F96951"/>
    <w:rsid w:val="00F96ACE"/>
    <w:rsid w:val="00FA48D7"/>
    <w:rsid w:val="00FA6729"/>
    <w:rsid w:val="00FB2540"/>
    <w:rsid w:val="00FC0B42"/>
    <w:rsid w:val="00FC1640"/>
    <w:rsid w:val="00FC1714"/>
    <w:rsid w:val="00FC7B85"/>
    <w:rsid w:val="00FD777F"/>
    <w:rsid w:val="00FE0FA7"/>
    <w:rsid w:val="00FE4C1E"/>
    <w:rsid w:val="00FE6788"/>
    <w:rsid w:val="00FF02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9D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center"/>
      <w:outlineLvl w:val="0"/>
    </w:pPr>
    <w:rPr>
      <w:b/>
    </w:rPr>
  </w:style>
  <w:style w:type="paragraph" w:styleId="Heading2">
    <w:name w:val="heading 2"/>
    <w:basedOn w:val="Normal"/>
    <w:next w:val="Normal"/>
    <w:pPr>
      <w:keepNext/>
      <w:keepLines/>
      <w:jc w:val="center"/>
      <w:outlineLvl w:val="1"/>
    </w:pPr>
    <w:rPr>
      <w:b/>
      <w:i/>
    </w:rPr>
  </w:style>
  <w:style w:type="paragraph" w:styleId="Heading3">
    <w:name w:val="heading 3"/>
    <w:basedOn w:val="Normal"/>
    <w:next w:val="Normal"/>
    <w:pPr>
      <w:keepNext/>
      <w:keepLines/>
      <w:spacing w:before="100" w:after="100"/>
      <w:outlineLvl w:val="2"/>
    </w:pPr>
    <w:rPr>
      <w:rFonts w:ascii="Arial" w:eastAsia="Arial" w:hAnsi="Arial" w:cs="Arial"/>
      <w:b/>
      <w:sz w:val="26"/>
      <w:szCs w:val="26"/>
    </w:rPr>
  </w:style>
  <w:style w:type="paragraph" w:styleId="Heading4">
    <w:name w:val="heading 4"/>
    <w:basedOn w:val="Normal"/>
    <w:next w:val="Normal"/>
    <w:pPr>
      <w:keepNext/>
      <w:keepLines/>
      <w:outlineLvl w:val="3"/>
    </w:pPr>
    <w:rPr>
      <w:rFonts w:ascii="Verdana" w:eastAsia="Verdana" w:hAnsi="Verdana" w:cs="Verdana"/>
      <w:b/>
      <w:sz w:val="18"/>
      <w:szCs w:val="18"/>
    </w:rPr>
  </w:style>
  <w:style w:type="paragraph" w:styleId="Heading5">
    <w:name w:val="heading 5"/>
    <w:basedOn w:val="Normal"/>
    <w:next w:val="Normal"/>
    <w:pPr>
      <w:keepNext/>
      <w:keepLines/>
      <w:jc w:val="center"/>
      <w:outlineLvl w:val="4"/>
    </w:pPr>
    <w:rPr>
      <w:b/>
    </w:rPr>
  </w:style>
  <w:style w:type="paragraph" w:styleId="Heading6">
    <w:name w:val="heading 6"/>
    <w:basedOn w:val="Normal"/>
    <w:next w:val="Normal"/>
    <w:pPr>
      <w:keepNext/>
      <w:keepLines/>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after="60"/>
      <w:jc w:val="center"/>
    </w:pPr>
    <w:rPr>
      <w:rFonts w:ascii="Arial" w:eastAsia="Arial" w:hAnsi="Arial" w:cs="Arial"/>
      <w:i/>
    </w:rPr>
  </w:style>
  <w:style w:type="paragraph" w:styleId="ListParagraph">
    <w:name w:val="List Paragraph"/>
    <w:basedOn w:val="Normal"/>
    <w:uiPriority w:val="34"/>
    <w:qFormat/>
    <w:rsid w:val="00E155B7"/>
    <w:pPr>
      <w:ind w:left="720"/>
      <w:contextualSpacing/>
    </w:pPr>
  </w:style>
  <w:style w:type="table" w:styleId="TableGrid">
    <w:name w:val="Table Grid"/>
    <w:basedOn w:val="TableNormal"/>
    <w:uiPriority w:val="59"/>
    <w:rsid w:val="00E155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73056"/>
    <w:pPr>
      <w:spacing w:before="100" w:beforeAutospacing="1" w:after="100" w:afterAutospacing="1"/>
    </w:pPr>
    <w:rPr>
      <w:color w:val="auto"/>
    </w:rPr>
  </w:style>
  <w:style w:type="paragraph" w:styleId="Header">
    <w:name w:val="header"/>
    <w:basedOn w:val="Normal"/>
    <w:link w:val="HeaderChar"/>
    <w:uiPriority w:val="99"/>
    <w:unhideWhenUsed/>
    <w:rsid w:val="008C5DF9"/>
    <w:pPr>
      <w:tabs>
        <w:tab w:val="center" w:pos="4680"/>
        <w:tab w:val="right" w:pos="9360"/>
      </w:tabs>
    </w:pPr>
  </w:style>
  <w:style w:type="character" w:customStyle="1" w:styleId="HeaderChar">
    <w:name w:val="Header Char"/>
    <w:basedOn w:val="DefaultParagraphFont"/>
    <w:link w:val="Header"/>
    <w:uiPriority w:val="99"/>
    <w:rsid w:val="008C5DF9"/>
  </w:style>
  <w:style w:type="paragraph" w:styleId="Footer">
    <w:name w:val="footer"/>
    <w:basedOn w:val="Normal"/>
    <w:link w:val="FooterChar"/>
    <w:uiPriority w:val="99"/>
    <w:unhideWhenUsed/>
    <w:rsid w:val="008C5DF9"/>
    <w:pPr>
      <w:tabs>
        <w:tab w:val="center" w:pos="4680"/>
        <w:tab w:val="right" w:pos="9360"/>
      </w:tabs>
    </w:pPr>
  </w:style>
  <w:style w:type="character" w:customStyle="1" w:styleId="FooterChar">
    <w:name w:val="Footer Char"/>
    <w:basedOn w:val="DefaultParagraphFont"/>
    <w:link w:val="Footer"/>
    <w:uiPriority w:val="99"/>
    <w:rsid w:val="008C5DF9"/>
  </w:style>
  <w:style w:type="character" w:styleId="Hyperlink">
    <w:name w:val="Hyperlink"/>
    <w:basedOn w:val="DefaultParagraphFont"/>
    <w:uiPriority w:val="99"/>
    <w:unhideWhenUsed/>
    <w:rsid w:val="00E2378D"/>
    <w:rPr>
      <w:color w:val="0563C1" w:themeColor="hyperlink"/>
      <w:u w:val="single"/>
    </w:rPr>
  </w:style>
  <w:style w:type="character" w:styleId="FollowedHyperlink">
    <w:name w:val="FollowedHyperlink"/>
    <w:basedOn w:val="DefaultParagraphFont"/>
    <w:uiPriority w:val="99"/>
    <w:semiHidden/>
    <w:unhideWhenUsed/>
    <w:rsid w:val="00FC7B85"/>
    <w:rPr>
      <w:color w:val="954F72" w:themeColor="followedHyperlink"/>
      <w:u w:val="single"/>
    </w:rPr>
  </w:style>
  <w:style w:type="paragraph" w:customStyle="1" w:styleId="Normal1">
    <w:name w:val="Normal1"/>
    <w:rsid w:val="0010095D"/>
    <w:pPr>
      <w:spacing w:after="200" w:line="276" w:lineRule="auto"/>
    </w:pPr>
    <w:rPr>
      <w:rFonts w:ascii="Calibri" w:eastAsia="Calibri" w:hAnsi="Calibri" w:cs="Calibri"/>
      <w:sz w:val="22"/>
      <w:szCs w:val="22"/>
    </w:rPr>
  </w:style>
  <w:style w:type="paragraph" w:styleId="Date">
    <w:name w:val="Date"/>
    <w:basedOn w:val="Normal"/>
    <w:next w:val="Normal"/>
    <w:link w:val="DateChar"/>
    <w:uiPriority w:val="99"/>
    <w:semiHidden/>
    <w:unhideWhenUsed/>
    <w:rsid w:val="00957AE1"/>
  </w:style>
  <w:style w:type="character" w:customStyle="1" w:styleId="DateChar">
    <w:name w:val="Date Char"/>
    <w:basedOn w:val="DefaultParagraphFont"/>
    <w:link w:val="Date"/>
    <w:uiPriority w:val="99"/>
    <w:semiHidden/>
    <w:rsid w:val="00957AE1"/>
  </w:style>
  <w:style w:type="character" w:styleId="Emphasis">
    <w:name w:val="Emphasis"/>
    <w:basedOn w:val="DefaultParagraphFont"/>
    <w:uiPriority w:val="20"/>
    <w:qFormat/>
    <w:rsid w:val="00160646"/>
    <w:rPr>
      <w:i/>
      <w:iCs/>
    </w:rPr>
  </w:style>
  <w:style w:type="character" w:customStyle="1" w:styleId="dynamic-keybinding">
    <w:name w:val="dynamic-keybinding"/>
    <w:basedOn w:val="DefaultParagraphFont"/>
    <w:rsid w:val="00225983"/>
  </w:style>
  <w:style w:type="character" w:styleId="CommentReference">
    <w:name w:val="annotation reference"/>
    <w:basedOn w:val="DefaultParagraphFont"/>
    <w:uiPriority w:val="99"/>
    <w:semiHidden/>
    <w:unhideWhenUsed/>
    <w:rsid w:val="00E55503"/>
    <w:rPr>
      <w:sz w:val="16"/>
      <w:szCs w:val="16"/>
    </w:rPr>
  </w:style>
  <w:style w:type="paragraph" w:styleId="CommentText">
    <w:name w:val="annotation text"/>
    <w:basedOn w:val="Normal"/>
    <w:link w:val="CommentTextChar"/>
    <w:uiPriority w:val="99"/>
    <w:semiHidden/>
    <w:unhideWhenUsed/>
    <w:rsid w:val="00E55503"/>
    <w:rPr>
      <w:sz w:val="20"/>
      <w:szCs w:val="20"/>
    </w:rPr>
  </w:style>
  <w:style w:type="character" w:customStyle="1" w:styleId="CommentTextChar">
    <w:name w:val="Comment Text Char"/>
    <w:basedOn w:val="DefaultParagraphFont"/>
    <w:link w:val="CommentText"/>
    <w:uiPriority w:val="99"/>
    <w:semiHidden/>
    <w:rsid w:val="00E55503"/>
    <w:rPr>
      <w:sz w:val="20"/>
      <w:szCs w:val="20"/>
    </w:rPr>
  </w:style>
  <w:style w:type="paragraph" w:styleId="CommentSubject">
    <w:name w:val="annotation subject"/>
    <w:basedOn w:val="CommentText"/>
    <w:next w:val="CommentText"/>
    <w:link w:val="CommentSubjectChar"/>
    <w:uiPriority w:val="99"/>
    <w:semiHidden/>
    <w:unhideWhenUsed/>
    <w:rsid w:val="00E55503"/>
    <w:rPr>
      <w:b/>
      <w:bCs/>
    </w:rPr>
  </w:style>
  <w:style w:type="character" w:customStyle="1" w:styleId="CommentSubjectChar">
    <w:name w:val="Comment Subject Char"/>
    <w:basedOn w:val="CommentTextChar"/>
    <w:link w:val="CommentSubject"/>
    <w:uiPriority w:val="99"/>
    <w:semiHidden/>
    <w:rsid w:val="00E55503"/>
    <w:rPr>
      <w:b/>
      <w:bCs/>
      <w:sz w:val="20"/>
      <w:szCs w:val="20"/>
    </w:rPr>
  </w:style>
  <w:style w:type="paragraph" w:styleId="BalloonText">
    <w:name w:val="Balloon Text"/>
    <w:basedOn w:val="Normal"/>
    <w:link w:val="BalloonTextChar"/>
    <w:uiPriority w:val="99"/>
    <w:semiHidden/>
    <w:unhideWhenUsed/>
    <w:rsid w:val="00E55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503"/>
    <w:rPr>
      <w:rFonts w:ascii="Segoe UI" w:hAnsi="Segoe UI" w:cs="Segoe UI"/>
      <w:sz w:val="18"/>
      <w:szCs w:val="18"/>
    </w:rPr>
  </w:style>
  <w:style w:type="character" w:styleId="Strong">
    <w:name w:val="Strong"/>
    <w:basedOn w:val="DefaultParagraphFont"/>
    <w:uiPriority w:val="22"/>
    <w:qFormat/>
    <w:rsid w:val="00423935"/>
    <w:rPr>
      <w:b/>
      <w:bCs/>
    </w:rPr>
  </w:style>
  <w:style w:type="character" w:styleId="HTMLCode">
    <w:name w:val="HTML Code"/>
    <w:basedOn w:val="DefaultParagraphFont"/>
    <w:uiPriority w:val="99"/>
    <w:semiHidden/>
    <w:unhideWhenUsed/>
    <w:rsid w:val="00423935"/>
    <w:rPr>
      <w:rFonts w:ascii="GulimChe" w:eastAsia="GulimChe" w:hAnsi="GulimChe" w:cs="GulimChe"/>
      <w:sz w:val="24"/>
      <w:szCs w:val="24"/>
    </w:rPr>
  </w:style>
  <w:style w:type="paragraph" w:styleId="HTMLPreformatted">
    <w:name w:val="HTML Preformatted"/>
    <w:basedOn w:val="Normal"/>
    <w:link w:val="HTMLPreformattedChar"/>
    <w:uiPriority w:val="99"/>
    <w:semiHidden/>
    <w:unhideWhenUsed/>
    <w:rsid w:val="00E0636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636D"/>
    <w:rPr>
      <w:rFonts w:ascii="Consolas" w:hAnsi="Consolas"/>
      <w:sz w:val="20"/>
      <w:szCs w:val="20"/>
    </w:rPr>
  </w:style>
  <w:style w:type="character" w:customStyle="1" w:styleId="mceitemhiddenspellword">
    <w:name w:val="mceitemhiddenspellword"/>
    <w:basedOn w:val="DefaultParagraphFont"/>
    <w:rsid w:val="006F7374"/>
  </w:style>
  <w:style w:type="character" w:customStyle="1" w:styleId="hljs-string">
    <w:name w:val="hljs-string"/>
    <w:basedOn w:val="DefaultParagraphFont"/>
    <w:rsid w:val="008A74F3"/>
  </w:style>
  <w:style w:type="character" w:customStyle="1" w:styleId="hljs-variable">
    <w:name w:val="hljs-variable"/>
    <w:basedOn w:val="DefaultParagraphFont"/>
    <w:rsid w:val="008A74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center"/>
      <w:outlineLvl w:val="0"/>
    </w:pPr>
    <w:rPr>
      <w:b/>
    </w:rPr>
  </w:style>
  <w:style w:type="paragraph" w:styleId="Heading2">
    <w:name w:val="heading 2"/>
    <w:basedOn w:val="Normal"/>
    <w:next w:val="Normal"/>
    <w:pPr>
      <w:keepNext/>
      <w:keepLines/>
      <w:jc w:val="center"/>
      <w:outlineLvl w:val="1"/>
    </w:pPr>
    <w:rPr>
      <w:b/>
      <w:i/>
    </w:rPr>
  </w:style>
  <w:style w:type="paragraph" w:styleId="Heading3">
    <w:name w:val="heading 3"/>
    <w:basedOn w:val="Normal"/>
    <w:next w:val="Normal"/>
    <w:pPr>
      <w:keepNext/>
      <w:keepLines/>
      <w:spacing w:before="100" w:after="100"/>
      <w:outlineLvl w:val="2"/>
    </w:pPr>
    <w:rPr>
      <w:rFonts w:ascii="Arial" w:eastAsia="Arial" w:hAnsi="Arial" w:cs="Arial"/>
      <w:b/>
      <w:sz w:val="26"/>
      <w:szCs w:val="26"/>
    </w:rPr>
  </w:style>
  <w:style w:type="paragraph" w:styleId="Heading4">
    <w:name w:val="heading 4"/>
    <w:basedOn w:val="Normal"/>
    <w:next w:val="Normal"/>
    <w:pPr>
      <w:keepNext/>
      <w:keepLines/>
      <w:outlineLvl w:val="3"/>
    </w:pPr>
    <w:rPr>
      <w:rFonts w:ascii="Verdana" w:eastAsia="Verdana" w:hAnsi="Verdana" w:cs="Verdana"/>
      <w:b/>
      <w:sz w:val="18"/>
      <w:szCs w:val="18"/>
    </w:rPr>
  </w:style>
  <w:style w:type="paragraph" w:styleId="Heading5">
    <w:name w:val="heading 5"/>
    <w:basedOn w:val="Normal"/>
    <w:next w:val="Normal"/>
    <w:pPr>
      <w:keepNext/>
      <w:keepLines/>
      <w:jc w:val="center"/>
      <w:outlineLvl w:val="4"/>
    </w:pPr>
    <w:rPr>
      <w:b/>
    </w:rPr>
  </w:style>
  <w:style w:type="paragraph" w:styleId="Heading6">
    <w:name w:val="heading 6"/>
    <w:basedOn w:val="Normal"/>
    <w:next w:val="Normal"/>
    <w:pPr>
      <w:keepNext/>
      <w:keepLines/>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after="60"/>
      <w:jc w:val="center"/>
    </w:pPr>
    <w:rPr>
      <w:rFonts w:ascii="Arial" w:eastAsia="Arial" w:hAnsi="Arial" w:cs="Arial"/>
      <w:i/>
    </w:rPr>
  </w:style>
  <w:style w:type="paragraph" w:styleId="ListParagraph">
    <w:name w:val="List Paragraph"/>
    <w:basedOn w:val="Normal"/>
    <w:uiPriority w:val="34"/>
    <w:qFormat/>
    <w:rsid w:val="00E155B7"/>
    <w:pPr>
      <w:ind w:left="720"/>
      <w:contextualSpacing/>
    </w:pPr>
  </w:style>
  <w:style w:type="table" w:styleId="TableGrid">
    <w:name w:val="Table Grid"/>
    <w:basedOn w:val="TableNormal"/>
    <w:uiPriority w:val="59"/>
    <w:rsid w:val="00E155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73056"/>
    <w:pPr>
      <w:spacing w:before="100" w:beforeAutospacing="1" w:after="100" w:afterAutospacing="1"/>
    </w:pPr>
    <w:rPr>
      <w:color w:val="auto"/>
    </w:rPr>
  </w:style>
  <w:style w:type="paragraph" w:styleId="Header">
    <w:name w:val="header"/>
    <w:basedOn w:val="Normal"/>
    <w:link w:val="HeaderChar"/>
    <w:uiPriority w:val="99"/>
    <w:unhideWhenUsed/>
    <w:rsid w:val="008C5DF9"/>
    <w:pPr>
      <w:tabs>
        <w:tab w:val="center" w:pos="4680"/>
        <w:tab w:val="right" w:pos="9360"/>
      </w:tabs>
    </w:pPr>
  </w:style>
  <w:style w:type="character" w:customStyle="1" w:styleId="HeaderChar">
    <w:name w:val="Header Char"/>
    <w:basedOn w:val="DefaultParagraphFont"/>
    <w:link w:val="Header"/>
    <w:uiPriority w:val="99"/>
    <w:rsid w:val="008C5DF9"/>
  </w:style>
  <w:style w:type="paragraph" w:styleId="Footer">
    <w:name w:val="footer"/>
    <w:basedOn w:val="Normal"/>
    <w:link w:val="FooterChar"/>
    <w:uiPriority w:val="99"/>
    <w:unhideWhenUsed/>
    <w:rsid w:val="008C5DF9"/>
    <w:pPr>
      <w:tabs>
        <w:tab w:val="center" w:pos="4680"/>
        <w:tab w:val="right" w:pos="9360"/>
      </w:tabs>
    </w:pPr>
  </w:style>
  <w:style w:type="character" w:customStyle="1" w:styleId="FooterChar">
    <w:name w:val="Footer Char"/>
    <w:basedOn w:val="DefaultParagraphFont"/>
    <w:link w:val="Footer"/>
    <w:uiPriority w:val="99"/>
    <w:rsid w:val="008C5DF9"/>
  </w:style>
  <w:style w:type="character" w:styleId="Hyperlink">
    <w:name w:val="Hyperlink"/>
    <w:basedOn w:val="DefaultParagraphFont"/>
    <w:uiPriority w:val="99"/>
    <w:unhideWhenUsed/>
    <w:rsid w:val="00E2378D"/>
    <w:rPr>
      <w:color w:val="0563C1" w:themeColor="hyperlink"/>
      <w:u w:val="single"/>
    </w:rPr>
  </w:style>
  <w:style w:type="character" w:styleId="FollowedHyperlink">
    <w:name w:val="FollowedHyperlink"/>
    <w:basedOn w:val="DefaultParagraphFont"/>
    <w:uiPriority w:val="99"/>
    <w:semiHidden/>
    <w:unhideWhenUsed/>
    <w:rsid w:val="00FC7B85"/>
    <w:rPr>
      <w:color w:val="954F72" w:themeColor="followedHyperlink"/>
      <w:u w:val="single"/>
    </w:rPr>
  </w:style>
  <w:style w:type="paragraph" w:customStyle="1" w:styleId="Normal1">
    <w:name w:val="Normal1"/>
    <w:rsid w:val="0010095D"/>
    <w:pPr>
      <w:spacing w:after="200" w:line="276" w:lineRule="auto"/>
    </w:pPr>
    <w:rPr>
      <w:rFonts w:ascii="Calibri" w:eastAsia="Calibri" w:hAnsi="Calibri" w:cs="Calibri"/>
      <w:sz w:val="22"/>
      <w:szCs w:val="22"/>
    </w:rPr>
  </w:style>
  <w:style w:type="paragraph" w:styleId="Date">
    <w:name w:val="Date"/>
    <w:basedOn w:val="Normal"/>
    <w:next w:val="Normal"/>
    <w:link w:val="DateChar"/>
    <w:uiPriority w:val="99"/>
    <w:semiHidden/>
    <w:unhideWhenUsed/>
    <w:rsid w:val="00957AE1"/>
  </w:style>
  <w:style w:type="character" w:customStyle="1" w:styleId="DateChar">
    <w:name w:val="Date Char"/>
    <w:basedOn w:val="DefaultParagraphFont"/>
    <w:link w:val="Date"/>
    <w:uiPriority w:val="99"/>
    <w:semiHidden/>
    <w:rsid w:val="00957AE1"/>
  </w:style>
  <w:style w:type="character" w:styleId="Emphasis">
    <w:name w:val="Emphasis"/>
    <w:basedOn w:val="DefaultParagraphFont"/>
    <w:uiPriority w:val="20"/>
    <w:qFormat/>
    <w:rsid w:val="00160646"/>
    <w:rPr>
      <w:i/>
      <w:iCs/>
    </w:rPr>
  </w:style>
  <w:style w:type="character" w:customStyle="1" w:styleId="dynamic-keybinding">
    <w:name w:val="dynamic-keybinding"/>
    <w:basedOn w:val="DefaultParagraphFont"/>
    <w:rsid w:val="00225983"/>
  </w:style>
  <w:style w:type="character" w:styleId="CommentReference">
    <w:name w:val="annotation reference"/>
    <w:basedOn w:val="DefaultParagraphFont"/>
    <w:uiPriority w:val="99"/>
    <w:semiHidden/>
    <w:unhideWhenUsed/>
    <w:rsid w:val="00E55503"/>
    <w:rPr>
      <w:sz w:val="16"/>
      <w:szCs w:val="16"/>
    </w:rPr>
  </w:style>
  <w:style w:type="paragraph" w:styleId="CommentText">
    <w:name w:val="annotation text"/>
    <w:basedOn w:val="Normal"/>
    <w:link w:val="CommentTextChar"/>
    <w:uiPriority w:val="99"/>
    <w:semiHidden/>
    <w:unhideWhenUsed/>
    <w:rsid w:val="00E55503"/>
    <w:rPr>
      <w:sz w:val="20"/>
      <w:szCs w:val="20"/>
    </w:rPr>
  </w:style>
  <w:style w:type="character" w:customStyle="1" w:styleId="CommentTextChar">
    <w:name w:val="Comment Text Char"/>
    <w:basedOn w:val="DefaultParagraphFont"/>
    <w:link w:val="CommentText"/>
    <w:uiPriority w:val="99"/>
    <w:semiHidden/>
    <w:rsid w:val="00E55503"/>
    <w:rPr>
      <w:sz w:val="20"/>
      <w:szCs w:val="20"/>
    </w:rPr>
  </w:style>
  <w:style w:type="paragraph" w:styleId="CommentSubject">
    <w:name w:val="annotation subject"/>
    <w:basedOn w:val="CommentText"/>
    <w:next w:val="CommentText"/>
    <w:link w:val="CommentSubjectChar"/>
    <w:uiPriority w:val="99"/>
    <w:semiHidden/>
    <w:unhideWhenUsed/>
    <w:rsid w:val="00E55503"/>
    <w:rPr>
      <w:b/>
      <w:bCs/>
    </w:rPr>
  </w:style>
  <w:style w:type="character" w:customStyle="1" w:styleId="CommentSubjectChar">
    <w:name w:val="Comment Subject Char"/>
    <w:basedOn w:val="CommentTextChar"/>
    <w:link w:val="CommentSubject"/>
    <w:uiPriority w:val="99"/>
    <w:semiHidden/>
    <w:rsid w:val="00E55503"/>
    <w:rPr>
      <w:b/>
      <w:bCs/>
      <w:sz w:val="20"/>
      <w:szCs w:val="20"/>
    </w:rPr>
  </w:style>
  <w:style w:type="paragraph" w:styleId="BalloonText">
    <w:name w:val="Balloon Text"/>
    <w:basedOn w:val="Normal"/>
    <w:link w:val="BalloonTextChar"/>
    <w:uiPriority w:val="99"/>
    <w:semiHidden/>
    <w:unhideWhenUsed/>
    <w:rsid w:val="00E55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503"/>
    <w:rPr>
      <w:rFonts w:ascii="Segoe UI" w:hAnsi="Segoe UI" w:cs="Segoe UI"/>
      <w:sz w:val="18"/>
      <w:szCs w:val="18"/>
    </w:rPr>
  </w:style>
  <w:style w:type="character" w:styleId="Strong">
    <w:name w:val="Strong"/>
    <w:basedOn w:val="DefaultParagraphFont"/>
    <w:uiPriority w:val="22"/>
    <w:qFormat/>
    <w:rsid w:val="00423935"/>
    <w:rPr>
      <w:b/>
      <w:bCs/>
    </w:rPr>
  </w:style>
  <w:style w:type="character" w:styleId="HTMLCode">
    <w:name w:val="HTML Code"/>
    <w:basedOn w:val="DefaultParagraphFont"/>
    <w:uiPriority w:val="99"/>
    <w:semiHidden/>
    <w:unhideWhenUsed/>
    <w:rsid w:val="00423935"/>
    <w:rPr>
      <w:rFonts w:ascii="GulimChe" w:eastAsia="GulimChe" w:hAnsi="GulimChe" w:cs="GulimChe"/>
      <w:sz w:val="24"/>
      <w:szCs w:val="24"/>
    </w:rPr>
  </w:style>
  <w:style w:type="paragraph" w:styleId="HTMLPreformatted">
    <w:name w:val="HTML Preformatted"/>
    <w:basedOn w:val="Normal"/>
    <w:link w:val="HTMLPreformattedChar"/>
    <w:uiPriority w:val="99"/>
    <w:semiHidden/>
    <w:unhideWhenUsed/>
    <w:rsid w:val="00E0636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636D"/>
    <w:rPr>
      <w:rFonts w:ascii="Consolas" w:hAnsi="Consolas"/>
      <w:sz w:val="20"/>
      <w:szCs w:val="20"/>
    </w:rPr>
  </w:style>
  <w:style w:type="character" w:customStyle="1" w:styleId="mceitemhiddenspellword">
    <w:name w:val="mceitemhiddenspellword"/>
    <w:basedOn w:val="DefaultParagraphFont"/>
    <w:rsid w:val="006F7374"/>
  </w:style>
  <w:style w:type="character" w:customStyle="1" w:styleId="hljs-string">
    <w:name w:val="hljs-string"/>
    <w:basedOn w:val="DefaultParagraphFont"/>
    <w:rsid w:val="008A74F3"/>
  </w:style>
  <w:style w:type="character" w:customStyle="1" w:styleId="hljs-variable">
    <w:name w:val="hljs-variable"/>
    <w:basedOn w:val="DefaultParagraphFont"/>
    <w:rsid w:val="008A7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8754">
      <w:bodyDiv w:val="1"/>
      <w:marLeft w:val="0"/>
      <w:marRight w:val="0"/>
      <w:marTop w:val="0"/>
      <w:marBottom w:val="0"/>
      <w:divBdr>
        <w:top w:val="none" w:sz="0" w:space="0" w:color="auto"/>
        <w:left w:val="none" w:sz="0" w:space="0" w:color="auto"/>
        <w:bottom w:val="none" w:sz="0" w:space="0" w:color="auto"/>
        <w:right w:val="none" w:sz="0" w:space="0" w:color="auto"/>
      </w:divBdr>
    </w:div>
    <w:div w:id="618604342">
      <w:bodyDiv w:val="1"/>
      <w:marLeft w:val="0"/>
      <w:marRight w:val="0"/>
      <w:marTop w:val="0"/>
      <w:marBottom w:val="0"/>
      <w:divBdr>
        <w:top w:val="none" w:sz="0" w:space="0" w:color="auto"/>
        <w:left w:val="none" w:sz="0" w:space="0" w:color="auto"/>
        <w:bottom w:val="none" w:sz="0" w:space="0" w:color="auto"/>
        <w:right w:val="none" w:sz="0" w:space="0" w:color="auto"/>
      </w:divBdr>
    </w:div>
    <w:div w:id="633486589">
      <w:bodyDiv w:val="1"/>
      <w:marLeft w:val="0"/>
      <w:marRight w:val="0"/>
      <w:marTop w:val="0"/>
      <w:marBottom w:val="0"/>
      <w:divBdr>
        <w:top w:val="none" w:sz="0" w:space="0" w:color="auto"/>
        <w:left w:val="none" w:sz="0" w:space="0" w:color="auto"/>
        <w:bottom w:val="none" w:sz="0" w:space="0" w:color="auto"/>
        <w:right w:val="none" w:sz="0" w:space="0" w:color="auto"/>
      </w:divBdr>
    </w:div>
    <w:div w:id="791021044">
      <w:bodyDiv w:val="1"/>
      <w:marLeft w:val="0"/>
      <w:marRight w:val="0"/>
      <w:marTop w:val="0"/>
      <w:marBottom w:val="0"/>
      <w:divBdr>
        <w:top w:val="none" w:sz="0" w:space="0" w:color="auto"/>
        <w:left w:val="none" w:sz="0" w:space="0" w:color="auto"/>
        <w:bottom w:val="none" w:sz="0" w:space="0" w:color="auto"/>
        <w:right w:val="none" w:sz="0" w:space="0" w:color="auto"/>
      </w:divBdr>
    </w:div>
    <w:div w:id="859470464">
      <w:bodyDiv w:val="1"/>
      <w:marLeft w:val="0"/>
      <w:marRight w:val="0"/>
      <w:marTop w:val="0"/>
      <w:marBottom w:val="0"/>
      <w:divBdr>
        <w:top w:val="none" w:sz="0" w:space="0" w:color="auto"/>
        <w:left w:val="none" w:sz="0" w:space="0" w:color="auto"/>
        <w:bottom w:val="none" w:sz="0" w:space="0" w:color="auto"/>
        <w:right w:val="none" w:sz="0" w:space="0" w:color="auto"/>
      </w:divBdr>
    </w:div>
    <w:div w:id="948123969">
      <w:bodyDiv w:val="1"/>
      <w:marLeft w:val="0"/>
      <w:marRight w:val="0"/>
      <w:marTop w:val="0"/>
      <w:marBottom w:val="0"/>
      <w:divBdr>
        <w:top w:val="none" w:sz="0" w:space="0" w:color="auto"/>
        <w:left w:val="none" w:sz="0" w:space="0" w:color="auto"/>
        <w:bottom w:val="none" w:sz="0" w:space="0" w:color="auto"/>
        <w:right w:val="none" w:sz="0" w:space="0" w:color="auto"/>
      </w:divBdr>
    </w:div>
    <w:div w:id="952786113">
      <w:bodyDiv w:val="1"/>
      <w:marLeft w:val="0"/>
      <w:marRight w:val="0"/>
      <w:marTop w:val="0"/>
      <w:marBottom w:val="0"/>
      <w:divBdr>
        <w:top w:val="none" w:sz="0" w:space="0" w:color="auto"/>
        <w:left w:val="none" w:sz="0" w:space="0" w:color="auto"/>
        <w:bottom w:val="none" w:sz="0" w:space="0" w:color="auto"/>
        <w:right w:val="none" w:sz="0" w:space="0" w:color="auto"/>
      </w:divBdr>
      <w:divsChild>
        <w:div w:id="1039088615">
          <w:marLeft w:val="0"/>
          <w:marRight w:val="0"/>
          <w:marTop w:val="0"/>
          <w:marBottom w:val="0"/>
          <w:divBdr>
            <w:top w:val="none" w:sz="0" w:space="0" w:color="auto"/>
            <w:left w:val="none" w:sz="0" w:space="0" w:color="auto"/>
            <w:bottom w:val="none" w:sz="0" w:space="0" w:color="auto"/>
            <w:right w:val="none" w:sz="0" w:space="0" w:color="auto"/>
          </w:divBdr>
        </w:div>
        <w:div w:id="1859079742">
          <w:marLeft w:val="0"/>
          <w:marRight w:val="0"/>
          <w:marTop w:val="0"/>
          <w:marBottom w:val="0"/>
          <w:divBdr>
            <w:top w:val="none" w:sz="0" w:space="0" w:color="auto"/>
            <w:left w:val="none" w:sz="0" w:space="0" w:color="auto"/>
            <w:bottom w:val="none" w:sz="0" w:space="0" w:color="auto"/>
            <w:right w:val="none" w:sz="0" w:space="0" w:color="auto"/>
          </w:divBdr>
          <w:divsChild>
            <w:div w:id="456996147">
              <w:marLeft w:val="0"/>
              <w:marRight w:val="0"/>
              <w:marTop w:val="0"/>
              <w:marBottom w:val="0"/>
              <w:divBdr>
                <w:top w:val="none" w:sz="0" w:space="0" w:color="auto"/>
                <w:left w:val="none" w:sz="0" w:space="0" w:color="auto"/>
                <w:bottom w:val="none" w:sz="0" w:space="0" w:color="auto"/>
                <w:right w:val="none" w:sz="0" w:space="0" w:color="auto"/>
              </w:divBdr>
            </w:div>
            <w:div w:id="1997806968">
              <w:marLeft w:val="0"/>
              <w:marRight w:val="0"/>
              <w:marTop w:val="0"/>
              <w:marBottom w:val="0"/>
              <w:divBdr>
                <w:top w:val="none" w:sz="0" w:space="0" w:color="auto"/>
                <w:left w:val="none" w:sz="0" w:space="0" w:color="auto"/>
                <w:bottom w:val="none" w:sz="0" w:space="0" w:color="auto"/>
                <w:right w:val="none" w:sz="0" w:space="0" w:color="auto"/>
              </w:divBdr>
            </w:div>
            <w:div w:id="2814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22803">
      <w:bodyDiv w:val="1"/>
      <w:marLeft w:val="0"/>
      <w:marRight w:val="0"/>
      <w:marTop w:val="0"/>
      <w:marBottom w:val="0"/>
      <w:divBdr>
        <w:top w:val="none" w:sz="0" w:space="0" w:color="auto"/>
        <w:left w:val="none" w:sz="0" w:space="0" w:color="auto"/>
        <w:bottom w:val="none" w:sz="0" w:space="0" w:color="auto"/>
        <w:right w:val="none" w:sz="0" w:space="0" w:color="auto"/>
      </w:divBdr>
    </w:div>
    <w:div w:id="1131821193">
      <w:bodyDiv w:val="1"/>
      <w:marLeft w:val="0"/>
      <w:marRight w:val="0"/>
      <w:marTop w:val="0"/>
      <w:marBottom w:val="0"/>
      <w:divBdr>
        <w:top w:val="none" w:sz="0" w:space="0" w:color="auto"/>
        <w:left w:val="none" w:sz="0" w:space="0" w:color="auto"/>
        <w:bottom w:val="none" w:sz="0" w:space="0" w:color="auto"/>
        <w:right w:val="none" w:sz="0" w:space="0" w:color="auto"/>
      </w:divBdr>
    </w:div>
    <w:div w:id="1163274622">
      <w:bodyDiv w:val="1"/>
      <w:marLeft w:val="0"/>
      <w:marRight w:val="0"/>
      <w:marTop w:val="0"/>
      <w:marBottom w:val="0"/>
      <w:divBdr>
        <w:top w:val="none" w:sz="0" w:space="0" w:color="auto"/>
        <w:left w:val="none" w:sz="0" w:space="0" w:color="auto"/>
        <w:bottom w:val="none" w:sz="0" w:space="0" w:color="auto"/>
        <w:right w:val="none" w:sz="0" w:space="0" w:color="auto"/>
      </w:divBdr>
    </w:div>
    <w:div w:id="1619600091">
      <w:bodyDiv w:val="1"/>
      <w:marLeft w:val="0"/>
      <w:marRight w:val="0"/>
      <w:marTop w:val="0"/>
      <w:marBottom w:val="0"/>
      <w:divBdr>
        <w:top w:val="none" w:sz="0" w:space="0" w:color="auto"/>
        <w:left w:val="none" w:sz="0" w:space="0" w:color="auto"/>
        <w:bottom w:val="none" w:sz="0" w:space="0" w:color="auto"/>
        <w:right w:val="none" w:sz="0" w:space="0" w:color="auto"/>
      </w:divBdr>
    </w:div>
    <w:div w:id="1798067127">
      <w:bodyDiv w:val="1"/>
      <w:marLeft w:val="0"/>
      <w:marRight w:val="0"/>
      <w:marTop w:val="0"/>
      <w:marBottom w:val="0"/>
      <w:divBdr>
        <w:top w:val="none" w:sz="0" w:space="0" w:color="auto"/>
        <w:left w:val="none" w:sz="0" w:space="0" w:color="auto"/>
        <w:bottom w:val="none" w:sz="0" w:space="0" w:color="auto"/>
        <w:right w:val="none" w:sz="0" w:space="0" w:color="auto"/>
      </w:divBdr>
    </w:div>
    <w:div w:id="2015037088">
      <w:bodyDiv w:val="1"/>
      <w:marLeft w:val="0"/>
      <w:marRight w:val="0"/>
      <w:marTop w:val="0"/>
      <w:marBottom w:val="0"/>
      <w:divBdr>
        <w:top w:val="none" w:sz="0" w:space="0" w:color="auto"/>
        <w:left w:val="none" w:sz="0" w:space="0" w:color="auto"/>
        <w:bottom w:val="none" w:sz="0" w:space="0" w:color="auto"/>
        <w:right w:val="none" w:sz="0" w:space="0" w:color="auto"/>
      </w:divBdr>
    </w:div>
    <w:div w:id="2082018170">
      <w:bodyDiv w:val="1"/>
      <w:marLeft w:val="0"/>
      <w:marRight w:val="0"/>
      <w:marTop w:val="0"/>
      <w:marBottom w:val="0"/>
      <w:divBdr>
        <w:top w:val="none" w:sz="0" w:space="0" w:color="auto"/>
        <w:left w:val="none" w:sz="0" w:space="0" w:color="auto"/>
        <w:bottom w:val="none" w:sz="0" w:space="0" w:color="auto"/>
        <w:right w:val="none" w:sz="0" w:space="0" w:color="auto"/>
      </w:divBdr>
    </w:div>
    <w:div w:id="2102752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eXist-db/demo-apps/tree/master/data"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ocs.microsoft.com/en-us/powershell/module/microsoft.powershell.core/about/about_variable_provider?view=powershell-6"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playlist?list=PL6D474E721138865A"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2.xml"/><Relationship Id="rId10" Type="http://schemas.openxmlformats.org/officeDocument/2006/relationships/hyperlink" Target="https://www.itprotoday.com/powershell/single-quotes-vs-double-quotes-powershell-whats-difference" TargetMode="External"/><Relationship Id="rId19" Type="http://schemas.openxmlformats.org/officeDocument/2006/relationships/image" Target="media/image6.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mva.microsoft.com/en-us/training-courses/getting-started-with-powershell-3-0-jump-start-8276?l=TCQ8JQWy_404984382"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43246-1A29-411B-9AE1-258A4992F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2017</TotalTime>
  <Pages>11</Pages>
  <Words>1207</Words>
  <Characters>6882</Characters>
  <Application>Microsoft Office Word</Application>
  <DocSecurity>0</DocSecurity>
  <Lines>57</Lines>
  <Paragraphs>16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SIU</Company>
  <LinksUpToDate>false</LinksUpToDate>
  <CharactersWithSpaces>8073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Chung</dc:creator>
  <cp:lastModifiedBy>Michael</cp:lastModifiedBy>
  <cp:revision>240</cp:revision>
  <cp:lastPrinted>2015-08-24T16:06:00Z</cp:lastPrinted>
  <dcterms:created xsi:type="dcterms:W3CDTF">2019-04-27T18:55:00Z</dcterms:created>
  <dcterms:modified xsi:type="dcterms:W3CDTF">2020-11-18T10:24:00Z</dcterms:modified>
</cp:coreProperties>
</file>