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8ADB4" w14:textId="26509EB8" w:rsidR="0076560C" w:rsidRDefault="0076560C" w:rsidP="00BC6B47">
      <w:pPr>
        <w:pStyle w:val="ISSAsubheads"/>
        <w:tabs>
          <w:tab w:val="left" w:pos="7668"/>
        </w:tabs>
      </w:pPr>
      <w:bookmarkStart w:id="0" w:name="_Hlk487794701"/>
      <w:bookmarkStart w:id="1" w:name="_Hlk498632225"/>
      <w:r>
        <w:t>SECTION 1: Hands-On Demonstration</w:t>
      </w:r>
    </w:p>
    <w:bookmarkEnd w:id="0"/>
    <w:p w14:paraId="7C7C04A2" w14:textId="2CFCA062" w:rsidR="004E5DC5" w:rsidRPr="0076560C" w:rsidRDefault="0076560C" w:rsidP="0076560C">
      <w:pPr>
        <w:pStyle w:val="ISSAHead2"/>
      </w:pPr>
      <w:r w:rsidRPr="0076560C">
        <w:t xml:space="preserve">Part 1. </w:t>
      </w:r>
      <w:r w:rsidR="00176F6A" w:rsidRPr="0076560C">
        <w:t>Creat</w:t>
      </w:r>
      <w:r w:rsidR="00250F05" w:rsidRPr="0076560C">
        <w:t>e</w:t>
      </w:r>
      <w:r w:rsidR="00176F6A" w:rsidRPr="0076560C">
        <w:t xml:space="preserve"> a Security Policy</w:t>
      </w:r>
    </w:p>
    <w:p w14:paraId="6070814E" w14:textId="4E9D8464" w:rsidR="0043529C" w:rsidRDefault="0043529C" w:rsidP="006C2AFE">
      <w:pPr>
        <w:pStyle w:val="ISSAFigure"/>
        <w:jc w:val="left"/>
      </w:pPr>
      <w:bookmarkStart w:id="2" w:name="_Toc310600089"/>
      <w:bookmarkStart w:id="3" w:name="_Toc311798436"/>
    </w:p>
    <w:p w14:paraId="5BCE7183" w14:textId="5C85AAF8" w:rsidR="001A4B9F" w:rsidRDefault="001A4B9F" w:rsidP="003B0795">
      <w:pPr>
        <w:pStyle w:val="ISSAFigure"/>
        <w:jc w:val="left"/>
        <w:rPr>
          <w:rFonts w:ascii="Arial" w:hAnsi="Arial"/>
          <w:color w:val="auto"/>
        </w:rPr>
      </w:pPr>
    </w:p>
    <w:p w14:paraId="086672AA" w14:textId="77777777" w:rsidR="001218F1" w:rsidRPr="00582E61" w:rsidRDefault="001218F1" w:rsidP="003B0795">
      <w:pPr>
        <w:pStyle w:val="ISSAFigure"/>
        <w:jc w:val="left"/>
        <w:rPr>
          <w:rFonts w:ascii="Arial" w:hAnsi="Arial"/>
          <w:color w:val="auto"/>
        </w:rPr>
      </w:pPr>
    </w:p>
    <w:p w14:paraId="4698AA2A" w14:textId="02A0850A" w:rsidR="00B24EAF" w:rsidRPr="007B66CB" w:rsidRDefault="00B24EAF" w:rsidP="007B66CB">
      <w:pPr>
        <w:pStyle w:val="ISSAHead2"/>
      </w:pPr>
      <w:r w:rsidRPr="007B66CB">
        <w:t>Part 2</w:t>
      </w:r>
      <w:r w:rsidR="007B66CB" w:rsidRPr="007B66CB">
        <w:t>.</w:t>
      </w:r>
      <w:r w:rsidRPr="007B66CB">
        <w:t xml:space="preserve"> </w:t>
      </w:r>
      <w:r w:rsidR="00176F6A" w:rsidRPr="007B66CB">
        <w:t>Disabl</w:t>
      </w:r>
      <w:r w:rsidR="00D94A94" w:rsidRPr="007B66CB">
        <w:t>e Unnecessary</w:t>
      </w:r>
      <w:r w:rsidR="00176F6A" w:rsidRPr="007B66CB">
        <w:t xml:space="preserve"> Services</w:t>
      </w:r>
    </w:p>
    <w:p w14:paraId="5D1043B8" w14:textId="3F3CDA1A" w:rsidR="0014015A" w:rsidRDefault="0014015A" w:rsidP="0076560C">
      <w:pPr>
        <w:pStyle w:val="ISSANoteAfter"/>
      </w:pPr>
    </w:p>
    <w:p w14:paraId="1F00D56F" w14:textId="0FB29024" w:rsidR="00E2492B" w:rsidRDefault="00E2492B" w:rsidP="00E2492B">
      <w:pPr>
        <w:pStyle w:val="ISSANumStep"/>
        <w:numPr>
          <w:ilvl w:val="0"/>
          <w:numId w:val="0"/>
        </w:numPr>
      </w:pPr>
      <w:r>
        <w:t xml:space="preserve">1. </w:t>
      </w:r>
      <w:r w:rsidRPr="00E2492B">
        <w:t>describe the service you selected and expl</w:t>
      </w:r>
      <w:r>
        <w:t>ain your rationale for doing so:</w:t>
      </w:r>
    </w:p>
    <w:p w14:paraId="5050760A" w14:textId="2CC6A3D5" w:rsidR="001218F1" w:rsidRDefault="001218F1" w:rsidP="00E2492B">
      <w:pPr>
        <w:pStyle w:val="ISSANumStep"/>
        <w:numPr>
          <w:ilvl w:val="0"/>
          <w:numId w:val="0"/>
        </w:numPr>
      </w:pPr>
    </w:p>
    <w:p w14:paraId="5B87F16D" w14:textId="660F0F52" w:rsidR="001218F1" w:rsidRDefault="001C60C0" w:rsidP="00E2492B">
      <w:pPr>
        <w:pStyle w:val="ISSANumStep"/>
        <w:numPr>
          <w:ilvl w:val="0"/>
          <w:numId w:val="0"/>
        </w:numPr>
      </w:pPr>
      <w:r>
        <w:t xml:space="preserve">I selected “Computer Browser” because the table shows that disabled is the safest mode for this service. </w:t>
      </w:r>
    </w:p>
    <w:p w14:paraId="4B72D947" w14:textId="630D1201" w:rsidR="00BC2A6D" w:rsidRPr="006C2AFE" w:rsidRDefault="00E2492B" w:rsidP="006C2AFE">
      <w:pPr>
        <w:pStyle w:val="ISSAFigure"/>
        <w:jc w:val="left"/>
        <w:rPr>
          <w:rFonts w:ascii="Arial" w:hAnsi="Arial"/>
          <w:b w:val="0"/>
        </w:rPr>
      </w:pPr>
      <w:r>
        <w:rPr>
          <w:rFonts w:ascii="Arial" w:hAnsi="Arial"/>
          <w:b w:val="0"/>
        </w:rPr>
        <w:t xml:space="preserve">2. </w:t>
      </w:r>
      <w:r w:rsidR="006C2AFE" w:rsidRPr="006C2AFE">
        <w:rPr>
          <w:rFonts w:ascii="Arial" w:hAnsi="Arial"/>
          <w:b w:val="0"/>
        </w:rPr>
        <w:t xml:space="preserve"> The disabled service in the Service</w:t>
      </w:r>
      <w:r w:rsidR="00146039">
        <w:rPr>
          <w:rFonts w:ascii="Arial" w:hAnsi="Arial"/>
          <w:b w:val="0"/>
        </w:rPr>
        <w:t>s</w:t>
      </w:r>
      <w:r w:rsidR="006C2AFE" w:rsidRPr="006C2AFE">
        <w:rPr>
          <w:rFonts w:ascii="Arial" w:hAnsi="Arial"/>
          <w:b w:val="0"/>
        </w:rPr>
        <w:t xml:space="preserve"> window (screen capture):</w:t>
      </w:r>
    </w:p>
    <w:p w14:paraId="029A7F89" w14:textId="74CC4A36" w:rsidR="00724B0E" w:rsidRPr="00582E61" w:rsidRDefault="00724B0E" w:rsidP="003B0795">
      <w:pPr>
        <w:pStyle w:val="ISSAFigure"/>
        <w:jc w:val="left"/>
        <w:rPr>
          <w:rFonts w:ascii="Arial" w:hAnsi="Arial"/>
          <w:color w:val="auto"/>
        </w:rPr>
      </w:pPr>
    </w:p>
    <w:p w14:paraId="7CBA1AC2" w14:textId="359E5DCE" w:rsidR="000418FF" w:rsidRDefault="00035453" w:rsidP="007775CC">
      <w:pPr>
        <w:pStyle w:val="ISSAFigure"/>
        <w:jc w:val="left"/>
        <w:rPr>
          <w:rFonts w:ascii="Arial" w:hAnsi="Arial"/>
          <w:color w:val="auto"/>
        </w:rPr>
      </w:pPr>
      <w:r>
        <w:drawing>
          <wp:inline distT="0" distB="0" distL="0" distR="0" wp14:anchorId="07E287E4" wp14:editId="433DD197">
            <wp:extent cx="5943600" cy="433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4E96" w14:textId="5D41C810" w:rsidR="000418FF" w:rsidRDefault="000418FF" w:rsidP="008F3DCD">
      <w:pPr>
        <w:pStyle w:val="ISSAFigure"/>
        <w:rPr>
          <w:rFonts w:ascii="Arial" w:hAnsi="Arial"/>
          <w:color w:val="auto"/>
        </w:rPr>
      </w:pPr>
    </w:p>
    <w:p w14:paraId="54FEF332" w14:textId="77777777" w:rsidR="00480163" w:rsidRDefault="00480163" w:rsidP="00030323">
      <w:pPr>
        <w:pStyle w:val="ISSAHead2"/>
        <w:pBdr>
          <w:bottom w:val="none" w:sz="0" w:space="0" w:color="auto"/>
        </w:pBdr>
      </w:pPr>
    </w:p>
    <w:p w14:paraId="53C4AA04" w14:textId="77777777" w:rsidR="00480163" w:rsidRDefault="00480163" w:rsidP="00030323">
      <w:pPr>
        <w:pStyle w:val="ISSAHead2"/>
        <w:pBdr>
          <w:bottom w:val="none" w:sz="0" w:space="0" w:color="auto"/>
        </w:pBdr>
      </w:pPr>
    </w:p>
    <w:p w14:paraId="3ABB4806" w14:textId="77777777" w:rsidR="00480163" w:rsidRDefault="00480163" w:rsidP="00030323">
      <w:pPr>
        <w:pStyle w:val="ISSAHead2"/>
        <w:pBdr>
          <w:bottom w:val="none" w:sz="0" w:space="0" w:color="auto"/>
        </w:pBdr>
      </w:pPr>
    </w:p>
    <w:p w14:paraId="3DC6EF96" w14:textId="77777777" w:rsidR="00480163" w:rsidRDefault="00480163" w:rsidP="00030323">
      <w:pPr>
        <w:pStyle w:val="ISSAHead2"/>
        <w:pBdr>
          <w:bottom w:val="none" w:sz="0" w:space="0" w:color="auto"/>
        </w:pBdr>
      </w:pPr>
    </w:p>
    <w:p w14:paraId="13E22C6E" w14:textId="77777777" w:rsidR="00480163" w:rsidRDefault="00480163" w:rsidP="00030323">
      <w:pPr>
        <w:pStyle w:val="ISSAHead2"/>
        <w:pBdr>
          <w:bottom w:val="none" w:sz="0" w:space="0" w:color="auto"/>
        </w:pBdr>
      </w:pPr>
    </w:p>
    <w:p w14:paraId="66CF30C1" w14:textId="77777777" w:rsidR="00480163" w:rsidRDefault="00480163" w:rsidP="00030323">
      <w:pPr>
        <w:pStyle w:val="ISSAHead2"/>
        <w:pBdr>
          <w:bottom w:val="none" w:sz="0" w:space="0" w:color="auto"/>
        </w:pBdr>
      </w:pPr>
    </w:p>
    <w:p w14:paraId="358E502E" w14:textId="77777777" w:rsidR="00480163" w:rsidRDefault="00480163" w:rsidP="00030323">
      <w:pPr>
        <w:pStyle w:val="ISSAHead2"/>
        <w:pBdr>
          <w:bottom w:val="none" w:sz="0" w:space="0" w:color="auto"/>
        </w:pBdr>
      </w:pPr>
    </w:p>
    <w:p w14:paraId="257CF379" w14:textId="77777777" w:rsidR="001F0C13" w:rsidRPr="00582E61" w:rsidRDefault="001F0C13" w:rsidP="0076560C">
      <w:pPr>
        <w:pStyle w:val="ISSANoteAfter"/>
      </w:pPr>
    </w:p>
    <w:p w14:paraId="1C3A81B6" w14:textId="77777777" w:rsidR="00030323" w:rsidRDefault="00452617" w:rsidP="000418FF">
      <w:pPr>
        <w:pStyle w:val="ISSAFigure"/>
        <w:pBdr>
          <w:bottom w:val="single" w:sz="6" w:space="1" w:color="auto"/>
        </w:pBdr>
        <w:jc w:val="left"/>
        <w:rPr>
          <w:rFonts w:ascii="Arial" w:hAnsi="Arial"/>
        </w:rPr>
      </w:pPr>
      <w:r w:rsidRPr="00452617">
        <w:rPr>
          <w:rFonts w:ascii="Arial" w:hAnsi="Arial"/>
        </w:rPr>
        <w:lastRenderedPageBreak/>
        <w:t>Part 3. Secure the Windows Firewall</w:t>
      </w:r>
    </w:p>
    <w:p w14:paraId="060CC5E1" w14:textId="77777777" w:rsidR="00030323" w:rsidRDefault="00030323" w:rsidP="000418FF">
      <w:pPr>
        <w:pStyle w:val="ISSAFigure"/>
        <w:jc w:val="left"/>
        <w:rPr>
          <w:rFonts w:ascii="Arial" w:hAnsi="Arial"/>
        </w:rPr>
      </w:pPr>
    </w:p>
    <w:p w14:paraId="293FF74E" w14:textId="170376CC" w:rsidR="004518C3" w:rsidRDefault="000418FF" w:rsidP="000418FF">
      <w:pPr>
        <w:pStyle w:val="ISSAFigure"/>
        <w:jc w:val="left"/>
        <w:rPr>
          <w:rFonts w:ascii="Arial" w:hAnsi="Arial"/>
          <w:b w:val="0"/>
        </w:rPr>
      </w:pPr>
      <w:r w:rsidRPr="000418FF">
        <w:rPr>
          <w:rFonts w:ascii="Arial" w:hAnsi="Arial"/>
          <w:b w:val="0"/>
        </w:rPr>
        <w:t xml:space="preserve">1. results of the </w:t>
      </w:r>
      <w:r>
        <w:rPr>
          <w:rFonts w:ascii="Arial" w:hAnsi="Arial"/>
          <w:b w:val="0"/>
        </w:rPr>
        <w:t>Ping test from TargetWindows01b (screen capture):</w:t>
      </w:r>
    </w:p>
    <w:p w14:paraId="5A67D87E" w14:textId="65E80DB1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10C514F7" w14:textId="643C9E50" w:rsidR="000418FF" w:rsidRDefault="00452617" w:rsidP="000418FF">
      <w:pPr>
        <w:pStyle w:val="ISSAFigure"/>
        <w:jc w:val="left"/>
      </w:pPr>
      <w:r>
        <w:drawing>
          <wp:inline distT="0" distB="0" distL="0" distR="0" wp14:anchorId="3EC6500C" wp14:editId="58F99F0B">
            <wp:extent cx="44958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D02A53" w14:textId="754A96C0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  <w:r w:rsidRPr="000418FF">
        <w:rPr>
          <w:rFonts w:ascii="Arial" w:hAnsi="Arial"/>
          <w:b w:val="0"/>
        </w:rPr>
        <w:t>2. the Windows Firewall has b</w:t>
      </w:r>
      <w:r>
        <w:rPr>
          <w:rFonts w:ascii="Arial" w:hAnsi="Arial"/>
          <w:b w:val="0"/>
        </w:rPr>
        <w:t xml:space="preserve">een enabled for </w:t>
      </w:r>
      <w:r w:rsidR="00D74B54">
        <w:rPr>
          <w:rFonts w:ascii="Arial" w:hAnsi="Arial"/>
          <w:b w:val="0"/>
        </w:rPr>
        <w:t>all profiles</w:t>
      </w:r>
      <w:r>
        <w:rPr>
          <w:rFonts w:ascii="Arial" w:hAnsi="Arial"/>
          <w:b w:val="0"/>
        </w:rPr>
        <w:t xml:space="preserve"> (screen capture):</w:t>
      </w:r>
    </w:p>
    <w:p w14:paraId="28E88FDB" w14:textId="70B7055A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3855540B" w14:textId="77315AF2" w:rsidR="00D74B54" w:rsidRDefault="004D6C21" w:rsidP="000418FF">
      <w:pPr>
        <w:pStyle w:val="ISSAFigure"/>
        <w:jc w:val="left"/>
        <w:rPr>
          <w:rFonts w:ascii="Arial" w:hAnsi="Arial"/>
          <w:b w:val="0"/>
        </w:rPr>
      </w:pPr>
      <w:r>
        <w:drawing>
          <wp:inline distT="0" distB="0" distL="0" distR="0" wp14:anchorId="3B7AEF13" wp14:editId="76327ACD">
            <wp:extent cx="401002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2237" w14:textId="4F49EE29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4E3FEBCC" w14:textId="0D8EB971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376CEB4F" w14:textId="13F958B5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5FCCD15F" w14:textId="410EDCF4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723F5DAC" w14:textId="550D104C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713727D2" w14:textId="2054136A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54798B85" w14:textId="16646E27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25E29AD2" w14:textId="525BA37B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56C8BB5E" w14:textId="0672D82B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5C8B8CB9" w14:textId="40246E9C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50B43BC0" w14:textId="5F995965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19076C6F" w14:textId="73F78684" w:rsidR="00A9125D" w:rsidRDefault="00A9125D" w:rsidP="000418FF">
      <w:pPr>
        <w:pStyle w:val="ISSAFigure"/>
        <w:jc w:val="left"/>
        <w:rPr>
          <w:rFonts w:ascii="Arial" w:hAnsi="Arial"/>
          <w:b w:val="0"/>
        </w:rPr>
      </w:pPr>
    </w:p>
    <w:p w14:paraId="7A2C112E" w14:textId="5648EBA0" w:rsidR="000418FF" w:rsidRDefault="000418FF" w:rsidP="000418FF">
      <w:pPr>
        <w:pStyle w:val="ISSAFigure"/>
        <w:jc w:val="left"/>
        <w:rPr>
          <w:rFonts w:ascii="Arial" w:hAnsi="Arial"/>
          <w:b w:val="0"/>
        </w:rPr>
      </w:pPr>
      <w:r>
        <w:rPr>
          <w:rFonts w:ascii="Arial" w:hAnsi="Arial"/>
          <w:b w:val="0"/>
        </w:rPr>
        <w:lastRenderedPageBreak/>
        <w:t xml:space="preserve">3. </w:t>
      </w:r>
      <w:r w:rsidRPr="000418FF">
        <w:rPr>
          <w:rFonts w:ascii="Arial" w:hAnsi="Arial"/>
          <w:b w:val="0"/>
        </w:rPr>
        <w:t xml:space="preserve">results of the </w:t>
      </w:r>
      <w:r>
        <w:rPr>
          <w:rFonts w:ascii="Arial" w:hAnsi="Arial"/>
          <w:b w:val="0"/>
        </w:rPr>
        <w:t>Ping test from the vWorkstation (screen capture):</w:t>
      </w:r>
    </w:p>
    <w:p w14:paraId="7A187E07" w14:textId="77777777" w:rsidR="000418FF" w:rsidRPr="000418FF" w:rsidRDefault="000418FF" w:rsidP="000418FF">
      <w:pPr>
        <w:pStyle w:val="ISSAFigure"/>
        <w:jc w:val="left"/>
        <w:rPr>
          <w:rFonts w:ascii="Arial" w:hAnsi="Arial"/>
          <w:b w:val="0"/>
        </w:rPr>
      </w:pPr>
    </w:p>
    <w:p w14:paraId="7C6B687C" w14:textId="3DE18047" w:rsidR="000418FF" w:rsidRDefault="001C3AFB" w:rsidP="000418FF">
      <w:pPr>
        <w:pStyle w:val="ISSAFigure"/>
        <w:jc w:val="left"/>
        <w:rPr>
          <w:rFonts w:ascii="Arial" w:hAnsi="Arial"/>
        </w:rPr>
      </w:pPr>
      <w:r>
        <w:drawing>
          <wp:inline distT="0" distB="0" distL="0" distR="0" wp14:anchorId="36447224" wp14:editId="7ADB8E3D">
            <wp:extent cx="46196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DA1" w14:textId="5E4B84DB" w:rsidR="000418FF" w:rsidRDefault="000418FF" w:rsidP="000418FF">
      <w:pPr>
        <w:pStyle w:val="ISSAFigure"/>
        <w:jc w:val="left"/>
        <w:rPr>
          <w:rFonts w:ascii="Arial" w:hAnsi="Arial"/>
        </w:rPr>
      </w:pPr>
    </w:p>
    <w:p w14:paraId="1234AB77" w14:textId="79C11BBD" w:rsidR="000418FF" w:rsidRDefault="001C3AFB" w:rsidP="000418FF">
      <w:pPr>
        <w:pStyle w:val="ISSAFigure"/>
        <w:jc w:val="left"/>
        <w:rPr>
          <w:rFonts w:ascii="Arial" w:hAnsi="Arial"/>
        </w:rPr>
      </w:pPr>
      <w:r>
        <w:drawing>
          <wp:inline distT="0" distB="0" distL="0" distR="0" wp14:anchorId="00521F78" wp14:editId="698DF12B">
            <wp:extent cx="45053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ECAD" w14:textId="785DE333" w:rsidR="000418FF" w:rsidRDefault="000418FF" w:rsidP="000418FF">
      <w:pPr>
        <w:pStyle w:val="ISSAFigure"/>
        <w:jc w:val="left"/>
        <w:rPr>
          <w:rFonts w:ascii="Arial" w:hAnsi="Arial"/>
        </w:rPr>
      </w:pPr>
    </w:p>
    <w:p w14:paraId="6AF5FBA6" w14:textId="697C05D5" w:rsidR="000418FF" w:rsidRPr="001218F1" w:rsidRDefault="000418FF" w:rsidP="001218F1">
      <w:pPr>
        <w:pStyle w:val="ISSAFigure"/>
        <w:jc w:val="left"/>
        <w:rPr>
          <w:rFonts w:ascii="Arial" w:hAnsi="Arial"/>
          <w:b w:val="0"/>
        </w:rPr>
      </w:pPr>
      <w:r w:rsidRPr="000418FF">
        <w:rPr>
          <w:rFonts w:ascii="Arial" w:hAnsi="Arial"/>
          <w:b w:val="0"/>
        </w:rPr>
        <w:t xml:space="preserve">4. </w:t>
      </w:r>
      <w:r w:rsidR="001218F1" w:rsidRPr="001218F1">
        <w:rPr>
          <w:rFonts w:ascii="Arial" w:hAnsi="Arial"/>
          <w:b w:val="0"/>
        </w:rPr>
        <w:t>discuss how, if at all, the firewall changes affected the results:</w:t>
      </w:r>
    </w:p>
    <w:p w14:paraId="0D18AE01" w14:textId="34665961" w:rsidR="00E2492B" w:rsidRDefault="00E2492B" w:rsidP="000418FF">
      <w:pPr>
        <w:pStyle w:val="ISSAFigure"/>
        <w:jc w:val="left"/>
        <w:rPr>
          <w:rFonts w:ascii="Arial" w:hAnsi="Arial"/>
          <w:b w:val="0"/>
        </w:rPr>
      </w:pPr>
    </w:p>
    <w:p w14:paraId="557FAFC2" w14:textId="6B358D70" w:rsidR="00E2492B" w:rsidRDefault="001C3AFB" w:rsidP="000418FF">
      <w:pPr>
        <w:pStyle w:val="ISSAFigure"/>
        <w:jc w:val="left"/>
        <w:rPr>
          <w:rFonts w:ascii="Arial" w:hAnsi="Arial"/>
          <w:b w:val="0"/>
        </w:rPr>
      </w:pPr>
      <w:r>
        <w:rPr>
          <w:rFonts w:ascii="Arial" w:hAnsi="Arial"/>
          <w:b w:val="0"/>
        </w:rPr>
        <w:t xml:space="preserve">The fireball is able to stop network communication to certain types of sources. We disabled them all. This prevented our oings requests from working. </w:t>
      </w:r>
    </w:p>
    <w:p w14:paraId="24FBD9EF" w14:textId="6965BE08" w:rsidR="00E2492B" w:rsidRDefault="00E2492B" w:rsidP="000418FF">
      <w:pPr>
        <w:pStyle w:val="ISSAFigure"/>
        <w:jc w:val="left"/>
        <w:rPr>
          <w:rFonts w:ascii="Arial" w:hAnsi="Arial"/>
          <w:b w:val="0"/>
        </w:rPr>
      </w:pPr>
    </w:p>
    <w:p w14:paraId="39CA74EC" w14:textId="131DFEC0" w:rsidR="00E2492B" w:rsidRDefault="00E2492B" w:rsidP="000418FF">
      <w:pPr>
        <w:pStyle w:val="ISSAFigure"/>
        <w:jc w:val="left"/>
        <w:rPr>
          <w:rFonts w:ascii="Arial" w:hAnsi="Arial"/>
          <w:b w:val="0"/>
        </w:rPr>
      </w:pPr>
      <w:r>
        <w:rPr>
          <w:rFonts w:ascii="Arial" w:hAnsi="Arial"/>
          <w:b w:val="0"/>
        </w:rPr>
        <w:t xml:space="preserve">5. </w:t>
      </w:r>
      <w:r w:rsidR="001218F1" w:rsidRPr="001218F1">
        <w:rPr>
          <w:rFonts w:ascii="Arial" w:hAnsi="Arial"/>
          <w:b w:val="0"/>
          <w:i/>
        </w:rPr>
        <w:t>yourname</w:t>
      </w:r>
      <w:r w:rsidR="001218F1" w:rsidRPr="001218F1">
        <w:rPr>
          <w:rFonts w:ascii="Arial" w:hAnsi="Arial"/>
          <w:b w:val="0"/>
        </w:rPr>
        <w:t>_AllowICMP rule (screen capture):</w:t>
      </w:r>
    </w:p>
    <w:p w14:paraId="215765BE" w14:textId="322BCD70" w:rsidR="00E2492B" w:rsidRDefault="00E2492B" w:rsidP="000418FF">
      <w:pPr>
        <w:pStyle w:val="ISSAFigure"/>
        <w:jc w:val="left"/>
        <w:rPr>
          <w:rFonts w:ascii="Arial" w:hAnsi="Arial"/>
          <w:b w:val="0"/>
        </w:rPr>
      </w:pPr>
    </w:p>
    <w:p w14:paraId="177D85CE" w14:textId="299DD02C" w:rsidR="00E2492B" w:rsidRDefault="001C3AFB" w:rsidP="000418FF">
      <w:pPr>
        <w:pStyle w:val="ISSAFigure"/>
        <w:jc w:val="left"/>
        <w:rPr>
          <w:rFonts w:ascii="Arial" w:hAnsi="Arial"/>
          <w:b w:val="0"/>
        </w:rPr>
      </w:pPr>
      <w:r>
        <w:drawing>
          <wp:inline distT="0" distB="0" distL="0" distR="0" wp14:anchorId="2647FBD5" wp14:editId="33766371">
            <wp:extent cx="5943600" cy="448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2B4B" w14:textId="466B01D4" w:rsidR="00E2492B" w:rsidRDefault="00E2492B" w:rsidP="000418FF">
      <w:pPr>
        <w:pStyle w:val="ISSAFigure"/>
        <w:jc w:val="left"/>
        <w:rPr>
          <w:rFonts w:ascii="Arial" w:hAnsi="Arial"/>
          <w:b w:val="0"/>
        </w:rPr>
      </w:pPr>
    </w:p>
    <w:p w14:paraId="13D42855" w14:textId="77777777" w:rsidR="001218F1" w:rsidRPr="00E11928" w:rsidRDefault="001218F1" w:rsidP="001218F1">
      <w:pPr>
        <w:keepNext/>
        <w:spacing w:after="0"/>
        <w:contextualSpacing/>
        <w:rPr>
          <w:rFonts w:ascii="Arial" w:hAnsi="Arial" w:cs="Arial"/>
          <w:noProof/>
          <w:color w:val="000000" w:themeColor="text1"/>
          <w:szCs w:val="24"/>
        </w:rPr>
      </w:pPr>
      <w:r w:rsidRPr="00E11928">
        <w:rPr>
          <w:rFonts w:ascii="Arial" w:hAnsi="Arial" w:cs="Arial"/>
          <w:noProof/>
          <w:color w:val="000000" w:themeColor="text1"/>
          <w:szCs w:val="24"/>
        </w:rPr>
        <w:t>6. describe how the additional firewall changes affected the results:</w:t>
      </w:r>
    </w:p>
    <w:p w14:paraId="21170381" w14:textId="20BF3C55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637A5993" w14:textId="5C91D507" w:rsidR="001218F1" w:rsidRDefault="00947CF0" w:rsidP="000418FF">
      <w:pPr>
        <w:pStyle w:val="ISSAFigure"/>
        <w:jc w:val="left"/>
        <w:rPr>
          <w:rFonts w:ascii="Arial" w:hAnsi="Arial"/>
          <w:b w:val="0"/>
        </w:rPr>
      </w:pPr>
      <w:r>
        <w:rPr>
          <w:rFonts w:ascii="Arial" w:hAnsi="Arial"/>
          <w:b w:val="0"/>
        </w:rPr>
        <w:t>The latest changess we made to the firewall rules allowed us to send our ping request again.</w:t>
      </w:r>
    </w:p>
    <w:p w14:paraId="5FD1B0D4" w14:textId="77777777" w:rsidR="001C3AFB" w:rsidRDefault="001C3AFB" w:rsidP="000418FF">
      <w:pPr>
        <w:pStyle w:val="ISSAFigure"/>
        <w:jc w:val="left"/>
        <w:rPr>
          <w:rFonts w:ascii="Arial" w:hAnsi="Arial"/>
          <w:b w:val="0"/>
        </w:rPr>
      </w:pPr>
    </w:p>
    <w:p w14:paraId="3A7A9C64" w14:textId="4FB3EBC2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44684193" w14:textId="0DFB70D1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0223B781" w14:textId="6A458286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07AD4166" w14:textId="2CCDF185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73B734C9" w14:textId="527F8D87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026550BC" w14:textId="4D9A4FB6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33F0E683" w14:textId="16679A8D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53E4EE1F" w14:textId="1C912F5C" w:rsidR="001218F1" w:rsidRDefault="001218F1" w:rsidP="000418FF">
      <w:pPr>
        <w:pStyle w:val="ISSAFigure"/>
        <w:jc w:val="left"/>
        <w:rPr>
          <w:rFonts w:ascii="Arial" w:hAnsi="Arial"/>
          <w:b w:val="0"/>
        </w:rPr>
      </w:pPr>
    </w:p>
    <w:p w14:paraId="48F99EF9" w14:textId="77777777" w:rsidR="00E2492B" w:rsidRPr="000418FF" w:rsidRDefault="00E2492B" w:rsidP="000418FF">
      <w:pPr>
        <w:pStyle w:val="ISSAFigure"/>
        <w:jc w:val="left"/>
        <w:rPr>
          <w:rFonts w:ascii="Arial" w:hAnsi="Arial"/>
          <w:b w:val="0"/>
        </w:rPr>
      </w:pPr>
    </w:p>
    <w:p w14:paraId="6E9F99D2" w14:textId="267F40AB" w:rsidR="002B415E" w:rsidRPr="007F5001" w:rsidRDefault="002B415E" w:rsidP="007D33D1">
      <w:pPr>
        <w:pStyle w:val="ISSAsubheads"/>
      </w:pPr>
      <w:r w:rsidRPr="00A40147">
        <w:lastRenderedPageBreak/>
        <w:t>SECTION 2: Applied Learning</w:t>
      </w:r>
    </w:p>
    <w:p w14:paraId="3430758B" w14:textId="6737B4E8" w:rsidR="002B415E" w:rsidRPr="0076560C" w:rsidRDefault="002B415E" w:rsidP="002B415E">
      <w:pPr>
        <w:pStyle w:val="ISSAHead2"/>
      </w:pPr>
      <w:r w:rsidRPr="0076560C">
        <w:t xml:space="preserve">Part 1. </w:t>
      </w:r>
      <w:r w:rsidR="00383D79">
        <w:t xml:space="preserve">Change Security </w:t>
      </w:r>
      <w:r w:rsidR="00C6186C">
        <w:t>Compliance Baseline on Windows 2016</w:t>
      </w:r>
    </w:p>
    <w:p w14:paraId="34FAE1B2" w14:textId="77777777" w:rsidR="002B415E" w:rsidRPr="00582E61" w:rsidRDefault="002B415E" w:rsidP="002B415E">
      <w:pPr>
        <w:pStyle w:val="ISSANoteAfter"/>
      </w:pPr>
    </w:p>
    <w:p w14:paraId="391BE842" w14:textId="2D852C10" w:rsidR="00D82C1D" w:rsidRPr="00BD0427" w:rsidRDefault="00BD0427" w:rsidP="00BD0427">
      <w:pPr>
        <w:pStyle w:val="ISSAFigure"/>
        <w:jc w:val="left"/>
        <w:rPr>
          <w:rFonts w:ascii="Arial" w:hAnsi="Arial"/>
          <w:b w:val="0"/>
        </w:rPr>
      </w:pPr>
      <w:r w:rsidRPr="00BD0427">
        <w:rPr>
          <w:rFonts w:ascii="Arial" w:hAnsi="Arial"/>
          <w:b w:val="0"/>
        </w:rPr>
        <w:t xml:space="preserve">1. </w:t>
      </w:r>
      <w:r w:rsidRPr="00BD0427">
        <w:rPr>
          <w:rFonts w:ascii="Arial" w:hAnsi="Arial"/>
          <w:b w:val="0"/>
          <w:i/>
        </w:rPr>
        <w:t>yourname</w:t>
      </w:r>
      <w:r w:rsidRPr="00BD0427">
        <w:rPr>
          <w:rFonts w:ascii="Arial" w:hAnsi="Arial"/>
          <w:b w:val="0"/>
        </w:rPr>
        <w:t>_Baseline settings in the center pane of</w:t>
      </w:r>
      <w:r>
        <w:rPr>
          <w:rFonts w:ascii="Arial" w:hAnsi="Arial"/>
          <w:b w:val="0"/>
        </w:rPr>
        <w:t xml:space="preserve"> the SCM (screen capture):</w:t>
      </w:r>
    </w:p>
    <w:p w14:paraId="613BEE81" w14:textId="77777777" w:rsidR="009B2464" w:rsidRPr="00582E61" w:rsidRDefault="009B2464" w:rsidP="0064154C">
      <w:pPr>
        <w:pStyle w:val="ISSANoteAfter"/>
      </w:pPr>
    </w:p>
    <w:p w14:paraId="5B905616" w14:textId="5B410001" w:rsidR="00D97B4B" w:rsidRPr="00582E61" w:rsidRDefault="00A508EE" w:rsidP="00A508EE">
      <w:pPr>
        <w:pStyle w:val="ISSAFigure"/>
        <w:jc w:val="left"/>
      </w:pPr>
      <w:r>
        <w:drawing>
          <wp:inline distT="0" distB="0" distL="0" distR="0" wp14:anchorId="15565A6B" wp14:editId="2CD7776A">
            <wp:extent cx="35052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2AB1" w14:textId="2309C382" w:rsidR="009A5E4B" w:rsidRDefault="009A5E4B" w:rsidP="00BD0427">
      <w:pPr>
        <w:pStyle w:val="ISSAFigure"/>
        <w:jc w:val="left"/>
      </w:pPr>
    </w:p>
    <w:p w14:paraId="1168F4BC" w14:textId="77777777" w:rsidR="00030323" w:rsidRDefault="00B84251" w:rsidP="009018F5">
      <w:pPr>
        <w:pBdr>
          <w:bottom w:val="single" w:sz="6" w:space="1" w:color="auto"/>
        </w:pBdr>
        <w:rPr>
          <w:b/>
        </w:rPr>
      </w:pPr>
      <w:r w:rsidRPr="009018F5">
        <w:rPr>
          <w:b/>
        </w:rPr>
        <w:t xml:space="preserve">Part </w:t>
      </w:r>
      <w:r w:rsidR="006D5EFF" w:rsidRPr="009018F5">
        <w:rPr>
          <w:b/>
        </w:rPr>
        <w:t>2</w:t>
      </w:r>
      <w:r w:rsidR="0064154C" w:rsidRPr="009018F5">
        <w:rPr>
          <w:b/>
        </w:rPr>
        <w:t>.</w:t>
      </w:r>
      <w:r w:rsidRPr="009018F5">
        <w:rPr>
          <w:b/>
        </w:rPr>
        <w:t xml:space="preserve"> </w:t>
      </w:r>
      <w:r w:rsidR="009016D1" w:rsidRPr="009018F5">
        <w:rPr>
          <w:b/>
        </w:rPr>
        <w:t xml:space="preserve">Enable </w:t>
      </w:r>
      <w:r w:rsidRPr="009018F5">
        <w:rPr>
          <w:b/>
        </w:rPr>
        <w:t>Windows 2016 Firewall</w:t>
      </w:r>
    </w:p>
    <w:p w14:paraId="7917CBCC" w14:textId="1530179A" w:rsidR="009018F5" w:rsidRDefault="009018F5" w:rsidP="009018F5">
      <w:pPr>
        <w:rPr>
          <w:rFonts w:ascii="Arial" w:hAnsi="Arial"/>
        </w:rPr>
      </w:pPr>
      <w:r>
        <w:br/>
      </w:r>
      <w:r w:rsidR="00BD0427" w:rsidRPr="00BD0427">
        <w:rPr>
          <w:rFonts w:ascii="Arial" w:hAnsi="Arial"/>
        </w:rPr>
        <w:t xml:space="preserve">1. </w:t>
      </w:r>
      <w:r w:rsidR="001D0651">
        <w:rPr>
          <w:rFonts w:ascii="Arial" w:hAnsi="Arial"/>
        </w:rPr>
        <w:t>the Ping results (screen capture)</w:t>
      </w:r>
    </w:p>
    <w:p w14:paraId="0C04C8EB" w14:textId="20F253C9" w:rsidR="00BD0427" w:rsidRDefault="009018F5" w:rsidP="009018F5">
      <w:pPr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8C6CD7C" wp14:editId="3DC5F2D3">
            <wp:extent cx="43719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D3F1" w14:textId="2FD40065" w:rsidR="00BD0427" w:rsidRPr="00BD0427" w:rsidRDefault="00BD0427" w:rsidP="00CB560D">
      <w:pPr>
        <w:pStyle w:val="ISSAsubheads"/>
        <w:rPr>
          <w:b w:val="0"/>
          <w:sz w:val="24"/>
          <w:szCs w:val="24"/>
        </w:rPr>
      </w:pPr>
      <w:bookmarkStart w:id="4" w:name="_Hlk479770146"/>
      <w:bookmarkEnd w:id="1"/>
      <w:r w:rsidRPr="00BD0427">
        <w:rPr>
          <w:b w:val="0"/>
          <w:sz w:val="24"/>
          <w:szCs w:val="24"/>
        </w:rPr>
        <w:t xml:space="preserve">2. </w:t>
      </w:r>
      <w:r w:rsidR="001D0651" w:rsidRPr="001D0651">
        <w:rPr>
          <w:b w:val="0"/>
          <w:sz w:val="24"/>
          <w:szCs w:val="24"/>
        </w:rPr>
        <w:t>discuss how the firewa</w:t>
      </w:r>
      <w:r w:rsidR="001D0651">
        <w:rPr>
          <w:b w:val="0"/>
          <w:sz w:val="24"/>
          <w:szCs w:val="24"/>
        </w:rPr>
        <w:t>ll changes affected the results:</w:t>
      </w:r>
    </w:p>
    <w:p w14:paraId="7F10665E" w14:textId="6F577A6F" w:rsidR="001D0651" w:rsidRDefault="00154104" w:rsidP="00CB560D">
      <w:pPr>
        <w:pStyle w:val="ISSAsubheads"/>
      </w:pPr>
      <w:r>
        <w:rPr>
          <w:noProof/>
        </w:rPr>
        <w:drawing>
          <wp:inline distT="0" distB="0" distL="0" distR="0" wp14:anchorId="399AC4F8" wp14:editId="01833F34">
            <wp:extent cx="4810125" cy="173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19A" w14:textId="3BA19E36" w:rsidR="001D0651" w:rsidRDefault="001D0651" w:rsidP="00CB560D">
      <w:pPr>
        <w:pStyle w:val="ISSAsubheads"/>
      </w:pPr>
    </w:p>
    <w:bookmarkEnd w:id="2"/>
    <w:bookmarkEnd w:id="3"/>
    <w:bookmarkEnd w:id="4"/>
    <w:p w14:paraId="3A66EFAE" w14:textId="77777777" w:rsidR="00A3324E" w:rsidRDefault="00A3324E" w:rsidP="00A3324E">
      <w:pPr>
        <w:pStyle w:val="ISSAsubheads"/>
      </w:pPr>
      <w:r>
        <w:lastRenderedPageBreak/>
        <w:t>SECTION 3: Observation Summary</w:t>
      </w:r>
    </w:p>
    <w:p w14:paraId="0D8F5EF6" w14:textId="0B97B89A" w:rsidR="00A3324E" w:rsidRDefault="007B16F1" w:rsidP="00A3324E">
      <w:pPr>
        <w:pStyle w:val="ISSANumStep"/>
        <w:numPr>
          <w:ilvl w:val="0"/>
          <w:numId w:val="0"/>
        </w:numPr>
      </w:pPr>
      <w:r>
        <w:br/>
      </w:r>
      <w:r w:rsidR="0088116A">
        <w:t xml:space="preserve">We use an executable batch script to prepare the environment for the lab. </w:t>
      </w:r>
      <w:r w:rsidR="00287EE2">
        <w:t xml:space="preserve">We use RDP to connect to machine2. </w:t>
      </w:r>
      <w:r w:rsidR="00FF0EAF">
        <w:t>We run the SCW from server manager</w:t>
      </w:r>
      <w:r w:rsidR="00976FA2">
        <w:t xml:space="preserve"> and install remote desktop.</w:t>
      </w:r>
    </w:p>
    <w:p w14:paraId="35B5C78A" w14:textId="6F727D67" w:rsidR="00A3324E" w:rsidRDefault="001C60C0" w:rsidP="00A3324E">
      <w:pPr>
        <w:pStyle w:val="ISSANumStep"/>
        <w:numPr>
          <w:ilvl w:val="0"/>
          <w:numId w:val="0"/>
        </w:numPr>
      </w:pPr>
      <w:r>
        <w:t>We then choose an unnecessary service to disable and RDP</w:t>
      </w:r>
      <w:r w:rsidR="00A22D00">
        <w:t xml:space="preserve"> into ma</w:t>
      </w:r>
      <w:r w:rsidR="00E85EAF">
        <w:t>chine1 and disable the service.</w:t>
      </w:r>
    </w:p>
    <w:p w14:paraId="1641BA47" w14:textId="647998E0" w:rsidR="00E85EAF" w:rsidRDefault="00442E7D" w:rsidP="00A3324E">
      <w:pPr>
        <w:pStyle w:val="ISSANumStep"/>
        <w:numPr>
          <w:ilvl w:val="0"/>
          <w:numId w:val="0"/>
        </w:numPr>
      </w:pPr>
      <w:r>
        <w:t xml:space="preserve">We </w:t>
      </w:r>
      <w:r w:rsidR="004D6C21">
        <w:t>ping 172.30.0.17 from both other computers to see that we can access it. Then we conn</w:t>
      </w:r>
      <w:r w:rsidR="001C3AFB">
        <w:t xml:space="preserve">ect to 2b and turn firewall on. Then we ping 2b from both other machines again. And our requests time out. </w:t>
      </w:r>
    </w:p>
    <w:p w14:paraId="1E237F8B" w14:textId="77777777" w:rsidR="007F338B" w:rsidRDefault="007F338B" w:rsidP="00A3324E">
      <w:pPr>
        <w:pStyle w:val="ISSANumStep"/>
        <w:numPr>
          <w:ilvl w:val="0"/>
          <w:numId w:val="0"/>
        </w:numPr>
      </w:pPr>
    </w:p>
    <w:p w14:paraId="2F84906C" w14:textId="1DEB8CEC" w:rsidR="007C1FE9" w:rsidRPr="00A3324E" w:rsidRDefault="007C1FE9" w:rsidP="00A3324E">
      <w:pPr>
        <w:pStyle w:val="ISSANumStep"/>
        <w:numPr>
          <w:ilvl w:val="0"/>
          <w:numId w:val="0"/>
        </w:numPr>
      </w:pPr>
      <w:r>
        <w:t xml:space="preserve">We run the batch file to get the environment ready for the lab. We then RDP into machine1. We launch the microsoft security compliance manager and change security settings for notepad. </w:t>
      </w:r>
      <w:r w:rsidR="009C73E9">
        <w:t>Then we turn on firewall and observe that we cant ping it anymore.</w:t>
      </w:r>
      <w:bookmarkStart w:id="5" w:name="_GoBack"/>
      <w:bookmarkEnd w:id="5"/>
    </w:p>
    <w:sectPr w:rsidR="007C1FE9" w:rsidRPr="00A3324E" w:rsidSect="00BD0100">
      <w:headerReference w:type="even" r:id="rId19"/>
      <w:headerReference w:type="default" r:id="rId20"/>
      <w:footerReference w:type="default" r:id="rId21"/>
      <w:headerReference w:type="first" r:id="rId2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DC28B" w14:textId="77777777" w:rsidR="00CE2DC1" w:rsidRDefault="00CE2DC1" w:rsidP="00EF7DF7">
      <w:pPr>
        <w:spacing w:after="0"/>
      </w:pPr>
      <w:r>
        <w:separator/>
      </w:r>
    </w:p>
  </w:endnote>
  <w:endnote w:type="continuationSeparator" w:id="0">
    <w:p w14:paraId="49A06984" w14:textId="77777777" w:rsidR="00CE2DC1" w:rsidRDefault="00CE2DC1" w:rsidP="00EF7DF7">
      <w:pPr>
        <w:spacing w:after="0"/>
      </w:pPr>
      <w:r>
        <w:continuationSeparator/>
      </w:r>
    </w:p>
  </w:endnote>
  <w:endnote w:type="continuationNotice" w:id="1">
    <w:p w14:paraId="60AB4AB2" w14:textId="77777777" w:rsidR="00CE2DC1" w:rsidRDefault="00CE2D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A65FB" w14:textId="77777777" w:rsidR="009F58BB" w:rsidRDefault="009F58BB" w:rsidP="00534735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16"/>
        <w:szCs w:val="16"/>
      </w:rPr>
    </w:pPr>
  </w:p>
  <w:p w14:paraId="50DEC599" w14:textId="776A4796" w:rsidR="009F58BB" w:rsidRPr="0076560C" w:rsidRDefault="009F58BB" w:rsidP="0076560C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20"/>
        <w:szCs w:val="20"/>
      </w:rPr>
    </w:pPr>
    <w:r w:rsidRPr="0076560C">
      <w:rPr>
        <w:rFonts w:ascii="Arial Narrow" w:eastAsia="Times New Roman" w:hAnsi="Arial Narrow" w:cs="Times New Roman"/>
        <w:szCs w:val="16"/>
      </w:rPr>
      <w:t>Copyright © 201</w:t>
    </w:r>
    <w:r>
      <w:rPr>
        <w:rFonts w:ascii="Arial Narrow" w:eastAsia="Times New Roman" w:hAnsi="Arial Narrow" w:cs="Times New Roman"/>
        <w:szCs w:val="16"/>
      </w:rPr>
      <w:t>8</w:t>
    </w:r>
    <w:r w:rsidRPr="0076560C">
      <w:rPr>
        <w:rFonts w:ascii="Arial Narrow" w:eastAsia="Times New Roman" w:hAnsi="Arial Narrow" w:cs="Times New Roman"/>
        <w:szCs w:val="16"/>
      </w:rPr>
      <w:t xml:space="preserve"> by Jones &amp; Bartlett Learning, LLC, an Ascend Learning Company. All rights reserved.</w:t>
    </w:r>
    <w:r w:rsidRPr="0076560C">
      <w:rPr>
        <w:rFonts w:ascii="Arial Narrow" w:eastAsia="Times New Roman" w:hAnsi="Arial Narrow" w:cs="Times New Roman"/>
        <w:szCs w:val="16"/>
      </w:rPr>
      <w:br/>
    </w:r>
    <w:r>
      <w:rPr>
        <w:rFonts w:cs="Arial"/>
        <w:i/>
        <w:iCs/>
        <w:color w:val="004B91"/>
        <w:sz w:val="18"/>
        <w:szCs w:val="18"/>
      </w:rPr>
      <w:t>www.jblearning.com</w:t>
    </w:r>
    <w:r w:rsidRPr="00562025">
      <w:rPr>
        <w:rFonts w:ascii="Arial Narrow" w:eastAsia="Times New Roman" w:hAnsi="Arial Narrow" w:cs="Times New Roman"/>
        <w:sz w:val="16"/>
        <w:szCs w:val="16"/>
      </w:rPr>
      <w:tab/>
    </w:r>
    <w:r>
      <w:rPr>
        <w:rFonts w:ascii="Arial Narrow" w:eastAsia="Times New Roman" w:hAnsi="Arial Narrow" w:cs="Times New Roman"/>
      </w:rPr>
      <w:tab/>
    </w:r>
    <w:r w:rsidRPr="00534735">
      <w:rPr>
        <w:rFonts w:ascii="Arial Narrow" w:eastAsia="Times New Roman" w:hAnsi="Arial Narrow" w:cs="Times New Roman"/>
        <w:sz w:val="20"/>
      </w:rPr>
      <w:t xml:space="preserve"> </w:t>
    </w:r>
    <w:r w:rsidR="006C2AFE">
      <w:rPr>
        <w:rFonts w:ascii="Arial Narrow" w:eastAsia="Times New Roman" w:hAnsi="Arial Narrow" w:cs="Times New Roman"/>
        <w:sz w:val="20"/>
        <w:szCs w:val="20"/>
      </w:rPr>
      <w:t>Student Lab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7AA21" w14:textId="77777777" w:rsidR="00CE2DC1" w:rsidRDefault="00CE2DC1" w:rsidP="00EF7DF7">
      <w:pPr>
        <w:spacing w:after="0"/>
      </w:pPr>
      <w:r>
        <w:separator/>
      </w:r>
    </w:p>
  </w:footnote>
  <w:footnote w:type="continuationSeparator" w:id="0">
    <w:p w14:paraId="730AB191" w14:textId="77777777" w:rsidR="00CE2DC1" w:rsidRDefault="00CE2DC1" w:rsidP="00EF7DF7">
      <w:pPr>
        <w:spacing w:after="0"/>
      </w:pPr>
      <w:r>
        <w:continuationSeparator/>
      </w:r>
    </w:p>
  </w:footnote>
  <w:footnote w:type="continuationNotice" w:id="1">
    <w:p w14:paraId="663D8BB0" w14:textId="77777777" w:rsidR="00CE2DC1" w:rsidRDefault="00CE2DC1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4C04F" w14:textId="360E0DD9" w:rsidR="009F58BB" w:rsidRPr="007B2465" w:rsidRDefault="009F58BB">
    <w:pPr>
      <w:pStyle w:val="Header"/>
      <w:rPr>
        <w:rFonts w:ascii="Arial Narrow" w:hAnsi="Arial Narrow"/>
        <w:b/>
      </w:rPr>
    </w:pPr>
    <w:r>
      <w:tab/>
    </w:r>
    <w:r>
      <w:tab/>
    </w:r>
    <w:r w:rsidRPr="007B2465">
      <w:rPr>
        <w:rFonts w:ascii="Arial Narrow" w:hAnsi="Arial Narrow"/>
        <w:b/>
      </w:rPr>
      <w:fldChar w:fldCharType="begin"/>
    </w:r>
    <w:r w:rsidRPr="007B2465">
      <w:rPr>
        <w:rFonts w:ascii="Arial Narrow" w:hAnsi="Arial Narrow"/>
        <w:b/>
      </w:rPr>
      <w:instrText xml:space="preserve"> PAGE   \* MERGEFORMAT </w:instrText>
    </w:r>
    <w:r w:rsidRPr="007B2465">
      <w:rPr>
        <w:rFonts w:ascii="Arial Narrow" w:hAnsi="Arial Narrow"/>
        <w:b/>
      </w:rPr>
      <w:fldChar w:fldCharType="separate"/>
    </w:r>
    <w:r w:rsidR="00154104" w:rsidRPr="00154104">
      <w:rPr>
        <w:rFonts w:ascii="Arial Narrow" w:hAnsi="Arial Narrow"/>
        <w:b/>
        <w:bCs/>
        <w:noProof/>
      </w:rPr>
      <w:t>4</w:t>
    </w:r>
    <w:r w:rsidRPr="007B2465">
      <w:rPr>
        <w:rFonts w:ascii="Arial Narrow" w:hAnsi="Arial Narrow"/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7C1A6" w14:textId="0F796486" w:rsidR="009F58BB" w:rsidRPr="00553810" w:rsidRDefault="009F58BB" w:rsidP="00553810">
    <w:pPr>
      <w:pStyle w:val="Header"/>
      <w:rPr>
        <w:rFonts w:ascii="Arial Narrow" w:hAnsi="Arial Narrow"/>
        <w:b/>
        <w:sz w:val="28"/>
        <w:szCs w:val="28"/>
      </w:rPr>
    </w:pPr>
    <w:r w:rsidRPr="00553810">
      <w:rPr>
        <w:rFonts w:ascii="Arial Narrow" w:hAnsi="Arial Narrow"/>
        <w:b/>
        <w:sz w:val="28"/>
        <w:szCs w:val="28"/>
      </w:rPr>
      <w:fldChar w:fldCharType="begin"/>
    </w:r>
    <w:r w:rsidRPr="00553810">
      <w:rPr>
        <w:rFonts w:ascii="Arial Narrow" w:hAnsi="Arial Narrow"/>
        <w:b/>
        <w:sz w:val="28"/>
        <w:szCs w:val="28"/>
      </w:rPr>
      <w:instrText xml:space="preserve"> PAGE   \* MERGEFORMAT </w:instrText>
    </w:r>
    <w:r w:rsidRPr="00553810">
      <w:rPr>
        <w:rFonts w:ascii="Arial Narrow" w:hAnsi="Arial Narrow"/>
        <w:b/>
        <w:sz w:val="28"/>
        <w:szCs w:val="28"/>
      </w:rPr>
      <w:fldChar w:fldCharType="separate"/>
    </w:r>
    <w:r w:rsidR="009C73E9" w:rsidRPr="009C73E9">
      <w:rPr>
        <w:rFonts w:ascii="Arial Narrow" w:hAnsi="Arial Narrow"/>
        <w:b/>
        <w:bCs/>
        <w:noProof/>
        <w:sz w:val="28"/>
        <w:szCs w:val="28"/>
      </w:rPr>
      <w:t>5</w:t>
    </w:r>
    <w:r w:rsidRPr="00553810">
      <w:rPr>
        <w:rFonts w:ascii="Arial Narrow" w:hAnsi="Arial Narrow"/>
        <w:b/>
        <w:bCs/>
        <w:noProof/>
        <w:sz w:val="28"/>
        <w:szCs w:val="28"/>
      </w:rPr>
      <w:fldChar w:fldCharType="end"/>
    </w:r>
    <w:r w:rsidRPr="00553810">
      <w:rPr>
        <w:rFonts w:ascii="Arial Narrow" w:hAnsi="Arial Narrow"/>
        <w:b/>
        <w:bCs/>
        <w:sz w:val="28"/>
        <w:szCs w:val="28"/>
      </w:rPr>
      <w:t xml:space="preserve"> </w:t>
    </w:r>
    <w:r w:rsidRPr="00553810">
      <w:rPr>
        <w:rFonts w:ascii="Arial Narrow" w:hAnsi="Arial Narrow"/>
        <w:b/>
        <w:sz w:val="28"/>
        <w:szCs w:val="28"/>
      </w:rPr>
      <w:t>|</w:t>
    </w:r>
    <w:r>
      <w:rPr>
        <w:rFonts w:ascii="Arial Narrow" w:hAnsi="Arial Narrow"/>
        <w:b/>
        <w:bCs/>
        <w:sz w:val="28"/>
        <w:szCs w:val="28"/>
      </w:rPr>
      <w:t xml:space="preserve"> </w:t>
    </w:r>
    <w:r w:rsidRPr="00084275">
      <w:rPr>
        <w:rFonts w:ascii="Arial Narrow" w:hAnsi="Arial Narrow"/>
        <w:b/>
        <w:sz w:val="28"/>
        <w:szCs w:val="28"/>
      </w:rPr>
      <w:t xml:space="preserve">Lab </w:t>
    </w:r>
    <w:r>
      <w:rPr>
        <w:rFonts w:ascii="Arial Narrow" w:hAnsi="Arial Narrow"/>
        <w:b/>
        <w:sz w:val="28"/>
        <w:szCs w:val="28"/>
      </w:rPr>
      <w:t>#7:</w:t>
    </w:r>
    <w:r w:rsidRPr="00084275">
      <w:rPr>
        <w:rFonts w:ascii="Arial Narrow" w:hAnsi="Arial Narrow"/>
        <w:b/>
        <w:sz w:val="28"/>
        <w:szCs w:val="28"/>
      </w:rPr>
      <w:t xml:space="preserve"> </w:t>
    </w:r>
    <w:r w:rsidRPr="00250F05">
      <w:rPr>
        <w:rFonts w:ascii="Arial Narrow" w:hAnsi="Arial Narrow"/>
        <w:b/>
        <w:sz w:val="28"/>
        <w:szCs w:val="28"/>
      </w:rPr>
      <w:t xml:space="preserve">Securing </w:t>
    </w:r>
    <w:r>
      <w:rPr>
        <w:rFonts w:ascii="Arial Narrow" w:hAnsi="Arial Narrow"/>
        <w:b/>
        <w:sz w:val="28"/>
        <w:szCs w:val="28"/>
      </w:rPr>
      <w:t xml:space="preserve">Servers </w:t>
    </w:r>
    <w:r w:rsidRPr="00250F05">
      <w:rPr>
        <w:rFonts w:ascii="Arial Narrow" w:hAnsi="Arial Narrow"/>
        <w:b/>
        <w:sz w:val="28"/>
        <w:szCs w:val="28"/>
      </w:rPr>
      <w:t>with the Security Configuration Wizard</w:t>
    </w:r>
    <w:r>
      <w:rPr>
        <w:rFonts w:ascii="Arial Narrow" w:hAnsi="Arial Narrow"/>
        <w:b/>
        <w:sz w:val="28"/>
        <w:szCs w:val="28"/>
      </w:rPr>
      <w:t xml:space="preserve"> and the Windows Firewall</w:t>
    </w:r>
  </w:p>
  <w:p w14:paraId="385E551C" w14:textId="11772309" w:rsidR="009F58BB" w:rsidRPr="007B2465" w:rsidRDefault="009F58BB" w:rsidP="0076560C">
    <w:pPr>
      <w:pStyle w:val="ISSANoteHead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9CCAD" w14:textId="00E45951" w:rsidR="00A3324E" w:rsidRDefault="00A3324E" w:rsidP="00A3324E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Student Name: </w:t>
    </w:r>
    <w:r w:rsidR="007B16F1">
      <w:rPr>
        <w:b/>
        <w:sz w:val="32"/>
        <w:szCs w:val="32"/>
      </w:rPr>
      <w:t>Anil Erturk</w:t>
    </w:r>
  </w:p>
  <w:p w14:paraId="5FFDD99E" w14:textId="77777777" w:rsidR="00A3324E" w:rsidRDefault="00A3324E" w:rsidP="00A3324E">
    <w:pPr>
      <w:rPr>
        <w:b/>
        <w:sz w:val="32"/>
        <w:szCs w:val="32"/>
      </w:rPr>
    </w:pPr>
  </w:p>
  <w:p w14:paraId="2CC90834" w14:textId="45C0041F" w:rsidR="009F58BB" w:rsidRPr="0076560C" w:rsidRDefault="009F58BB">
    <w:pPr>
      <w:pStyle w:val="Header"/>
      <w:rPr>
        <w:b/>
      </w:rPr>
    </w:pPr>
    <w:r w:rsidRPr="0076560C">
      <w:rPr>
        <w:rFonts w:ascii="Arial" w:hAnsi="Arial"/>
        <w:b/>
      </w:rPr>
      <w:t>Lab 7: Securing Servers with the Security Configuration Wizard and the Windows Firewall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28A753EA"/>
    <w:multiLevelType w:val="hybridMultilevel"/>
    <w:tmpl w:val="385A4F94"/>
    <w:lvl w:ilvl="0" w:tplc="AC526EBA">
      <w:start w:val="1"/>
      <w:numFmt w:val="decimal"/>
      <w:pStyle w:val="ISSANumStep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E373E8"/>
    <w:multiLevelType w:val="hybridMultilevel"/>
    <w:tmpl w:val="4B4C2CB4"/>
    <w:lvl w:ilvl="0" w:tplc="68FAD6E2">
      <w:start w:val="1"/>
      <w:numFmt w:val="decimal"/>
      <w:pStyle w:val="ISSANumStepBullet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50BA3"/>
    <w:multiLevelType w:val="hybridMultilevel"/>
    <w:tmpl w:val="0720B624"/>
    <w:lvl w:ilvl="0" w:tplc="F8B4BEFC">
      <w:start w:val="1"/>
      <w:numFmt w:val="bullet"/>
      <w:pStyle w:val="ISSA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FB3D31"/>
    <w:multiLevelType w:val="hybridMultilevel"/>
    <w:tmpl w:val="C114BDCE"/>
    <w:lvl w:ilvl="0" w:tplc="7C4E3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60"/>
    <w:rsid w:val="0000388E"/>
    <w:rsid w:val="00004C39"/>
    <w:rsid w:val="000054AC"/>
    <w:rsid w:val="0000574E"/>
    <w:rsid w:val="00007630"/>
    <w:rsid w:val="00011189"/>
    <w:rsid w:val="00011946"/>
    <w:rsid w:val="0001258D"/>
    <w:rsid w:val="000126A9"/>
    <w:rsid w:val="00012CB9"/>
    <w:rsid w:val="00012D11"/>
    <w:rsid w:val="0001374E"/>
    <w:rsid w:val="00013A64"/>
    <w:rsid w:val="00013F80"/>
    <w:rsid w:val="00015447"/>
    <w:rsid w:val="000205E1"/>
    <w:rsid w:val="00021737"/>
    <w:rsid w:val="00021A61"/>
    <w:rsid w:val="00021F77"/>
    <w:rsid w:val="0002270C"/>
    <w:rsid w:val="00024586"/>
    <w:rsid w:val="00024A59"/>
    <w:rsid w:val="00024B45"/>
    <w:rsid w:val="00024D15"/>
    <w:rsid w:val="00025508"/>
    <w:rsid w:val="0002689B"/>
    <w:rsid w:val="00030323"/>
    <w:rsid w:val="00030AB1"/>
    <w:rsid w:val="00030FF1"/>
    <w:rsid w:val="00031022"/>
    <w:rsid w:val="000316DC"/>
    <w:rsid w:val="00032711"/>
    <w:rsid w:val="000344C9"/>
    <w:rsid w:val="00035453"/>
    <w:rsid w:val="00035E10"/>
    <w:rsid w:val="00036425"/>
    <w:rsid w:val="0003693F"/>
    <w:rsid w:val="000378D8"/>
    <w:rsid w:val="00037998"/>
    <w:rsid w:val="00040A26"/>
    <w:rsid w:val="00040DDB"/>
    <w:rsid w:val="00041637"/>
    <w:rsid w:val="000418FF"/>
    <w:rsid w:val="00041F28"/>
    <w:rsid w:val="000429BA"/>
    <w:rsid w:val="000433AC"/>
    <w:rsid w:val="00043F0A"/>
    <w:rsid w:val="00044634"/>
    <w:rsid w:val="00044820"/>
    <w:rsid w:val="00046A93"/>
    <w:rsid w:val="00046CCD"/>
    <w:rsid w:val="0004700A"/>
    <w:rsid w:val="00047F8D"/>
    <w:rsid w:val="00050EA2"/>
    <w:rsid w:val="00051102"/>
    <w:rsid w:val="00053954"/>
    <w:rsid w:val="00053A85"/>
    <w:rsid w:val="0005470D"/>
    <w:rsid w:val="00054E9B"/>
    <w:rsid w:val="0005524F"/>
    <w:rsid w:val="00055CC0"/>
    <w:rsid w:val="00055FFB"/>
    <w:rsid w:val="00056B4D"/>
    <w:rsid w:val="00062199"/>
    <w:rsid w:val="00062EFF"/>
    <w:rsid w:val="00067B95"/>
    <w:rsid w:val="0007022E"/>
    <w:rsid w:val="00070D37"/>
    <w:rsid w:val="00071E44"/>
    <w:rsid w:val="000738E0"/>
    <w:rsid w:val="00075460"/>
    <w:rsid w:val="00076663"/>
    <w:rsid w:val="00077607"/>
    <w:rsid w:val="00077A44"/>
    <w:rsid w:val="00077F32"/>
    <w:rsid w:val="00080B2E"/>
    <w:rsid w:val="0008111F"/>
    <w:rsid w:val="0008146B"/>
    <w:rsid w:val="000825DD"/>
    <w:rsid w:val="000828C4"/>
    <w:rsid w:val="00082AD7"/>
    <w:rsid w:val="00083AD8"/>
    <w:rsid w:val="00083D4A"/>
    <w:rsid w:val="00084275"/>
    <w:rsid w:val="00084607"/>
    <w:rsid w:val="00084C9D"/>
    <w:rsid w:val="00090E48"/>
    <w:rsid w:val="000916E1"/>
    <w:rsid w:val="000917EF"/>
    <w:rsid w:val="00092645"/>
    <w:rsid w:val="00092E46"/>
    <w:rsid w:val="00094BC8"/>
    <w:rsid w:val="00094ED0"/>
    <w:rsid w:val="000957E1"/>
    <w:rsid w:val="00097D39"/>
    <w:rsid w:val="000A02AE"/>
    <w:rsid w:val="000A3269"/>
    <w:rsid w:val="000A74C8"/>
    <w:rsid w:val="000A7A20"/>
    <w:rsid w:val="000B18EC"/>
    <w:rsid w:val="000B2206"/>
    <w:rsid w:val="000B23A1"/>
    <w:rsid w:val="000B2E0A"/>
    <w:rsid w:val="000B2FEC"/>
    <w:rsid w:val="000B3112"/>
    <w:rsid w:val="000B35D8"/>
    <w:rsid w:val="000B4334"/>
    <w:rsid w:val="000B4579"/>
    <w:rsid w:val="000B4C2C"/>
    <w:rsid w:val="000B4F62"/>
    <w:rsid w:val="000B53B1"/>
    <w:rsid w:val="000C1996"/>
    <w:rsid w:val="000C1EF3"/>
    <w:rsid w:val="000C23E0"/>
    <w:rsid w:val="000C2D69"/>
    <w:rsid w:val="000C3BA2"/>
    <w:rsid w:val="000C405A"/>
    <w:rsid w:val="000C59F2"/>
    <w:rsid w:val="000C5A5D"/>
    <w:rsid w:val="000C5F0A"/>
    <w:rsid w:val="000C6C81"/>
    <w:rsid w:val="000C7F93"/>
    <w:rsid w:val="000D1243"/>
    <w:rsid w:val="000D1B93"/>
    <w:rsid w:val="000D1D4C"/>
    <w:rsid w:val="000D4500"/>
    <w:rsid w:val="000D4738"/>
    <w:rsid w:val="000D587A"/>
    <w:rsid w:val="000D7BEF"/>
    <w:rsid w:val="000E0339"/>
    <w:rsid w:val="000E0AC9"/>
    <w:rsid w:val="000E2BD8"/>
    <w:rsid w:val="000E5543"/>
    <w:rsid w:val="000F02CD"/>
    <w:rsid w:val="000F1E97"/>
    <w:rsid w:val="000F2E56"/>
    <w:rsid w:val="000F548B"/>
    <w:rsid w:val="000F5826"/>
    <w:rsid w:val="000F5DEB"/>
    <w:rsid w:val="000F6100"/>
    <w:rsid w:val="000F7D58"/>
    <w:rsid w:val="00100B7C"/>
    <w:rsid w:val="00101050"/>
    <w:rsid w:val="00101DFA"/>
    <w:rsid w:val="00102528"/>
    <w:rsid w:val="0010252A"/>
    <w:rsid w:val="00103071"/>
    <w:rsid w:val="00103CA6"/>
    <w:rsid w:val="0010432E"/>
    <w:rsid w:val="001057C7"/>
    <w:rsid w:val="001067D4"/>
    <w:rsid w:val="00110EED"/>
    <w:rsid w:val="00111BA4"/>
    <w:rsid w:val="00111D4C"/>
    <w:rsid w:val="00113FC6"/>
    <w:rsid w:val="00114281"/>
    <w:rsid w:val="0011482C"/>
    <w:rsid w:val="001162B7"/>
    <w:rsid w:val="00116323"/>
    <w:rsid w:val="00116EBC"/>
    <w:rsid w:val="0011710A"/>
    <w:rsid w:val="001172F9"/>
    <w:rsid w:val="0011790B"/>
    <w:rsid w:val="00120319"/>
    <w:rsid w:val="001218F1"/>
    <w:rsid w:val="00121993"/>
    <w:rsid w:val="00122719"/>
    <w:rsid w:val="0012291E"/>
    <w:rsid w:val="00122E1D"/>
    <w:rsid w:val="00123C6F"/>
    <w:rsid w:val="00125001"/>
    <w:rsid w:val="0012657E"/>
    <w:rsid w:val="00126F79"/>
    <w:rsid w:val="00127035"/>
    <w:rsid w:val="00130AE0"/>
    <w:rsid w:val="00131BD6"/>
    <w:rsid w:val="00131F38"/>
    <w:rsid w:val="001324F1"/>
    <w:rsid w:val="001325AC"/>
    <w:rsid w:val="0013424A"/>
    <w:rsid w:val="00134B0E"/>
    <w:rsid w:val="00134BBC"/>
    <w:rsid w:val="00134FC2"/>
    <w:rsid w:val="0013561C"/>
    <w:rsid w:val="00135CC9"/>
    <w:rsid w:val="001379D7"/>
    <w:rsid w:val="0014015A"/>
    <w:rsid w:val="001410CB"/>
    <w:rsid w:val="001418D6"/>
    <w:rsid w:val="00141AB2"/>
    <w:rsid w:val="00143264"/>
    <w:rsid w:val="0014368F"/>
    <w:rsid w:val="00146039"/>
    <w:rsid w:val="00146928"/>
    <w:rsid w:val="0015208B"/>
    <w:rsid w:val="00153538"/>
    <w:rsid w:val="00153590"/>
    <w:rsid w:val="0015359F"/>
    <w:rsid w:val="00153842"/>
    <w:rsid w:val="00153F62"/>
    <w:rsid w:val="00154104"/>
    <w:rsid w:val="0015462F"/>
    <w:rsid w:val="00154B38"/>
    <w:rsid w:val="00156C0B"/>
    <w:rsid w:val="00157ADD"/>
    <w:rsid w:val="00161839"/>
    <w:rsid w:val="00161EB3"/>
    <w:rsid w:val="001640E1"/>
    <w:rsid w:val="00165235"/>
    <w:rsid w:val="00165843"/>
    <w:rsid w:val="0016750F"/>
    <w:rsid w:val="001675D4"/>
    <w:rsid w:val="001707FD"/>
    <w:rsid w:val="001708BB"/>
    <w:rsid w:val="00170C83"/>
    <w:rsid w:val="00171257"/>
    <w:rsid w:val="001713A7"/>
    <w:rsid w:val="001722A2"/>
    <w:rsid w:val="00172796"/>
    <w:rsid w:val="00172E80"/>
    <w:rsid w:val="001733DF"/>
    <w:rsid w:val="00176EE1"/>
    <w:rsid w:val="00176F6A"/>
    <w:rsid w:val="0018011A"/>
    <w:rsid w:val="001802FB"/>
    <w:rsid w:val="00180582"/>
    <w:rsid w:val="00180950"/>
    <w:rsid w:val="00180A3E"/>
    <w:rsid w:val="00181180"/>
    <w:rsid w:val="00181530"/>
    <w:rsid w:val="00182B1E"/>
    <w:rsid w:val="0018383E"/>
    <w:rsid w:val="00183E09"/>
    <w:rsid w:val="001840A2"/>
    <w:rsid w:val="001871B9"/>
    <w:rsid w:val="0018731E"/>
    <w:rsid w:val="001879F4"/>
    <w:rsid w:val="001912D1"/>
    <w:rsid w:val="0019316D"/>
    <w:rsid w:val="001933FC"/>
    <w:rsid w:val="00194AC4"/>
    <w:rsid w:val="001952F9"/>
    <w:rsid w:val="0019699E"/>
    <w:rsid w:val="00197FDB"/>
    <w:rsid w:val="001A07C6"/>
    <w:rsid w:val="001A0A19"/>
    <w:rsid w:val="001A281D"/>
    <w:rsid w:val="001A2DD9"/>
    <w:rsid w:val="001A2DE2"/>
    <w:rsid w:val="001A3601"/>
    <w:rsid w:val="001A37E2"/>
    <w:rsid w:val="001A489E"/>
    <w:rsid w:val="001A4B9F"/>
    <w:rsid w:val="001A512A"/>
    <w:rsid w:val="001A6B25"/>
    <w:rsid w:val="001A7A8A"/>
    <w:rsid w:val="001A7E2F"/>
    <w:rsid w:val="001B0551"/>
    <w:rsid w:val="001B0A3E"/>
    <w:rsid w:val="001B0BE1"/>
    <w:rsid w:val="001B0C63"/>
    <w:rsid w:val="001B142E"/>
    <w:rsid w:val="001B16D9"/>
    <w:rsid w:val="001B2F2F"/>
    <w:rsid w:val="001B3A2B"/>
    <w:rsid w:val="001B46B6"/>
    <w:rsid w:val="001B5B2D"/>
    <w:rsid w:val="001B65AD"/>
    <w:rsid w:val="001B7A2A"/>
    <w:rsid w:val="001B7D2F"/>
    <w:rsid w:val="001C0705"/>
    <w:rsid w:val="001C0E05"/>
    <w:rsid w:val="001C11F2"/>
    <w:rsid w:val="001C2655"/>
    <w:rsid w:val="001C37FD"/>
    <w:rsid w:val="001C3AFB"/>
    <w:rsid w:val="001C3E2C"/>
    <w:rsid w:val="001C4047"/>
    <w:rsid w:val="001C547D"/>
    <w:rsid w:val="001C58BB"/>
    <w:rsid w:val="001C60C0"/>
    <w:rsid w:val="001C630F"/>
    <w:rsid w:val="001C65BE"/>
    <w:rsid w:val="001D0279"/>
    <w:rsid w:val="001D0651"/>
    <w:rsid w:val="001D0B44"/>
    <w:rsid w:val="001D10DA"/>
    <w:rsid w:val="001D1D2A"/>
    <w:rsid w:val="001D24BA"/>
    <w:rsid w:val="001D2F60"/>
    <w:rsid w:val="001D3148"/>
    <w:rsid w:val="001D3B3D"/>
    <w:rsid w:val="001D3E54"/>
    <w:rsid w:val="001D4B48"/>
    <w:rsid w:val="001D4D22"/>
    <w:rsid w:val="001D4E22"/>
    <w:rsid w:val="001D59FC"/>
    <w:rsid w:val="001D7333"/>
    <w:rsid w:val="001D7979"/>
    <w:rsid w:val="001E3FE3"/>
    <w:rsid w:val="001E4FD1"/>
    <w:rsid w:val="001E5846"/>
    <w:rsid w:val="001E6010"/>
    <w:rsid w:val="001E62BF"/>
    <w:rsid w:val="001F035D"/>
    <w:rsid w:val="001F0847"/>
    <w:rsid w:val="001F0961"/>
    <w:rsid w:val="001F0C13"/>
    <w:rsid w:val="001F455A"/>
    <w:rsid w:val="001F458D"/>
    <w:rsid w:val="001F5691"/>
    <w:rsid w:val="001F5986"/>
    <w:rsid w:val="001F64D0"/>
    <w:rsid w:val="001F6F98"/>
    <w:rsid w:val="001F7973"/>
    <w:rsid w:val="001F7E39"/>
    <w:rsid w:val="00200D94"/>
    <w:rsid w:val="0020287F"/>
    <w:rsid w:val="00203A75"/>
    <w:rsid w:val="00204456"/>
    <w:rsid w:val="0020528C"/>
    <w:rsid w:val="00211685"/>
    <w:rsid w:val="00211D11"/>
    <w:rsid w:val="002139FC"/>
    <w:rsid w:val="00213BF0"/>
    <w:rsid w:val="00215A8E"/>
    <w:rsid w:val="00217B01"/>
    <w:rsid w:val="00220374"/>
    <w:rsid w:val="002251CF"/>
    <w:rsid w:val="00226805"/>
    <w:rsid w:val="0022702B"/>
    <w:rsid w:val="002275B2"/>
    <w:rsid w:val="00227834"/>
    <w:rsid w:val="00230D3A"/>
    <w:rsid w:val="002325A7"/>
    <w:rsid w:val="00232A0A"/>
    <w:rsid w:val="002330D5"/>
    <w:rsid w:val="00233118"/>
    <w:rsid w:val="00233BB6"/>
    <w:rsid w:val="00236AEF"/>
    <w:rsid w:val="00236EA3"/>
    <w:rsid w:val="002370E4"/>
    <w:rsid w:val="00237E5E"/>
    <w:rsid w:val="00237F7D"/>
    <w:rsid w:val="00240D2C"/>
    <w:rsid w:val="0024101A"/>
    <w:rsid w:val="0024122D"/>
    <w:rsid w:val="00241D83"/>
    <w:rsid w:val="0024253D"/>
    <w:rsid w:val="00242D75"/>
    <w:rsid w:val="00243526"/>
    <w:rsid w:val="002450A9"/>
    <w:rsid w:val="00247D37"/>
    <w:rsid w:val="0025039D"/>
    <w:rsid w:val="00250F05"/>
    <w:rsid w:val="00251552"/>
    <w:rsid w:val="00251A2A"/>
    <w:rsid w:val="00251B4C"/>
    <w:rsid w:val="00251BA0"/>
    <w:rsid w:val="002542FF"/>
    <w:rsid w:val="0025621B"/>
    <w:rsid w:val="00260177"/>
    <w:rsid w:val="00260CB3"/>
    <w:rsid w:val="00261AD7"/>
    <w:rsid w:val="00261B8F"/>
    <w:rsid w:val="00261D7F"/>
    <w:rsid w:val="0026236C"/>
    <w:rsid w:val="002646AF"/>
    <w:rsid w:val="00264E4D"/>
    <w:rsid w:val="00266FC5"/>
    <w:rsid w:val="00266FE1"/>
    <w:rsid w:val="00267281"/>
    <w:rsid w:val="00267682"/>
    <w:rsid w:val="00267761"/>
    <w:rsid w:val="002678AE"/>
    <w:rsid w:val="00267C63"/>
    <w:rsid w:val="002714E0"/>
    <w:rsid w:val="00271572"/>
    <w:rsid w:val="0027205A"/>
    <w:rsid w:val="00272B2C"/>
    <w:rsid w:val="00273FCB"/>
    <w:rsid w:val="00275876"/>
    <w:rsid w:val="00275DFD"/>
    <w:rsid w:val="0027679D"/>
    <w:rsid w:val="00276E23"/>
    <w:rsid w:val="00277004"/>
    <w:rsid w:val="002774CE"/>
    <w:rsid w:val="002804B5"/>
    <w:rsid w:val="0028059D"/>
    <w:rsid w:val="00280FF2"/>
    <w:rsid w:val="00282547"/>
    <w:rsid w:val="00286C34"/>
    <w:rsid w:val="00287EE2"/>
    <w:rsid w:val="00287F64"/>
    <w:rsid w:val="00290D53"/>
    <w:rsid w:val="00291942"/>
    <w:rsid w:val="002921D3"/>
    <w:rsid w:val="00292AC3"/>
    <w:rsid w:val="0029323F"/>
    <w:rsid w:val="00293F1D"/>
    <w:rsid w:val="0029461C"/>
    <w:rsid w:val="00294846"/>
    <w:rsid w:val="00296CED"/>
    <w:rsid w:val="002A0016"/>
    <w:rsid w:val="002A1C29"/>
    <w:rsid w:val="002A2562"/>
    <w:rsid w:val="002A3871"/>
    <w:rsid w:val="002A562E"/>
    <w:rsid w:val="002A5F4E"/>
    <w:rsid w:val="002A6E10"/>
    <w:rsid w:val="002A7C2D"/>
    <w:rsid w:val="002B15A6"/>
    <w:rsid w:val="002B22C9"/>
    <w:rsid w:val="002B23E2"/>
    <w:rsid w:val="002B2AA4"/>
    <w:rsid w:val="002B415E"/>
    <w:rsid w:val="002B4867"/>
    <w:rsid w:val="002B4EB9"/>
    <w:rsid w:val="002B5EE6"/>
    <w:rsid w:val="002B7571"/>
    <w:rsid w:val="002B7B01"/>
    <w:rsid w:val="002C0581"/>
    <w:rsid w:val="002C05AD"/>
    <w:rsid w:val="002C0A23"/>
    <w:rsid w:val="002C0FC2"/>
    <w:rsid w:val="002C1572"/>
    <w:rsid w:val="002C1C46"/>
    <w:rsid w:val="002C56D0"/>
    <w:rsid w:val="002C6CC7"/>
    <w:rsid w:val="002D45D0"/>
    <w:rsid w:val="002D581F"/>
    <w:rsid w:val="002D5BB2"/>
    <w:rsid w:val="002D5D48"/>
    <w:rsid w:val="002D67FA"/>
    <w:rsid w:val="002D7706"/>
    <w:rsid w:val="002E00EC"/>
    <w:rsid w:val="002E00F1"/>
    <w:rsid w:val="002E10F5"/>
    <w:rsid w:val="002E19C3"/>
    <w:rsid w:val="002E47CC"/>
    <w:rsid w:val="002E4E2B"/>
    <w:rsid w:val="002E6157"/>
    <w:rsid w:val="002E7C47"/>
    <w:rsid w:val="002E7CD9"/>
    <w:rsid w:val="002F02DE"/>
    <w:rsid w:val="002F046E"/>
    <w:rsid w:val="002F0CE2"/>
    <w:rsid w:val="002F171B"/>
    <w:rsid w:val="002F1E56"/>
    <w:rsid w:val="002F2016"/>
    <w:rsid w:val="002F21FE"/>
    <w:rsid w:val="002F2413"/>
    <w:rsid w:val="002F28D8"/>
    <w:rsid w:val="002F2F05"/>
    <w:rsid w:val="002F7EF1"/>
    <w:rsid w:val="00300AD7"/>
    <w:rsid w:val="00300D3A"/>
    <w:rsid w:val="003016F6"/>
    <w:rsid w:val="00303FA1"/>
    <w:rsid w:val="00304B63"/>
    <w:rsid w:val="003053CC"/>
    <w:rsid w:val="003056DB"/>
    <w:rsid w:val="0030585E"/>
    <w:rsid w:val="00307B06"/>
    <w:rsid w:val="00310636"/>
    <w:rsid w:val="003112D2"/>
    <w:rsid w:val="003121E1"/>
    <w:rsid w:val="00314105"/>
    <w:rsid w:val="003141DE"/>
    <w:rsid w:val="00315353"/>
    <w:rsid w:val="00315F3A"/>
    <w:rsid w:val="003167ED"/>
    <w:rsid w:val="00317BFC"/>
    <w:rsid w:val="00321668"/>
    <w:rsid w:val="00321BC7"/>
    <w:rsid w:val="00322FA2"/>
    <w:rsid w:val="00323DD6"/>
    <w:rsid w:val="00323E6B"/>
    <w:rsid w:val="00324FD6"/>
    <w:rsid w:val="003264D6"/>
    <w:rsid w:val="0032721C"/>
    <w:rsid w:val="003278FD"/>
    <w:rsid w:val="00331CB8"/>
    <w:rsid w:val="0033213C"/>
    <w:rsid w:val="003323A8"/>
    <w:rsid w:val="00332762"/>
    <w:rsid w:val="003333E2"/>
    <w:rsid w:val="003344FC"/>
    <w:rsid w:val="003349F5"/>
    <w:rsid w:val="00335366"/>
    <w:rsid w:val="0033586B"/>
    <w:rsid w:val="00341FAF"/>
    <w:rsid w:val="00342A4F"/>
    <w:rsid w:val="003454B6"/>
    <w:rsid w:val="00345F96"/>
    <w:rsid w:val="0034654E"/>
    <w:rsid w:val="00346E7A"/>
    <w:rsid w:val="00347626"/>
    <w:rsid w:val="00350FA8"/>
    <w:rsid w:val="00351086"/>
    <w:rsid w:val="00352183"/>
    <w:rsid w:val="003532E2"/>
    <w:rsid w:val="00353DEC"/>
    <w:rsid w:val="00360316"/>
    <w:rsid w:val="003613F0"/>
    <w:rsid w:val="00361C15"/>
    <w:rsid w:val="00362D7E"/>
    <w:rsid w:val="00362FFA"/>
    <w:rsid w:val="0036442C"/>
    <w:rsid w:val="00364A40"/>
    <w:rsid w:val="003653A9"/>
    <w:rsid w:val="003654FB"/>
    <w:rsid w:val="00365734"/>
    <w:rsid w:val="003707F8"/>
    <w:rsid w:val="00370A6B"/>
    <w:rsid w:val="003720C5"/>
    <w:rsid w:val="00374213"/>
    <w:rsid w:val="00374D4A"/>
    <w:rsid w:val="003758FC"/>
    <w:rsid w:val="00375AF9"/>
    <w:rsid w:val="00376557"/>
    <w:rsid w:val="00376C1D"/>
    <w:rsid w:val="003772D6"/>
    <w:rsid w:val="0037771F"/>
    <w:rsid w:val="003777F8"/>
    <w:rsid w:val="003779F5"/>
    <w:rsid w:val="00377EC9"/>
    <w:rsid w:val="00377FFD"/>
    <w:rsid w:val="003801B8"/>
    <w:rsid w:val="003806BA"/>
    <w:rsid w:val="00380DA0"/>
    <w:rsid w:val="00381097"/>
    <w:rsid w:val="0038143D"/>
    <w:rsid w:val="0038143E"/>
    <w:rsid w:val="003820DF"/>
    <w:rsid w:val="003824E3"/>
    <w:rsid w:val="00383C04"/>
    <w:rsid w:val="00383D79"/>
    <w:rsid w:val="00385B96"/>
    <w:rsid w:val="00385E1C"/>
    <w:rsid w:val="00387472"/>
    <w:rsid w:val="00387D8D"/>
    <w:rsid w:val="00390349"/>
    <w:rsid w:val="00392491"/>
    <w:rsid w:val="003940BE"/>
    <w:rsid w:val="0039433B"/>
    <w:rsid w:val="00395767"/>
    <w:rsid w:val="003960D3"/>
    <w:rsid w:val="003967E6"/>
    <w:rsid w:val="0039705D"/>
    <w:rsid w:val="003970C6"/>
    <w:rsid w:val="00397797"/>
    <w:rsid w:val="003A02AA"/>
    <w:rsid w:val="003A0963"/>
    <w:rsid w:val="003A2465"/>
    <w:rsid w:val="003A2B50"/>
    <w:rsid w:val="003A2F03"/>
    <w:rsid w:val="003A3EA1"/>
    <w:rsid w:val="003A59A6"/>
    <w:rsid w:val="003A5F9F"/>
    <w:rsid w:val="003A6749"/>
    <w:rsid w:val="003A72C8"/>
    <w:rsid w:val="003A76A8"/>
    <w:rsid w:val="003A7BBD"/>
    <w:rsid w:val="003B015A"/>
    <w:rsid w:val="003B0795"/>
    <w:rsid w:val="003B286D"/>
    <w:rsid w:val="003B452B"/>
    <w:rsid w:val="003B5149"/>
    <w:rsid w:val="003B6A58"/>
    <w:rsid w:val="003B6CAB"/>
    <w:rsid w:val="003B6D66"/>
    <w:rsid w:val="003B7789"/>
    <w:rsid w:val="003C1850"/>
    <w:rsid w:val="003C1CE3"/>
    <w:rsid w:val="003C21C9"/>
    <w:rsid w:val="003C275E"/>
    <w:rsid w:val="003C2CA0"/>
    <w:rsid w:val="003C3ED0"/>
    <w:rsid w:val="003C3F86"/>
    <w:rsid w:val="003C4F68"/>
    <w:rsid w:val="003C651D"/>
    <w:rsid w:val="003C6CA8"/>
    <w:rsid w:val="003C7CEE"/>
    <w:rsid w:val="003C7F50"/>
    <w:rsid w:val="003D1D5C"/>
    <w:rsid w:val="003D28DF"/>
    <w:rsid w:val="003D2D64"/>
    <w:rsid w:val="003D3DE6"/>
    <w:rsid w:val="003D540B"/>
    <w:rsid w:val="003D6F70"/>
    <w:rsid w:val="003D7A34"/>
    <w:rsid w:val="003E0394"/>
    <w:rsid w:val="003E08DD"/>
    <w:rsid w:val="003E0A32"/>
    <w:rsid w:val="003E0A74"/>
    <w:rsid w:val="003E0DFB"/>
    <w:rsid w:val="003E17C3"/>
    <w:rsid w:val="003E1B1F"/>
    <w:rsid w:val="003E1F65"/>
    <w:rsid w:val="003E20FE"/>
    <w:rsid w:val="003E24E8"/>
    <w:rsid w:val="003E3252"/>
    <w:rsid w:val="003E4586"/>
    <w:rsid w:val="003E49DD"/>
    <w:rsid w:val="003E5004"/>
    <w:rsid w:val="003E5497"/>
    <w:rsid w:val="003E5F94"/>
    <w:rsid w:val="003E68DD"/>
    <w:rsid w:val="003E7973"/>
    <w:rsid w:val="003F04A7"/>
    <w:rsid w:val="003F07CE"/>
    <w:rsid w:val="003F112A"/>
    <w:rsid w:val="003F1181"/>
    <w:rsid w:val="003F2A19"/>
    <w:rsid w:val="003F2A80"/>
    <w:rsid w:val="003F2C63"/>
    <w:rsid w:val="003F5839"/>
    <w:rsid w:val="003F5E71"/>
    <w:rsid w:val="003F6B19"/>
    <w:rsid w:val="003F70F7"/>
    <w:rsid w:val="003F7B93"/>
    <w:rsid w:val="004006B2"/>
    <w:rsid w:val="00400B09"/>
    <w:rsid w:val="00401237"/>
    <w:rsid w:val="00401392"/>
    <w:rsid w:val="004021CC"/>
    <w:rsid w:val="00403914"/>
    <w:rsid w:val="00404051"/>
    <w:rsid w:val="0040410B"/>
    <w:rsid w:val="00404295"/>
    <w:rsid w:val="00404949"/>
    <w:rsid w:val="00404980"/>
    <w:rsid w:val="004055E6"/>
    <w:rsid w:val="00405FB5"/>
    <w:rsid w:val="00406B07"/>
    <w:rsid w:val="00407C28"/>
    <w:rsid w:val="00407CF1"/>
    <w:rsid w:val="00407F49"/>
    <w:rsid w:val="0041059F"/>
    <w:rsid w:val="0041106C"/>
    <w:rsid w:val="004117C6"/>
    <w:rsid w:val="00412FF5"/>
    <w:rsid w:val="004136C1"/>
    <w:rsid w:val="004141AA"/>
    <w:rsid w:val="00416C93"/>
    <w:rsid w:val="004170C6"/>
    <w:rsid w:val="004209DE"/>
    <w:rsid w:val="00421193"/>
    <w:rsid w:val="004211F8"/>
    <w:rsid w:val="004214A3"/>
    <w:rsid w:val="00421BD2"/>
    <w:rsid w:val="00424BD6"/>
    <w:rsid w:val="004252F4"/>
    <w:rsid w:val="00425306"/>
    <w:rsid w:val="00425E9C"/>
    <w:rsid w:val="00427BFA"/>
    <w:rsid w:val="00431912"/>
    <w:rsid w:val="00431EC1"/>
    <w:rsid w:val="00432C31"/>
    <w:rsid w:val="0043306D"/>
    <w:rsid w:val="004334EC"/>
    <w:rsid w:val="004336A5"/>
    <w:rsid w:val="004339E1"/>
    <w:rsid w:val="0043529C"/>
    <w:rsid w:val="004354A6"/>
    <w:rsid w:val="00435CF6"/>
    <w:rsid w:val="004363B6"/>
    <w:rsid w:val="00436ADF"/>
    <w:rsid w:val="00437A78"/>
    <w:rsid w:val="00441277"/>
    <w:rsid w:val="004412DA"/>
    <w:rsid w:val="004423C3"/>
    <w:rsid w:val="00442E7D"/>
    <w:rsid w:val="004438BD"/>
    <w:rsid w:val="00443DB3"/>
    <w:rsid w:val="0044590A"/>
    <w:rsid w:val="00446E8B"/>
    <w:rsid w:val="0044703D"/>
    <w:rsid w:val="004478DC"/>
    <w:rsid w:val="0045052E"/>
    <w:rsid w:val="0045173F"/>
    <w:rsid w:val="004518C3"/>
    <w:rsid w:val="00451A2A"/>
    <w:rsid w:val="00452617"/>
    <w:rsid w:val="00453FF1"/>
    <w:rsid w:val="0045542C"/>
    <w:rsid w:val="0045595D"/>
    <w:rsid w:val="00457FBC"/>
    <w:rsid w:val="004600E4"/>
    <w:rsid w:val="00460486"/>
    <w:rsid w:val="0046052A"/>
    <w:rsid w:val="0046219D"/>
    <w:rsid w:val="004624EF"/>
    <w:rsid w:val="00463B58"/>
    <w:rsid w:val="004647C5"/>
    <w:rsid w:val="00465433"/>
    <w:rsid w:val="004665A5"/>
    <w:rsid w:val="00471EF9"/>
    <w:rsid w:val="00472EC8"/>
    <w:rsid w:val="00473066"/>
    <w:rsid w:val="004730E3"/>
    <w:rsid w:val="004749BA"/>
    <w:rsid w:val="00475F94"/>
    <w:rsid w:val="00477B07"/>
    <w:rsid w:val="00477F24"/>
    <w:rsid w:val="00480163"/>
    <w:rsid w:val="00480AE6"/>
    <w:rsid w:val="004824C0"/>
    <w:rsid w:val="00483049"/>
    <w:rsid w:val="00483639"/>
    <w:rsid w:val="00483FAF"/>
    <w:rsid w:val="004841C7"/>
    <w:rsid w:val="00484621"/>
    <w:rsid w:val="00484956"/>
    <w:rsid w:val="00485550"/>
    <w:rsid w:val="00485637"/>
    <w:rsid w:val="00485675"/>
    <w:rsid w:val="00485A2D"/>
    <w:rsid w:val="00490ABC"/>
    <w:rsid w:val="00490E2A"/>
    <w:rsid w:val="00491831"/>
    <w:rsid w:val="00493FA9"/>
    <w:rsid w:val="0049543D"/>
    <w:rsid w:val="004956F3"/>
    <w:rsid w:val="00495C65"/>
    <w:rsid w:val="00496518"/>
    <w:rsid w:val="0049790A"/>
    <w:rsid w:val="004A0681"/>
    <w:rsid w:val="004A0874"/>
    <w:rsid w:val="004A0DDB"/>
    <w:rsid w:val="004A0E51"/>
    <w:rsid w:val="004A4499"/>
    <w:rsid w:val="004A4E48"/>
    <w:rsid w:val="004A6325"/>
    <w:rsid w:val="004A6474"/>
    <w:rsid w:val="004A7319"/>
    <w:rsid w:val="004B072A"/>
    <w:rsid w:val="004B276E"/>
    <w:rsid w:val="004B3517"/>
    <w:rsid w:val="004B483D"/>
    <w:rsid w:val="004B648E"/>
    <w:rsid w:val="004B6624"/>
    <w:rsid w:val="004B7E9B"/>
    <w:rsid w:val="004C0E9C"/>
    <w:rsid w:val="004C1D2B"/>
    <w:rsid w:val="004C2440"/>
    <w:rsid w:val="004C3B8B"/>
    <w:rsid w:val="004C504D"/>
    <w:rsid w:val="004C63DE"/>
    <w:rsid w:val="004C7244"/>
    <w:rsid w:val="004C7360"/>
    <w:rsid w:val="004C788D"/>
    <w:rsid w:val="004C794B"/>
    <w:rsid w:val="004D0CCA"/>
    <w:rsid w:val="004D1963"/>
    <w:rsid w:val="004D2202"/>
    <w:rsid w:val="004D249B"/>
    <w:rsid w:val="004D2E81"/>
    <w:rsid w:val="004D3570"/>
    <w:rsid w:val="004D5109"/>
    <w:rsid w:val="004D5193"/>
    <w:rsid w:val="004D5759"/>
    <w:rsid w:val="004D6C21"/>
    <w:rsid w:val="004D71FA"/>
    <w:rsid w:val="004D7D6F"/>
    <w:rsid w:val="004E02B4"/>
    <w:rsid w:val="004E12AE"/>
    <w:rsid w:val="004E145F"/>
    <w:rsid w:val="004E229F"/>
    <w:rsid w:val="004E24B2"/>
    <w:rsid w:val="004E304C"/>
    <w:rsid w:val="004E570F"/>
    <w:rsid w:val="004E5DC5"/>
    <w:rsid w:val="004E750C"/>
    <w:rsid w:val="004F01B2"/>
    <w:rsid w:val="004F02BE"/>
    <w:rsid w:val="004F12E0"/>
    <w:rsid w:val="004F17F0"/>
    <w:rsid w:val="004F1B6E"/>
    <w:rsid w:val="004F1E37"/>
    <w:rsid w:val="004F20C0"/>
    <w:rsid w:val="004F2152"/>
    <w:rsid w:val="004F2260"/>
    <w:rsid w:val="004F400D"/>
    <w:rsid w:val="004F4237"/>
    <w:rsid w:val="004F7755"/>
    <w:rsid w:val="004F7FAD"/>
    <w:rsid w:val="0050092F"/>
    <w:rsid w:val="00500BBA"/>
    <w:rsid w:val="00500D74"/>
    <w:rsid w:val="00501144"/>
    <w:rsid w:val="005012B0"/>
    <w:rsid w:val="00503FC8"/>
    <w:rsid w:val="00504384"/>
    <w:rsid w:val="00505C9B"/>
    <w:rsid w:val="00506462"/>
    <w:rsid w:val="0050734E"/>
    <w:rsid w:val="00510350"/>
    <w:rsid w:val="00513DA9"/>
    <w:rsid w:val="00515F67"/>
    <w:rsid w:val="00516FCA"/>
    <w:rsid w:val="005174BE"/>
    <w:rsid w:val="00517656"/>
    <w:rsid w:val="00520146"/>
    <w:rsid w:val="005203C6"/>
    <w:rsid w:val="00521F8D"/>
    <w:rsid w:val="005228F4"/>
    <w:rsid w:val="00522AC2"/>
    <w:rsid w:val="005232E2"/>
    <w:rsid w:val="00523E8D"/>
    <w:rsid w:val="0052473D"/>
    <w:rsid w:val="0052488D"/>
    <w:rsid w:val="00524906"/>
    <w:rsid w:val="00524D05"/>
    <w:rsid w:val="00525F97"/>
    <w:rsid w:val="00526427"/>
    <w:rsid w:val="00526F8F"/>
    <w:rsid w:val="00526FAD"/>
    <w:rsid w:val="005300B4"/>
    <w:rsid w:val="0053023C"/>
    <w:rsid w:val="00530E0D"/>
    <w:rsid w:val="00531D66"/>
    <w:rsid w:val="00533649"/>
    <w:rsid w:val="00534549"/>
    <w:rsid w:val="00534735"/>
    <w:rsid w:val="0054070E"/>
    <w:rsid w:val="00542C06"/>
    <w:rsid w:val="00542DA1"/>
    <w:rsid w:val="005437CB"/>
    <w:rsid w:val="00544D36"/>
    <w:rsid w:val="0054503D"/>
    <w:rsid w:val="005453A7"/>
    <w:rsid w:val="0054570D"/>
    <w:rsid w:val="00546818"/>
    <w:rsid w:val="0054745D"/>
    <w:rsid w:val="00547810"/>
    <w:rsid w:val="00550144"/>
    <w:rsid w:val="00551184"/>
    <w:rsid w:val="00552CB7"/>
    <w:rsid w:val="00553810"/>
    <w:rsid w:val="00553D4C"/>
    <w:rsid w:val="005542A9"/>
    <w:rsid w:val="00554822"/>
    <w:rsid w:val="00554CEA"/>
    <w:rsid w:val="005561EE"/>
    <w:rsid w:val="00556C1F"/>
    <w:rsid w:val="00557A34"/>
    <w:rsid w:val="00560673"/>
    <w:rsid w:val="00561AC0"/>
    <w:rsid w:val="0056247A"/>
    <w:rsid w:val="00564C2E"/>
    <w:rsid w:val="00566B03"/>
    <w:rsid w:val="00567CC0"/>
    <w:rsid w:val="00570CE0"/>
    <w:rsid w:val="0057155B"/>
    <w:rsid w:val="0057295C"/>
    <w:rsid w:val="005730D9"/>
    <w:rsid w:val="00574B51"/>
    <w:rsid w:val="00574BAB"/>
    <w:rsid w:val="00575ACB"/>
    <w:rsid w:val="00576293"/>
    <w:rsid w:val="00576F67"/>
    <w:rsid w:val="00577920"/>
    <w:rsid w:val="00580C57"/>
    <w:rsid w:val="00580F1D"/>
    <w:rsid w:val="00582AE4"/>
    <w:rsid w:val="00582E61"/>
    <w:rsid w:val="00583411"/>
    <w:rsid w:val="005839C3"/>
    <w:rsid w:val="00583E63"/>
    <w:rsid w:val="005841D1"/>
    <w:rsid w:val="00584286"/>
    <w:rsid w:val="005867EB"/>
    <w:rsid w:val="00586FF6"/>
    <w:rsid w:val="00587355"/>
    <w:rsid w:val="00590F64"/>
    <w:rsid w:val="0059150E"/>
    <w:rsid w:val="00592627"/>
    <w:rsid w:val="0059293F"/>
    <w:rsid w:val="005929B1"/>
    <w:rsid w:val="00592E9C"/>
    <w:rsid w:val="0059350A"/>
    <w:rsid w:val="005936AD"/>
    <w:rsid w:val="00593790"/>
    <w:rsid w:val="00594FD6"/>
    <w:rsid w:val="0059553C"/>
    <w:rsid w:val="00596E26"/>
    <w:rsid w:val="005A01B9"/>
    <w:rsid w:val="005A087D"/>
    <w:rsid w:val="005A201F"/>
    <w:rsid w:val="005A25D9"/>
    <w:rsid w:val="005A3094"/>
    <w:rsid w:val="005A513F"/>
    <w:rsid w:val="005A55DC"/>
    <w:rsid w:val="005A56AA"/>
    <w:rsid w:val="005A6415"/>
    <w:rsid w:val="005A6C0E"/>
    <w:rsid w:val="005A6E4B"/>
    <w:rsid w:val="005B15F5"/>
    <w:rsid w:val="005B18EB"/>
    <w:rsid w:val="005B19BF"/>
    <w:rsid w:val="005B2FA7"/>
    <w:rsid w:val="005B3033"/>
    <w:rsid w:val="005B4B0F"/>
    <w:rsid w:val="005B56F4"/>
    <w:rsid w:val="005B5D82"/>
    <w:rsid w:val="005B6F7E"/>
    <w:rsid w:val="005B753B"/>
    <w:rsid w:val="005C0675"/>
    <w:rsid w:val="005C0B54"/>
    <w:rsid w:val="005C17B9"/>
    <w:rsid w:val="005C1AA9"/>
    <w:rsid w:val="005C1D6C"/>
    <w:rsid w:val="005C205E"/>
    <w:rsid w:val="005C2066"/>
    <w:rsid w:val="005C279E"/>
    <w:rsid w:val="005C3215"/>
    <w:rsid w:val="005C5914"/>
    <w:rsid w:val="005C6330"/>
    <w:rsid w:val="005C7C8E"/>
    <w:rsid w:val="005D3C34"/>
    <w:rsid w:val="005D3F86"/>
    <w:rsid w:val="005D4502"/>
    <w:rsid w:val="005D5422"/>
    <w:rsid w:val="005D66C4"/>
    <w:rsid w:val="005E0689"/>
    <w:rsid w:val="005E1906"/>
    <w:rsid w:val="005E19CE"/>
    <w:rsid w:val="005E394C"/>
    <w:rsid w:val="005E4298"/>
    <w:rsid w:val="005E562D"/>
    <w:rsid w:val="005E57F6"/>
    <w:rsid w:val="005E5833"/>
    <w:rsid w:val="005E5A26"/>
    <w:rsid w:val="005E6030"/>
    <w:rsid w:val="005E6485"/>
    <w:rsid w:val="005E6A43"/>
    <w:rsid w:val="005E6DF3"/>
    <w:rsid w:val="005E6E07"/>
    <w:rsid w:val="005E7A53"/>
    <w:rsid w:val="005F084E"/>
    <w:rsid w:val="005F45A2"/>
    <w:rsid w:val="005F50F1"/>
    <w:rsid w:val="005F78CF"/>
    <w:rsid w:val="00600307"/>
    <w:rsid w:val="006003BB"/>
    <w:rsid w:val="0060155B"/>
    <w:rsid w:val="006020EC"/>
    <w:rsid w:val="006023B3"/>
    <w:rsid w:val="0060273C"/>
    <w:rsid w:val="006030C3"/>
    <w:rsid w:val="0060491A"/>
    <w:rsid w:val="006077DF"/>
    <w:rsid w:val="00610120"/>
    <w:rsid w:val="006118A3"/>
    <w:rsid w:val="00613128"/>
    <w:rsid w:val="00613BDC"/>
    <w:rsid w:val="0061400C"/>
    <w:rsid w:val="00617632"/>
    <w:rsid w:val="0061786A"/>
    <w:rsid w:val="006178C2"/>
    <w:rsid w:val="00617A56"/>
    <w:rsid w:val="00617D28"/>
    <w:rsid w:val="006200F0"/>
    <w:rsid w:val="00620792"/>
    <w:rsid w:val="006207DC"/>
    <w:rsid w:val="00620DE6"/>
    <w:rsid w:val="00622CE9"/>
    <w:rsid w:val="00623310"/>
    <w:rsid w:val="00623746"/>
    <w:rsid w:val="00624887"/>
    <w:rsid w:val="006258E6"/>
    <w:rsid w:val="0062604D"/>
    <w:rsid w:val="00626386"/>
    <w:rsid w:val="00626D98"/>
    <w:rsid w:val="00626E04"/>
    <w:rsid w:val="00627FB3"/>
    <w:rsid w:val="006301BB"/>
    <w:rsid w:val="00630B12"/>
    <w:rsid w:val="00630D6F"/>
    <w:rsid w:val="00631B6E"/>
    <w:rsid w:val="00631C43"/>
    <w:rsid w:val="006326EC"/>
    <w:rsid w:val="00632A78"/>
    <w:rsid w:val="00632D32"/>
    <w:rsid w:val="00633945"/>
    <w:rsid w:val="00634C9A"/>
    <w:rsid w:val="00636B0E"/>
    <w:rsid w:val="00637D23"/>
    <w:rsid w:val="00640BA3"/>
    <w:rsid w:val="0064154C"/>
    <w:rsid w:val="00641E49"/>
    <w:rsid w:val="006424C6"/>
    <w:rsid w:val="00643F3C"/>
    <w:rsid w:val="006449DF"/>
    <w:rsid w:val="00644A5D"/>
    <w:rsid w:val="00644E00"/>
    <w:rsid w:val="0064703A"/>
    <w:rsid w:val="00650183"/>
    <w:rsid w:val="00650850"/>
    <w:rsid w:val="00650CCF"/>
    <w:rsid w:val="00651C53"/>
    <w:rsid w:val="00652680"/>
    <w:rsid w:val="00654367"/>
    <w:rsid w:val="00654AE4"/>
    <w:rsid w:val="00656328"/>
    <w:rsid w:val="006564FF"/>
    <w:rsid w:val="00656BC5"/>
    <w:rsid w:val="00657462"/>
    <w:rsid w:val="00662714"/>
    <w:rsid w:val="006630B8"/>
    <w:rsid w:val="006633D9"/>
    <w:rsid w:val="0066374C"/>
    <w:rsid w:val="006637B4"/>
    <w:rsid w:val="00663ED8"/>
    <w:rsid w:val="0066416A"/>
    <w:rsid w:val="006645B1"/>
    <w:rsid w:val="0066568F"/>
    <w:rsid w:val="00665801"/>
    <w:rsid w:val="00666328"/>
    <w:rsid w:val="006668DD"/>
    <w:rsid w:val="00667064"/>
    <w:rsid w:val="00667BFD"/>
    <w:rsid w:val="006700BD"/>
    <w:rsid w:val="00670C9F"/>
    <w:rsid w:val="006716EE"/>
    <w:rsid w:val="00671E1D"/>
    <w:rsid w:val="00672C52"/>
    <w:rsid w:val="00672D82"/>
    <w:rsid w:val="006738FF"/>
    <w:rsid w:val="0067520A"/>
    <w:rsid w:val="00677EBC"/>
    <w:rsid w:val="006803B2"/>
    <w:rsid w:val="00680A4A"/>
    <w:rsid w:val="006817F7"/>
    <w:rsid w:val="00683A82"/>
    <w:rsid w:val="00683D2A"/>
    <w:rsid w:val="00684C9D"/>
    <w:rsid w:val="00685025"/>
    <w:rsid w:val="00685D65"/>
    <w:rsid w:val="00685D83"/>
    <w:rsid w:val="0068626F"/>
    <w:rsid w:val="00690610"/>
    <w:rsid w:val="00693828"/>
    <w:rsid w:val="00693AA6"/>
    <w:rsid w:val="0069595B"/>
    <w:rsid w:val="00696BBF"/>
    <w:rsid w:val="00696D45"/>
    <w:rsid w:val="0069761A"/>
    <w:rsid w:val="0069772B"/>
    <w:rsid w:val="00697909"/>
    <w:rsid w:val="006A0E5A"/>
    <w:rsid w:val="006A1CAB"/>
    <w:rsid w:val="006A1DD6"/>
    <w:rsid w:val="006A28F0"/>
    <w:rsid w:val="006A2CB4"/>
    <w:rsid w:val="006A48C8"/>
    <w:rsid w:val="006A5462"/>
    <w:rsid w:val="006A55D2"/>
    <w:rsid w:val="006A6F73"/>
    <w:rsid w:val="006A74B9"/>
    <w:rsid w:val="006A79EF"/>
    <w:rsid w:val="006B024E"/>
    <w:rsid w:val="006B16F0"/>
    <w:rsid w:val="006B343B"/>
    <w:rsid w:val="006B436E"/>
    <w:rsid w:val="006B5AD7"/>
    <w:rsid w:val="006B65D0"/>
    <w:rsid w:val="006B78A8"/>
    <w:rsid w:val="006C13D6"/>
    <w:rsid w:val="006C1F69"/>
    <w:rsid w:val="006C2AFE"/>
    <w:rsid w:val="006C2C8C"/>
    <w:rsid w:val="006C3726"/>
    <w:rsid w:val="006C4097"/>
    <w:rsid w:val="006C506F"/>
    <w:rsid w:val="006C67C9"/>
    <w:rsid w:val="006D0A8A"/>
    <w:rsid w:val="006D0D9D"/>
    <w:rsid w:val="006D2634"/>
    <w:rsid w:val="006D2ABA"/>
    <w:rsid w:val="006D5768"/>
    <w:rsid w:val="006D5EFF"/>
    <w:rsid w:val="006D5F67"/>
    <w:rsid w:val="006D732C"/>
    <w:rsid w:val="006E06B0"/>
    <w:rsid w:val="006E09FA"/>
    <w:rsid w:val="006E1FE4"/>
    <w:rsid w:val="006E2E74"/>
    <w:rsid w:val="006E4438"/>
    <w:rsid w:val="006E531C"/>
    <w:rsid w:val="006E551C"/>
    <w:rsid w:val="006E6B5B"/>
    <w:rsid w:val="006E7F34"/>
    <w:rsid w:val="006F00A2"/>
    <w:rsid w:val="006F0E13"/>
    <w:rsid w:val="006F1724"/>
    <w:rsid w:val="006F1B02"/>
    <w:rsid w:val="006F1E8F"/>
    <w:rsid w:val="006F2179"/>
    <w:rsid w:val="006F303C"/>
    <w:rsid w:val="006F4FC1"/>
    <w:rsid w:val="006F6296"/>
    <w:rsid w:val="006F6590"/>
    <w:rsid w:val="006F7ABD"/>
    <w:rsid w:val="00700CEB"/>
    <w:rsid w:val="0070119D"/>
    <w:rsid w:val="0070210D"/>
    <w:rsid w:val="0070226E"/>
    <w:rsid w:val="00702600"/>
    <w:rsid w:val="00704ED3"/>
    <w:rsid w:val="0070542F"/>
    <w:rsid w:val="007062FA"/>
    <w:rsid w:val="00707877"/>
    <w:rsid w:val="00710A04"/>
    <w:rsid w:val="0071147D"/>
    <w:rsid w:val="00712E71"/>
    <w:rsid w:val="007130FE"/>
    <w:rsid w:val="007176B1"/>
    <w:rsid w:val="00720C0D"/>
    <w:rsid w:val="007219A5"/>
    <w:rsid w:val="0072220A"/>
    <w:rsid w:val="007227B2"/>
    <w:rsid w:val="00722D0F"/>
    <w:rsid w:val="007243DD"/>
    <w:rsid w:val="00724B0E"/>
    <w:rsid w:val="00725482"/>
    <w:rsid w:val="0072672A"/>
    <w:rsid w:val="0072719B"/>
    <w:rsid w:val="00730082"/>
    <w:rsid w:val="00730618"/>
    <w:rsid w:val="00730A7B"/>
    <w:rsid w:val="00730B4D"/>
    <w:rsid w:val="00730E60"/>
    <w:rsid w:val="00730F9D"/>
    <w:rsid w:val="00732FE2"/>
    <w:rsid w:val="00733374"/>
    <w:rsid w:val="00733CE7"/>
    <w:rsid w:val="00734AC8"/>
    <w:rsid w:val="0073558B"/>
    <w:rsid w:val="00737360"/>
    <w:rsid w:val="00742D76"/>
    <w:rsid w:val="0074303E"/>
    <w:rsid w:val="007440A1"/>
    <w:rsid w:val="007462F7"/>
    <w:rsid w:val="0074724A"/>
    <w:rsid w:val="00747365"/>
    <w:rsid w:val="00747FA3"/>
    <w:rsid w:val="00750A56"/>
    <w:rsid w:val="00750FF8"/>
    <w:rsid w:val="00751091"/>
    <w:rsid w:val="00751FFD"/>
    <w:rsid w:val="0075354C"/>
    <w:rsid w:val="00754672"/>
    <w:rsid w:val="00754E2F"/>
    <w:rsid w:val="00755270"/>
    <w:rsid w:val="00756173"/>
    <w:rsid w:val="00756F43"/>
    <w:rsid w:val="007601A7"/>
    <w:rsid w:val="00761E5A"/>
    <w:rsid w:val="0076269C"/>
    <w:rsid w:val="0076425D"/>
    <w:rsid w:val="0076449B"/>
    <w:rsid w:val="0076552A"/>
    <w:rsid w:val="0076560C"/>
    <w:rsid w:val="007656C2"/>
    <w:rsid w:val="007662A4"/>
    <w:rsid w:val="00766CC5"/>
    <w:rsid w:val="00767279"/>
    <w:rsid w:val="007672EA"/>
    <w:rsid w:val="00767841"/>
    <w:rsid w:val="00771296"/>
    <w:rsid w:val="0077133F"/>
    <w:rsid w:val="00772C6B"/>
    <w:rsid w:val="00773DBF"/>
    <w:rsid w:val="00773E99"/>
    <w:rsid w:val="00774AA8"/>
    <w:rsid w:val="00774ADF"/>
    <w:rsid w:val="00775ABE"/>
    <w:rsid w:val="007764C4"/>
    <w:rsid w:val="00776F4E"/>
    <w:rsid w:val="007770C4"/>
    <w:rsid w:val="007771A0"/>
    <w:rsid w:val="00777369"/>
    <w:rsid w:val="00777424"/>
    <w:rsid w:val="007775CC"/>
    <w:rsid w:val="0078086A"/>
    <w:rsid w:val="007832A9"/>
    <w:rsid w:val="0078349A"/>
    <w:rsid w:val="00785C54"/>
    <w:rsid w:val="00785CBC"/>
    <w:rsid w:val="0078641A"/>
    <w:rsid w:val="00786793"/>
    <w:rsid w:val="007876A9"/>
    <w:rsid w:val="00787818"/>
    <w:rsid w:val="00791520"/>
    <w:rsid w:val="007916CF"/>
    <w:rsid w:val="0079249C"/>
    <w:rsid w:val="007954C1"/>
    <w:rsid w:val="00795C81"/>
    <w:rsid w:val="00796774"/>
    <w:rsid w:val="007972E4"/>
    <w:rsid w:val="00797DCE"/>
    <w:rsid w:val="007A1A9E"/>
    <w:rsid w:val="007A2DD0"/>
    <w:rsid w:val="007A32B7"/>
    <w:rsid w:val="007A36A6"/>
    <w:rsid w:val="007A38D7"/>
    <w:rsid w:val="007A53A5"/>
    <w:rsid w:val="007A5488"/>
    <w:rsid w:val="007A592C"/>
    <w:rsid w:val="007A5CC3"/>
    <w:rsid w:val="007A6A56"/>
    <w:rsid w:val="007A7C61"/>
    <w:rsid w:val="007B1087"/>
    <w:rsid w:val="007B16F1"/>
    <w:rsid w:val="007B2465"/>
    <w:rsid w:val="007B315E"/>
    <w:rsid w:val="007B369C"/>
    <w:rsid w:val="007B469B"/>
    <w:rsid w:val="007B4837"/>
    <w:rsid w:val="007B5C7C"/>
    <w:rsid w:val="007B5D91"/>
    <w:rsid w:val="007B6472"/>
    <w:rsid w:val="007B66CB"/>
    <w:rsid w:val="007C03C9"/>
    <w:rsid w:val="007C1FE9"/>
    <w:rsid w:val="007C2B3C"/>
    <w:rsid w:val="007C36D9"/>
    <w:rsid w:val="007C6153"/>
    <w:rsid w:val="007C709F"/>
    <w:rsid w:val="007C7940"/>
    <w:rsid w:val="007D0487"/>
    <w:rsid w:val="007D0534"/>
    <w:rsid w:val="007D1AC3"/>
    <w:rsid w:val="007D24C0"/>
    <w:rsid w:val="007D2E8E"/>
    <w:rsid w:val="007D33D1"/>
    <w:rsid w:val="007D468A"/>
    <w:rsid w:val="007D5788"/>
    <w:rsid w:val="007E05EF"/>
    <w:rsid w:val="007E0F4E"/>
    <w:rsid w:val="007E2310"/>
    <w:rsid w:val="007E264E"/>
    <w:rsid w:val="007E3CB5"/>
    <w:rsid w:val="007E3D4F"/>
    <w:rsid w:val="007E4408"/>
    <w:rsid w:val="007E4461"/>
    <w:rsid w:val="007E6B42"/>
    <w:rsid w:val="007E6CF2"/>
    <w:rsid w:val="007E77AB"/>
    <w:rsid w:val="007E7939"/>
    <w:rsid w:val="007E7C31"/>
    <w:rsid w:val="007E7F15"/>
    <w:rsid w:val="007F330B"/>
    <w:rsid w:val="007F338B"/>
    <w:rsid w:val="007F3F36"/>
    <w:rsid w:val="007F4351"/>
    <w:rsid w:val="007F4596"/>
    <w:rsid w:val="007F47B1"/>
    <w:rsid w:val="007F5361"/>
    <w:rsid w:val="007F5794"/>
    <w:rsid w:val="007F731D"/>
    <w:rsid w:val="007F7696"/>
    <w:rsid w:val="007F7C24"/>
    <w:rsid w:val="008003F1"/>
    <w:rsid w:val="008004FC"/>
    <w:rsid w:val="00800552"/>
    <w:rsid w:val="008006D6"/>
    <w:rsid w:val="00801CDF"/>
    <w:rsid w:val="00803733"/>
    <w:rsid w:val="00804489"/>
    <w:rsid w:val="00804932"/>
    <w:rsid w:val="00805C5D"/>
    <w:rsid w:val="00805C8C"/>
    <w:rsid w:val="00806B68"/>
    <w:rsid w:val="00806DA2"/>
    <w:rsid w:val="00806DAE"/>
    <w:rsid w:val="00807B05"/>
    <w:rsid w:val="00807D83"/>
    <w:rsid w:val="00810D8D"/>
    <w:rsid w:val="00810E30"/>
    <w:rsid w:val="008119A3"/>
    <w:rsid w:val="00812412"/>
    <w:rsid w:val="00812B4D"/>
    <w:rsid w:val="00813109"/>
    <w:rsid w:val="008138DB"/>
    <w:rsid w:val="00814142"/>
    <w:rsid w:val="00814323"/>
    <w:rsid w:val="00814711"/>
    <w:rsid w:val="00814754"/>
    <w:rsid w:val="00814C13"/>
    <w:rsid w:val="00816486"/>
    <w:rsid w:val="0081692F"/>
    <w:rsid w:val="008169AC"/>
    <w:rsid w:val="008173A3"/>
    <w:rsid w:val="00820411"/>
    <w:rsid w:val="00820BC8"/>
    <w:rsid w:val="00821FEB"/>
    <w:rsid w:val="00822126"/>
    <w:rsid w:val="00823D51"/>
    <w:rsid w:val="008242A5"/>
    <w:rsid w:val="0082466D"/>
    <w:rsid w:val="0082480B"/>
    <w:rsid w:val="008261A3"/>
    <w:rsid w:val="008268A2"/>
    <w:rsid w:val="00827976"/>
    <w:rsid w:val="00827EC1"/>
    <w:rsid w:val="00831421"/>
    <w:rsid w:val="00831939"/>
    <w:rsid w:val="00834853"/>
    <w:rsid w:val="00834F37"/>
    <w:rsid w:val="00835B9D"/>
    <w:rsid w:val="008360FE"/>
    <w:rsid w:val="0083719B"/>
    <w:rsid w:val="00837F33"/>
    <w:rsid w:val="00843182"/>
    <w:rsid w:val="00843B9C"/>
    <w:rsid w:val="00844045"/>
    <w:rsid w:val="008447E0"/>
    <w:rsid w:val="00845513"/>
    <w:rsid w:val="00845609"/>
    <w:rsid w:val="00845702"/>
    <w:rsid w:val="00845AF9"/>
    <w:rsid w:val="00846339"/>
    <w:rsid w:val="00846412"/>
    <w:rsid w:val="0084686C"/>
    <w:rsid w:val="00847113"/>
    <w:rsid w:val="00847916"/>
    <w:rsid w:val="00850E0E"/>
    <w:rsid w:val="00851113"/>
    <w:rsid w:val="00851593"/>
    <w:rsid w:val="008545FB"/>
    <w:rsid w:val="00854BE1"/>
    <w:rsid w:val="00855742"/>
    <w:rsid w:val="0085693A"/>
    <w:rsid w:val="008615C6"/>
    <w:rsid w:val="00862D43"/>
    <w:rsid w:val="0086335F"/>
    <w:rsid w:val="008638E2"/>
    <w:rsid w:val="00863FFD"/>
    <w:rsid w:val="00864A1C"/>
    <w:rsid w:val="00864E80"/>
    <w:rsid w:val="00865A5F"/>
    <w:rsid w:val="00866BB3"/>
    <w:rsid w:val="00867B60"/>
    <w:rsid w:val="008712F6"/>
    <w:rsid w:val="008712F8"/>
    <w:rsid w:val="00871C70"/>
    <w:rsid w:val="0087255C"/>
    <w:rsid w:val="00873702"/>
    <w:rsid w:val="008738BE"/>
    <w:rsid w:val="00873C80"/>
    <w:rsid w:val="008742DC"/>
    <w:rsid w:val="00875970"/>
    <w:rsid w:val="008767AA"/>
    <w:rsid w:val="008772C0"/>
    <w:rsid w:val="008801FE"/>
    <w:rsid w:val="0088075B"/>
    <w:rsid w:val="0088116A"/>
    <w:rsid w:val="00881FC8"/>
    <w:rsid w:val="00882ED4"/>
    <w:rsid w:val="00883A22"/>
    <w:rsid w:val="00885FCE"/>
    <w:rsid w:val="008905FF"/>
    <w:rsid w:val="00890BE6"/>
    <w:rsid w:val="00891D8F"/>
    <w:rsid w:val="008934DB"/>
    <w:rsid w:val="008942A2"/>
    <w:rsid w:val="008954D0"/>
    <w:rsid w:val="00896507"/>
    <w:rsid w:val="00896ADC"/>
    <w:rsid w:val="008A0AE7"/>
    <w:rsid w:val="008A0BB9"/>
    <w:rsid w:val="008A1686"/>
    <w:rsid w:val="008A3328"/>
    <w:rsid w:val="008A39B6"/>
    <w:rsid w:val="008A499A"/>
    <w:rsid w:val="008A4BA4"/>
    <w:rsid w:val="008A4DDB"/>
    <w:rsid w:val="008A4EF6"/>
    <w:rsid w:val="008A5DB7"/>
    <w:rsid w:val="008A5E24"/>
    <w:rsid w:val="008A695D"/>
    <w:rsid w:val="008A7DB3"/>
    <w:rsid w:val="008B10D4"/>
    <w:rsid w:val="008B1548"/>
    <w:rsid w:val="008B20B0"/>
    <w:rsid w:val="008B368B"/>
    <w:rsid w:val="008B3B85"/>
    <w:rsid w:val="008B430C"/>
    <w:rsid w:val="008B4787"/>
    <w:rsid w:val="008B5F6E"/>
    <w:rsid w:val="008B7B27"/>
    <w:rsid w:val="008B7BAA"/>
    <w:rsid w:val="008C0736"/>
    <w:rsid w:val="008C1B5F"/>
    <w:rsid w:val="008C41E0"/>
    <w:rsid w:val="008C4B2D"/>
    <w:rsid w:val="008C690F"/>
    <w:rsid w:val="008C7C6A"/>
    <w:rsid w:val="008C7CCC"/>
    <w:rsid w:val="008D076E"/>
    <w:rsid w:val="008D122B"/>
    <w:rsid w:val="008D59CD"/>
    <w:rsid w:val="008D65D9"/>
    <w:rsid w:val="008D6C82"/>
    <w:rsid w:val="008E1937"/>
    <w:rsid w:val="008E4151"/>
    <w:rsid w:val="008E570D"/>
    <w:rsid w:val="008F0669"/>
    <w:rsid w:val="008F122F"/>
    <w:rsid w:val="008F13A9"/>
    <w:rsid w:val="008F20DF"/>
    <w:rsid w:val="008F3DCD"/>
    <w:rsid w:val="008F6471"/>
    <w:rsid w:val="009002EC"/>
    <w:rsid w:val="009016D1"/>
    <w:rsid w:val="0090187D"/>
    <w:rsid w:val="009018F5"/>
    <w:rsid w:val="009025A1"/>
    <w:rsid w:val="00902B4F"/>
    <w:rsid w:val="00902B86"/>
    <w:rsid w:val="00904564"/>
    <w:rsid w:val="009064A9"/>
    <w:rsid w:val="0090777F"/>
    <w:rsid w:val="00907B71"/>
    <w:rsid w:val="00907D5E"/>
    <w:rsid w:val="00907F69"/>
    <w:rsid w:val="00910DB6"/>
    <w:rsid w:val="00911038"/>
    <w:rsid w:val="00911485"/>
    <w:rsid w:val="00911C3A"/>
    <w:rsid w:val="00912AAD"/>
    <w:rsid w:val="00914559"/>
    <w:rsid w:val="00914658"/>
    <w:rsid w:val="00915002"/>
    <w:rsid w:val="0091510D"/>
    <w:rsid w:val="00916126"/>
    <w:rsid w:val="00917789"/>
    <w:rsid w:val="00920166"/>
    <w:rsid w:val="00920BDA"/>
    <w:rsid w:val="00921724"/>
    <w:rsid w:val="00922C70"/>
    <w:rsid w:val="00922D14"/>
    <w:rsid w:val="00923416"/>
    <w:rsid w:val="009235DE"/>
    <w:rsid w:val="009239C6"/>
    <w:rsid w:val="00923B8A"/>
    <w:rsid w:val="00923F04"/>
    <w:rsid w:val="0092417C"/>
    <w:rsid w:val="00924928"/>
    <w:rsid w:val="009261F8"/>
    <w:rsid w:val="00927067"/>
    <w:rsid w:val="009270D5"/>
    <w:rsid w:val="00927AF9"/>
    <w:rsid w:val="00927C29"/>
    <w:rsid w:val="009320E1"/>
    <w:rsid w:val="00932ECD"/>
    <w:rsid w:val="009350A5"/>
    <w:rsid w:val="00935A20"/>
    <w:rsid w:val="0093648E"/>
    <w:rsid w:val="009374FE"/>
    <w:rsid w:val="00937784"/>
    <w:rsid w:val="00937C72"/>
    <w:rsid w:val="009407A6"/>
    <w:rsid w:val="00941A04"/>
    <w:rsid w:val="00942216"/>
    <w:rsid w:val="00943217"/>
    <w:rsid w:val="00944A1E"/>
    <w:rsid w:val="00944B11"/>
    <w:rsid w:val="00944D39"/>
    <w:rsid w:val="00945827"/>
    <w:rsid w:val="0094620A"/>
    <w:rsid w:val="00946432"/>
    <w:rsid w:val="00946558"/>
    <w:rsid w:val="00947BE5"/>
    <w:rsid w:val="00947CF0"/>
    <w:rsid w:val="009505A0"/>
    <w:rsid w:val="009506AE"/>
    <w:rsid w:val="0095256F"/>
    <w:rsid w:val="009541B0"/>
    <w:rsid w:val="0095460D"/>
    <w:rsid w:val="0095626D"/>
    <w:rsid w:val="00957FB2"/>
    <w:rsid w:val="00961713"/>
    <w:rsid w:val="00961D9F"/>
    <w:rsid w:val="00963388"/>
    <w:rsid w:val="00964A62"/>
    <w:rsid w:val="00964E51"/>
    <w:rsid w:val="00966A96"/>
    <w:rsid w:val="00972FFC"/>
    <w:rsid w:val="009742F6"/>
    <w:rsid w:val="00976A6E"/>
    <w:rsid w:val="00976FA2"/>
    <w:rsid w:val="00976FF1"/>
    <w:rsid w:val="0097727B"/>
    <w:rsid w:val="00980A2A"/>
    <w:rsid w:val="0098219B"/>
    <w:rsid w:val="009834C6"/>
    <w:rsid w:val="00983938"/>
    <w:rsid w:val="00983FF8"/>
    <w:rsid w:val="0098575E"/>
    <w:rsid w:val="00986BE2"/>
    <w:rsid w:val="00986D56"/>
    <w:rsid w:val="009905A8"/>
    <w:rsid w:val="00990FCC"/>
    <w:rsid w:val="00991816"/>
    <w:rsid w:val="00992B33"/>
    <w:rsid w:val="00992B3F"/>
    <w:rsid w:val="00993698"/>
    <w:rsid w:val="00994360"/>
    <w:rsid w:val="00994E8A"/>
    <w:rsid w:val="00995329"/>
    <w:rsid w:val="009953DC"/>
    <w:rsid w:val="009967F0"/>
    <w:rsid w:val="009A2551"/>
    <w:rsid w:val="009A2C92"/>
    <w:rsid w:val="009A3077"/>
    <w:rsid w:val="009A5960"/>
    <w:rsid w:val="009A5E4B"/>
    <w:rsid w:val="009A5FD6"/>
    <w:rsid w:val="009A6079"/>
    <w:rsid w:val="009A63F9"/>
    <w:rsid w:val="009A689F"/>
    <w:rsid w:val="009A6A4E"/>
    <w:rsid w:val="009A7503"/>
    <w:rsid w:val="009A75DA"/>
    <w:rsid w:val="009A7B5C"/>
    <w:rsid w:val="009B020C"/>
    <w:rsid w:val="009B05BF"/>
    <w:rsid w:val="009B0C01"/>
    <w:rsid w:val="009B0E7F"/>
    <w:rsid w:val="009B1A10"/>
    <w:rsid w:val="009B1EAA"/>
    <w:rsid w:val="009B2464"/>
    <w:rsid w:val="009B2908"/>
    <w:rsid w:val="009B29BC"/>
    <w:rsid w:val="009B32F7"/>
    <w:rsid w:val="009B4660"/>
    <w:rsid w:val="009B4B46"/>
    <w:rsid w:val="009B590E"/>
    <w:rsid w:val="009B5A7F"/>
    <w:rsid w:val="009B5FF0"/>
    <w:rsid w:val="009B6062"/>
    <w:rsid w:val="009C0252"/>
    <w:rsid w:val="009C1089"/>
    <w:rsid w:val="009C182E"/>
    <w:rsid w:val="009C254A"/>
    <w:rsid w:val="009C2565"/>
    <w:rsid w:val="009C2827"/>
    <w:rsid w:val="009C35D4"/>
    <w:rsid w:val="009C39DA"/>
    <w:rsid w:val="009C3CA5"/>
    <w:rsid w:val="009C5FE6"/>
    <w:rsid w:val="009C6322"/>
    <w:rsid w:val="009C6972"/>
    <w:rsid w:val="009C73E9"/>
    <w:rsid w:val="009C76BB"/>
    <w:rsid w:val="009C7CA8"/>
    <w:rsid w:val="009C7EF1"/>
    <w:rsid w:val="009D2959"/>
    <w:rsid w:val="009D3C3F"/>
    <w:rsid w:val="009D4A0A"/>
    <w:rsid w:val="009D6B90"/>
    <w:rsid w:val="009D7317"/>
    <w:rsid w:val="009D7CD6"/>
    <w:rsid w:val="009D7E7F"/>
    <w:rsid w:val="009E0FFB"/>
    <w:rsid w:val="009E2124"/>
    <w:rsid w:val="009E33AA"/>
    <w:rsid w:val="009E33DD"/>
    <w:rsid w:val="009E40A8"/>
    <w:rsid w:val="009E469F"/>
    <w:rsid w:val="009E4A00"/>
    <w:rsid w:val="009E5978"/>
    <w:rsid w:val="009E5E33"/>
    <w:rsid w:val="009E6B5E"/>
    <w:rsid w:val="009E74A2"/>
    <w:rsid w:val="009E7D59"/>
    <w:rsid w:val="009F1238"/>
    <w:rsid w:val="009F181F"/>
    <w:rsid w:val="009F1B2A"/>
    <w:rsid w:val="009F2DBD"/>
    <w:rsid w:val="009F335F"/>
    <w:rsid w:val="009F4087"/>
    <w:rsid w:val="009F4FA7"/>
    <w:rsid w:val="009F5865"/>
    <w:rsid w:val="009F58BB"/>
    <w:rsid w:val="009F5C50"/>
    <w:rsid w:val="009F69D8"/>
    <w:rsid w:val="009F72FF"/>
    <w:rsid w:val="009F7701"/>
    <w:rsid w:val="00A02AF4"/>
    <w:rsid w:val="00A02DF9"/>
    <w:rsid w:val="00A02E89"/>
    <w:rsid w:val="00A033DC"/>
    <w:rsid w:val="00A03A86"/>
    <w:rsid w:val="00A03E48"/>
    <w:rsid w:val="00A0422F"/>
    <w:rsid w:val="00A05469"/>
    <w:rsid w:val="00A07044"/>
    <w:rsid w:val="00A10AC2"/>
    <w:rsid w:val="00A116FC"/>
    <w:rsid w:val="00A13267"/>
    <w:rsid w:val="00A1390C"/>
    <w:rsid w:val="00A13BD1"/>
    <w:rsid w:val="00A155ED"/>
    <w:rsid w:val="00A15C59"/>
    <w:rsid w:val="00A169FC"/>
    <w:rsid w:val="00A20F5B"/>
    <w:rsid w:val="00A20F89"/>
    <w:rsid w:val="00A22BC5"/>
    <w:rsid w:val="00A22D00"/>
    <w:rsid w:val="00A2520B"/>
    <w:rsid w:val="00A258A4"/>
    <w:rsid w:val="00A25928"/>
    <w:rsid w:val="00A269A4"/>
    <w:rsid w:val="00A27E3A"/>
    <w:rsid w:val="00A328B6"/>
    <w:rsid w:val="00A32E74"/>
    <w:rsid w:val="00A3324E"/>
    <w:rsid w:val="00A33571"/>
    <w:rsid w:val="00A33861"/>
    <w:rsid w:val="00A33F10"/>
    <w:rsid w:val="00A360D5"/>
    <w:rsid w:val="00A36ADE"/>
    <w:rsid w:val="00A36E98"/>
    <w:rsid w:val="00A37139"/>
    <w:rsid w:val="00A37990"/>
    <w:rsid w:val="00A40147"/>
    <w:rsid w:val="00A41B17"/>
    <w:rsid w:val="00A41E27"/>
    <w:rsid w:val="00A42337"/>
    <w:rsid w:val="00A42AE3"/>
    <w:rsid w:val="00A43F63"/>
    <w:rsid w:val="00A44E2D"/>
    <w:rsid w:val="00A47365"/>
    <w:rsid w:val="00A508EE"/>
    <w:rsid w:val="00A52C27"/>
    <w:rsid w:val="00A52EE9"/>
    <w:rsid w:val="00A540AE"/>
    <w:rsid w:val="00A5482B"/>
    <w:rsid w:val="00A55C97"/>
    <w:rsid w:val="00A56109"/>
    <w:rsid w:val="00A570F3"/>
    <w:rsid w:val="00A60788"/>
    <w:rsid w:val="00A609CD"/>
    <w:rsid w:val="00A63A40"/>
    <w:rsid w:val="00A648E2"/>
    <w:rsid w:val="00A6678F"/>
    <w:rsid w:val="00A67552"/>
    <w:rsid w:val="00A6799A"/>
    <w:rsid w:val="00A73858"/>
    <w:rsid w:val="00A761B7"/>
    <w:rsid w:val="00A765C4"/>
    <w:rsid w:val="00A80062"/>
    <w:rsid w:val="00A807BC"/>
    <w:rsid w:val="00A81E39"/>
    <w:rsid w:val="00A824C7"/>
    <w:rsid w:val="00A82E30"/>
    <w:rsid w:val="00A83F1E"/>
    <w:rsid w:val="00A848DE"/>
    <w:rsid w:val="00A84E4A"/>
    <w:rsid w:val="00A856C0"/>
    <w:rsid w:val="00A86886"/>
    <w:rsid w:val="00A86E6D"/>
    <w:rsid w:val="00A876D2"/>
    <w:rsid w:val="00A9097B"/>
    <w:rsid w:val="00A909AC"/>
    <w:rsid w:val="00A9125D"/>
    <w:rsid w:val="00A91705"/>
    <w:rsid w:val="00A92144"/>
    <w:rsid w:val="00A92572"/>
    <w:rsid w:val="00A9293C"/>
    <w:rsid w:val="00A9384B"/>
    <w:rsid w:val="00A9436A"/>
    <w:rsid w:val="00A952F9"/>
    <w:rsid w:val="00A95CE0"/>
    <w:rsid w:val="00A97BFE"/>
    <w:rsid w:val="00AA043A"/>
    <w:rsid w:val="00AA08F5"/>
    <w:rsid w:val="00AA13F2"/>
    <w:rsid w:val="00AA3B58"/>
    <w:rsid w:val="00AA422B"/>
    <w:rsid w:val="00AA4E22"/>
    <w:rsid w:val="00AA527E"/>
    <w:rsid w:val="00AB1355"/>
    <w:rsid w:val="00AB17DC"/>
    <w:rsid w:val="00AB25C8"/>
    <w:rsid w:val="00AB270A"/>
    <w:rsid w:val="00AB2BA1"/>
    <w:rsid w:val="00AB2E78"/>
    <w:rsid w:val="00AB43AF"/>
    <w:rsid w:val="00AB4FE8"/>
    <w:rsid w:val="00AB690E"/>
    <w:rsid w:val="00AB7952"/>
    <w:rsid w:val="00AB79C0"/>
    <w:rsid w:val="00AC0942"/>
    <w:rsid w:val="00AC0AA7"/>
    <w:rsid w:val="00AC1498"/>
    <w:rsid w:val="00AC203C"/>
    <w:rsid w:val="00AC43FB"/>
    <w:rsid w:val="00AC4FBB"/>
    <w:rsid w:val="00AC51B1"/>
    <w:rsid w:val="00AC6623"/>
    <w:rsid w:val="00AC6DEE"/>
    <w:rsid w:val="00AD21AB"/>
    <w:rsid w:val="00AD3302"/>
    <w:rsid w:val="00AD3A8C"/>
    <w:rsid w:val="00AD3BE9"/>
    <w:rsid w:val="00AD4843"/>
    <w:rsid w:val="00AD4B74"/>
    <w:rsid w:val="00AD5389"/>
    <w:rsid w:val="00AD6153"/>
    <w:rsid w:val="00AE004C"/>
    <w:rsid w:val="00AE15E0"/>
    <w:rsid w:val="00AE2A9B"/>
    <w:rsid w:val="00AE2CA2"/>
    <w:rsid w:val="00AE2DBF"/>
    <w:rsid w:val="00AE3714"/>
    <w:rsid w:val="00AE3962"/>
    <w:rsid w:val="00AE3FB0"/>
    <w:rsid w:val="00AE413A"/>
    <w:rsid w:val="00AE5497"/>
    <w:rsid w:val="00AE6402"/>
    <w:rsid w:val="00AF3642"/>
    <w:rsid w:val="00AF49AB"/>
    <w:rsid w:val="00AF4A50"/>
    <w:rsid w:val="00AF4EFA"/>
    <w:rsid w:val="00AF511C"/>
    <w:rsid w:val="00AF55D5"/>
    <w:rsid w:val="00AF59AF"/>
    <w:rsid w:val="00AF5D12"/>
    <w:rsid w:val="00AF65BA"/>
    <w:rsid w:val="00AF749A"/>
    <w:rsid w:val="00B0311C"/>
    <w:rsid w:val="00B03C3F"/>
    <w:rsid w:val="00B03E8E"/>
    <w:rsid w:val="00B04AB5"/>
    <w:rsid w:val="00B05C6B"/>
    <w:rsid w:val="00B06CF6"/>
    <w:rsid w:val="00B077A6"/>
    <w:rsid w:val="00B07C1D"/>
    <w:rsid w:val="00B10052"/>
    <w:rsid w:val="00B125BD"/>
    <w:rsid w:val="00B12E48"/>
    <w:rsid w:val="00B136A4"/>
    <w:rsid w:val="00B138B8"/>
    <w:rsid w:val="00B13D89"/>
    <w:rsid w:val="00B141DC"/>
    <w:rsid w:val="00B1465E"/>
    <w:rsid w:val="00B14731"/>
    <w:rsid w:val="00B163A7"/>
    <w:rsid w:val="00B167DD"/>
    <w:rsid w:val="00B16D33"/>
    <w:rsid w:val="00B17C34"/>
    <w:rsid w:val="00B20068"/>
    <w:rsid w:val="00B2130E"/>
    <w:rsid w:val="00B22F97"/>
    <w:rsid w:val="00B246E0"/>
    <w:rsid w:val="00B24D1F"/>
    <w:rsid w:val="00B24EAF"/>
    <w:rsid w:val="00B256AC"/>
    <w:rsid w:val="00B26758"/>
    <w:rsid w:val="00B3025F"/>
    <w:rsid w:val="00B30CAE"/>
    <w:rsid w:val="00B31503"/>
    <w:rsid w:val="00B317EA"/>
    <w:rsid w:val="00B32001"/>
    <w:rsid w:val="00B32C2A"/>
    <w:rsid w:val="00B330C3"/>
    <w:rsid w:val="00B33E49"/>
    <w:rsid w:val="00B34B01"/>
    <w:rsid w:val="00B34BA9"/>
    <w:rsid w:val="00B35816"/>
    <w:rsid w:val="00B36EAF"/>
    <w:rsid w:val="00B37148"/>
    <w:rsid w:val="00B40296"/>
    <w:rsid w:val="00B408AF"/>
    <w:rsid w:val="00B40B22"/>
    <w:rsid w:val="00B40E0B"/>
    <w:rsid w:val="00B40E3D"/>
    <w:rsid w:val="00B42371"/>
    <w:rsid w:val="00B42693"/>
    <w:rsid w:val="00B42AFC"/>
    <w:rsid w:val="00B4373F"/>
    <w:rsid w:val="00B4407D"/>
    <w:rsid w:val="00B44CAF"/>
    <w:rsid w:val="00B454AC"/>
    <w:rsid w:val="00B45C9A"/>
    <w:rsid w:val="00B45F91"/>
    <w:rsid w:val="00B4655F"/>
    <w:rsid w:val="00B472FC"/>
    <w:rsid w:val="00B47D6A"/>
    <w:rsid w:val="00B50D87"/>
    <w:rsid w:val="00B50E66"/>
    <w:rsid w:val="00B516B4"/>
    <w:rsid w:val="00B51721"/>
    <w:rsid w:val="00B5182D"/>
    <w:rsid w:val="00B51EA1"/>
    <w:rsid w:val="00B52BE7"/>
    <w:rsid w:val="00B5340E"/>
    <w:rsid w:val="00B53A9B"/>
    <w:rsid w:val="00B54156"/>
    <w:rsid w:val="00B54161"/>
    <w:rsid w:val="00B542C1"/>
    <w:rsid w:val="00B54B70"/>
    <w:rsid w:val="00B54CE6"/>
    <w:rsid w:val="00B5620A"/>
    <w:rsid w:val="00B569CD"/>
    <w:rsid w:val="00B56C30"/>
    <w:rsid w:val="00B570E4"/>
    <w:rsid w:val="00B57269"/>
    <w:rsid w:val="00B573E0"/>
    <w:rsid w:val="00B57791"/>
    <w:rsid w:val="00B6019C"/>
    <w:rsid w:val="00B611FC"/>
    <w:rsid w:val="00B61786"/>
    <w:rsid w:val="00B618E7"/>
    <w:rsid w:val="00B61D41"/>
    <w:rsid w:val="00B64045"/>
    <w:rsid w:val="00B64215"/>
    <w:rsid w:val="00B64741"/>
    <w:rsid w:val="00B66BA6"/>
    <w:rsid w:val="00B673CF"/>
    <w:rsid w:val="00B7062C"/>
    <w:rsid w:val="00B71306"/>
    <w:rsid w:val="00B72619"/>
    <w:rsid w:val="00B727CB"/>
    <w:rsid w:val="00B7426A"/>
    <w:rsid w:val="00B7787F"/>
    <w:rsid w:val="00B77EC6"/>
    <w:rsid w:val="00B815A0"/>
    <w:rsid w:val="00B84251"/>
    <w:rsid w:val="00B84E1E"/>
    <w:rsid w:val="00B867B3"/>
    <w:rsid w:val="00B90451"/>
    <w:rsid w:val="00B913BF"/>
    <w:rsid w:val="00B91B1E"/>
    <w:rsid w:val="00B95078"/>
    <w:rsid w:val="00B9530C"/>
    <w:rsid w:val="00B953D7"/>
    <w:rsid w:val="00B95757"/>
    <w:rsid w:val="00B965DD"/>
    <w:rsid w:val="00B96EBC"/>
    <w:rsid w:val="00B97305"/>
    <w:rsid w:val="00B97CB8"/>
    <w:rsid w:val="00BA789C"/>
    <w:rsid w:val="00BA7F08"/>
    <w:rsid w:val="00BB0183"/>
    <w:rsid w:val="00BB15B6"/>
    <w:rsid w:val="00BB37A3"/>
    <w:rsid w:val="00BB38C5"/>
    <w:rsid w:val="00BB3A13"/>
    <w:rsid w:val="00BB3CCD"/>
    <w:rsid w:val="00BB3E4B"/>
    <w:rsid w:val="00BB50E4"/>
    <w:rsid w:val="00BB589E"/>
    <w:rsid w:val="00BB6D99"/>
    <w:rsid w:val="00BC00C0"/>
    <w:rsid w:val="00BC0A4F"/>
    <w:rsid w:val="00BC106A"/>
    <w:rsid w:val="00BC1E8D"/>
    <w:rsid w:val="00BC258C"/>
    <w:rsid w:val="00BC2A6D"/>
    <w:rsid w:val="00BC3409"/>
    <w:rsid w:val="00BC358B"/>
    <w:rsid w:val="00BC6B47"/>
    <w:rsid w:val="00BC74A8"/>
    <w:rsid w:val="00BD0100"/>
    <w:rsid w:val="00BD0107"/>
    <w:rsid w:val="00BD0427"/>
    <w:rsid w:val="00BD1C2C"/>
    <w:rsid w:val="00BD238E"/>
    <w:rsid w:val="00BD3C49"/>
    <w:rsid w:val="00BD46FE"/>
    <w:rsid w:val="00BD5D2F"/>
    <w:rsid w:val="00BD6911"/>
    <w:rsid w:val="00BD72D6"/>
    <w:rsid w:val="00BE07E6"/>
    <w:rsid w:val="00BE0A2A"/>
    <w:rsid w:val="00BE0DF8"/>
    <w:rsid w:val="00BE155E"/>
    <w:rsid w:val="00BE30E0"/>
    <w:rsid w:val="00BE44B9"/>
    <w:rsid w:val="00BE5A67"/>
    <w:rsid w:val="00BE5CEC"/>
    <w:rsid w:val="00BE6D6D"/>
    <w:rsid w:val="00BF0F87"/>
    <w:rsid w:val="00BF103C"/>
    <w:rsid w:val="00BF12F3"/>
    <w:rsid w:val="00BF23ED"/>
    <w:rsid w:val="00BF33D6"/>
    <w:rsid w:val="00BF3B3A"/>
    <w:rsid w:val="00BF419D"/>
    <w:rsid w:val="00BF5F59"/>
    <w:rsid w:val="00BF6898"/>
    <w:rsid w:val="00BF7A7F"/>
    <w:rsid w:val="00C01BC5"/>
    <w:rsid w:val="00C02B72"/>
    <w:rsid w:val="00C04204"/>
    <w:rsid w:val="00C04738"/>
    <w:rsid w:val="00C05964"/>
    <w:rsid w:val="00C0597C"/>
    <w:rsid w:val="00C06599"/>
    <w:rsid w:val="00C078B9"/>
    <w:rsid w:val="00C1114A"/>
    <w:rsid w:val="00C11D1C"/>
    <w:rsid w:val="00C12BA6"/>
    <w:rsid w:val="00C12D4C"/>
    <w:rsid w:val="00C1429D"/>
    <w:rsid w:val="00C1491F"/>
    <w:rsid w:val="00C169A6"/>
    <w:rsid w:val="00C17112"/>
    <w:rsid w:val="00C17B5B"/>
    <w:rsid w:val="00C203C3"/>
    <w:rsid w:val="00C217DE"/>
    <w:rsid w:val="00C2375D"/>
    <w:rsid w:val="00C24DDB"/>
    <w:rsid w:val="00C25E6D"/>
    <w:rsid w:val="00C32368"/>
    <w:rsid w:val="00C32A84"/>
    <w:rsid w:val="00C334DD"/>
    <w:rsid w:val="00C34820"/>
    <w:rsid w:val="00C34D44"/>
    <w:rsid w:val="00C35230"/>
    <w:rsid w:val="00C35D50"/>
    <w:rsid w:val="00C35DAE"/>
    <w:rsid w:val="00C40432"/>
    <w:rsid w:val="00C40AA6"/>
    <w:rsid w:val="00C426D5"/>
    <w:rsid w:val="00C42B75"/>
    <w:rsid w:val="00C450D9"/>
    <w:rsid w:val="00C45891"/>
    <w:rsid w:val="00C5022D"/>
    <w:rsid w:val="00C50BFA"/>
    <w:rsid w:val="00C517A2"/>
    <w:rsid w:val="00C51AF4"/>
    <w:rsid w:val="00C535F8"/>
    <w:rsid w:val="00C54AB4"/>
    <w:rsid w:val="00C569A6"/>
    <w:rsid w:val="00C570B9"/>
    <w:rsid w:val="00C57DAF"/>
    <w:rsid w:val="00C6090F"/>
    <w:rsid w:val="00C6153F"/>
    <w:rsid w:val="00C617A5"/>
    <w:rsid w:val="00C6186C"/>
    <w:rsid w:val="00C630EB"/>
    <w:rsid w:val="00C63723"/>
    <w:rsid w:val="00C63732"/>
    <w:rsid w:val="00C648D4"/>
    <w:rsid w:val="00C66BFC"/>
    <w:rsid w:val="00C70619"/>
    <w:rsid w:val="00C70920"/>
    <w:rsid w:val="00C70D3A"/>
    <w:rsid w:val="00C70E83"/>
    <w:rsid w:val="00C72047"/>
    <w:rsid w:val="00C720A3"/>
    <w:rsid w:val="00C7380B"/>
    <w:rsid w:val="00C7465D"/>
    <w:rsid w:val="00C7649F"/>
    <w:rsid w:val="00C766BE"/>
    <w:rsid w:val="00C76D16"/>
    <w:rsid w:val="00C80759"/>
    <w:rsid w:val="00C80A0D"/>
    <w:rsid w:val="00C80BD5"/>
    <w:rsid w:val="00C81611"/>
    <w:rsid w:val="00C818C8"/>
    <w:rsid w:val="00C8191B"/>
    <w:rsid w:val="00C827BA"/>
    <w:rsid w:val="00C82D68"/>
    <w:rsid w:val="00C834D4"/>
    <w:rsid w:val="00C8479E"/>
    <w:rsid w:val="00C85C85"/>
    <w:rsid w:val="00C86E00"/>
    <w:rsid w:val="00C922C8"/>
    <w:rsid w:val="00C94561"/>
    <w:rsid w:val="00C946AA"/>
    <w:rsid w:val="00C9478F"/>
    <w:rsid w:val="00C95177"/>
    <w:rsid w:val="00C954D9"/>
    <w:rsid w:val="00C96702"/>
    <w:rsid w:val="00C96C1E"/>
    <w:rsid w:val="00C97BCC"/>
    <w:rsid w:val="00C97D0F"/>
    <w:rsid w:val="00CA000B"/>
    <w:rsid w:val="00CA03DB"/>
    <w:rsid w:val="00CA19DE"/>
    <w:rsid w:val="00CA367E"/>
    <w:rsid w:val="00CA4721"/>
    <w:rsid w:val="00CA51BA"/>
    <w:rsid w:val="00CA5CEE"/>
    <w:rsid w:val="00CA616B"/>
    <w:rsid w:val="00CA6765"/>
    <w:rsid w:val="00CA7F0E"/>
    <w:rsid w:val="00CB136A"/>
    <w:rsid w:val="00CB1AAE"/>
    <w:rsid w:val="00CB2D23"/>
    <w:rsid w:val="00CB3388"/>
    <w:rsid w:val="00CB5179"/>
    <w:rsid w:val="00CB560D"/>
    <w:rsid w:val="00CB786C"/>
    <w:rsid w:val="00CB78C8"/>
    <w:rsid w:val="00CC269D"/>
    <w:rsid w:val="00CC2BDD"/>
    <w:rsid w:val="00CC5E60"/>
    <w:rsid w:val="00CC60A7"/>
    <w:rsid w:val="00CC6A49"/>
    <w:rsid w:val="00CC6A5B"/>
    <w:rsid w:val="00CC7120"/>
    <w:rsid w:val="00CD0BAA"/>
    <w:rsid w:val="00CD0E1B"/>
    <w:rsid w:val="00CD20BF"/>
    <w:rsid w:val="00CD31DB"/>
    <w:rsid w:val="00CD4C19"/>
    <w:rsid w:val="00CD517A"/>
    <w:rsid w:val="00CD543B"/>
    <w:rsid w:val="00CD5EFF"/>
    <w:rsid w:val="00CD7356"/>
    <w:rsid w:val="00CD7A68"/>
    <w:rsid w:val="00CE07A0"/>
    <w:rsid w:val="00CE1219"/>
    <w:rsid w:val="00CE1A19"/>
    <w:rsid w:val="00CE2236"/>
    <w:rsid w:val="00CE2888"/>
    <w:rsid w:val="00CE2DC1"/>
    <w:rsid w:val="00CE323C"/>
    <w:rsid w:val="00CE3ADD"/>
    <w:rsid w:val="00CE405D"/>
    <w:rsid w:val="00CE4B17"/>
    <w:rsid w:val="00CE5BDB"/>
    <w:rsid w:val="00CE6DB0"/>
    <w:rsid w:val="00CE71BE"/>
    <w:rsid w:val="00CF053D"/>
    <w:rsid w:val="00CF12B4"/>
    <w:rsid w:val="00CF14DC"/>
    <w:rsid w:val="00CF1B3F"/>
    <w:rsid w:val="00CF29E6"/>
    <w:rsid w:val="00CF2EE0"/>
    <w:rsid w:val="00CF3015"/>
    <w:rsid w:val="00CF3ABC"/>
    <w:rsid w:val="00CF5A94"/>
    <w:rsid w:val="00CF62A3"/>
    <w:rsid w:val="00CF63ED"/>
    <w:rsid w:val="00CF665D"/>
    <w:rsid w:val="00CF6A43"/>
    <w:rsid w:val="00CF7608"/>
    <w:rsid w:val="00D02294"/>
    <w:rsid w:val="00D03737"/>
    <w:rsid w:val="00D04034"/>
    <w:rsid w:val="00D068AA"/>
    <w:rsid w:val="00D07450"/>
    <w:rsid w:val="00D07C3D"/>
    <w:rsid w:val="00D103B2"/>
    <w:rsid w:val="00D10E82"/>
    <w:rsid w:val="00D13DCB"/>
    <w:rsid w:val="00D14B7E"/>
    <w:rsid w:val="00D15297"/>
    <w:rsid w:val="00D172C1"/>
    <w:rsid w:val="00D21CC8"/>
    <w:rsid w:val="00D21DE3"/>
    <w:rsid w:val="00D24461"/>
    <w:rsid w:val="00D244D3"/>
    <w:rsid w:val="00D24F88"/>
    <w:rsid w:val="00D25D94"/>
    <w:rsid w:val="00D25E41"/>
    <w:rsid w:val="00D277B0"/>
    <w:rsid w:val="00D30CB4"/>
    <w:rsid w:val="00D31120"/>
    <w:rsid w:val="00D3185A"/>
    <w:rsid w:val="00D320A6"/>
    <w:rsid w:val="00D32699"/>
    <w:rsid w:val="00D33DEE"/>
    <w:rsid w:val="00D36604"/>
    <w:rsid w:val="00D37213"/>
    <w:rsid w:val="00D37D64"/>
    <w:rsid w:val="00D4135F"/>
    <w:rsid w:val="00D42A0C"/>
    <w:rsid w:val="00D43195"/>
    <w:rsid w:val="00D437BB"/>
    <w:rsid w:val="00D44AFC"/>
    <w:rsid w:val="00D4512F"/>
    <w:rsid w:val="00D47A06"/>
    <w:rsid w:val="00D47A12"/>
    <w:rsid w:val="00D5006B"/>
    <w:rsid w:val="00D504AF"/>
    <w:rsid w:val="00D50BE4"/>
    <w:rsid w:val="00D50CF9"/>
    <w:rsid w:val="00D511C6"/>
    <w:rsid w:val="00D51421"/>
    <w:rsid w:val="00D523FB"/>
    <w:rsid w:val="00D529EE"/>
    <w:rsid w:val="00D52C57"/>
    <w:rsid w:val="00D53282"/>
    <w:rsid w:val="00D53B7A"/>
    <w:rsid w:val="00D54140"/>
    <w:rsid w:val="00D54366"/>
    <w:rsid w:val="00D54611"/>
    <w:rsid w:val="00D54FD0"/>
    <w:rsid w:val="00D5620F"/>
    <w:rsid w:val="00D57560"/>
    <w:rsid w:val="00D57761"/>
    <w:rsid w:val="00D5788E"/>
    <w:rsid w:val="00D57D25"/>
    <w:rsid w:val="00D608F7"/>
    <w:rsid w:val="00D60901"/>
    <w:rsid w:val="00D60CF5"/>
    <w:rsid w:val="00D6147E"/>
    <w:rsid w:val="00D61995"/>
    <w:rsid w:val="00D6262E"/>
    <w:rsid w:val="00D6299D"/>
    <w:rsid w:val="00D63CED"/>
    <w:rsid w:val="00D65204"/>
    <w:rsid w:val="00D65480"/>
    <w:rsid w:val="00D66A0C"/>
    <w:rsid w:val="00D66EBC"/>
    <w:rsid w:val="00D67167"/>
    <w:rsid w:val="00D671DF"/>
    <w:rsid w:val="00D70FF8"/>
    <w:rsid w:val="00D71041"/>
    <w:rsid w:val="00D7135D"/>
    <w:rsid w:val="00D71805"/>
    <w:rsid w:val="00D72102"/>
    <w:rsid w:val="00D745AF"/>
    <w:rsid w:val="00D74766"/>
    <w:rsid w:val="00D74B54"/>
    <w:rsid w:val="00D74CCD"/>
    <w:rsid w:val="00D776C2"/>
    <w:rsid w:val="00D777E5"/>
    <w:rsid w:val="00D80294"/>
    <w:rsid w:val="00D80A47"/>
    <w:rsid w:val="00D81C14"/>
    <w:rsid w:val="00D821AF"/>
    <w:rsid w:val="00D82A59"/>
    <w:rsid w:val="00D82C1D"/>
    <w:rsid w:val="00D83DA6"/>
    <w:rsid w:val="00D84113"/>
    <w:rsid w:val="00D8442F"/>
    <w:rsid w:val="00D85225"/>
    <w:rsid w:val="00D855F7"/>
    <w:rsid w:val="00D85844"/>
    <w:rsid w:val="00D9464C"/>
    <w:rsid w:val="00D94A94"/>
    <w:rsid w:val="00D978D4"/>
    <w:rsid w:val="00D97B4B"/>
    <w:rsid w:val="00D97E5D"/>
    <w:rsid w:val="00DA213D"/>
    <w:rsid w:val="00DA2B2B"/>
    <w:rsid w:val="00DA4E3B"/>
    <w:rsid w:val="00DA5CC0"/>
    <w:rsid w:val="00DA68DE"/>
    <w:rsid w:val="00DA6BB6"/>
    <w:rsid w:val="00DA7352"/>
    <w:rsid w:val="00DB5271"/>
    <w:rsid w:val="00DB70DC"/>
    <w:rsid w:val="00DC0638"/>
    <w:rsid w:val="00DC08D7"/>
    <w:rsid w:val="00DC1742"/>
    <w:rsid w:val="00DC1DCD"/>
    <w:rsid w:val="00DC1EA0"/>
    <w:rsid w:val="00DC24E0"/>
    <w:rsid w:val="00DC3D8A"/>
    <w:rsid w:val="00DC4121"/>
    <w:rsid w:val="00DC52A4"/>
    <w:rsid w:val="00DC6062"/>
    <w:rsid w:val="00DC62EA"/>
    <w:rsid w:val="00DC69BD"/>
    <w:rsid w:val="00DC749A"/>
    <w:rsid w:val="00DC79CC"/>
    <w:rsid w:val="00DC7C39"/>
    <w:rsid w:val="00DD1123"/>
    <w:rsid w:val="00DD297D"/>
    <w:rsid w:val="00DD2B26"/>
    <w:rsid w:val="00DD2C6E"/>
    <w:rsid w:val="00DD4216"/>
    <w:rsid w:val="00DD5820"/>
    <w:rsid w:val="00DD616A"/>
    <w:rsid w:val="00DD7019"/>
    <w:rsid w:val="00DD72D9"/>
    <w:rsid w:val="00DD73A0"/>
    <w:rsid w:val="00DD74F3"/>
    <w:rsid w:val="00DE03FB"/>
    <w:rsid w:val="00DE1E80"/>
    <w:rsid w:val="00DE3AB6"/>
    <w:rsid w:val="00DE3D23"/>
    <w:rsid w:val="00DE42EE"/>
    <w:rsid w:val="00DE48C3"/>
    <w:rsid w:val="00DE51A3"/>
    <w:rsid w:val="00DE5453"/>
    <w:rsid w:val="00DE5E6C"/>
    <w:rsid w:val="00DE74D3"/>
    <w:rsid w:val="00DE7CC7"/>
    <w:rsid w:val="00DF5DC6"/>
    <w:rsid w:val="00DF6364"/>
    <w:rsid w:val="00DF6E09"/>
    <w:rsid w:val="00DF7020"/>
    <w:rsid w:val="00E00055"/>
    <w:rsid w:val="00E02947"/>
    <w:rsid w:val="00E0402E"/>
    <w:rsid w:val="00E0411D"/>
    <w:rsid w:val="00E04128"/>
    <w:rsid w:val="00E04483"/>
    <w:rsid w:val="00E0496D"/>
    <w:rsid w:val="00E04AD9"/>
    <w:rsid w:val="00E04B50"/>
    <w:rsid w:val="00E0615C"/>
    <w:rsid w:val="00E109CE"/>
    <w:rsid w:val="00E110CC"/>
    <w:rsid w:val="00E11946"/>
    <w:rsid w:val="00E130E3"/>
    <w:rsid w:val="00E13359"/>
    <w:rsid w:val="00E147E7"/>
    <w:rsid w:val="00E15868"/>
    <w:rsid w:val="00E15975"/>
    <w:rsid w:val="00E15E33"/>
    <w:rsid w:val="00E175F6"/>
    <w:rsid w:val="00E204BC"/>
    <w:rsid w:val="00E22456"/>
    <w:rsid w:val="00E22A8B"/>
    <w:rsid w:val="00E22B14"/>
    <w:rsid w:val="00E22C53"/>
    <w:rsid w:val="00E2301F"/>
    <w:rsid w:val="00E2492B"/>
    <w:rsid w:val="00E24BF3"/>
    <w:rsid w:val="00E271C9"/>
    <w:rsid w:val="00E272FD"/>
    <w:rsid w:val="00E27F65"/>
    <w:rsid w:val="00E317F3"/>
    <w:rsid w:val="00E3237C"/>
    <w:rsid w:val="00E329E1"/>
    <w:rsid w:val="00E349AB"/>
    <w:rsid w:val="00E34CBE"/>
    <w:rsid w:val="00E36F60"/>
    <w:rsid w:val="00E37198"/>
    <w:rsid w:val="00E41E71"/>
    <w:rsid w:val="00E42366"/>
    <w:rsid w:val="00E50178"/>
    <w:rsid w:val="00E50B85"/>
    <w:rsid w:val="00E529B4"/>
    <w:rsid w:val="00E53CCB"/>
    <w:rsid w:val="00E55097"/>
    <w:rsid w:val="00E55D4D"/>
    <w:rsid w:val="00E55E4D"/>
    <w:rsid w:val="00E56724"/>
    <w:rsid w:val="00E61AE7"/>
    <w:rsid w:val="00E622A0"/>
    <w:rsid w:val="00E62FEF"/>
    <w:rsid w:val="00E641F3"/>
    <w:rsid w:val="00E64666"/>
    <w:rsid w:val="00E64713"/>
    <w:rsid w:val="00E65375"/>
    <w:rsid w:val="00E657A5"/>
    <w:rsid w:val="00E659E5"/>
    <w:rsid w:val="00E65ED9"/>
    <w:rsid w:val="00E6610C"/>
    <w:rsid w:val="00E6667D"/>
    <w:rsid w:val="00E666E6"/>
    <w:rsid w:val="00E6679E"/>
    <w:rsid w:val="00E71DC0"/>
    <w:rsid w:val="00E72A3C"/>
    <w:rsid w:val="00E73370"/>
    <w:rsid w:val="00E77E41"/>
    <w:rsid w:val="00E77EBA"/>
    <w:rsid w:val="00E77FF0"/>
    <w:rsid w:val="00E8014E"/>
    <w:rsid w:val="00E8074E"/>
    <w:rsid w:val="00E81278"/>
    <w:rsid w:val="00E812A3"/>
    <w:rsid w:val="00E840CC"/>
    <w:rsid w:val="00E850D5"/>
    <w:rsid w:val="00E858FB"/>
    <w:rsid w:val="00E85AB3"/>
    <w:rsid w:val="00E85D6C"/>
    <w:rsid w:val="00E85EAF"/>
    <w:rsid w:val="00E85F9B"/>
    <w:rsid w:val="00E8689E"/>
    <w:rsid w:val="00E93F9C"/>
    <w:rsid w:val="00E956A0"/>
    <w:rsid w:val="00E95D57"/>
    <w:rsid w:val="00E96BAB"/>
    <w:rsid w:val="00EA12A7"/>
    <w:rsid w:val="00EA2C24"/>
    <w:rsid w:val="00EA60A1"/>
    <w:rsid w:val="00EB1612"/>
    <w:rsid w:val="00EB34C8"/>
    <w:rsid w:val="00EB4835"/>
    <w:rsid w:val="00EB5A7E"/>
    <w:rsid w:val="00EB6D3A"/>
    <w:rsid w:val="00EB7347"/>
    <w:rsid w:val="00EC1B4C"/>
    <w:rsid w:val="00EC2A14"/>
    <w:rsid w:val="00EC3F22"/>
    <w:rsid w:val="00EC47AC"/>
    <w:rsid w:val="00EC4F45"/>
    <w:rsid w:val="00EC5C9D"/>
    <w:rsid w:val="00EC799D"/>
    <w:rsid w:val="00EC7F65"/>
    <w:rsid w:val="00ED5677"/>
    <w:rsid w:val="00ED6DFA"/>
    <w:rsid w:val="00ED7A2C"/>
    <w:rsid w:val="00ED7B61"/>
    <w:rsid w:val="00EE0704"/>
    <w:rsid w:val="00EE183E"/>
    <w:rsid w:val="00EE2E2A"/>
    <w:rsid w:val="00EE2FCD"/>
    <w:rsid w:val="00EE3FEC"/>
    <w:rsid w:val="00EE45A1"/>
    <w:rsid w:val="00EE480A"/>
    <w:rsid w:val="00EE4C8A"/>
    <w:rsid w:val="00EE531D"/>
    <w:rsid w:val="00EE71DF"/>
    <w:rsid w:val="00EE7706"/>
    <w:rsid w:val="00EE7F8B"/>
    <w:rsid w:val="00EF092A"/>
    <w:rsid w:val="00EF0DF8"/>
    <w:rsid w:val="00EF1F78"/>
    <w:rsid w:val="00EF3150"/>
    <w:rsid w:val="00EF3B8B"/>
    <w:rsid w:val="00EF447A"/>
    <w:rsid w:val="00EF480E"/>
    <w:rsid w:val="00EF4F2B"/>
    <w:rsid w:val="00EF5893"/>
    <w:rsid w:val="00EF6CF4"/>
    <w:rsid w:val="00EF722F"/>
    <w:rsid w:val="00EF7DF7"/>
    <w:rsid w:val="00F00BF0"/>
    <w:rsid w:val="00F00BF4"/>
    <w:rsid w:val="00F00CEC"/>
    <w:rsid w:val="00F02938"/>
    <w:rsid w:val="00F02A99"/>
    <w:rsid w:val="00F02F62"/>
    <w:rsid w:val="00F02FE1"/>
    <w:rsid w:val="00F046D7"/>
    <w:rsid w:val="00F05368"/>
    <w:rsid w:val="00F05B72"/>
    <w:rsid w:val="00F05EA7"/>
    <w:rsid w:val="00F073E7"/>
    <w:rsid w:val="00F07683"/>
    <w:rsid w:val="00F0787C"/>
    <w:rsid w:val="00F1095B"/>
    <w:rsid w:val="00F10DDB"/>
    <w:rsid w:val="00F11517"/>
    <w:rsid w:val="00F11986"/>
    <w:rsid w:val="00F1376A"/>
    <w:rsid w:val="00F13AB3"/>
    <w:rsid w:val="00F14029"/>
    <w:rsid w:val="00F1478D"/>
    <w:rsid w:val="00F14D1B"/>
    <w:rsid w:val="00F14E02"/>
    <w:rsid w:val="00F15C3D"/>
    <w:rsid w:val="00F20013"/>
    <w:rsid w:val="00F20FCF"/>
    <w:rsid w:val="00F21652"/>
    <w:rsid w:val="00F21A5B"/>
    <w:rsid w:val="00F241D5"/>
    <w:rsid w:val="00F24543"/>
    <w:rsid w:val="00F26D06"/>
    <w:rsid w:val="00F35BD5"/>
    <w:rsid w:val="00F36067"/>
    <w:rsid w:val="00F3702E"/>
    <w:rsid w:val="00F402E3"/>
    <w:rsid w:val="00F41199"/>
    <w:rsid w:val="00F41F69"/>
    <w:rsid w:val="00F425BC"/>
    <w:rsid w:val="00F42646"/>
    <w:rsid w:val="00F42690"/>
    <w:rsid w:val="00F44415"/>
    <w:rsid w:val="00F44485"/>
    <w:rsid w:val="00F4471C"/>
    <w:rsid w:val="00F44E2C"/>
    <w:rsid w:val="00F45567"/>
    <w:rsid w:val="00F45B41"/>
    <w:rsid w:val="00F45DDE"/>
    <w:rsid w:val="00F463A5"/>
    <w:rsid w:val="00F4731C"/>
    <w:rsid w:val="00F47736"/>
    <w:rsid w:val="00F501E9"/>
    <w:rsid w:val="00F503F4"/>
    <w:rsid w:val="00F505A4"/>
    <w:rsid w:val="00F505AC"/>
    <w:rsid w:val="00F52516"/>
    <w:rsid w:val="00F52649"/>
    <w:rsid w:val="00F53196"/>
    <w:rsid w:val="00F531C5"/>
    <w:rsid w:val="00F5352C"/>
    <w:rsid w:val="00F538AC"/>
    <w:rsid w:val="00F53929"/>
    <w:rsid w:val="00F54191"/>
    <w:rsid w:val="00F5419C"/>
    <w:rsid w:val="00F55C94"/>
    <w:rsid w:val="00F5723B"/>
    <w:rsid w:val="00F57444"/>
    <w:rsid w:val="00F60AC2"/>
    <w:rsid w:val="00F60CC4"/>
    <w:rsid w:val="00F6213B"/>
    <w:rsid w:val="00F64462"/>
    <w:rsid w:val="00F6511D"/>
    <w:rsid w:val="00F66477"/>
    <w:rsid w:val="00F678C8"/>
    <w:rsid w:val="00F67B61"/>
    <w:rsid w:val="00F70420"/>
    <w:rsid w:val="00F70C63"/>
    <w:rsid w:val="00F7164D"/>
    <w:rsid w:val="00F72789"/>
    <w:rsid w:val="00F771E1"/>
    <w:rsid w:val="00F77827"/>
    <w:rsid w:val="00F806C2"/>
    <w:rsid w:val="00F81400"/>
    <w:rsid w:val="00F814F5"/>
    <w:rsid w:val="00F8208C"/>
    <w:rsid w:val="00F82D19"/>
    <w:rsid w:val="00F83ACE"/>
    <w:rsid w:val="00F850DF"/>
    <w:rsid w:val="00F8516D"/>
    <w:rsid w:val="00F85547"/>
    <w:rsid w:val="00F86757"/>
    <w:rsid w:val="00F86829"/>
    <w:rsid w:val="00F86D06"/>
    <w:rsid w:val="00F86F3E"/>
    <w:rsid w:val="00F90AB3"/>
    <w:rsid w:val="00F91799"/>
    <w:rsid w:val="00F92DAC"/>
    <w:rsid w:val="00F941FF"/>
    <w:rsid w:val="00F9438F"/>
    <w:rsid w:val="00F94B8A"/>
    <w:rsid w:val="00F94CCD"/>
    <w:rsid w:val="00F9558B"/>
    <w:rsid w:val="00F95B38"/>
    <w:rsid w:val="00F96689"/>
    <w:rsid w:val="00F96C86"/>
    <w:rsid w:val="00FA0DDF"/>
    <w:rsid w:val="00FA1FAA"/>
    <w:rsid w:val="00FA3634"/>
    <w:rsid w:val="00FA45F1"/>
    <w:rsid w:val="00FA47BB"/>
    <w:rsid w:val="00FA5C9A"/>
    <w:rsid w:val="00FA5FC5"/>
    <w:rsid w:val="00FA649D"/>
    <w:rsid w:val="00FA690D"/>
    <w:rsid w:val="00FA6B59"/>
    <w:rsid w:val="00FA7785"/>
    <w:rsid w:val="00FA7C69"/>
    <w:rsid w:val="00FB0CAD"/>
    <w:rsid w:val="00FB12CC"/>
    <w:rsid w:val="00FB1FE2"/>
    <w:rsid w:val="00FB33F7"/>
    <w:rsid w:val="00FB45CE"/>
    <w:rsid w:val="00FB45E8"/>
    <w:rsid w:val="00FB5BE2"/>
    <w:rsid w:val="00FB5EE5"/>
    <w:rsid w:val="00FB63E0"/>
    <w:rsid w:val="00FB6F89"/>
    <w:rsid w:val="00FB6FA0"/>
    <w:rsid w:val="00FB7060"/>
    <w:rsid w:val="00FC0703"/>
    <w:rsid w:val="00FC0C25"/>
    <w:rsid w:val="00FC2660"/>
    <w:rsid w:val="00FC3A0F"/>
    <w:rsid w:val="00FC5BDD"/>
    <w:rsid w:val="00FD12D5"/>
    <w:rsid w:val="00FD189F"/>
    <w:rsid w:val="00FD1A04"/>
    <w:rsid w:val="00FD2E74"/>
    <w:rsid w:val="00FD3E99"/>
    <w:rsid w:val="00FD4283"/>
    <w:rsid w:val="00FD4EDD"/>
    <w:rsid w:val="00FD6409"/>
    <w:rsid w:val="00FD69B6"/>
    <w:rsid w:val="00FD7F80"/>
    <w:rsid w:val="00FE0F76"/>
    <w:rsid w:val="00FE1062"/>
    <w:rsid w:val="00FE141D"/>
    <w:rsid w:val="00FE291C"/>
    <w:rsid w:val="00FE422D"/>
    <w:rsid w:val="00FE66CF"/>
    <w:rsid w:val="00FF0E7C"/>
    <w:rsid w:val="00FF0EAF"/>
    <w:rsid w:val="00FF10C8"/>
    <w:rsid w:val="00FF175C"/>
    <w:rsid w:val="00FF2E54"/>
    <w:rsid w:val="00FF35F1"/>
    <w:rsid w:val="00FF463B"/>
    <w:rsid w:val="00FF49EE"/>
    <w:rsid w:val="00FF5980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E7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0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25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50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250F05"/>
    <w:pPr>
      <w:widowControl w:val="0"/>
      <w:numPr>
        <w:ilvl w:val="2"/>
        <w:numId w:val="2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50F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0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250F05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250F05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250F05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250F05"/>
  </w:style>
  <w:style w:type="paragraph" w:customStyle="1" w:styleId="ISSATableHeader">
    <w:name w:val="ISSA_TableHeader"/>
    <w:basedOn w:val="ISSATableTitle"/>
    <w:qFormat/>
    <w:rsid w:val="00250F05"/>
  </w:style>
  <w:style w:type="character" w:customStyle="1" w:styleId="ISSAsubheadsChar">
    <w:name w:val="ISSA_subheads Char"/>
    <w:basedOn w:val="DefaultParagraphFont"/>
    <w:link w:val="ISSAsubheads"/>
    <w:rsid w:val="00250F05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250F05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67520A"/>
    <w:pPr>
      <w:numPr>
        <w:numId w:val="4"/>
      </w:numPr>
      <w:spacing w:after="0"/>
    </w:pPr>
    <w:rPr>
      <w:rFonts w:ascii="Arial" w:hAnsi="Arial" w:cs="Arial"/>
      <w:szCs w:val="24"/>
    </w:rPr>
  </w:style>
  <w:style w:type="paragraph" w:customStyle="1" w:styleId="ISSAHead1">
    <w:name w:val="ISSA_Head1"/>
    <w:basedOn w:val="Normal"/>
    <w:link w:val="ISSAHead1Char"/>
    <w:qFormat/>
    <w:rsid w:val="00250F05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250F05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250F05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250F05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1879F4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0F05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250F05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1879F4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250F05"/>
  </w:style>
  <w:style w:type="paragraph" w:customStyle="1" w:styleId="ISSindent">
    <w:name w:val="ISS_indent"/>
    <w:basedOn w:val="ListParagraph"/>
    <w:link w:val="ISSindentChar"/>
    <w:qFormat/>
    <w:rsid w:val="00250F05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250F05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250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F05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250F05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250F05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76560C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250F05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250F05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250F05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250F05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0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250F05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250F05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250F05"/>
    <w:pPr>
      <w:spacing w:after="240"/>
    </w:pPr>
    <w:rPr>
      <w:b/>
    </w:rPr>
  </w:style>
  <w:style w:type="paragraph" w:styleId="Caption">
    <w:name w:val="caption"/>
    <w:basedOn w:val="Normal"/>
    <w:qFormat/>
    <w:rsid w:val="00250F05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250F05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250F05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250F05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250F05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250F05"/>
    <w:rPr>
      <w:b/>
      <w:bCs/>
    </w:rPr>
  </w:style>
  <w:style w:type="paragraph" w:styleId="NoSpacing">
    <w:name w:val="No Spacing"/>
    <w:uiPriority w:val="1"/>
    <w:qFormat/>
    <w:rsid w:val="00250F05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250F05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76560C"/>
    <w:pPr>
      <w:numPr>
        <w:numId w:val="3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76560C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250F05"/>
    <w:pPr>
      <w:numPr>
        <w:numId w:val="1"/>
      </w:numPr>
      <w:spacing w:after="0"/>
      <w:ind w:left="108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250F05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250F05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76560C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76560C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250F05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250F05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250F05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250F05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250F05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250F05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250F05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250F05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250F05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250F05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250F05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250F05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250F05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250F05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250F05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250F05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250F05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76560C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250F05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250F05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250F05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250F05"/>
    <w:rPr>
      <w:rFonts w:ascii="Times New Roman" w:hAnsi="Times New Roman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250F05"/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250F05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250F05"/>
  </w:style>
  <w:style w:type="character" w:customStyle="1" w:styleId="ISSAHeadnoChar">
    <w:name w:val="ISSA_Headno Char"/>
    <w:basedOn w:val="ISSAHead0Char"/>
    <w:link w:val="ISSAHeadno"/>
    <w:rsid w:val="00250F05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250F05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250F05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67520A"/>
    <w:rPr>
      <w:rFonts w:ascii="Arial" w:hAnsi="Arial" w:cs="Arial"/>
      <w:sz w:val="24"/>
      <w:szCs w:val="24"/>
    </w:rPr>
  </w:style>
  <w:style w:type="character" w:customStyle="1" w:styleId="ISSAHead1Char">
    <w:name w:val="ISSA_Head1 Char"/>
    <w:basedOn w:val="DefaultParagraphFont"/>
    <w:link w:val="ISSAHead1"/>
    <w:rsid w:val="00250F05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250F05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250F05"/>
    <w:rPr>
      <w:rFonts w:ascii="Arial Narrow" w:eastAsia="Times New Roman" w:hAnsi="Arial Narrow" w:cs="Arial"/>
      <w:b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0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25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50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250F05"/>
    <w:pPr>
      <w:widowControl w:val="0"/>
      <w:numPr>
        <w:ilvl w:val="2"/>
        <w:numId w:val="2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50F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0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250F05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250F05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250F05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250F05"/>
  </w:style>
  <w:style w:type="paragraph" w:customStyle="1" w:styleId="ISSATableHeader">
    <w:name w:val="ISSA_TableHeader"/>
    <w:basedOn w:val="ISSATableTitle"/>
    <w:qFormat/>
    <w:rsid w:val="00250F05"/>
  </w:style>
  <w:style w:type="character" w:customStyle="1" w:styleId="ISSAsubheadsChar">
    <w:name w:val="ISSA_subheads Char"/>
    <w:basedOn w:val="DefaultParagraphFont"/>
    <w:link w:val="ISSAsubheads"/>
    <w:rsid w:val="00250F05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250F05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67520A"/>
    <w:pPr>
      <w:numPr>
        <w:numId w:val="4"/>
      </w:numPr>
      <w:spacing w:after="0"/>
    </w:pPr>
    <w:rPr>
      <w:rFonts w:ascii="Arial" w:hAnsi="Arial" w:cs="Arial"/>
      <w:szCs w:val="24"/>
    </w:rPr>
  </w:style>
  <w:style w:type="paragraph" w:customStyle="1" w:styleId="ISSAHead1">
    <w:name w:val="ISSA_Head1"/>
    <w:basedOn w:val="Normal"/>
    <w:link w:val="ISSAHead1Char"/>
    <w:qFormat/>
    <w:rsid w:val="00250F05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250F05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250F05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250F05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1879F4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0F05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250F05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1879F4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250F05"/>
  </w:style>
  <w:style w:type="paragraph" w:customStyle="1" w:styleId="ISSindent">
    <w:name w:val="ISS_indent"/>
    <w:basedOn w:val="ListParagraph"/>
    <w:link w:val="ISSindentChar"/>
    <w:qFormat/>
    <w:rsid w:val="00250F05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250F05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250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F05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250F05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250F05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76560C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250F05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250F05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250F05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250F05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0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250F05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250F05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250F05"/>
    <w:pPr>
      <w:spacing w:after="240"/>
    </w:pPr>
    <w:rPr>
      <w:b/>
    </w:rPr>
  </w:style>
  <w:style w:type="paragraph" w:styleId="Caption">
    <w:name w:val="caption"/>
    <w:basedOn w:val="Normal"/>
    <w:qFormat/>
    <w:rsid w:val="00250F05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250F05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250F05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250F05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250F05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250F05"/>
    <w:rPr>
      <w:b/>
      <w:bCs/>
    </w:rPr>
  </w:style>
  <w:style w:type="paragraph" w:styleId="NoSpacing">
    <w:name w:val="No Spacing"/>
    <w:uiPriority w:val="1"/>
    <w:qFormat/>
    <w:rsid w:val="00250F05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250F05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76560C"/>
    <w:pPr>
      <w:numPr>
        <w:numId w:val="3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76560C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250F05"/>
    <w:pPr>
      <w:numPr>
        <w:numId w:val="1"/>
      </w:numPr>
      <w:spacing w:after="0"/>
      <w:ind w:left="108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250F05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250F05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76560C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76560C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250F05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250F05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250F05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250F05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250F05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250F05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250F05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250F05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250F05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250F05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250F05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250F05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250F05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250F05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250F05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250F05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250F05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76560C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250F05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250F05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250F05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250F05"/>
    <w:rPr>
      <w:rFonts w:ascii="Times New Roman" w:hAnsi="Times New Roman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250F05"/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250F05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250F05"/>
  </w:style>
  <w:style w:type="character" w:customStyle="1" w:styleId="ISSAHeadnoChar">
    <w:name w:val="ISSA_Headno Char"/>
    <w:basedOn w:val="ISSAHead0Char"/>
    <w:link w:val="ISSAHeadno"/>
    <w:rsid w:val="00250F05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250F05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250F05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67520A"/>
    <w:rPr>
      <w:rFonts w:ascii="Arial" w:hAnsi="Arial" w:cs="Arial"/>
      <w:sz w:val="24"/>
      <w:szCs w:val="24"/>
    </w:rPr>
  </w:style>
  <w:style w:type="character" w:customStyle="1" w:styleId="ISSAHead1Char">
    <w:name w:val="ISSA_Head1 Char"/>
    <w:basedOn w:val="DefaultParagraphFont"/>
    <w:link w:val="ISSAHead1"/>
    <w:rsid w:val="00250F05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250F05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250F05"/>
    <w:rPr>
      <w:rFonts w:ascii="Arial Narrow" w:eastAsia="Times New Roman" w:hAnsi="Arial Narrow" w:cs="Arial"/>
      <w:b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79593-2DF6-4E30-AD1A-3F9FDF068F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A62694-A6BC-4415-94CB-A615A0E3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Hayes</dc:creator>
  <cp:lastModifiedBy>Michael</cp:lastModifiedBy>
  <cp:revision>51</cp:revision>
  <dcterms:created xsi:type="dcterms:W3CDTF">2017-11-17T03:07:00Z</dcterms:created>
  <dcterms:modified xsi:type="dcterms:W3CDTF">2020-12-04T09:26:00Z</dcterms:modified>
</cp:coreProperties>
</file>