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4C359" w14:textId="77777777" w:rsidR="00F277D3" w:rsidRDefault="00F277D3" w:rsidP="00F277D3">
      <w:pPr>
        <w:pStyle w:val="ISSAsubheads"/>
        <w:tabs>
          <w:tab w:val="left" w:pos="7668"/>
        </w:tabs>
      </w:pPr>
      <w:r>
        <w:t>SECTION 1: Hands-On Demonstration</w:t>
      </w:r>
    </w:p>
    <w:p w14:paraId="028BD22D" w14:textId="77777777" w:rsidR="00F277D3" w:rsidRDefault="00F277D3" w:rsidP="00BD71EC">
      <w:pPr>
        <w:pStyle w:val="ISSANoteAfter"/>
      </w:pPr>
    </w:p>
    <w:p w14:paraId="7C7C04A2" w14:textId="1C90D35A" w:rsidR="004E5DC5" w:rsidRPr="00F277D3" w:rsidRDefault="00F277D3" w:rsidP="00F277D3">
      <w:pPr>
        <w:pStyle w:val="ISSAHead2"/>
      </w:pPr>
      <w:r w:rsidRPr="00F277D3">
        <w:t xml:space="preserve">Part 1. </w:t>
      </w:r>
      <w:r w:rsidR="00A04C04" w:rsidRPr="00F277D3">
        <w:t>Us</w:t>
      </w:r>
      <w:r w:rsidR="00BF1686" w:rsidRPr="00F277D3">
        <w:t>e</w:t>
      </w:r>
      <w:r w:rsidR="00A04C04" w:rsidRPr="00F277D3">
        <w:t xml:space="preserve"> the Event Viewer to </w:t>
      </w:r>
      <w:r w:rsidR="00BF1686" w:rsidRPr="00F277D3">
        <w:t>D</w:t>
      </w:r>
      <w:r w:rsidR="00A04C04" w:rsidRPr="00F277D3">
        <w:t xml:space="preserve">etect </w:t>
      </w:r>
      <w:r w:rsidR="00BF1686" w:rsidRPr="00F277D3">
        <w:t>F</w:t>
      </w:r>
      <w:r w:rsidR="00A04C04" w:rsidRPr="00F277D3">
        <w:t xml:space="preserve">ailed </w:t>
      </w:r>
      <w:r w:rsidR="00BF1686" w:rsidRPr="00F277D3">
        <w:t>L</w:t>
      </w:r>
      <w:r w:rsidR="00A04C04" w:rsidRPr="00F277D3">
        <w:t>ogons</w:t>
      </w:r>
    </w:p>
    <w:p w14:paraId="7CAF7F86" w14:textId="67AA5F43" w:rsidR="00664845" w:rsidRDefault="0023316A" w:rsidP="00AE7B61">
      <w:pPr>
        <w:pStyle w:val="ISSAFigure"/>
        <w:numPr>
          <w:ilvl w:val="0"/>
          <w:numId w:val="37"/>
        </w:numPr>
        <w:jc w:val="left"/>
        <w:rPr>
          <w:rStyle w:val="ISSAInstructionStep"/>
          <w:rFonts w:ascii="Arial" w:hAnsi="Arial"/>
          <w:color w:val="auto"/>
        </w:rPr>
      </w:pPr>
      <w:bookmarkStart w:id="0" w:name="_Toc310600089"/>
      <w:bookmarkStart w:id="1" w:name="_Toc311798436"/>
      <w:r>
        <w:rPr>
          <w:rStyle w:val="ISSAInstructionStep"/>
          <w:rFonts w:ascii="Arial" w:hAnsi="Arial"/>
          <w:color w:val="auto"/>
        </w:rPr>
        <w:lastRenderedPageBreak/>
        <w:t>the Event Properties dialog box (screen capture):</w:t>
      </w:r>
    </w:p>
    <w:p w14:paraId="35CD9A19" w14:textId="371C8DCA" w:rsidR="0023316A" w:rsidRDefault="0023316A" w:rsidP="0023316A">
      <w:pPr>
        <w:pStyle w:val="ISSAFigure"/>
        <w:jc w:val="left"/>
        <w:rPr>
          <w:rStyle w:val="ISSAInstructionStep"/>
          <w:rFonts w:ascii="Arial" w:hAnsi="Arial"/>
          <w:color w:val="auto"/>
        </w:rPr>
      </w:pPr>
    </w:p>
    <w:p w14:paraId="5D78444A" w14:textId="1972F6A3" w:rsidR="0023316A" w:rsidRDefault="003D7476" w:rsidP="0023316A">
      <w:pPr>
        <w:pStyle w:val="ISSAFigure"/>
        <w:jc w:val="left"/>
        <w:rPr>
          <w:rStyle w:val="ISSAInstructionStep"/>
          <w:rFonts w:ascii="Arial" w:hAnsi="Arial"/>
          <w:color w:val="auto"/>
        </w:rPr>
      </w:pPr>
      <w:r>
        <w:drawing>
          <wp:inline distT="0" distB="0" distL="0" distR="0" wp14:anchorId="6A6C7FD0" wp14:editId="53ED92D0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85A" w14:textId="6A019CE8" w:rsidR="0023316A" w:rsidRDefault="0023316A" w:rsidP="0023316A">
      <w:pPr>
        <w:pStyle w:val="ISSAFigure"/>
        <w:jc w:val="left"/>
        <w:rPr>
          <w:rStyle w:val="ISSAInstructionStep"/>
          <w:rFonts w:ascii="Arial" w:hAnsi="Arial"/>
          <w:color w:val="auto"/>
        </w:rPr>
      </w:pPr>
    </w:p>
    <w:p w14:paraId="24A01767" w14:textId="47C596AB" w:rsidR="0023316A" w:rsidRPr="007B69AA" w:rsidRDefault="0023316A" w:rsidP="00AE7B61">
      <w:pPr>
        <w:pStyle w:val="ISSAFigure"/>
        <w:numPr>
          <w:ilvl w:val="0"/>
          <w:numId w:val="37"/>
        </w:numPr>
        <w:jc w:val="left"/>
        <w:rPr>
          <w:rStyle w:val="ISSAInstructionStep"/>
          <w:rFonts w:ascii="Arial" w:hAnsi="Arial"/>
          <w:color w:val="auto"/>
        </w:rPr>
      </w:pPr>
      <w:r w:rsidRPr="0023316A">
        <w:rPr>
          <w:rStyle w:val="ISSAInstructionStep"/>
          <w:rFonts w:ascii="Arial" w:hAnsi="Arial"/>
          <w:color w:val="auto"/>
        </w:rPr>
        <w:t>summarize your findings in the Filtered Event Viewer Log and recommend a solution for containi</w:t>
      </w:r>
      <w:r>
        <w:rPr>
          <w:rStyle w:val="ISSAInstructionStep"/>
          <w:rFonts w:ascii="Arial" w:hAnsi="Arial"/>
          <w:color w:val="auto"/>
        </w:rPr>
        <w:t>ng and eradicating the incident:</w:t>
      </w:r>
    </w:p>
    <w:p w14:paraId="695FFEEE" w14:textId="2387BE00" w:rsidR="00BB54CF" w:rsidRDefault="00BB54CF" w:rsidP="0023316A">
      <w:pPr>
        <w:pStyle w:val="ISSAFigure"/>
        <w:jc w:val="left"/>
        <w:rPr>
          <w:rStyle w:val="ISSAInstructionStep"/>
          <w:rFonts w:ascii="Arial" w:hAnsi="Arial"/>
          <w:b/>
          <w:color w:val="auto"/>
        </w:rPr>
      </w:pPr>
    </w:p>
    <w:p w14:paraId="74C2F4BA" w14:textId="759CAA64" w:rsidR="00B028A2" w:rsidRDefault="00555B33" w:rsidP="00555B33">
      <w:pPr>
        <w:pStyle w:val="ISSAFigure"/>
        <w:tabs>
          <w:tab w:val="left" w:pos="5670"/>
        </w:tabs>
        <w:jc w:val="left"/>
        <w:rPr>
          <w:rStyle w:val="ISSAInstructionStep"/>
          <w:rFonts w:ascii="Arial" w:hAnsi="Arial"/>
          <w:b/>
          <w:color w:val="auto"/>
        </w:rPr>
      </w:pPr>
      <w:r>
        <w:drawing>
          <wp:inline distT="0" distB="0" distL="0" distR="0" wp14:anchorId="135BDF00" wp14:editId="4686D0B3">
            <wp:extent cx="44291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C6F3" w14:textId="7789043D" w:rsidR="00AE7B61" w:rsidRDefault="00AE7B61" w:rsidP="0023316A">
      <w:pPr>
        <w:pStyle w:val="ISSAFigure"/>
        <w:jc w:val="left"/>
        <w:rPr>
          <w:rStyle w:val="ISSAInstructionStep"/>
          <w:rFonts w:ascii="Arial" w:hAnsi="Arial"/>
          <w:b/>
          <w:color w:val="auto"/>
        </w:rPr>
      </w:pPr>
    </w:p>
    <w:p w14:paraId="5E748A93" w14:textId="682726C2" w:rsidR="00AE7B61" w:rsidRDefault="0062714D" w:rsidP="0023316A">
      <w:pPr>
        <w:pStyle w:val="ISSAFigure"/>
        <w:jc w:val="left"/>
        <w:rPr>
          <w:rStyle w:val="ISSAInstructionStep"/>
          <w:rFonts w:ascii="Arial" w:hAnsi="Arial"/>
          <w:b/>
          <w:color w:val="auto"/>
        </w:rPr>
      </w:pPr>
      <w:r>
        <w:rPr>
          <w:rStyle w:val="ISSAInstructionStep"/>
          <w:rFonts w:ascii="Arial" w:hAnsi="Arial"/>
          <w:b/>
          <w:color w:val="auto"/>
        </w:rPr>
        <w:t>The security logs are very important for us to be able to identify the source of attacks be it internal or external.</w:t>
      </w:r>
    </w:p>
    <w:p w14:paraId="58A3A1EE" w14:textId="3CE2AB99" w:rsidR="00AE7B61" w:rsidRDefault="00AE7B61" w:rsidP="0023316A">
      <w:pPr>
        <w:pStyle w:val="ISSAFigure"/>
        <w:jc w:val="left"/>
        <w:rPr>
          <w:rStyle w:val="ISSAInstructionStep"/>
          <w:rFonts w:ascii="Arial" w:hAnsi="Arial"/>
          <w:b/>
          <w:color w:val="auto"/>
        </w:rPr>
      </w:pPr>
    </w:p>
    <w:p w14:paraId="6D2FF6E5" w14:textId="334B5D53" w:rsidR="00D87B46" w:rsidRPr="00BD71EC" w:rsidRDefault="00D87B46" w:rsidP="00BD71EC">
      <w:pPr>
        <w:pStyle w:val="ISSAHead2"/>
      </w:pPr>
      <w:r w:rsidRPr="00BD71EC">
        <w:t>Part 2</w:t>
      </w:r>
      <w:r w:rsidR="00BD71EC">
        <w:t>.</w:t>
      </w:r>
      <w:r w:rsidRPr="00BD71EC">
        <w:t xml:space="preserve"> </w:t>
      </w:r>
      <w:r w:rsidR="00CD3615">
        <w:t>Generate</w:t>
      </w:r>
      <w:r w:rsidR="005443C0">
        <w:t xml:space="preserve"> </w:t>
      </w:r>
      <w:r w:rsidR="00CD3615">
        <w:t>IIS</w:t>
      </w:r>
      <w:r w:rsidR="00433EED">
        <w:t xml:space="preserve"> </w:t>
      </w:r>
      <w:r w:rsidR="00A41A38" w:rsidRPr="00BD71EC">
        <w:t>L</w:t>
      </w:r>
      <w:r w:rsidR="00614F04" w:rsidRPr="00BD71EC">
        <w:t xml:space="preserve">ogon </w:t>
      </w:r>
      <w:r w:rsidR="00A41A38" w:rsidRPr="00BD71EC">
        <w:t>E</w:t>
      </w:r>
      <w:r w:rsidR="00614F04" w:rsidRPr="00BD71EC">
        <w:t>rrors</w:t>
      </w:r>
    </w:p>
    <w:p w14:paraId="5CCA49FE" w14:textId="08FCE6D2" w:rsidR="00BD71EC" w:rsidRDefault="00AE7B61" w:rsidP="00AE7B61">
      <w:pPr>
        <w:pStyle w:val="ISSANoteAfter"/>
        <w:numPr>
          <w:ilvl w:val="0"/>
          <w:numId w:val="38"/>
        </w:numPr>
        <w:rPr>
          <w:rStyle w:val="ISSAInstructionStep"/>
          <w:rFonts w:ascii="Arial" w:hAnsi="Arial"/>
          <w:b w:val="0"/>
          <w:color w:val="auto"/>
        </w:rPr>
      </w:pPr>
      <w:r>
        <w:rPr>
          <w:rStyle w:val="ISSAInstructionStep"/>
          <w:rFonts w:ascii="Arial" w:hAnsi="Arial"/>
          <w:b w:val="0"/>
          <w:color w:val="auto"/>
        </w:rPr>
        <w:t>the IIS login errors (screen capture):</w:t>
      </w:r>
    </w:p>
    <w:p w14:paraId="75BBB7CF" w14:textId="77777777" w:rsidR="000C7B21" w:rsidRDefault="000C7B21" w:rsidP="00AE7B61">
      <w:pPr>
        <w:pStyle w:val="ISSANumStep"/>
        <w:numPr>
          <w:ilvl w:val="0"/>
          <w:numId w:val="0"/>
        </w:numPr>
        <w:ind w:left="360"/>
      </w:pPr>
    </w:p>
    <w:p w14:paraId="1833AD1A" w14:textId="1EC8D91A" w:rsidR="00AE7B61" w:rsidRDefault="00133E1C" w:rsidP="00AE7B61">
      <w:pPr>
        <w:pStyle w:val="ISSANumStep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A3D82E7" wp14:editId="57208FB0">
            <wp:extent cx="59436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2BF" w14:textId="0F8CA1A8" w:rsidR="00AE7B61" w:rsidRDefault="00AE7B61" w:rsidP="00AE7B61">
      <w:pPr>
        <w:pStyle w:val="ISSANumStep"/>
        <w:numPr>
          <w:ilvl w:val="0"/>
          <w:numId w:val="0"/>
        </w:numPr>
        <w:ind w:left="360"/>
      </w:pPr>
    </w:p>
    <w:p w14:paraId="14E1DC02" w14:textId="207B088F" w:rsidR="00AE7B61" w:rsidRDefault="00AE7B61" w:rsidP="00AE7B61">
      <w:pPr>
        <w:pStyle w:val="ISSANumStep"/>
        <w:numPr>
          <w:ilvl w:val="0"/>
          <w:numId w:val="38"/>
        </w:numPr>
      </w:pPr>
      <w:r w:rsidRPr="00AE7B61">
        <w:t>summarize the errors and r</w:t>
      </w:r>
      <w:r w:rsidR="00B36789">
        <w:t>ecommend ways to eliminate them:</w:t>
      </w:r>
    </w:p>
    <w:p w14:paraId="55C7E741" w14:textId="3BC7B84E" w:rsidR="00B36789" w:rsidRDefault="007E4409" w:rsidP="00B36789">
      <w:pPr>
        <w:pStyle w:val="ISSANumStep"/>
        <w:numPr>
          <w:ilvl w:val="0"/>
          <w:numId w:val="0"/>
        </w:numPr>
        <w:ind w:left="720" w:hanging="360"/>
      </w:pPr>
      <w:r>
        <w:t>We can see the date, time, target, http method, path of the file being reached, port, and browser type.</w:t>
      </w:r>
    </w:p>
    <w:p w14:paraId="6C5E4B4C" w14:textId="101E4F7F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75DC7414" w14:textId="0ABF5984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69D9D9DE" w14:textId="53878832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1180D669" w14:textId="6AA6703F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0E2D01D9" w14:textId="173E161A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43E297BF" w14:textId="2015512D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6CD7E7F6" w14:textId="29520130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4A04564B" w14:textId="77777777" w:rsidR="00B36789" w:rsidRPr="00AE7B61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408D1F3A" w14:textId="77777777" w:rsidR="001679CE" w:rsidRDefault="001679CE" w:rsidP="001679CE">
      <w:pPr>
        <w:pStyle w:val="ISSAbullet"/>
        <w:numPr>
          <w:ilvl w:val="0"/>
          <w:numId w:val="0"/>
        </w:numPr>
        <w:tabs>
          <w:tab w:val="clear" w:pos="1080"/>
        </w:tabs>
        <w:ind w:left="720"/>
        <w:contextualSpacing/>
        <w:rPr>
          <w:rStyle w:val="ISSAInstructionStep"/>
          <w:rFonts w:ascii="Arial" w:hAnsi="Arial"/>
          <w:color w:val="auto"/>
        </w:rPr>
      </w:pPr>
    </w:p>
    <w:p w14:paraId="1849EAFA" w14:textId="77777777" w:rsidR="00AE7B61" w:rsidRDefault="00AE7B61" w:rsidP="00AE7B61">
      <w:pPr>
        <w:pStyle w:val="ISSAFigure"/>
        <w:jc w:val="left"/>
        <w:rPr>
          <w:rStyle w:val="ISSAInstructionStep"/>
          <w:rFonts w:ascii="Arial" w:hAnsi="Arial"/>
          <w:color w:val="auto"/>
        </w:rPr>
      </w:pPr>
    </w:p>
    <w:p w14:paraId="5494E6F6" w14:textId="77777777" w:rsidR="007E4409" w:rsidRDefault="007E4409" w:rsidP="00AE7B61">
      <w:pPr>
        <w:pStyle w:val="ISSAFigure"/>
        <w:jc w:val="left"/>
        <w:rPr>
          <w:rStyle w:val="ISSAInstructionStep"/>
          <w:rFonts w:ascii="Arial" w:hAnsi="Arial"/>
          <w:color w:val="auto"/>
        </w:rPr>
      </w:pPr>
    </w:p>
    <w:p w14:paraId="02CEB992" w14:textId="77777777" w:rsidR="005D562F" w:rsidRDefault="005D562F" w:rsidP="00C42DCA">
      <w:pPr>
        <w:pStyle w:val="ISSAsubheads"/>
        <w:rPr>
          <w:rStyle w:val="ISSAInstructionStep"/>
          <w:rFonts w:ascii="Arial" w:hAnsi="Arial"/>
          <w:noProof/>
          <w:color w:val="auto"/>
          <w:sz w:val="24"/>
          <w:szCs w:val="24"/>
        </w:rPr>
      </w:pPr>
    </w:p>
    <w:p w14:paraId="63F76E7E" w14:textId="4FB1C505" w:rsidR="00C42DCA" w:rsidRPr="00A40147" w:rsidRDefault="00C42DCA" w:rsidP="00C42DCA">
      <w:pPr>
        <w:pStyle w:val="ISSAsubheads"/>
      </w:pPr>
      <w:r w:rsidRPr="00A40147">
        <w:t>SECTION 2: Applied Learning</w:t>
      </w:r>
    </w:p>
    <w:p w14:paraId="200F9A7C" w14:textId="77777777" w:rsidR="00C42DCA" w:rsidRPr="007F5001" w:rsidRDefault="00C42DCA" w:rsidP="00C42DCA">
      <w:pPr>
        <w:pStyle w:val="ISSANoteAfter"/>
      </w:pPr>
    </w:p>
    <w:p w14:paraId="13A98121" w14:textId="1B7927AC" w:rsidR="009D33FC" w:rsidRPr="00C42DCA" w:rsidRDefault="00C42DCA" w:rsidP="00C42DCA">
      <w:pPr>
        <w:pStyle w:val="ISSAHead2"/>
      </w:pPr>
      <w:r w:rsidRPr="00C42DCA">
        <w:t xml:space="preserve">Part 1. </w:t>
      </w:r>
      <w:r w:rsidR="009D33FC" w:rsidRPr="00C42DCA">
        <w:t>Use the Event Viewer to Detect Failed Logons</w:t>
      </w:r>
    </w:p>
    <w:p w14:paraId="75D38870" w14:textId="6A6620BA" w:rsidR="009D33FC" w:rsidRDefault="009D33FC" w:rsidP="00C42DCA">
      <w:pPr>
        <w:pStyle w:val="ISSANoteAfter"/>
      </w:pPr>
    </w:p>
    <w:p w14:paraId="6B027BF3" w14:textId="104B2E5F" w:rsidR="00B36789" w:rsidRDefault="00B36789" w:rsidP="00B36789">
      <w:pPr>
        <w:pStyle w:val="ISSANumStep"/>
      </w:pPr>
      <w:r>
        <w:t>the Event Properties dialog box (screen capture):</w:t>
      </w:r>
    </w:p>
    <w:p w14:paraId="4217EAF5" w14:textId="2C9AE915" w:rsidR="00B36789" w:rsidRDefault="00E44F61" w:rsidP="00B36789">
      <w:pPr>
        <w:pStyle w:val="ISSANumSte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4DEC9CAD" wp14:editId="4E5B5E4A">
            <wp:extent cx="5943600" cy="39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C37" w14:textId="003FABE0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34EDD8CA" w14:textId="33115229" w:rsidR="00B36789" w:rsidRDefault="00B36789" w:rsidP="00B36789">
      <w:pPr>
        <w:pStyle w:val="ISSANumStep"/>
      </w:pPr>
      <w:r w:rsidRPr="00B36789">
        <w:t xml:space="preserve">document the source </w:t>
      </w:r>
      <w:r>
        <w:t>name and source network address:</w:t>
      </w:r>
    </w:p>
    <w:p w14:paraId="3A89CDD4" w14:textId="70F4F20A" w:rsidR="00B36789" w:rsidRDefault="00413974" w:rsidP="00B36789">
      <w:pPr>
        <w:pStyle w:val="ISSANumStep"/>
        <w:numPr>
          <w:ilvl w:val="0"/>
          <w:numId w:val="0"/>
        </w:numPr>
        <w:ind w:left="720" w:hanging="360"/>
      </w:pPr>
      <w:r>
        <w:t>Source: microsoft windows security.</w:t>
      </w:r>
    </w:p>
    <w:p w14:paraId="3160FDCA" w14:textId="309E1BC4" w:rsidR="00413974" w:rsidRDefault="00413974" w:rsidP="00B36789">
      <w:pPr>
        <w:pStyle w:val="ISSANumStep"/>
        <w:numPr>
          <w:ilvl w:val="0"/>
          <w:numId w:val="0"/>
        </w:numPr>
        <w:ind w:left="720" w:hanging="360"/>
      </w:pPr>
      <w:r>
        <w:t>Network: 172.30.0.18</w:t>
      </w:r>
    </w:p>
    <w:p w14:paraId="1A69A45C" w14:textId="0AEAFC95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73E89540" w14:textId="072648A9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62BE2F05" w14:textId="7D3D6314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370EFFFD" w14:textId="350490DE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0B366CC5" w14:textId="32AF00A6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084ADB45" w14:textId="6AADEDF8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614BABA4" w14:textId="32DB230C" w:rsidR="008312FA" w:rsidRPr="00C42DCA" w:rsidRDefault="008312FA" w:rsidP="00C42DCA">
      <w:pPr>
        <w:pStyle w:val="ISSAHead2"/>
      </w:pPr>
      <w:r w:rsidRPr="00C42DCA">
        <w:lastRenderedPageBreak/>
        <w:t>Part 2</w:t>
      </w:r>
      <w:r w:rsidR="00C42DCA" w:rsidRPr="00C42DCA">
        <w:t>.</w:t>
      </w:r>
      <w:r w:rsidRPr="00C42DCA">
        <w:t xml:space="preserve"> </w:t>
      </w:r>
      <w:r w:rsidR="00433EED">
        <w:t>Identify</w:t>
      </w:r>
      <w:r w:rsidRPr="00C42DCA">
        <w:t xml:space="preserve"> Logon Errors</w:t>
      </w:r>
      <w:r w:rsidR="00433EED">
        <w:t xml:space="preserve"> in IIS Logs</w:t>
      </w:r>
    </w:p>
    <w:p w14:paraId="4A1D3BD2" w14:textId="0042A31D" w:rsidR="008312FA" w:rsidRDefault="008312FA" w:rsidP="00C42DCA">
      <w:pPr>
        <w:pStyle w:val="ISSANoteAfter"/>
      </w:pPr>
    </w:p>
    <w:p w14:paraId="5730501B" w14:textId="401BF636" w:rsidR="00133756" w:rsidRDefault="00B36789" w:rsidP="00B36789">
      <w:pPr>
        <w:pStyle w:val="ISSANumStep"/>
        <w:numPr>
          <w:ilvl w:val="0"/>
          <w:numId w:val="40"/>
        </w:numPr>
      </w:pPr>
      <w:r w:rsidRPr="00B36789">
        <w:t>document the re</w:t>
      </w:r>
      <w:r>
        <w:t>sults of the executable command:</w:t>
      </w:r>
    </w:p>
    <w:p w14:paraId="0BC14E90" w14:textId="2D86920A" w:rsidR="00B36789" w:rsidRDefault="000F351F" w:rsidP="00B36789">
      <w:pPr>
        <w:pStyle w:val="ISSANumSte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E9D42CE" wp14:editId="2B89669A">
            <wp:extent cx="5943600" cy="250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8999" w14:textId="2D5A3126" w:rsidR="00B36789" w:rsidRDefault="00B36789" w:rsidP="00B36789">
      <w:pPr>
        <w:pStyle w:val="ISSANumStep"/>
        <w:numPr>
          <w:ilvl w:val="0"/>
          <w:numId w:val="0"/>
        </w:numPr>
        <w:ind w:left="720" w:hanging="360"/>
      </w:pPr>
    </w:p>
    <w:p w14:paraId="18F63B6A" w14:textId="6618D62B" w:rsidR="00B36789" w:rsidRDefault="002822C8" w:rsidP="002822C8">
      <w:pPr>
        <w:pStyle w:val="ISSANumStep"/>
        <w:numPr>
          <w:ilvl w:val="0"/>
          <w:numId w:val="40"/>
        </w:numPr>
      </w:pPr>
      <w:r>
        <w:t>the relevant log entries (screen capture):</w:t>
      </w:r>
    </w:p>
    <w:p w14:paraId="122092C8" w14:textId="6715C793" w:rsidR="00B36789" w:rsidRDefault="00D02339" w:rsidP="00AE7B61">
      <w:pPr>
        <w:pStyle w:val="ISSANu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996518E" wp14:editId="4C675446">
            <wp:extent cx="4457700" cy="3639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787" cy="36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AB94" w14:textId="33F30108" w:rsidR="00B36789" w:rsidRDefault="00B36789" w:rsidP="00AE7B61">
      <w:pPr>
        <w:pStyle w:val="ISSANumStep"/>
        <w:numPr>
          <w:ilvl w:val="0"/>
          <w:numId w:val="0"/>
        </w:numPr>
      </w:pPr>
    </w:p>
    <w:p w14:paraId="2CE2D3A1" w14:textId="5711C17E" w:rsidR="002822C8" w:rsidRDefault="002822C8" w:rsidP="002822C8">
      <w:pPr>
        <w:pStyle w:val="ISSANumStep"/>
        <w:numPr>
          <w:ilvl w:val="0"/>
          <w:numId w:val="40"/>
        </w:numPr>
      </w:pPr>
      <w:r w:rsidRPr="002822C8">
        <w:lastRenderedPageBreak/>
        <w:t>describe and explain the differences between the two log entries</w:t>
      </w:r>
      <w:r>
        <w:t>:</w:t>
      </w:r>
    </w:p>
    <w:p w14:paraId="5E86761E" w14:textId="59BAED98" w:rsidR="002822C8" w:rsidRDefault="00D02339" w:rsidP="00AE7B61">
      <w:pPr>
        <w:pStyle w:val="ISSANumStep"/>
        <w:numPr>
          <w:ilvl w:val="0"/>
          <w:numId w:val="0"/>
        </w:numPr>
      </w:pPr>
      <w:r>
        <w:t>After moving the cmd.exe to the relevant folder, we were able to access it and make the succesful call remotely.</w:t>
      </w:r>
      <w:bookmarkStart w:id="2" w:name="_GoBack"/>
      <w:bookmarkEnd w:id="2"/>
    </w:p>
    <w:p w14:paraId="33BF8899" w14:textId="4819AEA8" w:rsidR="002822C8" w:rsidRDefault="002822C8" w:rsidP="00AE7B61">
      <w:pPr>
        <w:pStyle w:val="ISSANumStep"/>
        <w:numPr>
          <w:ilvl w:val="0"/>
          <w:numId w:val="0"/>
        </w:numPr>
      </w:pPr>
    </w:p>
    <w:p w14:paraId="1C4E3ADA" w14:textId="1D2060C6" w:rsidR="002822C8" w:rsidRDefault="002822C8" w:rsidP="00AE7B61">
      <w:pPr>
        <w:pStyle w:val="ISSANumStep"/>
        <w:numPr>
          <w:ilvl w:val="0"/>
          <w:numId w:val="0"/>
        </w:numPr>
      </w:pPr>
    </w:p>
    <w:p w14:paraId="7E2D5924" w14:textId="1E8B156B" w:rsidR="002822C8" w:rsidRDefault="002822C8" w:rsidP="00AE7B61">
      <w:pPr>
        <w:pStyle w:val="ISSANumStep"/>
        <w:numPr>
          <w:ilvl w:val="0"/>
          <w:numId w:val="0"/>
        </w:numPr>
      </w:pPr>
    </w:p>
    <w:p w14:paraId="58C170C1" w14:textId="77777777" w:rsidR="002822C8" w:rsidRDefault="002822C8" w:rsidP="00AE7B61">
      <w:pPr>
        <w:pStyle w:val="ISSANumStep"/>
        <w:numPr>
          <w:ilvl w:val="0"/>
          <w:numId w:val="0"/>
        </w:numPr>
      </w:pPr>
    </w:p>
    <w:p w14:paraId="3D78AF1C" w14:textId="2A6CC248" w:rsidR="00B36789" w:rsidRDefault="00B36789" w:rsidP="00AE7B61">
      <w:pPr>
        <w:pStyle w:val="ISSANumStep"/>
        <w:numPr>
          <w:ilvl w:val="0"/>
          <w:numId w:val="0"/>
        </w:numPr>
      </w:pPr>
    </w:p>
    <w:p w14:paraId="29661561" w14:textId="6917CA03" w:rsidR="00B36789" w:rsidRPr="00AE7B61" w:rsidRDefault="00B36789" w:rsidP="00AE7B61">
      <w:pPr>
        <w:pStyle w:val="ISSANumStep"/>
        <w:numPr>
          <w:ilvl w:val="0"/>
          <w:numId w:val="0"/>
        </w:numPr>
      </w:pPr>
    </w:p>
    <w:bookmarkEnd w:id="0"/>
    <w:bookmarkEnd w:id="1"/>
    <w:p w14:paraId="3326D2E9" w14:textId="77777777" w:rsidR="004826CA" w:rsidRPr="001E1B85" w:rsidRDefault="004826CA" w:rsidP="004826CA">
      <w:pPr>
        <w:pStyle w:val="ISSAsubheads"/>
      </w:pPr>
      <w:r>
        <w:t>SECTION 3</w:t>
      </w:r>
      <w:r w:rsidRPr="001E1B85">
        <w:t xml:space="preserve">: </w:t>
      </w:r>
      <w:r>
        <w:t>Observation Summary</w:t>
      </w:r>
    </w:p>
    <w:p w14:paraId="22E836F8" w14:textId="6D74EE1F" w:rsidR="004826CA" w:rsidRPr="00413974" w:rsidRDefault="002631FD" w:rsidP="003B19FB">
      <w:pPr>
        <w:pStyle w:val="ISSAsubheads"/>
        <w:rPr>
          <w:b w:val="0"/>
        </w:rPr>
      </w:pPr>
      <w:r w:rsidRPr="00413974">
        <w:rPr>
          <w:b w:val="0"/>
        </w:rPr>
        <w:t xml:space="preserve">We RDP into </w:t>
      </w:r>
      <w:r w:rsidR="0062714D" w:rsidRPr="00413974">
        <w:rPr>
          <w:b w:val="0"/>
        </w:rPr>
        <w:t xml:space="preserve">machine1 and access the security logs and save them. </w:t>
      </w:r>
    </w:p>
    <w:p w14:paraId="213EE96E" w14:textId="456F9B64" w:rsidR="000F351F" w:rsidRDefault="003B19FB" w:rsidP="003B19FB">
      <w:pPr>
        <w:pStyle w:val="ISSAsubheads"/>
        <w:rPr>
          <w:b w:val="0"/>
        </w:rPr>
      </w:pPr>
      <w:r w:rsidRPr="00413974">
        <w:rPr>
          <w:b w:val="0"/>
        </w:rPr>
        <w:t xml:space="preserve">We RDP into machine 1 again. We filter for failed logon audits and open the first one. </w:t>
      </w:r>
      <w:r w:rsidR="000F351F">
        <w:rPr>
          <w:b w:val="0"/>
        </w:rPr>
        <w:t xml:space="preserve">We save the filtered logs and the event properties to desktop. </w:t>
      </w:r>
    </w:p>
    <w:p w14:paraId="756F2F1E" w14:textId="6BEAFB9A" w:rsidR="000F351F" w:rsidRPr="00413974" w:rsidRDefault="000F351F" w:rsidP="003B19FB">
      <w:pPr>
        <w:pStyle w:val="ISSAsubheads"/>
        <w:rPr>
          <w:b w:val="0"/>
        </w:rPr>
      </w:pPr>
      <w:r>
        <w:rPr>
          <w:b w:val="0"/>
        </w:rPr>
        <w:t xml:space="preserve">We RDP into machine2. </w:t>
      </w:r>
    </w:p>
    <w:p w14:paraId="686DB51C" w14:textId="534D1DF4" w:rsidR="004826CA" w:rsidRDefault="004826CA" w:rsidP="004826CA">
      <w:pPr>
        <w:pStyle w:val="ISSAsubheads"/>
      </w:pPr>
    </w:p>
    <w:p w14:paraId="508304F0" w14:textId="2F129714" w:rsidR="004826CA" w:rsidRDefault="004826CA" w:rsidP="004826CA">
      <w:pPr>
        <w:pStyle w:val="ISSAsubheads"/>
      </w:pPr>
    </w:p>
    <w:p w14:paraId="773AA33E" w14:textId="01BE0842" w:rsidR="004826CA" w:rsidRDefault="004826CA" w:rsidP="004826CA">
      <w:pPr>
        <w:pStyle w:val="ISSAsubheads"/>
      </w:pPr>
    </w:p>
    <w:p w14:paraId="724F837F" w14:textId="530F28AF" w:rsidR="004826CA" w:rsidRDefault="004826CA" w:rsidP="004826CA">
      <w:pPr>
        <w:pStyle w:val="ISSAsubheads"/>
      </w:pPr>
    </w:p>
    <w:p w14:paraId="0798B0C6" w14:textId="1DAA2A7A" w:rsidR="004826CA" w:rsidRDefault="004826CA" w:rsidP="004826CA">
      <w:pPr>
        <w:pStyle w:val="ISSAsubheads"/>
      </w:pPr>
    </w:p>
    <w:p w14:paraId="242C419F" w14:textId="10BD2EF7" w:rsidR="004826CA" w:rsidRDefault="004826CA" w:rsidP="004826CA">
      <w:pPr>
        <w:pStyle w:val="ISSAsubheads"/>
      </w:pPr>
    </w:p>
    <w:p w14:paraId="44BF82EF" w14:textId="4D173E3C" w:rsidR="004826CA" w:rsidRDefault="004826CA" w:rsidP="004826CA">
      <w:pPr>
        <w:pStyle w:val="ISSAsubheads"/>
      </w:pPr>
    </w:p>
    <w:p w14:paraId="0FBB6BA7" w14:textId="6732EFDE" w:rsidR="004826CA" w:rsidRDefault="004826CA" w:rsidP="004826CA">
      <w:pPr>
        <w:pStyle w:val="ISSAsubheads"/>
      </w:pPr>
    </w:p>
    <w:p w14:paraId="2828F6E2" w14:textId="59542311" w:rsidR="004826CA" w:rsidRDefault="004826CA" w:rsidP="004826CA">
      <w:pPr>
        <w:pStyle w:val="ISSAsubheads"/>
      </w:pPr>
    </w:p>
    <w:p w14:paraId="0BD21873" w14:textId="678BA4A5" w:rsidR="004826CA" w:rsidRDefault="004826CA" w:rsidP="004826CA">
      <w:pPr>
        <w:pStyle w:val="ISSAsubheads"/>
      </w:pPr>
    </w:p>
    <w:p w14:paraId="73382993" w14:textId="67AE8F65" w:rsidR="004826CA" w:rsidRDefault="004826CA" w:rsidP="004826CA">
      <w:pPr>
        <w:pStyle w:val="ISSAsubheads"/>
      </w:pPr>
    </w:p>
    <w:p w14:paraId="2EBFFD18" w14:textId="1FB1E3FB" w:rsidR="004826CA" w:rsidRDefault="004826CA" w:rsidP="004826CA">
      <w:pPr>
        <w:pStyle w:val="ISSAsubheads"/>
      </w:pPr>
    </w:p>
    <w:p w14:paraId="0683C87D" w14:textId="663EC86E" w:rsidR="004826CA" w:rsidRDefault="004826CA" w:rsidP="004826CA">
      <w:pPr>
        <w:pStyle w:val="ISSAsubheads"/>
      </w:pPr>
    </w:p>
    <w:p w14:paraId="4D991778" w14:textId="6D8392B0" w:rsidR="004826CA" w:rsidRPr="003D22AA" w:rsidRDefault="004826CA" w:rsidP="004826CA">
      <w:pPr>
        <w:pStyle w:val="ISSAsubheads"/>
      </w:pPr>
    </w:p>
    <w:sectPr w:rsidR="004826CA" w:rsidRPr="003D22AA" w:rsidSect="00C42DCA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B9410" w14:textId="77777777" w:rsidR="00D45C1C" w:rsidRDefault="00D45C1C" w:rsidP="00EF7DF7">
      <w:pPr>
        <w:spacing w:after="0"/>
      </w:pPr>
      <w:r>
        <w:separator/>
      </w:r>
    </w:p>
  </w:endnote>
  <w:endnote w:type="continuationSeparator" w:id="0">
    <w:p w14:paraId="2630E6F4" w14:textId="77777777" w:rsidR="00D45C1C" w:rsidRDefault="00D45C1C" w:rsidP="00EF7DF7">
      <w:pPr>
        <w:spacing w:after="0"/>
      </w:pPr>
      <w:r>
        <w:continuationSeparator/>
      </w:r>
    </w:p>
  </w:endnote>
  <w:endnote w:type="continuationNotice" w:id="1">
    <w:p w14:paraId="7D4A0EAB" w14:textId="77777777" w:rsidR="00D45C1C" w:rsidRDefault="00D45C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A65FB" w14:textId="77777777" w:rsidR="00840B47" w:rsidRDefault="00840B47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16"/>
        <w:szCs w:val="16"/>
      </w:rPr>
    </w:pPr>
  </w:p>
  <w:p w14:paraId="1507373C" w14:textId="78F3F937" w:rsidR="00840B47" w:rsidRPr="00534735" w:rsidRDefault="00840B47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20"/>
        <w:szCs w:val="20"/>
      </w:rPr>
    </w:pPr>
    <w:r w:rsidRPr="00F277D3">
      <w:rPr>
        <w:rFonts w:ascii="Arial Narrow" w:eastAsia="Times New Roman" w:hAnsi="Arial Narrow" w:cs="Times New Roman"/>
        <w:szCs w:val="16"/>
      </w:rPr>
      <w:t>Copyright © 201</w:t>
    </w:r>
    <w:r>
      <w:rPr>
        <w:rFonts w:ascii="Arial Narrow" w:eastAsia="Times New Roman" w:hAnsi="Arial Narrow" w:cs="Times New Roman"/>
        <w:szCs w:val="16"/>
      </w:rPr>
      <w:t>7</w:t>
    </w:r>
    <w:r w:rsidRPr="00F277D3">
      <w:rPr>
        <w:rFonts w:ascii="Arial Narrow" w:eastAsia="Times New Roman" w:hAnsi="Arial Narrow" w:cs="Times New Roman"/>
        <w:szCs w:val="16"/>
      </w:rPr>
      <w:t xml:space="preserve"> by Jones &amp; Bartlett Learning, LLC, an Ascend Learning Company. All rights reserved.</w:t>
    </w:r>
    <w:r w:rsidRPr="00F277D3">
      <w:rPr>
        <w:rFonts w:ascii="Arial Narrow" w:eastAsia="Times New Roman" w:hAnsi="Arial Narrow" w:cs="Times New Roman"/>
        <w:szCs w:val="16"/>
      </w:rPr>
      <w:br/>
    </w:r>
    <w:r>
      <w:rPr>
        <w:rFonts w:cs="Arial"/>
        <w:i/>
        <w:iCs/>
        <w:color w:val="004B91"/>
        <w:sz w:val="18"/>
        <w:szCs w:val="18"/>
      </w:rPr>
      <w:t>www.jblearning.com</w:t>
    </w:r>
    <w:r w:rsidRPr="00562025">
      <w:rPr>
        <w:rFonts w:ascii="Arial Narrow" w:eastAsia="Times New Roman" w:hAnsi="Arial Narrow" w:cs="Times New Roman"/>
        <w:sz w:val="16"/>
        <w:szCs w:val="16"/>
      </w:rPr>
      <w:tab/>
    </w:r>
    <w:r>
      <w:rPr>
        <w:rFonts w:ascii="Arial Narrow" w:eastAsia="Times New Roman" w:hAnsi="Arial Narrow" w:cs="Times New Roman"/>
      </w:rPr>
      <w:tab/>
    </w:r>
    <w:r w:rsidRPr="00534735">
      <w:rPr>
        <w:rFonts w:ascii="Arial Narrow" w:eastAsia="Times New Roman" w:hAnsi="Arial Narrow" w:cs="Times New Roman"/>
        <w:sz w:val="20"/>
      </w:rPr>
      <w:t xml:space="preserve"> </w:t>
    </w:r>
    <w:r w:rsidR="003D22AA">
      <w:rPr>
        <w:rFonts w:ascii="Arial Narrow" w:eastAsia="Times New Roman" w:hAnsi="Arial Narrow" w:cs="Times New Roman"/>
        <w:sz w:val="20"/>
        <w:szCs w:val="20"/>
      </w:rPr>
      <w:t>Student Lab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5DA49" w14:textId="77777777" w:rsidR="00D45C1C" w:rsidRDefault="00D45C1C" w:rsidP="00EF7DF7">
      <w:pPr>
        <w:spacing w:after="0"/>
      </w:pPr>
      <w:r>
        <w:separator/>
      </w:r>
    </w:p>
  </w:footnote>
  <w:footnote w:type="continuationSeparator" w:id="0">
    <w:p w14:paraId="71ED39EC" w14:textId="77777777" w:rsidR="00D45C1C" w:rsidRDefault="00D45C1C" w:rsidP="00EF7DF7">
      <w:pPr>
        <w:spacing w:after="0"/>
      </w:pPr>
      <w:r>
        <w:continuationSeparator/>
      </w:r>
    </w:p>
  </w:footnote>
  <w:footnote w:type="continuationNotice" w:id="1">
    <w:p w14:paraId="42CE2237" w14:textId="77777777" w:rsidR="00D45C1C" w:rsidRDefault="00D45C1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C04F" w14:textId="1F10B076" w:rsidR="00840B47" w:rsidRPr="007B2465" w:rsidRDefault="00840B47">
    <w:pPr>
      <w:pStyle w:val="Header"/>
      <w:rPr>
        <w:rFonts w:ascii="Arial Narrow" w:hAnsi="Arial Narrow"/>
        <w:b/>
      </w:rPr>
    </w:pPr>
    <w:r>
      <w:tab/>
    </w:r>
    <w:r>
      <w:tab/>
    </w:r>
    <w:r w:rsidRPr="007B2465">
      <w:rPr>
        <w:rFonts w:ascii="Arial Narrow" w:hAnsi="Arial Narrow"/>
        <w:b/>
      </w:rPr>
      <w:fldChar w:fldCharType="begin"/>
    </w:r>
    <w:r w:rsidRPr="007B2465">
      <w:rPr>
        <w:rFonts w:ascii="Arial Narrow" w:hAnsi="Arial Narrow"/>
        <w:b/>
      </w:rPr>
      <w:instrText xml:space="preserve"> PAGE   \* MERGEFORMAT </w:instrText>
    </w:r>
    <w:r w:rsidRPr="007B2465">
      <w:rPr>
        <w:rFonts w:ascii="Arial Narrow" w:hAnsi="Arial Narrow"/>
        <w:b/>
      </w:rPr>
      <w:fldChar w:fldCharType="separate"/>
    </w:r>
    <w:r w:rsidR="00D02339" w:rsidRPr="00D02339">
      <w:rPr>
        <w:rFonts w:ascii="Arial Narrow" w:hAnsi="Arial Narrow"/>
        <w:b/>
        <w:bCs/>
        <w:noProof/>
      </w:rPr>
      <w:t>6</w:t>
    </w:r>
    <w:r w:rsidRPr="007B2465">
      <w:rPr>
        <w:rFonts w:ascii="Arial Narrow" w:hAnsi="Arial Narrow"/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C1A6" w14:textId="7DEAA970" w:rsidR="00840B47" w:rsidRPr="00553810" w:rsidRDefault="00840B47" w:rsidP="00553810">
    <w:pPr>
      <w:pStyle w:val="Header"/>
      <w:rPr>
        <w:rFonts w:ascii="Arial Narrow" w:hAnsi="Arial Narrow"/>
        <w:b/>
        <w:sz w:val="28"/>
        <w:szCs w:val="28"/>
      </w:rPr>
    </w:pPr>
    <w:r w:rsidRPr="00553810">
      <w:rPr>
        <w:rFonts w:ascii="Arial Narrow" w:hAnsi="Arial Narrow"/>
        <w:b/>
        <w:sz w:val="28"/>
        <w:szCs w:val="28"/>
      </w:rPr>
      <w:fldChar w:fldCharType="begin"/>
    </w:r>
    <w:r w:rsidRPr="00553810">
      <w:rPr>
        <w:rFonts w:ascii="Arial Narrow" w:hAnsi="Arial Narrow"/>
        <w:b/>
        <w:sz w:val="28"/>
        <w:szCs w:val="28"/>
      </w:rPr>
      <w:instrText xml:space="preserve"> PAGE   \* MERGEFORMAT </w:instrText>
    </w:r>
    <w:r w:rsidRPr="00553810">
      <w:rPr>
        <w:rFonts w:ascii="Arial Narrow" w:hAnsi="Arial Narrow"/>
        <w:b/>
        <w:sz w:val="28"/>
        <w:szCs w:val="28"/>
      </w:rPr>
      <w:fldChar w:fldCharType="separate"/>
    </w:r>
    <w:r w:rsidR="00D02339" w:rsidRPr="00D02339">
      <w:rPr>
        <w:rFonts w:ascii="Arial Narrow" w:hAnsi="Arial Narrow"/>
        <w:b/>
        <w:bCs/>
        <w:noProof/>
        <w:sz w:val="28"/>
        <w:szCs w:val="28"/>
      </w:rPr>
      <w:t>7</w:t>
    </w:r>
    <w:r w:rsidRPr="00553810">
      <w:rPr>
        <w:rFonts w:ascii="Arial Narrow" w:hAnsi="Arial Narrow"/>
        <w:b/>
        <w:bCs/>
        <w:noProof/>
        <w:sz w:val="28"/>
        <w:szCs w:val="28"/>
      </w:rPr>
      <w:fldChar w:fldCharType="end"/>
    </w:r>
    <w:r w:rsidRPr="00553810">
      <w:rPr>
        <w:rFonts w:ascii="Arial Narrow" w:hAnsi="Arial Narrow"/>
        <w:b/>
        <w:bCs/>
        <w:sz w:val="28"/>
        <w:szCs w:val="28"/>
      </w:rPr>
      <w:t xml:space="preserve"> </w:t>
    </w:r>
    <w:r w:rsidRPr="00553810">
      <w:rPr>
        <w:rFonts w:ascii="Arial Narrow" w:hAnsi="Arial Narrow"/>
        <w:b/>
        <w:sz w:val="28"/>
        <w:szCs w:val="28"/>
      </w:rPr>
      <w:t>|</w:t>
    </w:r>
    <w:r>
      <w:rPr>
        <w:rFonts w:ascii="Arial Narrow" w:hAnsi="Arial Narrow"/>
        <w:b/>
        <w:bCs/>
        <w:sz w:val="28"/>
        <w:szCs w:val="28"/>
      </w:rPr>
      <w:t xml:space="preserve"> </w:t>
    </w:r>
    <w:r w:rsidRPr="004B3B2F">
      <w:rPr>
        <w:rFonts w:ascii="Arial Narrow" w:hAnsi="Arial Narrow"/>
        <w:b/>
        <w:bCs/>
        <w:sz w:val="28"/>
        <w:szCs w:val="28"/>
      </w:rPr>
      <w:t xml:space="preserve">Lab </w:t>
    </w:r>
    <w:r>
      <w:rPr>
        <w:rFonts w:ascii="Arial Narrow" w:hAnsi="Arial Narrow"/>
        <w:b/>
        <w:bCs/>
        <w:sz w:val="28"/>
        <w:szCs w:val="28"/>
      </w:rPr>
      <w:t>#</w:t>
    </w:r>
    <w:r w:rsidRPr="004B3B2F">
      <w:rPr>
        <w:rFonts w:ascii="Arial Narrow" w:hAnsi="Arial Narrow"/>
        <w:b/>
        <w:bCs/>
        <w:sz w:val="28"/>
        <w:szCs w:val="28"/>
      </w:rPr>
      <w:t>9 Protect</w:t>
    </w:r>
    <w:r>
      <w:rPr>
        <w:rFonts w:ascii="Arial Narrow" w:hAnsi="Arial Narrow"/>
        <w:b/>
        <w:bCs/>
        <w:sz w:val="28"/>
        <w:szCs w:val="28"/>
      </w:rPr>
      <w:t>ing</w:t>
    </w:r>
    <w:r w:rsidRPr="004B3B2F">
      <w:rPr>
        <w:rFonts w:ascii="Arial Narrow" w:hAnsi="Arial Narrow"/>
        <w:b/>
        <w:bCs/>
        <w:sz w:val="28"/>
        <w:szCs w:val="28"/>
      </w:rPr>
      <w:t xml:space="preserve"> Digital Evidence, Documentation, and the Chain of Custody</w:t>
    </w:r>
  </w:p>
  <w:p w14:paraId="385E551C" w14:textId="11772309" w:rsidR="00840B47" w:rsidRPr="007B2465" w:rsidRDefault="00840B47" w:rsidP="00BD71EC">
    <w:pPr>
      <w:pStyle w:val="ISSANoteHead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43A34" w14:textId="3D9E9F9E" w:rsidR="004826CA" w:rsidRDefault="004826CA" w:rsidP="004826CA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E07EAF">
      <w:rPr>
        <w:b/>
        <w:sz w:val="32"/>
        <w:szCs w:val="32"/>
      </w:rPr>
      <w:t>Anil Erturk</w:t>
    </w:r>
  </w:p>
  <w:p w14:paraId="1B5942EF" w14:textId="77777777" w:rsidR="004826CA" w:rsidRDefault="004826CA" w:rsidP="00AF4EFA">
    <w:pPr>
      <w:pStyle w:val="Header"/>
      <w:rPr>
        <w:rFonts w:ascii="Arial" w:hAnsi="Arial"/>
        <w:b/>
      </w:rPr>
    </w:pPr>
  </w:p>
  <w:p w14:paraId="390B4CE1" w14:textId="664FB82B" w:rsidR="00840B47" w:rsidRPr="00F277D3" w:rsidRDefault="00840B47" w:rsidP="00AF4EFA">
    <w:pPr>
      <w:pStyle w:val="Header"/>
      <w:rPr>
        <w:rFonts w:ascii="Arial Narrow" w:hAnsi="Arial Narrow"/>
        <w:b/>
        <w:sz w:val="40"/>
      </w:rPr>
    </w:pPr>
    <w:r w:rsidRPr="00F277D3">
      <w:rPr>
        <w:rFonts w:ascii="Arial" w:hAnsi="Arial"/>
        <w:b/>
      </w:rPr>
      <w:t>Lab #9 Protecting Digital Evidence, Documentation, and the Chain of Custody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0147"/>
    <w:multiLevelType w:val="hybridMultilevel"/>
    <w:tmpl w:val="46B6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56720"/>
    <w:multiLevelType w:val="hybridMultilevel"/>
    <w:tmpl w:val="0824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95D7D"/>
    <w:multiLevelType w:val="hybridMultilevel"/>
    <w:tmpl w:val="F4A87D1C"/>
    <w:lvl w:ilvl="0" w:tplc="3D4866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AF3E4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D1614"/>
    <w:multiLevelType w:val="hybridMultilevel"/>
    <w:tmpl w:val="868622AA"/>
    <w:lvl w:ilvl="0" w:tplc="6F22C8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7702E"/>
    <w:multiLevelType w:val="hybridMultilevel"/>
    <w:tmpl w:val="EDC2B186"/>
    <w:lvl w:ilvl="0" w:tplc="DAA8EB5A">
      <w:start w:val="1"/>
      <w:numFmt w:val="bullet"/>
      <w:pStyle w:val="ISSA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A584937"/>
    <w:multiLevelType w:val="hybridMultilevel"/>
    <w:tmpl w:val="187A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15D99"/>
    <w:multiLevelType w:val="hybridMultilevel"/>
    <w:tmpl w:val="F73C5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5467EA"/>
    <w:multiLevelType w:val="hybridMultilevel"/>
    <w:tmpl w:val="179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753EA"/>
    <w:multiLevelType w:val="hybridMultilevel"/>
    <w:tmpl w:val="4BFA11D8"/>
    <w:lvl w:ilvl="0" w:tplc="F80A1E9E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D61E71"/>
    <w:multiLevelType w:val="hybridMultilevel"/>
    <w:tmpl w:val="F614E7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017E17"/>
    <w:multiLevelType w:val="hybridMultilevel"/>
    <w:tmpl w:val="04B631E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F064579"/>
    <w:multiLevelType w:val="hybridMultilevel"/>
    <w:tmpl w:val="F17E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10F65"/>
    <w:multiLevelType w:val="hybridMultilevel"/>
    <w:tmpl w:val="D94A70CC"/>
    <w:lvl w:ilvl="0" w:tplc="9B1C03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068AE0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36D76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E6767"/>
    <w:multiLevelType w:val="hybridMultilevel"/>
    <w:tmpl w:val="35986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FB3D31"/>
    <w:multiLevelType w:val="hybridMultilevel"/>
    <w:tmpl w:val="C114BDCE"/>
    <w:lvl w:ilvl="0" w:tplc="7C4E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550FB"/>
    <w:multiLevelType w:val="hybridMultilevel"/>
    <w:tmpl w:val="3182C1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413B82"/>
    <w:multiLevelType w:val="hybridMultilevel"/>
    <w:tmpl w:val="96F0F4DC"/>
    <w:lvl w:ilvl="0" w:tplc="03B6C7AA">
      <w:start w:val="1"/>
      <w:numFmt w:val="decimal"/>
      <w:pStyle w:val="ISSANumStep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9C6E05"/>
    <w:multiLevelType w:val="hybridMultilevel"/>
    <w:tmpl w:val="7134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3"/>
  </w:num>
  <w:num w:numId="5">
    <w:abstractNumId w:val="7"/>
    <w:lvlOverride w:ilvl="0">
      <w:startOverride w:val="1"/>
    </w:lvlOverride>
  </w:num>
  <w:num w:numId="6">
    <w:abstractNumId w:val="10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18"/>
  </w:num>
  <w:num w:numId="13">
    <w:abstractNumId w:val="2"/>
  </w:num>
  <w:num w:numId="14">
    <w:abstractNumId w:val="17"/>
  </w:num>
  <w:num w:numId="15">
    <w:abstractNumId w:val="22"/>
  </w:num>
  <w:num w:numId="16">
    <w:abstractNumId w:val="19"/>
  </w:num>
  <w:num w:numId="17">
    <w:abstractNumId w:val="6"/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25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3"/>
  </w:num>
  <w:num w:numId="31">
    <w:abstractNumId w:val="16"/>
  </w:num>
  <w:num w:numId="32">
    <w:abstractNumId w:val="12"/>
    <w:lvlOverride w:ilvl="0">
      <w:startOverride w:val="1"/>
    </w:lvlOverride>
  </w:num>
  <w:num w:numId="33">
    <w:abstractNumId w:val="5"/>
  </w:num>
  <w:num w:numId="34">
    <w:abstractNumId w:val="9"/>
  </w:num>
  <w:num w:numId="35">
    <w:abstractNumId w:val="3"/>
  </w:num>
  <w:num w:numId="36">
    <w:abstractNumId w:val="15"/>
  </w:num>
  <w:num w:numId="37">
    <w:abstractNumId w:val="4"/>
  </w:num>
  <w:num w:numId="38">
    <w:abstractNumId w:val="26"/>
  </w:num>
  <w:num w:numId="39">
    <w:abstractNumId w:val="14"/>
  </w:num>
  <w:num w:numId="40">
    <w:abstractNumId w:val="12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60"/>
    <w:rsid w:val="000014BB"/>
    <w:rsid w:val="0000388E"/>
    <w:rsid w:val="00004C39"/>
    <w:rsid w:val="0000574E"/>
    <w:rsid w:val="00011189"/>
    <w:rsid w:val="00011946"/>
    <w:rsid w:val="000126A9"/>
    <w:rsid w:val="00013F80"/>
    <w:rsid w:val="00015447"/>
    <w:rsid w:val="00015FFC"/>
    <w:rsid w:val="000205E1"/>
    <w:rsid w:val="00021A61"/>
    <w:rsid w:val="00021F77"/>
    <w:rsid w:val="00024586"/>
    <w:rsid w:val="00024A59"/>
    <w:rsid w:val="00024B45"/>
    <w:rsid w:val="00027A2F"/>
    <w:rsid w:val="00030AB1"/>
    <w:rsid w:val="00030FF1"/>
    <w:rsid w:val="00031022"/>
    <w:rsid w:val="00032711"/>
    <w:rsid w:val="000344C9"/>
    <w:rsid w:val="00036425"/>
    <w:rsid w:val="0003693F"/>
    <w:rsid w:val="00040A26"/>
    <w:rsid w:val="00041F28"/>
    <w:rsid w:val="000433AC"/>
    <w:rsid w:val="00044820"/>
    <w:rsid w:val="00046A93"/>
    <w:rsid w:val="00046CCD"/>
    <w:rsid w:val="0004700A"/>
    <w:rsid w:val="00047F8D"/>
    <w:rsid w:val="00053A85"/>
    <w:rsid w:val="0005470D"/>
    <w:rsid w:val="0005524F"/>
    <w:rsid w:val="00055FFB"/>
    <w:rsid w:val="00056B4D"/>
    <w:rsid w:val="00061BE0"/>
    <w:rsid w:val="00063B59"/>
    <w:rsid w:val="00071E44"/>
    <w:rsid w:val="00073327"/>
    <w:rsid w:val="000738E0"/>
    <w:rsid w:val="00075460"/>
    <w:rsid w:val="00076663"/>
    <w:rsid w:val="00076AB7"/>
    <w:rsid w:val="00077A44"/>
    <w:rsid w:val="00080B2E"/>
    <w:rsid w:val="0008111F"/>
    <w:rsid w:val="0008146B"/>
    <w:rsid w:val="00082AD7"/>
    <w:rsid w:val="00083D4A"/>
    <w:rsid w:val="00084607"/>
    <w:rsid w:val="00084C9D"/>
    <w:rsid w:val="000877F5"/>
    <w:rsid w:val="000916E1"/>
    <w:rsid w:val="000917EF"/>
    <w:rsid w:val="00092645"/>
    <w:rsid w:val="00092E46"/>
    <w:rsid w:val="00094ED0"/>
    <w:rsid w:val="00097D39"/>
    <w:rsid w:val="000A02AE"/>
    <w:rsid w:val="000A1C86"/>
    <w:rsid w:val="000A3269"/>
    <w:rsid w:val="000A6EE9"/>
    <w:rsid w:val="000A74C8"/>
    <w:rsid w:val="000A7A20"/>
    <w:rsid w:val="000B1678"/>
    <w:rsid w:val="000B18EC"/>
    <w:rsid w:val="000B2206"/>
    <w:rsid w:val="000B23A1"/>
    <w:rsid w:val="000B3112"/>
    <w:rsid w:val="000B4334"/>
    <w:rsid w:val="000B4579"/>
    <w:rsid w:val="000B4C2C"/>
    <w:rsid w:val="000B4F62"/>
    <w:rsid w:val="000C1996"/>
    <w:rsid w:val="000C1EF3"/>
    <w:rsid w:val="000C23E0"/>
    <w:rsid w:val="000C2D69"/>
    <w:rsid w:val="000C3BA2"/>
    <w:rsid w:val="000C59F2"/>
    <w:rsid w:val="000C5F0A"/>
    <w:rsid w:val="000C6C81"/>
    <w:rsid w:val="000C7A0B"/>
    <w:rsid w:val="000C7B21"/>
    <w:rsid w:val="000C7F93"/>
    <w:rsid w:val="000D1243"/>
    <w:rsid w:val="000D1D4C"/>
    <w:rsid w:val="000D3C4C"/>
    <w:rsid w:val="000D4089"/>
    <w:rsid w:val="000D4500"/>
    <w:rsid w:val="000D587A"/>
    <w:rsid w:val="000D7BEF"/>
    <w:rsid w:val="000E0339"/>
    <w:rsid w:val="000E278F"/>
    <w:rsid w:val="000F02CD"/>
    <w:rsid w:val="000F351F"/>
    <w:rsid w:val="000F548B"/>
    <w:rsid w:val="000F5826"/>
    <w:rsid w:val="000F6100"/>
    <w:rsid w:val="00101DFA"/>
    <w:rsid w:val="00102528"/>
    <w:rsid w:val="00103071"/>
    <w:rsid w:val="0010432E"/>
    <w:rsid w:val="001052DD"/>
    <w:rsid w:val="001057C7"/>
    <w:rsid w:val="00110EED"/>
    <w:rsid w:val="00110F12"/>
    <w:rsid w:val="00110F85"/>
    <w:rsid w:val="00113FC6"/>
    <w:rsid w:val="0011482C"/>
    <w:rsid w:val="00116EBC"/>
    <w:rsid w:val="0011710A"/>
    <w:rsid w:val="001172F9"/>
    <w:rsid w:val="00121993"/>
    <w:rsid w:val="00122719"/>
    <w:rsid w:val="00126F79"/>
    <w:rsid w:val="00127035"/>
    <w:rsid w:val="00131F38"/>
    <w:rsid w:val="001324F1"/>
    <w:rsid w:val="00133756"/>
    <w:rsid w:val="00133E1C"/>
    <w:rsid w:val="0013424A"/>
    <w:rsid w:val="0013464F"/>
    <w:rsid w:val="00134B0E"/>
    <w:rsid w:val="0013561C"/>
    <w:rsid w:val="00135CC9"/>
    <w:rsid w:val="001379D7"/>
    <w:rsid w:val="001410CB"/>
    <w:rsid w:val="001418D6"/>
    <w:rsid w:val="00141AB2"/>
    <w:rsid w:val="00143264"/>
    <w:rsid w:val="00146928"/>
    <w:rsid w:val="0015208B"/>
    <w:rsid w:val="00152BD0"/>
    <w:rsid w:val="00153538"/>
    <w:rsid w:val="00153590"/>
    <w:rsid w:val="0015359F"/>
    <w:rsid w:val="0015462F"/>
    <w:rsid w:val="00154B38"/>
    <w:rsid w:val="00161839"/>
    <w:rsid w:val="00161EB3"/>
    <w:rsid w:val="0016750F"/>
    <w:rsid w:val="001679CE"/>
    <w:rsid w:val="001708BB"/>
    <w:rsid w:val="00170C83"/>
    <w:rsid w:val="00171257"/>
    <w:rsid w:val="001722A2"/>
    <w:rsid w:val="00172796"/>
    <w:rsid w:val="00176EE1"/>
    <w:rsid w:val="00177CD9"/>
    <w:rsid w:val="0018011A"/>
    <w:rsid w:val="001802FB"/>
    <w:rsid w:val="00180582"/>
    <w:rsid w:val="00180A3E"/>
    <w:rsid w:val="00181180"/>
    <w:rsid w:val="00181530"/>
    <w:rsid w:val="00183E09"/>
    <w:rsid w:val="00186B40"/>
    <w:rsid w:val="001871B9"/>
    <w:rsid w:val="0018731E"/>
    <w:rsid w:val="001912D1"/>
    <w:rsid w:val="0019253F"/>
    <w:rsid w:val="001952F9"/>
    <w:rsid w:val="0019699E"/>
    <w:rsid w:val="001A0A19"/>
    <w:rsid w:val="001A1757"/>
    <w:rsid w:val="001A2DD9"/>
    <w:rsid w:val="001A3601"/>
    <w:rsid w:val="001A37E2"/>
    <w:rsid w:val="001A489E"/>
    <w:rsid w:val="001A512A"/>
    <w:rsid w:val="001A6B25"/>
    <w:rsid w:val="001A7E2F"/>
    <w:rsid w:val="001B0BE1"/>
    <w:rsid w:val="001B0C63"/>
    <w:rsid w:val="001B3A2B"/>
    <w:rsid w:val="001B65AD"/>
    <w:rsid w:val="001B71D7"/>
    <w:rsid w:val="001B7D2F"/>
    <w:rsid w:val="001C0705"/>
    <w:rsid w:val="001C0E05"/>
    <w:rsid w:val="001C37FD"/>
    <w:rsid w:val="001C4047"/>
    <w:rsid w:val="001C547D"/>
    <w:rsid w:val="001C58BB"/>
    <w:rsid w:val="001C6FCE"/>
    <w:rsid w:val="001D0B44"/>
    <w:rsid w:val="001D1D2A"/>
    <w:rsid w:val="001D3148"/>
    <w:rsid w:val="001D3B3D"/>
    <w:rsid w:val="001D3E54"/>
    <w:rsid w:val="001D4B48"/>
    <w:rsid w:val="001D4D22"/>
    <w:rsid w:val="001D59FC"/>
    <w:rsid w:val="001E4FD1"/>
    <w:rsid w:val="001E5846"/>
    <w:rsid w:val="001E62BF"/>
    <w:rsid w:val="001F035D"/>
    <w:rsid w:val="001F2D94"/>
    <w:rsid w:val="001F455A"/>
    <w:rsid w:val="001F458D"/>
    <w:rsid w:val="001F5691"/>
    <w:rsid w:val="001F5986"/>
    <w:rsid w:val="001F6F98"/>
    <w:rsid w:val="001F7383"/>
    <w:rsid w:val="001F7E39"/>
    <w:rsid w:val="0020287F"/>
    <w:rsid w:val="00203A75"/>
    <w:rsid w:val="00204456"/>
    <w:rsid w:val="0020528C"/>
    <w:rsid w:val="00211685"/>
    <w:rsid w:val="00213BF0"/>
    <w:rsid w:val="00215A8E"/>
    <w:rsid w:val="00217B01"/>
    <w:rsid w:val="002251CF"/>
    <w:rsid w:val="00226805"/>
    <w:rsid w:val="00227834"/>
    <w:rsid w:val="00232A0A"/>
    <w:rsid w:val="002330D5"/>
    <w:rsid w:val="00233118"/>
    <w:rsid w:val="0023316A"/>
    <w:rsid w:val="00236AEF"/>
    <w:rsid w:val="00236EA3"/>
    <w:rsid w:val="002370E4"/>
    <w:rsid w:val="00237E5E"/>
    <w:rsid w:val="00237F7D"/>
    <w:rsid w:val="00240D0C"/>
    <w:rsid w:val="0024101A"/>
    <w:rsid w:val="0024122D"/>
    <w:rsid w:val="00241D83"/>
    <w:rsid w:val="0024253D"/>
    <w:rsid w:val="00242D75"/>
    <w:rsid w:val="00243526"/>
    <w:rsid w:val="00247D37"/>
    <w:rsid w:val="0025039D"/>
    <w:rsid w:val="00250FD2"/>
    <w:rsid w:val="00251552"/>
    <w:rsid w:val="00251A2A"/>
    <w:rsid w:val="00251B4C"/>
    <w:rsid w:val="0025621B"/>
    <w:rsid w:val="00256291"/>
    <w:rsid w:val="00260177"/>
    <w:rsid w:val="00261AD7"/>
    <w:rsid w:val="0026236C"/>
    <w:rsid w:val="00263194"/>
    <w:rsid w:val="002631FD"/>
    <w:rsid w:val="002646AF"/>
    <w:rsid w:val="00264E4D"/>
    <w:rsid w:val="00266FC5"/>
    <w:rsid w:val="00266FE1"/>
    <w:rsid w:val="00267281"/>
    <w:rsid w:val="00267682"/>
    <w:rsid w:val="002678AE"/>
    <w:rsid w:val="00267C63"/>
    <w:rsid w:val="002714E0"/>
    <w:rsid w:val="00275DFD"/>
    <w:rsid w:val="002804B5"/>
    <w:rsid w:val="0028059D"/>
    <w:rsid w:val="002822C8"/>
    <w:rsid w:val="00282BEB"/>
    <w:rsid w:val="00286ABA"/>
    <w:rsid w:val="00287F64"/>
    <w:rsid w:val="00294846"/>
    <w:rsid w:val="002A0016"/>
    <w:rsid w:val="002A3871"/>
    <w:rsid w:val="002A562E"/>
    <w:rsid w:val="002A5F4E"/>
    <w:rsid w:val="002A6E10"/>
    <w:rsid w:val="002B15A6"/>
    <w:rsid w:val="002B22C9"/>
    <w:rsid w:val="002B23E2"/>
    <w:rsid w:val="002B4867"/>
    <w:rsid w:val="002B7571"/>
    <w:rsid w:val="002C0581"/>
    <w:rsid w:val="002C0986"/>
    <w:rsid w:val="002C0FC2"/>
    <w:rsid w:val="002C1572"/>
    <w:rsid w:val="002C1C46"/>
    <w:rsid w:val="002C56D0"/>
    <w:rsid w:val="002D45D0"/>
    <w:rsid w:val="002D47BE"/>
    <w:rsid w:val="002D581F"/>
    <w:rsid w:val="002D5D48"/>
    <w:rsid w:val="002D67FA"/>
    <w:rsid w:val="002D7706"/>
    <w:rsid w:val="002E00EC"/>
    <w:rsid w:val="002E00F1"/>
    <w:rsid w:val="002E7C47"/>
    <w:rsid w:val="002E7CD9"/>
    <w:rsid w:val="002F046E"/>
    <w:rsid w:val="002F0CE2"/>
    <w:rsid w:val="002F171B"/>
    <w:rsid w:val="002F2016"/>
    <w:rsid w:val="002F67DD"/>
    <w:rsid w:val="002F7EF1"/>
    <w:rsid w:val="003008ED"/>
    <w:rsid w:val="00300D3A"/>
    <w:rsid w:val="003016F6"/>
    <w:rsid w:val="00302DD7"/>
    <w:rsid w:val="003053CC"/>
    <w:rsid w:val="003070AE"/>
    <w:rsid w:val="00307B06"/>
    <w:rsid w:val="00314105"/>
    <w:rsid w:val="003141DE"/>
    <w:rsid w:val="00315353"/>
    <w:rsid w:val="003155E6"/>
    <w:rsid w:val="00315F3A"/>
    <w:rsid w:val="003167ED"/>
    <w:rsid w:val="00321668"/>
    <w:rsid w:val="003232E5"/>
    <w:rsid w:val="00323DD6"/>
    <w:rsid w:val="00323E6B"/>
    <w:rsid w:val="0032428C"/>
    <w:rsid w:val="003264D6"/>
    <w:rsid w:val="00331CB8"/>
    <w:rsid w:val="003323A8"/>
    <w:rsid w:val="00332762"/>
    <w:rsid w:val="003333E2"/>
    <w:rsid w:val="003344FC"/>
    <w:rsid w:val="003349F5"/>
    <w:rsid w:val="00341FAF"/>
    <w:rsid w:val="00342A4F"/>
    <w:rsid w:val="00342C91"/>
    <w:rsid w:val="00343F0D"/>
    <w:rsid w:val="003442E2"/>
    <w:rsid w:val="003454B6"/>
    <w:rsid w:val="00345FE3"/>
    <w:rsid w:val="0034654E"/>
    <w:rsid w:val="00347626"/>
    <w:rsid w:val="00347664"/>
    <w:rsid w:val="003476DF"/>
    <w:rsid w:val="00350FA8"/>
    <w:rsid w:val="00352183"/>
    <w:rsid w:val="003532E2"/>
    <w:rsid w:val="00354D0C"/>
    <w:rsid w:val="00360316"/>
    <w:rsid w:val="003613F0"/>
    <w:rsid w:val="00361C15"/>
    <w:rsid w:val="00362D7E"/>
    <w:rsid w:val="0036442C"/>
    <w:rsid w:val="003653A9"/>
    <w:rsid w:val="00365734"/>
    <w:rsid w:val="003707F8"/>
    <w:rsid w:val="00370A6B"/>
    <w:rsid w:val="003720C5"/>
    <w:rsid w:val="0037317D"/>
    <w:rsid w:val="00374213"/>
    <w:rsid w:val="00374D4A"/>
    <w:rsid w:val="00375AF9"/>
    <w:rsid w:val="0037771F"/>
    <w:rsid w:val="003777F8"/>
    <w:rsid w:val="003779F5"/>
    <w:rsid w:val="00377EC9"/>
    <w:rsid w:val="003801B8"/>
    <w:rsid w:val="003806BA"/>
    <w:rsid w:val="00380728"/>
    <w:rsid w:val="00380DA0"/>
    <w:rsid w:val="00381097"/>
    <w:rsid w:val="0038143D"/>
    <w:rsid w:val="003820DF"/>
    <w:rsid w:val="003824E3"/>
    <w:rsid w:val="00385025"/>
    <w:rsid w:val="00385B96"/>
    <w:rsid w:val="00386D94"/>
    <w:rsid w:val="003927DB"/>
    <w:rsid w:val="003940BE"/>
    <w:rsid w:val="0039433B"/>
    <w:rsid w:val="00395659"/>
    <w:rsid w:val="003960D3"/>
    <w:rsid w:val="003967E6"/>
    <w:rsid w:val="0039705D"/>
    <w:rsid w:val="003970C6"/>
    <w:rsid w:val="00397797"/>
    <w:rsid w:val="003A2B50"/>
    <w:rsid w:val="003A3EA1"/>
    <w:rsid w:val="003A5F9F"/>
    <w:rsid w:val="003A72C8"/>
    <w:rsid w:val="003A7A6A"/>
    <w:rsid w:val="003A7BBD"/>
    <w:rsid w:val="003B19FB"/>
    <w:rsid w:val="003B286D"/>
    <w:rsid w:val="003B452B"/>
    <w:rsid w:val="003B6A58"/>
    <w:rsid w:val="003B6CAB"/>
    <w:rsid w:val="003B6D66"/>
    <w:rsid w:val="003B7789"/>
    <w:rsid w:val="003C1CE3"/>
    <w:rsid w:val="003C275E"/>
    <w:rsid w:val="003C4F68"/>
    <w:rsid w:val="003C651D"/>
    <w:rsid w:val="003C6CA8"/>
    <w:rsid w:val="003C7CEE"/>
    <w:rsid w:val="003D1D5C"/>
    <w:rsid w:val="003D22AA"/>
    <w:rsid w:val="003D2D64"/>
    <w:rsid w:val="003D3748"/>
    <w:rsid w:val="003D3DE6"/>
    <w:rsid w:val="003D540B"/>
    <w:rsid w:val="003D6F70"/>
    <w:rsid w:val="003D7476"/>
    <w:rsid w:val="003E0394"/>
    <w:rsid w:val="003E0A32"/>
    <w:rsid w:val="003E0DFB"/>
    <w:rsid w:val="003E17C3"/>
    <w:rsid w:val="003E1B1F"/>
    <w:rsid w:val="003E1F65"/>
    <w:rsid w:val="003E20FE"/>
    <w:rsid w:val="003E3252"/>
    <w:rsid w:val="003E4586"/>
    <w:rsid w:val="003E5004"/>
    <w:rsid w:val="003E5497"/>
    <w:rsid w:val="003E6AD2"/>
    <w:rsid w:val="003E7973"/>
    <w:rsid w:val="003F1181"/>
    <w:rsid w:val="003F2A19"/>
    <w:rsid w:val="003F2A80"/>
    <w:rsid w:val="003F5E71"/>
    <w:rsid w:val="003F6B19"/>
    <w:rsid w:val="003F70F7"/>
    <w:rsid w:val="00401237"/>
    <w:rsid w:val="004021CC"/>
    <w:rsid w:val="00403914"/>
    <w:rsid w:val="00404051"/>
    <w:rsid w:val="00404295"/>
    <w:rsid w:val="00404949"/>
    <w:rsid w:val="004055E6"/>
    <w:rsid w:val="00406B07"/>
    <w:rsid w:val="00407C28"/>
    <w:rsid w:val="00407CF1"/>
    <w:rsid w:val="00407F49"/>
    <w:rsid w:val="0041059F"/>
    <w:rsid w:val="0041106C"/>
    <w:rsid w:val="004117C6"/>
    <w:rsid w:val="00412FF5"/>
    <w:rsid w:val="004136C1"/>
    <w:rsid w:val="00413974"/>
    <w:rsid w:val="00416C93"/>
    <w:rsid w:val="004170C6"/>
    <w:rsid w:val="004209DE"/>
    <w:rsid w:val="00421193"/>
    <w:rsid w:val="00424BD6"/>
    <w:rsid w:val="00425306"/>
    <w:rsid w:val="00425E9C"/>
    <w:rsid w:val="00427BFA"/>
    <w:rsid w:val="00431EC1"/>
    <w:rsid w:val="00432C31"/>
    <w:rsid w:val="0043306D"/>
    <w:rsid w:val="004334EC"/>
    <w:rsid w:val="004336A5"/>
    <w:rsid w:val="004339E1"/>
    <w:rsid w:val="00433EED"/>
    <w:rsid w:val="004354A6"/>
    <w:rsid w:val="00436ADF"/>
    <w:rsid w:val="004412DA"/>
    <w:rsid w:val="004423C3"/>
    <w:rsid w:val="004438BD"/>
    <w:rsid w:val="00447CA3"/>
    <w:rsid w:val="0045052E"/>
    <w:rsid w:val="0045173F"/>
    <w:rsid w:val="00453FF1"/>
    <w:rsid w:val="0045595D"/>
    <w:rsid w:val="004600E4"/>
    <w:rsid w:val="00460486"/>
    <w:rsid w:val="004624EF"/>
    <w:rsid w:val="00463B58"/>
    <w:rsid w:val="00463B84"/>
    <w:rsid w:val="004647C5"/>
    <w:rsid w:val="00465433"/>
    <w:rsid w:val="004665A5"/>
    <w:rsid w:val="00472EC8"/>
    <w:rsid w:val="00473066"/>
    <w:rsid w:val="004730E3"/>
    <w:rsid w:val="004749BA"/>
    <w:rsid w:val="00475F94"/>
    <w:rsid w:val="00477F24"/>
    <w:rsid w:val="004824C0"/>
    <w:rsid w:val="004826CA"/>
    <w:rsid w:val="00483049"/>
    <w:rsid w:val="00483FAF"/>
    <w:rsid w:val="004841C7"/>
    <w:rsid w:val="00485550"/>
    <w:rsid w:val="00485675"/>
    <w:rsid w:val="00490ABC"/>
    <w:rsid w:val="00490F54"/>
    <w:rsid w:val="00493419"/>
    <w:rsid w:val="00493E13"/>
    <w:rsid w:val="00493FA9"/>
    <w:rsid w:val="00494DC2"/>
    <w:rsid w:val="0049543D"/>
    <w:rsid w:val="004956F3"/>
    <w:rsid w:val="00495C65"/>
    <w:rsid w:val="00496518"/>
    <w:rsid w:val="0049790A"/>
    <w:rsid w:val="004A0681"/>
    <w:rsid w:val="004A0874"/>
    <w:rsid w:val="004A4E48"/>
    <w:rsid w:val="004A6DE7"/>
    <w:rsid w:val="004A7319"/>
    <w:rsid w:val="004A7AF1"/>
    <w:rsid w:val="004B072A"/>
    <w:rsid w:val="004B3B2F"/>
    <w:rsid w:val="004B483D"/>
    <w:rsid w:val="004B648E"/>
    <w:rsid w:val="004B7E9B"/>
    <w:rsid w:val="004C3B8B"/>
    <w:rsid w:val="004C504D"/>
    <w:rsid w:val="004C63DE"/>
    <w:rsid w:val="004C7244"/>
    <w:rsid w:val="004C7360"/>
    <w:rsid w:val="004C788D"/>
    <w:rsid w:val="004C794B"/>
    <w:rsid w:val="004D0CCA"/>
    <w:rsid w:val="004D1963"/>
    <w:rsid w:val="004D2202"/>
    <w:rsid w:val="004D2E81"/>
    <w:rsid w:val="004D5109"/>
    <w:rsid w:val="004D5193"/>
    <w:rsid w:val="004D5759"/>
    <w:rsid w:val="004D71FA"/>
    <w:rsid w:val="004D7D6F"/>
    <w:rsid w:val="004E12AE"/>
    <w:rsid w:val="004E304C"/>
    <w:rsid w:val="004E570F"/>
    <w:rsid w:val="004E5DC5"/>
    <w:rsid w:val="004E750C"/>
    <w:rsid w:val="004F01B2"/>
    <w:rsid w:val="004F1B6E"/>
    <w:rsid w:val="004F1E37"/>
    <w:rsid w:val="004F400D"/>
    <w:rsid w:val="004F4237"/>
    <w:rsid w:val="004F7755"/>
    <w:rsid w:val="0050092F"/>
    <w:rsid w:val="00500BBA"/>
    <w:rsid w:val="005012B0"/>
    <w:rsid w:val="00504384"/>
    <w:rsid w:val="00506462"/>
    <w:rsid w:val="0050734E"/>
    <w:rsid w:val="00510350"/>
    <w:rsid w:val="00513DA9"/>
    <w:rsid w:val="005174BE"/>
    <w:rsid w:val="00520146"/>
    <w:rsid w:val="005203C6"/>
    <w:rsid w:val="00521F8D"/>
    <w:rsid w:val="005228F4"/>
    <w:rsid w:val="00522AC2"/>
    <w:rsid w:val="00523892"/>
    <w:rsid w:val="00523B77"/>
    <w:rsid w:val="00523E8D"/>
    <w:rsid w:val="0052473D"/>
    <w:rsid w:val="00524906"/>
    <w:rsid w:val="00526427"/>
    <w:rsid w:val="00526F8F"/>
    <w:rsid w:val="00526FAD"/>
    <w:rsid w:val="0053023C"/>
    <w:rsid w:val="00531D66"/>
    <w:rsid w:val="00533649"/>
    <w:rsid w:val="00534735"/>
    <w:rsid w:val="00537722"/>
    <w:rsid w:val="005437CB"/>
    <w:rsid w:val="005443C0"/>
    <w:rsid w:val="0054503D"/>
    <w:rsid w:val="0054745D"/>
    <w:rsid w:val="00550144"/>
    <w:rsid w:val="00551184"/>
    <w:rsid w:val="00552CB7"/>
    <w:rsid w:val="00553810"/>
    <w:rsid w:val="005542A9"/>
    <w:rsid w:val="00555B33"/>
    <w:rsid w:val="005561EE"/>
    <w:rsid w:val="00556C1F"/>
    <w:rsid w:val="00560673"/>
    <w:rsid w:val="0056247A"/>
    <w:rsid w:val="00563C08"/>
    <w:rsid w:val="00564C2E"/>
    <w:rsid w:val="00566B03"/>
    <w:rsid w:val="00567CC0"/>
    <w:rsid w:val="00570CE0"/>
    <w:rsid w:val="005730D9"/>
    <w:rsid w:val="00574B51"/>
    <w:rsid w:val="00575ACB"/>
    <w:rsid w:val="00576293"/>
    <w:rsid w:val="00577920"/>
    <w:rsid w:val="00580C57"/>
    <w:rsid w:val="00580F1D"/>
    <w:rsid w:val="00582AE4"/>
    <w:rsid w:val="00583411"/>
    <w:rsid w:val="005839C3"/>
    <w:rsid w:val="00583E63"/>
    <w:rsid w:val="005841D1"/>
    <w:rsid w:val="00584286"/>
    <w:rsid w:val="00586FF6"/>
    <w:rsid w:val="00587355"/>
    <w:rsid w:val="00590888"/>
    <w:rsid w:val="00590F64"/>
    <w:rsid w:val="0059150E"/>
    <w:rsid w:val="00592627"/>
    <w:rsid w:val="005929B1"/>
    <w:rsid w:val="0059350A"/>
    <w:rsid w:val="005936AD"/>
    <w:rsid w:val="00593790"/>
    <w:rsid w:val="00594FD6"/>
    <w:rsid w:val="00596FA0"/>
    <w:rsid w:val="005A01B9"/>
    <w:rsid w:val="005A087D"/>
    <w:rsid w:val="005A201F"/>
    <w:rsid w:val="005A21C0"/>
    <w:rsid w:val="005A25D9"/>
    <w:rsid w:val="005A55DC"/>
    <w:rsid w:val="005A56AA"/>
    <w:rsid w:val="005A6415"/>
    <w:rsid w:val="005A6C0E"/>
    <w:rsid w:val="005A74D4"/>
    <w:rsid w:val="005B19BF"/>
    <w:rsid w:val="005B2FA7"/>
    <w:rsid w:val="005B3033"/>
    <w:rsid w:val="005B405C"/>
    <w:rsid w:val="005B4B0F"/>
    <w:rsid w:val="005B56F4"/>
    <w:rsid w:val="005C0675"/>
    <w:rsid w:val="005C17B9"/>
    <w:rsid w:val="005C1AA9"/>
    <w:rsid w:val="005C205E"/>
    <w:rsid w:val="005C279E"/>
    <w:rsid w:val="005C5914"/>
    <w:rsid w:val="005D020D"/>
    <w:rsid w:val="005D3C34"/>
    <w:rsid w:val="005D4502"/>
    <w:rsid w:val="005D5422"/>
    <w:rsid w:val="005D562F"/>
    <w:rsid w:val="005E0689"/>
    <w:rsid w:val="005E1906"/>
    <w:rsid w:val="005E19CE"/>
    <w:rsid w:val="005E57F6"/>
    <w:rsid w:val="005E5833"/>
    <w:rsid w:val="005E6030"/>
    <w:rsid w:val="005E6485"/>
    <w:rsid w:val="005E6DF3"/>
    <w:rsid w:val="005E7A53"/>
    <w:rsid w:val="005F084E"/>
    <w:rsid w:val="00600307"/>
    <w:rsid w:val="0060155B"/>
    <w:rsid w:val="006020EC"/>
    <w:rsid w:val="006030C3"/>
    <w:rsid w:val="0060491A"/>
    <w:rsid w:val="00606DF6"/>
    <w:rsid w:val="006077DF"/>
    <w:rsid w:val="00610120"/>
    <w:rsid w:val="006115F7"/>
    <w:rsid w:val="00613BDC"/>
    <w:rsid w:val="0061400C"/>
    <w:rsid w:val="00614F04"/>
    <w:rsid w:val="00617D28"/>
    <w:rsid w:val="006207DC"/>
    <w:rsid w:val="00623310"/>
    <w:rsid w:val="006258E6"/>
    <w:rsid w:val="00626386"/>
    <w:rsid w:val="00626E04"/>
    <w:rsid w:val="0062714D"/>
    <w:rsid w:val="00627FB3"/>
    <w:rsid w:val="00630B12"/>
    <w:rsid w:val="00630D6F"/>
    <w:rsid w:val="00631B6E"/>
    <w:rsid w:val="00632A78"/>
    <w:rsid w:val="00632D32"/>
    <w:rsid w:val="00633945"/>
    <w:rsid w:val="00637D23"/>
    <w:rsid w:val="006408CB"/>
    <w:rsid w:val="00640954"/>
    <w:rsid w:val="0064196F"/>
    <w:rsid w:val="006424C6"/>
    <w:rsid w:val="00643F3C"/>
    <w:rsid w:val="006449DF"/>
    <w:rsid w:val="00644A5D"/>
    <w:rsid w:val="00646C22"/>
    <w:rsid w:val="0064703A"/>
    <w:rsid w:val="00650183"/>
    <w:rsid w:val="00654367"/>
    <w:rsid w:val="00654AE4"/>
    <w:rsid w:val="006568AE"/>
    <w:rsid w:val="00656BC5"/>
    <w:rsid w:val="00657462"/>
    <w:rsid w:val="0066374C"/>
    <w:rsid w:val="0066416A"/>
    <w:rsid w:val="00664845"/>
    <w:rsid w:val="00665801"/>
    <w:rsid w:val="006668DD"/>
    <w:rsid w:val="00667BFD"/>
    <w:rsid w:val="006700BD"/>
    <w:rsid w:val="00670C9F"/>
    <w:rsid w:val="006716EE"/>
    <w:rsid w:val="00671E1D"/>
    <w:rsid w:val="00677EBC"/>
    <w:rsid w:val="00680A4A"/>
    <w:rsid w:val="00683A82"/>
    <w:rsid w:val="00683D2A"/>
    <w:rsid w:val="00684C9D"/>
    <w:rsid w:val="00685025"/>
    <w:rsid w:val="00685946"/>
    <w:rsid w:val="0068626F"/>
    <w:rsid w:val="00686957"/>
    <w:rsid w:val="006937B1"/>
    <w:rsid w:val="006953CB"/>
    <w:rsid w:val="00695590"/>
    <w:rsid w:val="0069761A"/>
    <w:rsid w:val="0069772B"/>
    <w:rsid w:val="00697909"/>
    <w:rsid w:val="006A0E5A"/>
    <w:rsid w:val="006A1CAB"/>
    <w:rsid w:val="006A2309"/>
    <w:rsid w:val="006A2CB4"/>
    <w:rsid w:val="006A55D2"/>
    <w:rsid w:val="006A6F73"/>
    <w:rsid w:val="006A79EF"/>
    <w:rsid w:val="006B024E"/>
    <w:rsid w:val="006B16F0"/>
    <w:rsid w:val="006B2110"/>
    <w:rsid w:val="006B436E"/>
    <w:rsid w:val="006B5AD7"/>
    <w:rsid w:val="006B65D0"/>
    <w:rsid w:val="006B78A8"/>
    <w:rsid w:val="006C13D6"/>
    <w:rsid w:val="006C4097"/>
    <w:rsid w:val="006C506F"/>
    <w:rsid w:val="006C67C9"/>
    <w:rsid w:val="006D0A8A"/>
    <w:rsid w:val="006D0D9D"/>
    <w:rsid w:val="006D2634"/>
    <w:rsid w:val="006D2ABA"/>
    <w:rsid w:val="006D3814"/>
    <w:rsid w:val="006D5F67"/>
    <w:rsid w:val="006E09FA"/>
    <w:rsid w:val="006E1397"/>
    <w:rsid w:val="006E531C"/>
    <w:rsid w:val="006E551C"/>
    <w:rsid w:val="006F0E13"/>
    <w:rsid w:val="006F1724"/>
    <w:rsid w:val="006F1E8F"/>
    <w:rsid w:val="006F303C"/>
    <w:rsid w:val="006F4FC1"/>
    <w:rsid w:val="006F6296"/>
    <w:rsid w:val="006F6590"/>
    <w:rsid w:val="006F7ABD"/>
    <w:rsid w:val="0070119D"/>
    <w:rsid w:val="0070210D"/>
    <w:rsid w:val="00702600"/>
    <w:rsid w:val="00704ED3"/>
    <w:rsid w:val="0070542F"/>
    <w:rsid w:val="00707877"/>
    <w:rsid w:val="0071147D"/>
    <w:rsid w:val="007130FE"/>
    <w:rsid w:val="007176B1"/>
    <w:rsid w:val="0072040A"/>
    <w:rsid w:val="007227B2"/>
    <w:rsid w:val="00722D0F"/>
    <w:rsid w:val="007243DD"/>
    <w:rsid w:val="0072672A"/>
    <w:rsid w:val="0072719B"/>
    <w:rsid w:val="00730082"/>
    <w:rsid w:val="00730A7B"/>
    <w:rsid w:val="00730B4D"/>
    <w:rsid w:val="00730E60"/>
    <w:rsid w:val="00730F9D"/>
    <w:rsid w:val="00730FC2"/>
    <w:rsid w:val="00733374"/>
    <w:rsid w:val="00733CE7"/>
    <w:rsid w:val="0073558B"/>
    <w:rsid w:val="007419C5"/>
    <w:rsid w:val="00741A35"/>
    <w:rsid w:val="00742BCC"/>
    <w:rsid w:val="00742D76"/>
    <w:rsid w:val="007440A1"/>
    <w:rsid w:val="007462F7"/>
    <w:rsid w:val="0074724A"/>
    <w:rsid w:val="00750A56"/>
    <w:rsid w:val="00750FF8"/>
    <w:rsid w:val="00751FFD"/>
    <w:rsid w:val="00754672"/>
    <w:rsid w:val="00755270"/>
    <w:rsid w:val="00756173"/>
    <w:rsid w:val="00756F43"/>
    <w:rsid w:val="007601A7"/>
    <w:rsid w:val="00760B74"/>
    <w:rsid w:val="0076269C"/>
    <w:rsid w:val="0076425D"/>
    <w:rsid w:val="0076449B"/>
    <w:rsid w:val="007656C2"/>
    <w:rsid w:val="00766CC5"/>
    <w:rsid w:val="00767279"/>
    <w:rsid w:val="007672EA"/>
    <w:rsid w:val="00767841"/>
    <w:rsid w:val="0077133F"/>
    <w:rsid w:val="00773DBF"/>
    <w:rsid w:val="00774ADF"/>
    <w:rsid w:val="007762B1"/>
    <w:rsid w:val="00776F4E"/>
    <w:rsid w:val="007770C4"/>
    <w:rsid w:val="007771A0"/>
    <w:rsid w:val="00777424"/>
    <w:rsid w:val="0078086A"/>
    <w:rsid w:val="0078349A"/>
    <w:rsid w:val="00785CBC"/>
    <w:rsid w:val="0078641A"/>
    <w:rsid w:val="00786793"/>
    <w:rsid w:val="007876A9"/>
    <w:rsid w:val="007916CF"/>
    <w:rsid w:val="0079249C"/>
    <w:rsid w:val="00793311"/>
    <w:rsid w:val="00795700"/>
    <w:rsid w:val="00795768"/>
    <w:rsid w:val="007972E4"/>
    <w:rsid w:val="00797DCE"/>
    <w:rsid w:val="007A1A9E"/>
    <w:rsid w:val="007A252D"/>
    <w:rsid w:val="007A2DD0"/>
    <w:rsid w:val="007A36A6"/>
    <w:rsid w:val="007A38D7"/>
    <w:rsid w:val="007A53A5"/>
    <w:rsid w:val="007A5488"/>
    <w:rsid w:val="007A6A56"/>
    <w:rsid w:val="007A79D7"/>
    <w:rsid w:val="007B2465"/>
    <w:rsid w:val="007B369C"/>
    <w:rsid w:val="007B469B"/>
    <w:rsid w:val="007B5C7C"/>
    <w:rsid w:val="007B69AA"/>
    <w:rsid w:val="007B7D0C"/>
    <w:rsid w:val="007C0D0C"/>
    <w:rsid w:val="007C2B3C"/>
    <w:rsid w:val="007C36D9"/>
    <w:rsid w:val="007C51DC"/>
    <w:rsid w:val="007C6153"/>
    <w:rsid w:val="007C709F"/>
    <w:rsid w:val="007C7940"/>
    <w:rsid w:val="007D0487"/>
    <w:rsid w:val="007D0534"/>
    <w:rsid w:val="007D0772"/>
    <w:rsid w:val="007D1AC3"/>
    <w:rsid w:val="007D2E8E"/>
    <w:rsid w:val="007D468A"/>
    <w:rsid w:val="007D797B"/>
    <w:rsid w:val="007E0A20"/>
    <w:rsid w:val="007E0F4E"/>
    <w:rsid w:val="007E2194"/>
    <w:rsid w:val="007E2310"/>
    <w:rsid w:val="007E3D4F"/>
    <w:rsid w:val="007E4409"/>
    <w:rsid w:val="007E4461"/>
    <w:rsid w:val="007E5DA8"/>
    <w:rsid w:val="007E6CF2"/>
    <w:rsid w:val="007E77AB"/>
    <w:rsid w:val="007E7939"/>
    <w:rsid w:val="007F4351"/>
    <w:rsid w:val="007F4596"/>
    <w:rsid w:val="007F4F03"/>
    <w:rsid w:val="007F5361"/>
    <w:rsid w:val="007F7696"/>
    <w:rsid w:val="008003F1"/>
    <w:rsid w:val="008006D6"/>
    <w:rsid w:val="008006F2"/>
    <w:rsid w:val="00801CDF"/>
    <w:rsid w:val="00803733"/>
    <w:rsid w:val="00804489"/>
    <w:rsid w:val="00805C5D"/>
    <w:rsid w:val="00805C8C"/>
    <w:rsid w:val="00806B68"/>
    <w:rsid w:val="00806DAE"/>
    <w:rsid w:val="00807D83"/>
    <w:rsid w:val="00810E30"/>
    <w:rsid w:val="00811606"/>
    <w:rsid w:val="008119A3"/>
    <w:rsid w:val="00812412"/>
    <w:rsid w:val="00812B4D"/>
    <w:rsid w:val="008138DB"/>
    <w:rsid w:val="00814323"/>
    <w:rsid w:val="00814711"/>
    <w:rsid w:val="00814C13"/>
    <w:rsid w:val="00816486"/>
    <w:rsid w:val="0081692F"/>
    <w:rsid w:val="008169AC"/>
    <w:rsid w:val="008173A3"/>
    <w:rsid w:val="00820411"/>
    <w:rsid w:val="00820CB5"/>
    <w:rsid w:val="00821FEB"/>
    <w:rsid w:val="00822126"/>
    <w:rsid w:val="00823D51"/>
    <w:rsid w:val="008261A3"/>
    <w:rsid w:val="008268A2"/>
    <w:rsid w:val="00827EC1"/>
    <w:rsid w:val="008312FA"/>
    <w:rsid w:val="00831421"/>
    <w:rsid w:val="00831939"/>
    <w:rsid w:val="0083226F"/>
    <w:rsid w:val="00834F37"/>
    <w:rsid w:val="008360FE"/>
    <w:rsid w:val="0083719B"/>
    <w:rsid w:val="00840B47"/>
    <w:rsid w:val="00841D5A"/>
    <w:rsid w:val="00843182"/>
    <w:rsid w:val="00843B9C"/>
    <w:rsid w:val="00844045"/>
    <w:rsid w:val="00845513"/>
    <w:rsid w:val="00845609"/>
    <w:rsid w:val="00845702"/>
    <w:rsid w:val="00846412"/>
    <w:rsid w:val="0084686C"/>
    <w:rsid w:val="00847916"/>
    <w:rsid w:val="00850E0E"/>
    <w:rsid w:val="008545FB"/>
    <w:rsid w:val="00854BE1"/>
    <w:rsid w:val="008615C6"/>
    <w:rsid w:val="00862D43"/>
    <w:rsid w:val="0086335F"/>
    <w:rsid w:val="008638E2"/>
    <w:rsid w:val="0086444E"/>
    <w:rsid w:val="00864A1C"/>
    <w:rsid w:val="00864E80"/>
    <w:rsid w:val="00866BB3"/>
    <w:rsid w:val="00867B60"/>
    <w:rsid w:val="008712F6"/>
    <w:rsid w:val="008712F8"/>
    <w:rsid w:val="00873702"/>
    <w:rsid w:val="00873C80"/>
    <w:rsid w:val="008742DC"/>
    <w:rsid w:val="0087565A"/>
    <w:rsid w:val="00875970"/>
    <w:rsid w:val="008767AA"/>
    <w:rsid w:val="008772C0"/>
    <w:rsid w:val="00883A22"/>
    <w:rsid w:val="00885FCE"/>
    <w:rsid w:val="00886B3A"/>
    <w:rsid w:val="008905FF"/>
    <w:rsid w:val="00890BE6"/>
    <w:rsid w:val="008934DB"/>
    <w:rsid w:val="008942A2"/>
    <w:rsid w:val="00894E41"/>
    <w:rsid w:val="00896507"/>
    <w:rsid w:val="00896ADC"/>
    <w:rsid w:val="008A0AE7"/>
    <w:rsid w:val="008A1686"/>
    <w:rsid w:val="008A2C66"/>
    <w:rsid w:val="008A3328"/>
    <w:rsid w:val="008A39B6"/>
    <w:rsid w:val="008A4DDB"/>
    <w:rsid w:val="008A4EF6"/>
    <w:rsid w:val="008A5E24"/>
    <w:rsid w:val="008A695D"/>
    <w:rsid w:val="008B10D4"/>
    <w:rsid w:val="008B20B0"/>
    <w:rsid w:val="008B368B"/>
    <w:rsid w:val="008B3B85"/>
    <w:rsid w:val="008B430C"/>
    <w:rsid w:val="008B4787"/>
    <w:rsid w:val="008B6F78"/>
    <w:rsid w:val="008B7B27"/>
    <w:rsid w:val="008C1B5F"/>
    <w:rsid w:val="008C380A"/>
    <w:rsid w:val="008C41E0"/>
    <w:rsid w:val="008C48CC"/>
    <w:rsid w:val="008C4B2D"/>
    <w:rsid w:val="008C50C3"/>
    <w:rsid w:val="008C690F"/>
    <w:rsid w:val="008C7CCC"/>
    <w:rsid w:val="008D076E"/>
    <w:rsid w:val="008D122B"/>
    <w:rsid w:val="008D59CD"/>
    <w:rsid w:val="008D65D9"/>
    <w:rsid w:val="008D6C82"/>
    <w:rsid w:val="008E1937"/>
    <w:rsid w:val="008E3CA4"/>
    <w:rsid w:val="008E4151"/>
    <w:rsid w:val="008E6526"/>
    <w:rsid w:val="008E69BD"/>
    <w:rsid w:val="008F0669"/>
    <w:rsid w:val="008F13A9"/>
    <w:rsid w:val="008F7EA0"/>
    <w:rsid w:val="0090187D"/>
    <w:rsid w:val="009025A1"/>
    <w:rsid w:val="00902B4F"/>
    <w:rsid w:val="00902B86"/>
    <w:rsid w:val="0090777F"/>
    <w:rsid w:val="00907F69"/>
    <w:rsid w:val="00910DB6"/>
    <w:rsid w:val="00911038"/>
    <w:rsid w:val="00911C3A"/>
    <w:rsid w:val="00914559"/>
    <w:rsid w:val="00914658"/>
    <w:rsid w:val="00915002"/>
    <w:rsid w:val="0091510D"/>
    <w:rsid w:val="00917789"/>
    <w:rsid w:val="00920166"/>
    <w:rsid w:val="00920BDA"/>
    <w:rsid w:val="00921724"/>
    <w:rsid w:val="00922C70"/>
    <w:rsid w:val="00923F04"/>
    <w:rsid w:val="0092417C"/>
    <w:rsid w:val="00925DB6"/>
    <w:rsid w:val="009270D5"/>
    <w:rsid w:val="009320E1"/>
    <w:rsid w:val="009350A5"/>
    <w:rsid w:val="00935A20"/>
    <w:rsid w:val="0093648E"/>
    <w:rsid w:val="009374FE"/>
    <w:rsid w:val="00937784"/>
    <w:rsid w:val="00937C72"/>
    <w:rsid w:val="009407A6"/>
    <w:rsid w:val="00944A1E"/>
    <w:rsid w:val="00944D39"/>
    <w:rsid w:val="009450EF"/>
    <w:rsid w:val="00945827"/>
    <w:rsid w:val="0094620A"/>
    <w:rsid w:val="00946432"/>
    <w:rsid w:val="00946558"/>
    <w:rsid w:val="00947BE5"/>
    <w:rsid w:val="0095043C"/>
    <w:rsid w:val="009541B0"/>
    <w:rsid w:val="0095460D"/>
    <w:rsid w:val="00957FB2"/>
    <w:rsid w:val="00961713"/>
    <w:rsid w:val="00963388"/>
    <w:rsid w:val="00964A62"/>
    <w:rsid w:val="00964E51"/>
    <w:rsid w:val="00972FFC"/>
    <w:rsid w:val="00973DB4"/>
    <w:rsid w:val="00973DEF"/>
    <w:rsid w:val="009742F6"/>
    <w:rsid w:val="0098219B"/>
    <w:rsid w:val="009834C6"/>
    <w:rsid w:val="009838D9"/>
    <w:rsid w:val="00983FF8"/>
    <w:rsid w:val="00985005"/>
    <w:rsid w:val="00986D56"/>
    <w:rsid w:val="00987CAA"/>
    <w:rsid w:val="00987E6F"/>
    <w:rsid w:val="009905A8"/>
    <w:rsid w:val="00990FCC"/>
    <w:rsid w:val="00991816"/>
    <w:rsid w:val="00992B3F"/>
    <w:rsid w:val="00995329"/>
    <w:rsid w:val="009967F0"/>
    <w:rsid w:val="009A2551"/>
    <w:rsid w:val="009A2C92"/>
    <w:rsid w:val="009A4021"/>
    <w:rsid w:val="009A5FD6"/>
    <w:rsid w:val="009A63F9"/>
    <w:rsid w:val="009A6A4E"/>
    <w:rsid w:val="009A7503"/>
    <w:rsid w:val="009A75DA"/>
    <w:rsid w:val="009B020C"/>
    <w:rsid w:val="009B05BF"/>
    <w:rsid w:val="009B0F26"/>
    <w:rsid w:val="009B1A10"/>
    <w:rsid w:val="009B1EAA"/>
    <w:rsid w:val="009B2908"/>
    <w:rsid w:val="009B32F7"/>
    <w:rsid w:val="009B4660"/>
    <w:rsid w:val="009B4B46"/>
    <w:rsid w:val="009B5A7F"/>
    <w:rsid w:val="009B6062"/>
    <w:rsid w:val="009C182E"/>
    <w:rsid w:val="009C2565"/>
    <w:rsid w:val="009C2827"/>
    <w:rsid w:val="009C35D4"/>
    <w:rsid w:val="009C39DA"/>
    <w:rsid w:val="009C3CA5"/>
    <w:rsid w:val="009C6322"/>
    <w:rsid w:val="009C6972"/>
    <w:rsid w:val="009C76BB"/>
    <w:rsid w:val="009C7EF1"/>
    <w:rsid w:val="009D2959"/>
    <w:rsid w:val="009D33FC"/>
    <w:rsid w:val="009D3F29"/>
    <w:rsid w:val="009D4A0A"/>
    <w:rsid w:val="009D6B90"/>
    <w:rsid w:val="009D7317"/>
    <w:rsid w:val="009D759F"/>
    <w:rsid w:val="009D7E7F"/>
    <w:rsid w:val="009E0FFB"/>
    <w:rsid w:val="009E2124"/>
    <w:rsid w:val="009E33AA"/>
    <w:rsid w:val="009E33DD"/>
    <w:rsid w:val="009E469F"/>
    <w:rsid w:val="009E4A00"/>
    <w:rsid w:val="009E6B5E"/>
    <w:rsid w:val="009E74A2"/>
    <w:rsid w:val="009E74EE"/>
    <w:rsid w:val="009F181F"/>
    <w:rsid w:val="009F1B2A"/>
    <w:rsid w:val="009F2DBD"/>
    <w:rsid w:val="009F35B7"/>
    <w:rsid w:val="009F4087"/>
    <w:rsid w:val="009F4FA7"/>
    <w:rsid w:val="009F5865"/>
    <w:rsid w:val="009F69D8"/>
    <w:rsid w:val="00A02E89"/>
    <w:rsid w:val="00A033DC"/>
    <w:rsid w:val="00A03A86"/>
    <w:rsid w:val="00A03E48"/>
    <w:rsid w:val="00A04C04"/>
    <w:rsid w:val="00A05469"/>
    <w:rsid w:val="00A07044"/>
    <w:rsid w:val="00A10AC2"/>
    <w:rsid w:val="00A110D4"/>
    <w:rsid w:val="00A1273A"/>
    <w:rsid w:val="00A13267"/>
    <w:rsid w:val="00A13BD1"/>
    <w:rsid w:val="00A155ED"/>
    <w:rsid w:val="00A15C59"/>
    <w:rsid w:val="00A15E26"/>
    <w:rsid w:val="00A169FC"/>
    <w:rsid w:val="00A22BC5"/>
    <w:rsid w:val="00A258A4"/>
    <w:rsid w:val="00A269A4"/>
    <w:rsid w:val="00A27E3A"/>
    <w:rsid w:val="00A33571"/>
    <w:rsid w:val="00A33F10"/>
    <w:rsid w:val="00A34F52"/>
    <w:rsid w:val="00A35BD4"/>
    <w:rsid w:val="00A360D5"/>
    <w:rsid w:val="00A36ADE"/>
    <w:rsid w:val="00A36E98"/>
    <w:rsid w:val="00A37139"/>
    <w:rsid w:val="00A37990"/>
    <w:rsid w:val="00A41A38"/>
    <w:rsid w:val="00A421F5"/>
    <w:rsid w:val="00A42AE3"/>
    <w:rsid w:val="00A43F63"/>
    <w:rsid w:val="00A44E2D"/>
    <w:rsid w:val="00A51A16"/>
    <w:rsid w:val="00A52C27"/>
    <w:rsid w:val="00A52EE9"/>
    <w:rsid w:val="00A53E17"/>
    <w:rsid w:val="00A540AE"/>
    <w:rsid w:val="00A5482B"/>
    <w:rsid w:val="00A570F3"/>
    <w:rsid w:val="00A609CD"/>
    <w:rsid w:val="00A63A40"/>
    <w:rsid w:val="00A648E2"/>
    <w:rsid w:val="00A6678F"/>
    <w:rsid w:val="00A67552"/>
    <w:rsid w:val="00A73858"/>
    <w:rsid w:val="00A761B7"/>
    <w:rsid w:val="00A765C4"/>
    <w:rsid w:val="00A807BC"/>
    <w:rsid w:val="00A81E39"/>
    <w:rsid w:val="00A824C7"/>
    <w:rsid w:val="00A83F1E"/>
    <w:rsid w:val="00A848DE"/>
    <w:rsid w:val="00A856C0"/>
    <w:rsid w:val="00A9097B"/>
    <w:rsid w:val="00A91705"/>
    <w:rsid w:val="00A92144"/>
    <w:rsid w:val="00A92572"/>
    <w:rsid w:val="00A9293C"/>
    <w:rsid w:val="00A9436A"/>
    <w:rsid w:val="00A95CE0"/>
    <w:rsid w:val="00A97BFE"/>
    <w:rsid w:val="00AA043A"/>
    <w:rsid w:val="00AA08BB"/>
    <w:rsid w:val="00AA08F5"/>
    <w:rsid w:val="00AA23C3"/>
    <w:rsid w:val="00AA38A1"/>
    <w:rsid w:val="00AA4E22"/>
    <w:rsid w:val="00AB1355"/>
    <w:rsid w:val="00AB17DC"/>
    <w:rsid w:val="00AB2484"/>
    <w:rsid w:val="00AB2707"/>
    <w:rsid w:val="00AB270A"/>
    <w:rsid w:val="00AB2E78"/>
    <w:rsid w:val="00AB79C0"/>
    <w:rsid w:val="00AC0942"/>
    <w:rsid w:val="00AC4FBB"/>
    <w:rsid w:val="00AC51B1"/>
    <w:rsid w:val="00AC6623"/>
    <w:rsid w:val="00AC6DEE"/>
    <w:rsid w:val="00AD21AB"/>
    <w:rsid w:val="00AD37C3"/>
    <w:rsid w:val="00AD3A8C"/>
    <w:rsid w:val="00AD6153"/>
    <w:rsid w:val="00AE004C"/>
    <w:rsid w:val="00AE2A9B"/>
    <w:rsid w:val="00AE3FB0"/>
    <w:rsid w:val="00AE413A"/>
    <w:rsid w:val="00AE6402"/>
    <w:rsid w:val="00AE7B61"/>
    <w:rsid w:val="00AF4EFA"/>
    <w:rsid w:val="00AF55D5"/>
    <w:rsid w:val="00AF59AF"/>
    <w:rsid w:val="00AF5D12"/>
    <w:rsid w:val="00AF65BA"/>
    <w:rsid w:val="00AF749A"/>
    <w:rsid w:val="00B028A2"/>
    <w:rsid w:val="00B03E8E"/>
    <w:rsid w:val="00B04808"/>
    <w:rsid w:val="00B04AB5"/>
    <w:rsid w:val="00B06CF6"/>
    <w:rsid w:val="00B077A6"/>
    <w:rsid w:val="00B10052"/>
    <w:rsid w:val="00B120FF"/>
    <w:rsid w:val="00B12E48"/>
    <w:rsid w:val="00B136A4"/>
    <w:rsid w:val="00B138B8"/>
    <w:rsid w:val="00B13D89"/>
    <w:rsid w:val="00B163A7"/>
    <w:rsid w:val="00B20068"/>
    <w:rsid w:val="00B2130E"/>
    <w:rsid w:val="00B22F97"/>
    <w:rsid w:val="00B2434F"/>
    <w:rsid w:val="00B246E0"/>
    <w:rsid w:val="00B24969"/>
    <w:rsid w:val="00B24D1F"/>
    <w:rsid w:val="00B26381"/>
    <w:rsid w:val="00B30CAE"/>
    <w:rsid w:val="00B31503"/>
    <w:rsid w:val="00B32001"/>
    <w:rsid w:val="00B32C2A"/>
    <w:rsid w:val="00B32E7C"/>
    <w:rsid w:val="00B330C3"/>
    <w:rsid w:val="00B33C71"/>
    <w:rsid w:val="00B33E49"/>
    <w:rsid w:val="00B36789"/>
    <w:rsid w:val="00B40B22"/>
    <w:rsid w:val="00B40E0B"/>
    <w:rsid w:val="00B40E3D"/>
    <w:rsid w:val="00B42371"/>
    <w:rsid w:val="00B42693"/>
    <w:rsid w:val="00B42AFC"/>
    <w:rsid w:val="00B4373F"/>
    <w:rsid w:val="00B4407D"/>
    <w:rsid w:val="00B44CAF"/>
    <w:rsid w:val="00B45C9A"/>
    <w:rsid w:val="00B45F91"/>
    <w:rsid w:val="00B4655F"/>
    <w:rsid w:val="00B47D6A"/>
    <w:rsid w:val="00B50B46"/>
    <w:rsid w:val="00B50D87"/>
    <w:rsid w:val="00B50E66"/>
    <w:rsid w:val="00B51EA1"/>
    <w:rsid w:val="00B52BE7"/>
    <w:rsid w:val="00B5340E"/>
    <w:rsid w:val="00B53A9B"/>
    <w:rsid w:val="00B54156"/>
    <w:rsid w:val="00B54161"/>
    <w:rsid w:val="00B542C1"/>
    <w:rsid w:val="00B54B70"/>
    <w:rsid w:val="00B55110"/>
    <w:rsid w:val="00B569CD"/>
    <w:rsid w:val="00B57269"/>
    <w:rsid w:val="00B57791"/>
    <w:rsid w:val="00B61786"/>
    <w:rsid w:val="00B61D41"/>
    <w:rsid w:val="00B65D6C"/>
    <w:rsid w:val="00B66BA6"/>
    <w:rsid w:val="00B7062C"/>
    <w:rsid w:val="00B71306"/>
    <w:rsid w:val="00B71CE9"/>
    <w:rsid w:val="00B72619"/>
    <w:rsid w:val="00B727CB"/>
    <w:rsid w:val="00B7426A"/>
    <w:rsid w:val="00B7787F"/>
    <w:rsid w:val="00B84E1E"/>
    <w:rsid w:val="00B867B3"/>
    <w:rsid w:val="00B87CC0"/>
    <w:rsid w:val="00B91B1E"/>
    <w:rsid w:val="00B91BDF"/>
    <w:rsid w:val="00B93DF3"/>
    <w:rsid w:val="00B95078"/>
    <w:rsid w:val="00B953D7"/>
    <w:rsid w:val="00B95757"/>
    <w:rsid w:val="00B96EBC"/>
    <w:rsid w:val="00B97305"/>
    <w:rsid w:val="00BA53E2"/>
    <w:rsid w:val="00BA7612"/>
    <w:rsid w:val="00BA789C"/>
    <w:rsid w:val="00BB0183"/>
    <w:rsid w:val="00BB37A3"/>
    <w:rsid w:val="00BB3A13"/>
    <w:rsid w:val="00BB3CCD"/>
    <w:rsid w:val="00BB50E4"/>
    <w:rsid w:val="00BB54CF"/>
    <w:rsid w:val="00BB589E"/>
    <w:rsid w:val="00BC00C0"/>
    <w:rsid w:val="00BC0A4F"/>
    <w:rsid w:val="00BC106A"/>
    <w:rsid w:val="00BC1E8D"/>
    <w:rsid w:val="00BC258C"/>
    <w:rsid w:val="00BD0100"/>
    <w:rsid w:val="00BD0107"/>
    <w:rsid w:val="00BD155D"/>
    <w:rsid w:val="00BD1C2C"/>
    <w:rsid w:val="00BD238E"/>
    <w:rsid w:val="00BD46FE"/>
    <w:rsid w:val="00BD5D2F"/>
    <w:rsid w:val="00BD71EC"/>
    <w:rsid w:val="00BE0917"/>
    <w:rsid w:val="00BE0A2A"/>
    <w:rsid w:val="00BE0DF8"/>
    <w:rsid w:val="00BE155E"/>
    <w:rsid w:val="00BE5A67"/>
    <w:rsid w:val="00BE6D6D"/>
    <w:rsid w:val="00BF0CFD"/>
    <w:rsid w:val="00BF0F87"/>
    <w:rsid w:val="00BF12F3"/>
    <w:rsid w:val="00BF1686"/>
    <w:rsid w:val="00BF23ED"/>
    <w:rsid w:val="00BF254F"/>
    <w:rsid w:val="00BF3B3A"/>
    <w:rsid w:val="00BF6898"/>
    <w:rsid w:val="00BF7A7F"/>
    <w:rsid w:val="00C02B72"/>
    <w:rsid w:val="00C04204"/>
    <w:rsid w:val="00C04738"/>
    <w:rsid w:val="00C05964"/>
    <w:rsid w:val="00C12BA6"/>
    <w:rsid w:val="00C12D4C"/>
    <w:rsid w:val="00C1491F"/>
    <w:rsid w:val="00C169A6"/>
    <w:rsid w:val="00C17983"/>
    <w:rsid w:val="00C17B5B"/>
    <w:rsid w:val="00C203C3"/>
    <w:rsid w:val="00C217DE"/>
    <w:rsid w:val="00C234B6"/>
    <w:rsid w:val="00C24DDB"/>
    <w:rsid w:val="00C25E6D"/>
    <w:rsid w:val="00C2718D"/>
    <w:rsid w:val="00C32368"/>
    <w:rsid w:val="00C32A84"/>
    <w:rsid w:val="00C334DD"/>
    <w:rsid w:val="00C34D44"/>
    <w:rsid w:val="00C35230"/>
    <w:rsid w:val="00C35DAE"/>
    <w:rsid w:val="00C42DCA"/>
    <w:rsid w:val="00C44813"/>
    <w:rsid w:val="00C46A6B"/>
    <w:rsid w:val="00C5022D"/>
    <w:rsid w:val="00C51AF4"/>
    <w:rsid w:val="00C535F8"/>
    <w:rsid w:val="00C54AB4"/>
    <w:rsid w:val="00C55DB0"/>
    <w:rsid w:val="00C569A6"/>
    <w:rsid w:val="00C6153F"/>
    <w:rsid w:val="00C617A5"/>
    <w:rsid w:val="00C61886"/>
    <w:rsid w:val="00C63723"/>
    <w:rsid w:val="00C63732"/>
    <w:rsid w:val="00C648D4"/>
    <w:rsid w:val="00C67B76"/>
    <w:rsid w:val="00C70619"/>
    <w:rsid w:val="00C70920"/>
    <w:rsid w:val="00C70D3A"/>
    <w:rsid w:val="00C720A3"/>
    <w:rsid w:val="00C7380B"/>
    <w:rsid w:val="00C7465D"/>
    <w:rsid w:val="00C7649F"/>
    <w:rsid w:val="00C766BE"/>
    <w:rsid w:val="00C76D16"/>
    <w:rsid w:val="00C80759"/>
    <w:rsid w:val="00C80BD5"/>
    <w:rsid w:val="00C827BA"/>
    <w:rsid w:val="00C85C85"/>
    <w:rsid w:val="00C86E00"/>
    <w:rsid w:val="00C922C8"/>
    <w:rsid w:val="00C94561"/>
    <w:rsid w:val="00C946AA"/>
    <w:rsid w:val="00C9478F"/>
    <w:rsid w:val="00C94FBA"/>
    <w:rsid w:val="00C97BCC"/>
    <w:rsid w:val="00C97D0F"/>
    <w:rsid w:val="00CA000B"/>
    <w:rsid w:val="00CA3A92"/>
    <w:rsid w:val="00CA4721"/>
    <w:rsid w:val="00CA51BA"/>
    <w:rsid w:val="00CA5CEE"/>
    <w:rsid w:val="00CA616B"/>
    <w:rsid w:val="00CA6765"/>
    <w:rsid w:val="00CA7980"/>
    <w:rsid w:val="00CB136A"/>
    <w:rsid w:val="00CB3388"/>
    <w:rsid w:val="00CB786C"/>
    <w:rsid w:val="00CC0AE6"/>
    <w:rsid w:val="00CC60A7"/>
    <w:rsid w:val="00CC6A49"/>
    <w:rsid w:val="00CC6A5B"/>
    <w:rsid w:val="00CC7120"/>
    <w:rsid w:val="00CD0E1B"/>
    <w:rsid w:val="00CD20BF"/>
    <w:rsid w:val="00CD3615"/>
    <w:rsid w:val="00CD440C"/>
    <w:rsid w:val="00CD4C19"/>
    <w:rsid w:val="00CD517A"/>
    <w:rsid w:val="00CD543B"/>
    <w:rsid w:val="00CD7356"/>
    <w:rsid w:val="00CD7A68"/>
    <w:rsid w:val="00CE1219"/>
    <w:rsid w:val="00CE1A19"/>
    <w:rsid w:val="00CE2236"/>
    <w:rsid w:val="00CE2888"/>
    <w:rsid w:val="00CE323C"/>
    <w:rsid w:val="00CE33C4"/>
    <w:rsid w:val="00CE3ADD"/>
    <w:rsid w:val="00CE4B17"/>
    <w:rsid w:val="00CE5BDB"/>
    <w:rsid w:val="00CE6B8B"/>
    <w:rsid w:val="00CE6DB0"/>
    <w:rsid w:val="00CE7EB6"/>
    <w:rsid w:val="00CF12B4"/>
    <w:rsid w:val="00CF2EE0"/>
    <w:rsid w:val="00CF3015"/>
    <w:rsid w:val="00CF3ABC"/>
    <w:rsid w:val="00CF5A94"/>
    <w:rsid w:val="00CF62A3"/>
    <w:rsid w:val="00CF63ED"/>
    <w:rsid w:val="00D02339"/>
    <w:rsid w:val="00D04034"/>
    <w:rsid w:val="00D07C3D"/>
    <w:rsid w:val="00D10E82"/>
    <w:rsid w:val="00D13DCB"/>
    <w:rsid w:val="00D14B7E"/>
    <w:rsid w:val="00D15297"/>
    <w:rsid w:val="00D179E6"/>
    <w:rsid w:val="00D24461"/>
    <w:rsid w:val="00D25D94"/>
    <w:rsid w:val="00D25E41"/>
    <w:rsid w:val="00D277B0"/>
    <w:rsid w:val="00D31120"/>
    <w:rsid w:val="00D3185A"/>
    <w:rsid w:val="00D320A6"/>
    <w:rsid w:val="00D32699"/>
    <w:rsid w:val="00D36604"/>
    <w:rsid w:val="00D43195"/>
    <w:rsid w:val="00D437BB"/>
    <w:rsid w:val="00D44AFC"/>
    <w:rsid w:val="00D45C1C"/>
    <w:rsid w:val="00D504AF"/>
    <w:rsid w:val="00D50BE4"/>
    <w:rsid w:val="00D511C6"/>
    <w:rsid w:val="00D51421"/>
    <w:rsid w:val="00D523FB"/>
    <w:rsid w:val="00D529EE"/>
    <w:rsid w:val="00D53282"/>
    <w:rsid w:val="00D53B7A"/>
    <w:rsid w:val="00D54140"/>
    <w:rsid w:val="00D54366"/>
    <w:rsid w:val="00D54FD0"/>
    <w:rsid w:val="00D5620F"/>
    <w:rsid w:val="00D57560"/>
    <w:rsid w:val="00D57761"/>
    <w:rsid w:val="00D5788E"/>
    <w:rsid w:val="00D57D25"/>
    <w:rsid w:val="00D60901"/>
    <w:rsid w:val="00D60CF5"/>
    <w:rsid w:val="00D61995"/>
    <w:rsid w:val="00D65204"/>
    <w:rsid w:val="00D65480"/>
    <w:rsid w:val="00D66A0C"/>
    <w:rsid w:val="00D66EBC"/>
    <w:rsid w:val="00D674C2"/>
    <w:rsid w:val="00D71805"/>
    <w:rsid w:val="00D745AF"/>
    <w:rsid w:val="00D74766"/>
    <w:rsid w:val="00D74DA0"/>
    <w:rsid w:val="00D776C2"/>
    <w:rsid w:val="00D80A47"/>
    <w:rsid w:val="00D83DA6"/>
    <w:rsid w:val="00D855F7"/>
    <w:rsid w:val="00D87B46"/>
    <w:rsid w:val="00D9092B"/>
    <w:rsid w:val="00D9464C"/>
    <w:rsid w:val="00D978D4"/>
    <w:rsid w:val="00DA213D"/>
    <w:rsid w:val="00DA5CC0"/>
    <w:rsid w:val="00DA68DE"/>
    <w:rsid w:val="00DA7352"/>
    <w:rsid w:val="00DB5271"/>
    <w:rsid w:val="00DB5F5E"/>
    <w:rsid w:val="00DC0638"/>
    <w:rsid w:val="00DC08D7"/>
    <w:rsid w:val="00DC1DCD"/>
    <w:rsid w:val="00DC24E0"/>
    <w:rsid w:val="00DC3D8A"/>
    <w:rsid w:val="00DC4121"/>
    <w:rsid w:val="00DC6062"/>
    <w:rsid w:val="00DC7C39"/>
    <w:rsid w:val="00DD4216"/>
    <w:rsid w:val="00DD72D9"/>
    <w:rsid w:val="00DE03FB"/>
    <w:rsid w:val="00DE48C3"/>
    <w:rsid w:val="00DE51A3"/>
    <w:rsid w:val="00DE5453"/>
    <w:rsid w:val="00DE74D3"/>
    <w:rsid w:val="00DF24FF"/>
    <w:rsid w:val="00DF6364"/>
    <w:rsid w:val="00DF6658"/>
    <w:rsid w:val="00DF6E09"/>
    <w:rsid w:val="00DF7020"/>
    <w:rsid w:val="00E00055"/>
    <w:rsid w:val="00E000AA"/>
    <w:rsid w:val="00E02947"/>
    <w:rsid w:val="00E04128"/>
    <w:rsid w:val="00E06D99"/>
    <w:rsid w:val="00E07EAF"/>
    <w:rsid w:val="00E130E3"/>
    <w:rsid w:val="00E147E7"/>
    <w:rsid w:val="00E15868"/>
    <w:rsid w:val="00E175F6"/>
    <w:rsid w:val="00E178EF"/>
    <w:rsid w:val="00E22A8B"/>
    <w:rsid w:val="00E2301F"/>
    <w:rsid w:val="00E24BF3"/>
    <w:rsid w:val="00E25F0E"/>
    <w:rsid w:val="00E26D08"/>
    <w:rsid w:val="00E27F65"/>
    <w:rsid w:val="00E317F3"/>
    <w:rsid w:val="00E3237C"/>
    <w:rsid w:val="00E349AB"/>
    <w:rsid w:val="00E34CBE"/>
    <w:rsid w:val="00E42366"/>
    <w:rsid w:val="00E44F61"/>
    <w:rsid w:val="00E4527C"/>
    <w:rsid w:val="00E47A7B"/>
    <w:rsid w:val="00E50178"/>
    <w:rsid w:val="00E529B4"/>
    <w:rsid w:val="00E53CCB"/>
    <w:rsid w:val="00E55097"/>
    <w:rsid w:val="00E55D4D"/>
    <w:rsid w:val="00E56724"/>
    <w:rsid w:val="00E622A0"/>
    <w:rsid w:val="00E64713"/>
    <w:rsid w:val="00E64EE8"/>
    <w:rsid w:val="00E6610C"/>
    <w:rsid w:val="00E66382"/>
    <w:rsid w:val="00E6679E"/>
    <w:rsid w:val="00E71DC0"/>
    <w:rsid w:val="00E73153"/>
    <w:rsid w:val="00E73370"/>
    <w:rsid w:val="00E812A3"/>
    <w:rsid w:val="00E82F99"/>
    <w:rsid w:val="00E840CC"/>
    <w:rsid w:val="00E85F9B"/>
    <w:rsid w:val="00E8689E"/>
    <w:rsid w:val="00E960B8"/>
    <w:rsid w:val="00EA12A7"/>
    <w:rsid w:val="00EA2C24"/>
    <w:rsid w:val="00EA4D73"/>
    <w:rsid w:val="00EA60A1"/>
    <w:rsid w:val="00EB1DB9"/>
    <w:rsid w:val="00EB34C8"/>
    <w:rsid w:val="00EB4835"/>
    <w:rsid w:val="00EB5A7E"/>
    <w:rsid w:val="00EB6D3A"/>
    <w:rsid w:val="00EB7347"/>
    <w:rsid w:val="00EB7647"/>
    <w:rsid w:val="00EB7E49"/>
    <w:rsid w:val="00EC2B3A"/>
    <w:rsid w:val="00EC3F22"/>
    <w:rsid w:val="00EC4F45"/>
    <w:rsid w:val="00EC5C9D"/>
    <w:rsid w:val="00EC799D"/>
    <w:rsid w:val="00ED317D"/>
    <w:rsid w:val="00ED5149"/>
    <w:rsid w:val="00ED6DFA"/>
    <w:rsid w:val="00ED6EA5"/>
    <w:rsid w:val="00ED7B61"/>
    <w:rsid w:val="00EE0704"/>
    <w:rsid w:val="00EE183E"/>
    <w:rsid w:val="00EE2E2A"/>
    <w:rsid w:val="00EE45A1"/>
    <w:rsid w:val="00EE4C32"/>
    <w:rsid w:val="00EE4C8A"/>
    <w:rsid w:val="00EE6C08"/>
    <w:rsid w:val="00EE6C2D"/>
    <w:rsid w:val="00EE71DF"/>
    <w:rsid w:val="00EE7F8B"/>
    <w:rsid w:val="00EF1F78"/>
    <w:rsid w:val="00EF2178"/>
    <w:rsid w:val="00EF3B8B"/>
    <w:rsid w:val="00EF432F"/>
    <w:rsid w:val="00EF480E"/>
    <w:rsid w:val="00EF4F2B"/>
    <w:rsid w:val="00EF5893"/>
    <w:rsid w:val="00EF6035"/>
    <w:rsid w:val="00EF722F"/>
    <w:rsid w:val="00EF7DF7"/>
    <w:rsid w:val="00F00BF0"/>
    <w:rsid w:val="00F00BF4"/>
    <w:rsid w:val="00F00CEC"/>
    <w:rsid w:val="00F02938"/>
    <w:rsid w:val="00F02F62"/>
    <w:rsid w:val="00F02FE1"/>
    <w:rsid w:val="00F0362D"/>
    <w:rsid w:val="00F046D7"/>
    <w:rsid w:val="00F05EA7"/>
    <w:rsid w:val="00F06AAC"/>
    <w:rsid w:val="00F07683"/>
    <w:rsid w:val="00F0787C"/>
    <w:rsid w:val="00F10DDB"/>
    <w:rsid w:val="00F11986"/>
    <w:rsid w:val="00F1376A"/>
    <w:rsid w:val="00F1478D"/>
    <w:rsid w:val="00F14D1B"/>
    <w:rsid w:val="00F14E02"/>
    <w:rsid w:val="00F15C3D"/>
    <w:rsid w:val="00F20013"/>
    <w:rsid w:val="00F20A52"/>
    <w:rsid w:val="00F20FCF"/>
    <w:rsid w:val="00F24543"/>
    <w:rsid w:val="00F26D06"/>
    <w:rsid w:val="00F270D8"/>
    <w:rsid w:val="00F277D3"/>
    <w:rsid w:val="00F3702E"/>
    <w:rsid w:val="00F402E3"/>
    <w:rsid w:val="00F40B86"/>
    <w:rsid w:val="00F41F69"/>
    <w:rsid w:val="00F425BC"/>
    <w:rsid w:val="00F42646"/>
    <w:rsid w:val="00F43B60"/>
    <w:rsid w:val="00F44415"/>
    <w:rsid w:val="00F44E2C"/>
    <w:rsid w:val="00F45567"/>
    <w:rsid w:val="00F45B41"/>
    <w:rsid w:val="00F4711B"/>
    <w:rsid w:val="00F4731C"/>
    <w:rsid w:val="00F47736"/>
    <w:rsid w:val="00F503F4"/>
    <w:rsid w:val="00F505A4"/>
    <w:rsid w:val="00F52331"/>
    <w:rsid w:val="00F52649"/>
    <w:rsid w:val="00F531C5"/>
    <w:rsid w:val="00F5352C"/>
    <w:rsid w:val="00F538AC"/>
    <w:rsid w:val="00F54191"/>
    <w:rsid w:val="00F5419C"/>
    <w:rsid w:val="00F553EC"/>
    <w:rsid w:val="00F5723B"/>
    <w:rsid w:val="00F57444"/>
    <w:rsid w:val="00F6213B"/>
    <w:rsid w:val="00F6511D"/>
    <w:rsid w:val="00F6639F"/>
    <w:rsid w:val="00F66477"/>
    <w:rsid w:val="00F678C8"/>
    <w:rsid w:val="00F67B61"/>
    <w:rsid w:val="00F70420"/>
    <w:rsid w:val="00F74D45"/>
    <w:rsid w:val="00F77827"/>
    <w:rsid w:val="00F806C2"/>
    <w:rsid w:val="00F80D65"/>
    <w:rsid w:val="00F814F5"/>
    <w:rsid w:val="00F8208C"/>
    <w:rsid w:val="00F82D19"/>
    <w:rsid w:val="00F85547"/>
    <w:rsid w:val="00F86284"/>
    <w:rsid w:val="00F86757"/>
    <w:rsid w:val="00F86D06"/>
    <w:rsid w:val="00F91799"/>
    <w:rsid w:val="00F9222E"/>
    <w:rsid w:val="00F92DAC"/>
    <w:rsid w:val="00F941FF"/>
    <w:rsid w:val="00F9558B"/>
    <w:rsid w:val="00F96C86"/>
    <w:rsid w:val="00FA0DDF"/>
    <w:rsid w:val="00FA0F7F"/>
    <w:rsid w:val="00FA1FAA"/>
    <w:rsid w:val="00FA45F1"/>
    <w:rsid w:val="00FA47BB"/>
    <w:rsid w:val="00FA5FC5"/>
    <w:rsid w:val="00FA690D"/>
    <w:rsid w:val="00FA7C69"/>
    <w:rsid w:val="00FB0CAD"/>
    <w:rsid w:val="00FB1FE2"/>
    <w:rsid w:val="00FB33F7"/>
    <w:rsid w:val="00FB45CE"/>
    <w:rsid w:val="00FB45E8"/>
    <w:rsid w:val="00FB5BE2"/>
    <w:rsid w:val="00FB5EE5"/>
    <w:rsid w:val="00FC0C25"/>
    <w:rsid w:val="00FC2660"/>
    <w:rsid w:val="00FC3A0F"/>
    <w:rsid w:val="00FC5BDD"/>
    <w:rsid w:val="00FD189F"/>
    <w:rsid w:val="00FD1A04"/>
    <w:rsid w:val="00FD3E99"/>
    <w:rsid w:val="00FD4283"/>
    <w:rsid w:val="00FD6409"/>
    <w:rsid w:val="00FD69B6"/>
    <w:rsid w:val="00FE087E"/>
    <w:rsid w:val="00FE1062"/>
    <w:rsid w:val="00FE291C"/>
    <w:rsid w:val="00FE3AAF"/>
    <w:rsid w:val="00FE66CF"/>
    <w:rsid w:val="00FF0E7C"/>
    <w:rsid w:val="00FF2E54"/>
    <w:rsid w:val="00FF463B"/>
    <w:rsid w:val="00FF78E6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E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8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BF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1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BF1686"/>
    <w:pPr>
      <w:widowControl w:val="0"/>
      <w:numPr>
        <w:ilvl w:val="2"/>
        <w:numId w:val="7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F1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BF168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BF1686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BF1686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BF1686"/>
  </w:style>
  <w:style w:type="paragraph" w:customStyle="1" w:styleId="ISSATableHeader">
    <w:name w:val="ISSA_TableHeader"/>
    <w:basedOn w:val="ISSATableTitle"/>
    <w:qFormat/>
    <w:rsid w:val="00BF1686"/>
  </w:style>
  <w:style w:type="character" w:customStyle="1" w:styleId="ISSAsubheadsChar">
    <w:name w:val="ISSA_subheads Char"/>
    <w:basedOn w:val="DefaultParagraphFont"/>
    <w:link w:val="ISSAsubheads"/>
    <w:rsid w:val="00BF168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BF1686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C42DCA"/>
    <w:pPr>
      <w:numPr>
        <w:numId w:val="9"/>
      </w:numPr>
      <w:tabs>
        <w:tab w:val="left" w:pos="1080"/>
      </w:tabs>
      <w:spacing w:after="0"/>
      <w:ind w:left="108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BF168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BF168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BF1686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BF168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BD71EC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168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BF168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BD71EC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BF1686"/>
  </w:style>
  <w:style w:type="paragraph" w:customStyle="1" w:styleId="ISSindent">
    <w:name w:val="ISS_indent"/>
    <w:basedOn w:val="ListParagraph"/>
    <w:link w:val="ISSindentChar"/>
    <w:qFormat/>
    <w:rsid w:val="00BF168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BF168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BF1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68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BF168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BF168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BD71EC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BF168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BF168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BF168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BF1686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BF168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BF168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BF1686"/>
    <w:pPr>
      <w:spacing w:after="240"/>
    </w:pPr>
    <w:rPr>
      <w:b/>
    </w:rPr>
  </w:style>
  <w:style w:type="paragraph" w:styleId="Caption">
    <w:name w:val="caption"/>
    <w:basedOn w:val="Normal"/>
    <w:qFormat/>
    <w:rsid w:val="00BF168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BF168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BF168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BF168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BF168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BF1686"/>
    <w:rPr>
      <w:b/>
      <w:bCs/>
    </w:rPr>
  </w:style>
  <w:style w:type="paragraph" w:styleId="NoSpacing">
    <w:name w:val="No Spacing"/>
    <w:uiPriority w:val="1"/>
    <w:qFormat/>
    <w:rsid w:val="00BF168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BF168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BD71EC"/>
    <w:pPr>
      <w:numPr>
        <w:numId w:val="10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BD71E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BF1686"/>
    <w:pPr>
      <w:numPr>
        <w:numId w:val="8"/>
      </w:numPr>
      <w:spacing w:after="0"/>
      <w:ind w:left="108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BF168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BF168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BD71E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BD71E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BF1686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BF1686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BF1686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BF168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BF1686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BF168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BF168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BF1686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BF168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BF168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BF168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BF168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BF168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BF168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BF168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686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686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BD71EC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BF1686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BF168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BF1686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BF1686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BF1686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BF168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BF1686"/>
  </w:style>
  <w:style w:type="character" w:customStyle="1" w:styleId="ISSAHeadnoChar">
    <w:name w:val="ISSA_Headno Char"/>
    <w:basedOn w:val="ISSAHead0Char"/>
    <w:link w:val="ISSAHeadno"/>
    <w:rsid w:val="00BF168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BF168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BF168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C42DCA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BF168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BF168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BF1686"/>
    <w:rPr>
      <w:rFonts w:ascii="Arial Narrow" w:eastAsia="Times New Roman" w:hAnsi="Arial Narrow" w:cs="Arial"/>
      <w:b/>
      <w:sz w:val="36"/>
      <w:szCs w:val="28"/>
    </w:rPr>
  </w:style>
  <w:style w:type="character" w:customStyle="1" w:styleId="tgc">
    <w:name w:val="_tgc"/>
    <w:basedOn w:val="DefaultParagraphFont"/>
    <w:rsid w:val="009D33F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0F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8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BF1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1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BF1686"/>
    <w:pPr>
      <w:widowControl w:val="0"/>
      <w:numPr>
        <w:ilvl w:val="2"/>
        <w:numId w:val="7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F1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BF168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BF1686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BF1686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BF1686"/>
  </w:style>
  <w:style w:type="paragraph" w:customStyle="1" w:styleId="ISSATableHeader">
    <w:name w:val="ISSA_TableHeader"/>
    <w:basedOn w:val="ISSATableTitle"/>
    <w:qFormat/>
    <w:rsid w:val="00BF1686"/>
  </w:style>
  <w:style w:type="character" w:customStyle="1" w:styleId="ISSAsubheadsChar">
    <w:name w:val="ISSA_subheads Char"/>
    <w:basedOn w:val="DefaultParagraphFont"/>
    <w:link w:val="ISSAsubheads"/>
    <w:rsid w:val="00BF168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BF1686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C42DCA"/>
    <w:pPr>
      <w:numPr>
        <w:numId w:val="9"/>
      </w:numPr>
      <w:tabs>
        <w:tab w:val="left" w:pos="1080"/>
      </w:tabs>
      <w:spacing w:after="0"/>
      <w:ind w:left="108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BF168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BF168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BF1686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BF168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BD71EC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168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BF168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BD71EC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BF1686"/>
  </w:style>
  <w:style w:type="paragraph" w:customStyle="1" w:styleId="ISSindent">
    <w:name w:val="ISS_indent"/>
    <w:basedOn w:val="ListParagraph"/>
    <w:link w:val="ISSindentChar"/>
    <w:qFormat/>
    <w:rsid w:val="00BF168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BF168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BF1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68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BF168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BF168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BD71EC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BF168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BF168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BF168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BF1686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BF168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BF168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BF1686"/>
    <w:pPr>
      <w:spacing w:after="240"/>
    </w:pPr>
    <w:rPr>
      <w:b/>
    </w:rPr>
  </w:style>
  <w:style w:type="paragraph" w:styleId="Caption">
    <w:name w:val="caption"/>
    <w:basedOn w:val="Normal"/>
    <w:qFormat/>
    <w:rsid w:val="00BF168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BF168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BF168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BF168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BF168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BF1686"/>
    <w:rPr>
      <w:b/>
      <w:bCs/>
    </w:rPr>
  </w:style>
  <w:style w:type="paragraph" w:styleId="NoSpacing">
    <w:name w:val="No Spacing"/>
    <w:uiPriority w:val="1"/>
    <w:qFormat/>
    <w:rsid w:val="00BF168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BF168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BD71EC"/>
    <w:pPr>
      <w:numPr>
        <w:numId w:val="10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BD71E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BF1686"/>
    <w:pPr>
      <w:numPr>
        <w:numId w:val="8"/>
      </w:numPr>
      <w:spacing w:after="0"/>
      <w:ind w:left="108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BF168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BF168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BD71E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BD71E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BF1686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BF1686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BF1686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BF168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BF1686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BF168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BF168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BF1686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BF168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BF168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BF168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BF168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BF168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BF168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BF168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686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686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BD71EC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BF1686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BF168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BF1686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BF1686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BF1686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BF168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BF1686"/>
  </w:style>
  <w:style w:type="character" w:customStyle="1" w:styleId="ISSAHeadnoChar">
    <w:name w:val="ISSA_Headno Char"/>
    <w:basedOn w:val="ISSAHead0Char"/>
    <w:link w:val="ISSAHeadno"/>
    <w:rsid w:val="00BF168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BF168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BF168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C42DCA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BF168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BF168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BF1686"/>
    <w:rPr>
      <w:rFonts w:ascii="Arial Narrow" w:eastAsia="Times New Roman" w:hAnsi="Arial Narrow" w:cs="Arial"/>
      <w:b/>
      <w:sz w:val="36"/>
      <w:szCs w:val="28"/>
    </w:rPr>
  </w:style>
  <w:style w:type="character" w:customStyle="1" w:styleId="tgc">
    <w:name w:val="_tgc"/>
    <w:basedOn w:val="DefaultParagraphFont"/>
    <w:rsid w:val="009D33F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0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AB3D-A612-43DE-9C1F-3135AF804A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23051E-CA5C-4171-BDC7-BC38C030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7552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Hayes</dc:creator>
  <cp:lastModifiedBy>Michael</cp:lastModifiedBy>
  <cp:revision>38</cp:revision>
  <dcterms:created xsi:type="dcterms:W3CDTF">2017-11-15T16:01:00Z</dcterms:created>
  <dcterms:modified xsi:type="dcterms:W3CDTF">2020-12-07T12:53:00Z</dcterms:modified>
</cp:coreProperties>
</file>