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8C1" w:rsidRDefault="009D48C1" w:rsidP="00766FCB">
      <w:pPr>
        <w:pStyle w:val="NoSpacing"/>
      </w:pPr>
      <w:r>
        <w:t xml:space="preserve">Derive input space partitioning tests for the BoundedQueue class, which was introduced in STC03,  </w:t>
      </w:r>
    </w:p>
    <w:p w:rsidR="009D48C1" w:rsidRDefault="009D48C1" w:rsidP="00766FCB">
      <w:pPr>
        <w:pStyle w:val="NoSpacing"/>
      </w:pPr>
      <w:r>
        <w:t>with the following signature:</w:t>
      </w:r>
    </w:p>
    <w:p w:rsidR="009D48C1" w:rsidRDefault="009D48C1" w:rsidP="00766FCB">
      <w:pPr>
        <w:pStyle w:val="NoSpacing"/>
      </w:pPr>
      <w:bookmarkStart w:id="0" w:name="_GoBack"/>
      <w:bookmarkEnd w:id="0"/>
    </w:p>
    <w:p w:rsidR="009D48C1" w:rsidRDefault="009D48C1" w:rsidP="00766FCB">
      <w:pPr>
        <w:pStyle w:val="NoSpacing"/>
      </w:pPr>
      <w:r>
        <w:t xml:space="preserve">   public BoundedQueue (int capacity);</w:t>
      </w:r>
    </w:p>
    <w:p w:rsidR="009D48C1" w:rsidRDefault="009D48C1" w:rsidP="00766FCB">
      <w:pPr>
        <w:pStyle w:val="NoSpacing"/>
      </w:pPr>
      <w:r>
        <w:t xml:space="preserve">   public void Enqueue (Object X);</w:t>
      </w:r>
    </w:p>
    <w:p w:rsidR="009D48C1" w:rsidRDefault="009D48C1" w:rsidP="00766FCB">
      <w:pPr>
        <w:pStyle w:val="NoSpacing"/>
      </w:pPr>
      <w:r>
        <w:t xml:space="preserve">   public Object Dequeue ();</w:t>
      </w:r>
    </w:p>
    <w:p w:rsidR="009D48C1" w:rsidRDefault="009D48C1" w:rsidP="00766FCB">
      <w:pPr>
        <w:pStyle w:val="NoSpacing"/>
      </w:pPr>
      <w:r>
        <w:t xml:space="preserve">   public boolean IsEmpty ();</w:t>
      </w:r>
    </w:p>
    <w:p w:rsidR="009D48C1" w:rsidRDefault="009D48C1" w:rsidP="00766FCB">
      <w:pPr>
        <w:pStyle w:val="NoSpacing"/>
      </w:pPr>
      <w:r>
        <w:t xml:space="preserve">   public boolean IsFull ();</w:t>
      </w:r>
    </w:p>
    <w:p w:rsidR="009D48C1" w:rsidRDefault="009D48C1" w:rsidP="00766FCB">
      <w:pPr>
        <w:pStyle w:val="NoSpacing"/>
      </w:pPr>
    </w:p>
    <w:p w:rsidR="009D48C1" w:rsidRDefault="009D48C1" w:rsidP="00766FCB">
      <w:pPr>
        <w:pStyle w:val="NoSpacing"/>
      </w:pPr>
      <w:r>
        <w:t xml:space="preserve">Assume the usual semantics for a queue with a fixed, maximal capacity. Try to keep your partitioning </w:t>
      </w:r>
    </w:p>
    <w:p w:rsidR="009D48C1" w:rsidRDefault="009D48C1" w:rsidP="00766FCB">
      <w:pPr>
        <w:pStyle w:val="NoSpacing"/>
      </w:pPr>
      <w:r>
        <w:t>simple–choose a small number of partitions and blocks.</w:t>
      </w:r>
    </w:p>
    <w:p w:rsidR="009D48C1" w:rsidRDefault="009D48C1" w:rsidP="00766FCB">
      <w:pPr>
        <w:pStyle w:val="NoSpacing"/>
      </w:pPr>
    </w:p>
    <w:p w:rsidR="009D48C1" w:rsidRDefault="009D48C1" w:rsidP="00766FCB">
      <w:pPr>
        <w:pStyle w:val="NoSpacing"/>
      </w:pPr>
      <w:r>
        <w:t xml:space="preserve">   Identify all of the variables. Don’t forget the state variables.</w:t>
      </w:r>
    </w:p>
    <w:p w:rsidR="009D48C1" w:rsidRDefault="009D48C1" w:rsidP="00766FCB">
      <w:pPr>
        <w:pStyle w:val="NoSpacing"/>
      </w:pPr>
      <w:r>
        <w:t xml:space="preserve">   Identify several characteristics that suggest partitions.</w:t>
      </w:r>
    </w:p>
    <w:p w:rsidR="009D48C1" w:rsidRDefault="009D48C1" w:rsidP="00766FCB">
      <w:pPr>
        <w:pStyle w:val="NoSpacing"/>
      </w:pPr>
      <w:r>
        <w:t xml:space="preserve">   Identify the blocks in the partition for each characteristic. Designate one block in each partition </w:t>
      </w:r>
    </w:p>
    <w:p w:rsidR="009D48C1" w:rsidRDefault="009D48C1" w:rsidP="00766FCB">
      <w:pPr>
        <w:pStyle w:val="NoSpacing"/>
      </w:pPr>
      <w:r>
        <w:t xml:space="preserve">    as the “Base” block.</w:t>
      </w:r>
    </w:p>
    <w:p w:rsidR="009D48C1" w:rsidRDefault="009D48C1" w:rsidP="00766FCB">
      <w:pPr>
        <w:pStyle w:val="NoSpacing"/>
      </w:pPr>
      <w:r>
        <w:t xml:space="preserve">   Define values for the blocks.</w:t>
      </w:r>
    </w:p>
    <w:p w:rsidR="00375B63" w:rsidRDefault="009D48C1" w:rsidP="00766FCB">
      <w:pPr>
        <w:pStyle w:val="NoSpacing"/>
      </w:pPr>
      <w:r>
        <w:t xml:space="preserve">   Define a test set that satisfies base choice coverage (BCC).</w:t>
      </w:r>
    </w:p>
    <w:p w:rsidR="009D48C1" w:rsidRDefault="009D48C1" w:rsidP="009D48C1">
      <w:pPr>
        <w:pBdr>
          <w:bottom w:val="single" w:sz="6" w:space="1" w:color="auto"/>
        </w:pBdr>
      </w:pPr>
    </w:p>
    <w:p w:rsidR="00664FAD" w:rsidRDefault="00611EAB" w:rsidP="007839A8">
      <w:r>
        <w:br/>
      </w:r>
      <w:r>
        <w:rPr>
          <w:noProof/>
        </w:rPr>
        <w:drawing>
          <wp:inline distT="0" distB="0" distL="0" distR="0" wp14:anchorId="11D57B4C" wp14:editId="681446BF">
            <wp:extent cx="3390900" cy="149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9A8" w:rsidRDefault="00611EAB" w:rsidP="007839A8">
      <w:r>
        <w:br/>
      </w:r>
      <w:r w:rsidR="00664FAD">
        <w:t>-</w:t>
      </w:r>
      <w:r w:rsidR="007839A8">
        <w:t>public BoundedQueue (int capacity);</w:t>
      </w:r>
    </w:p>
    <w:p w:rsidR="007839A8" w:rsidRDefault="006E503C" w:rsidP="007839A8">
      <w:r>
        <w:t xml:space="preserve">capacity is the only variable that  causes different characteristics. </w:t>
      </w:r>
      <w:r w:rsidR="00611EAB">
        <w:t>capacity less than 0 causes the object to not be created and an exception to be thrown. -1 is an example of this block. Zero and positive values are another block. 1 is an example of this block. We can have two tests with the mentioned values to cover all the partitions.</w:t>
      </w:r>
    </w:p>
    <w:p w:rsidR="007839A8" w:rsidRDefault="00664FAD" w:rsidP="007839A8">
      <w:r>
        <w:t>-</w:t>
      </w:r>
      <w:r w:rsidR="007839A8">
        <w:t>public void Enqueue (Object X);</w:t>
      </w:r>
    </w:p>
    <w:p w:rsidR="007839A8" w:rsidRDefault="00611EAB" w:rsidP="007839A8">
      <w:r>
        <w:t>The object being enqueued, size of the queue, and the capacity of the queue are the variables that cause different characteristics. If we try to enqueue a null object, an exception will be thrown.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63769A0B" wp14:editId="580082B1">
            <wp:extent cx="3181350" cy="158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If the object is not null and we try to enqueue when the size is equal to capacity, another exception will by thrown. </w:t>
      </w:r>
      <w:r>
        <w:br/>
      </w:r>
      <w:r>
        <w:br/>
      </w:r>
      <w:r>
        <w:rPr>
          <w:noProof/>
        </w:rPr>
        <w:drawing>
          <wp:inline distT="0" distB="0" distL="0" distR="0" wp14:anchorId="00B34E13" wp14:editId="79C6E8E5">
            <wp:extent cx="3943350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t>If the object is not null and</w:t>
      </w:r>
      <w:r>
        <w:t xml:space="preserve"> we try to enqueue to a queue that is not full, we get another characteristic.</w:t>
      </w:r>
      <w:r>
        <w:br/>
      </w:r>
      <w:r>
        <w:br/>
      </w:r>
      <w:r>
        <w:rPr>
          <w:noProof/>
        </w:rPr>
        <w:drawing>
          <wp:inline distT="0" distB="0" distL="0" distR="0" wp14:anchorId="4C8BEEE6" wp14:editId="7EC05E83">
            <wp:extent cx="2867025" cy="1943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45C">
        <w:br/>
      </w:r>
    </w:p>
    <w:p w:rsidR="007839A8" w:rsidRDefault="00664FAD" w:rsidP="007839A8">
      <w:r>
        <w:t>-</w:t>
      </w:r>
      <w:r w:rsidR="007839A8">
        <w:t>public Object Dequeue ();</w:t>
      </w:r>
    </w:p>
    <w:p w:rsidR="00C0545C" w:rsidRDefault="00C0545C" w:rsidP="007839A8">
      <w:r>
        <w:t xml:space="preserve">Size of the queue is the variable that cause different characteristics. If we try to dequeue when the size is 0, we will get an exception. 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763C68A3" wp14:editId="0D01F112">
            <wp:extent cx="3095625" cy="1495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If we try to dequeue when the size is not 0, we will get another characteristic.</w:t>
      </w:r>
      <w:r>
        <w:br/>
      </w:r>
      <w:r>
        <w:br/>
      </w:r>
      <w:r>
        <w:rPr>
          <w:noProof/>
        </w:rPr>
        <w:drawing>
          <wp:inline distT="0" distB="0" distL="0" distR="0" wp14:anchorId="2095FC35" wp14:editId="5ABD5A57">
            <wp:extent cx="2743200" cy="2162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839A8" w:rsidRDefault="00664FAD" w:rsidP="007839A8">
      <w:r>
        <w:t>-</w:t>
      </w:r>
      <w:r w:rsidR="007839A8">
        <w:t>p</w:t>
      </w:r>
      <w:r w:rsidR="007839A8">
        <w:t>ublic boolean IsEmpty ();</w:t>
      </w:r>
    </w:p>
    <w:p w:rsidR="007839A8" w:rsidRDefault="003F7D92" w:rsidP="007839A8">
      <w:r>
        <w:t>Size is the variable that causes different characteristics. If we call it when the size is 0, we will get true.</w:t>
      </w:r>
      <w:r>
        <w:br/>
      </w:r>
      <w:r>
        <w:br/>
      </w:r>
      <w:r>
        <w:rPr>
          <w:noProof/>
        </w:rPr>
        <w:drawing>
          <wp:inline distT="0" distB="0" distL="0" distR="0" wp14:anchorId="122D4A5B" wp14:editId="4B8484F4">
            <wp:extent cx="3057525" cy="1828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If we call it when the size is not 0, we will get false.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3AF77022" wp14:editId="4195A171">
            <wp:extent cx="3048000" cy="1924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839A8" w:rsidRDefault="00664FAD" w:rsidP="007839A8">
      <w:r>
        <w:t>-</w:t>
      </w:r>
      <w:r w:rsidR="007839A8">
        <w:t>public boolean IsFull ();</w:t>
      </w:r>
    </w:p>
    <w:p w:rsidR="003F7D92" w:rsidRDefault="003F7D92" w:rsidP="003F7D92">
      <w:r>
        <w:t xml:space="preserve">Size </w:t>
      </w:r>
      <w:r>
        <w:t>and capacity are the variables that cause</w:t>
      </w:r>
      <w:r w:rsidR="00361416">
        <w:t xml:space="preserve"> different characteristics. If we call it when the size equals capacity, we will get true.</w:t>
      </w:r>
      <w:r w:rsidR="00361416">
        <w:br/>
      </w:r>
      <w:r w:rsidR="00361416">
        <w:br/>
      </w:r>
      <w:r w:rsidR="00361416">
        <w:rPr>
          <w:noProof/>
        </w:rPr>
        <w:drawing>
          <wp:inline distT="0" distB="0" distL="0" distR="0" wp14:anchorId="6AD1EDFF" wp14:editId="4005D16A">
            <wp:extent cx="3419475" cy="1790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416">
        <w:br/>
      </w:r>
      <w:r w:rsidR="00361416">
        <w:br/>
        <w:t>If we call it when the size is not equal to capacity, we will get false.</w:t>
      </w:r>
      <w:r w:rsidR="00361416">
        <w:br/>
      </w:r>
      <w:r w:rsidR="00361416">
        <w:br/>
      </w:r>
      <w:r w:rsidR="00361416">
        <w:rPr>
          <w:noProof/>
        </w:rPr>
        <w:drawing>
          <wp:inline distT="0" distB="0" distL="0" distR="0" wp14:anchorId="1F730574" wp14:editId="1AA50736">
            <wp:extent cx="3448050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8C1" w:rsidRDefault="009D48C1" w:rsidP="009D48C1"/>
    <w:sectPr w:rsidR="009D4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527"/>
    <w:rsid w:val="00031527"/>
    <w:rsid w:val="00361416"/>
    <w:rsid w:val="00375B63"/>
    <w:rsid w:val="003F7D92"/>
    <w:rsid w:val="00611EAB"/>
    <w:rsid w:val="00664FAD"/>
    <w:rsid w:val="006E503C"/>
    <w:rsid w:val="00766FCB"/>
    <w:rsid w:val="007839A8"/>
    <w:rsid w:val="009D48C1"/>
    <w:rsid w:val="00C0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EA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66FC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EA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66F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8</cp:revision>
  <dcterms:created xsi:type="dcterms:W3CDTF">2020-11-12T06:17:00Z</dcterms:created>
  <dcterms:modified xsi:type="dcterms:W3CDTF">2020-11-12T07:27:00Z</dcterms:modified>
</cp:coreProperties>
</file>