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B7BC4" w14:textId="678751EC" w:rsidR="0046451F" w:rsidRDefault="0046451F" w:rsidP="00C8049E">
      <w:pPr>
        <w:jc w:val="center"/>
        <w:rPr>
          <w:rFonts w:ascii="Verdana" w:hAnsi="Verdana"/>
          <w:sz w:val="36"/>
          <w:szCs w:val="36"/>
        </w:rPr>
      </w:pPr>
      <w:r w:rsidRPr="26DE34CD">
        <w:rPr>
          <w:rFonts w:ascii="Verdana" w:hAnsi="Verdana"/>
          <w:sz w:val="36"/>
          <w:szCs w:val="36"/>
        </w:rPr>
        <w:t xml:space="preserve"> </w:t>
      </w:r>
      <w:r>
        <w:br/>
      </w:r>
      <w:r w:rsidRPr="26DE34CD">
        <w:rPr>
          <w:rFonts w:ascii="Verdana" w:hAnsi="Verdana"/>
          <w:sz w:val="36"/>
          <w:szCs w:val="36"/>
        </w:rPr>
        <w:t>Comprehensive Test</w:t>
      </w:r>
      <w:r w:rsidR="55287474" w:rsidRPr="26DE34CD">
        <w:rPr>
          <w:rFonts w:ascii="Verdana" w:hAnsi="Verdana"/>
          <w:sz w:val="36"/>
          <w:szCs w:val="36"/>
        </w:rPr>
        <w:t xml:space="preserve"> </w:t>
      </w:r>
      <w:r w:rsidRPr="26DE34CD">
        <w:rPr>
          <w:rFonts w:ascii="Verdana" w:hAnsi="Verdana"/>
          <w:sz w:val="36"/>
          <w:szCs w:val="36"/>
        </w:rPr>
        <w:t xml:space="preserve">Report of </w:t>
      </w:r>
    </w:p>
    <w:p w14:paraId="49F41108" w14:textId="446D79E0" w:rsidR="00C8049E" w:rsidRDefault="0046451F" w:rsidP="00C8049E">
      <w:pPr>
        <w:jc w:val="center"/>
        <w:rPr>
          <w:rFonts w:ascii="Verdana" w:hAnsi="Verdana" w:cs="Arial"/>
        </w:rPr>
      </w:pPr>
      <w:r w:rsidRPr="26DE34CD">
        <w:rPr>
          <w:rFonts w:ascii="Verdana" w:hAnsi="Verdana"/>
          <w:sz w:val="36"/>
          <w:szCs w:val="36"/>
        </w:rPr>
        <w:t xml:space="preserve">Four Java </w:t>
      </w:r>
      <w:r w:rsidR="0EAD4E95" w:rsidRPr="26DE34CD">
        <w:rPr>
          <w:rFonts w:ascii="Verdana" w:hAnsi="Verdana"/>
          <w:sz w:val="36"/>
          <w:szCs w:val="36"/>
        </w:rPr>
        <w:t>Classes</w:t>
      </w:r>
    </w:p>
    <w:p w14:paraId="333E424A" w14:textId="77777777" w:rsidR="00C8049E" w:rsidRPr="00872EAB" w:rsidRDefault="00C8049E" w:rsidP="00C8049E">
      <w:pPr>
        <w:jc w:val="center"/>
        <w:rPr>
          <w:rFonts w:ascii="Verdana" w:hAnsi="Verdana" w:cs="Arial"/>
        </w:rPr>
      </w:pPr>
    </w:p>
    <w:p w14:paraId="4700E825" w14:textId="77777777" w:rsidR="001E57B5" w:rsidRDefault="00E91F69" w:rsidP="00C8049E">
      <w:pPr>
        <w:jc w:val="center"/>
        <w:rPr>
          <w:rFonts w:ascii="Verdana" w:hAnsi="Verdana" w:cs="Arial"/>
          <w:noProof/>
        </w:rPr>
      </w:pPr>
      <w:r>
        <w:rPr>
          <w:rFonts w:ascii="Verdana" w:hAnsi="Verdana" w:cs="Arial"/>
          <w:noProof/>
        </w:rPr>
        <w:t>Derek Bugg, Anil Erturk, Mu Li, Eugenio</w:t>
      </w:r>
      <w:r w:rsidR="001D6DAE">
        <w:rPr>
          <w:rFonts w:ascii="Verdana" w:hAnsi="Verdana" w:cs="Arial"/>
          <w:noProof/>
        </w:rPr>
        <w:t xml:space="preserve"> Cesar </w:t>
      </w:r>
      <w:r>
        <w:rPr>
          <w:rFonts w:ascii="Verdana" w:hAnsi="Verdana" w:cs="Arial"/>
          <w:noProof/>
        </w:rPr>
        <w:t>Lorenzo</w:t>
      </w:r>
    </w:p>
    <w:p w14:paraId="3A431543" w14:textId="08D6A6EA" w:rsidR="00E91F69" w:rsidRDefault="00C8049E" w:rsidP="00C8049E">
      <w:pPr>
        <w:jc w:val="center"/>
        <w:rPr>
          <w:rFonts w:ascii="Verdana" w:hAnsi="Verdana" w:cs="Arial"/>
          <w:noProof/>
        </w:rPr>
      </w:pPr>
      <w:r>
        <w:rPr>
          <w:rFonts w:ascii="Verdana" w:hAnsi="Verdana" w:cs="Arial"/>
          <w:noProof/>
        </w:rPr>
        <w:br/>
      </w:r>
      <w:r w:rsidR="00E91F69">
        <w:rPr>
          <w:rFonts w:ascii="Verdana" w:hAnsi="Verdana" w:cs="Arial"/>
          <w:noProof/>
        </w:rPr>
        <w:t xml:space="preserve">Team 9, CS570 Software Testing </w:t>
      </w:r>
    </w:p>
    <w:p w14:paraId="004F9C2D" w14:textId="53C03CC5" w:rsidR="00E91F69" w:rsidRDefault="00E91F69" w:rsidP="00C8049E">
      <w:pPr>
        <w:jc w:val="center"/>
        <w:rPr>
          <w:rFonts w:ascii="Verdana" w:hAnsi="Verdana" w:cs="Arial"/>
          <w:noProof/>
        </w:rPr>
      </w:pPr>
      <w:r>
        <w:rPr>
          <w:rFonts w:ascii="Verdana" w:hAnsi="Verdana" w:cs="Arial"/>
          <w:noProof/>
        </w:rPr>
        <w:t>Master of Science</w:t>
      </w:r>
      <w:r w:rsidR="001E57B5">
        <w:rPr>
          <w:rFonts w:ascii="Verdana" w:hAnsi="Verdana" w:cs="Arial"/>
          <w:noProof/>
        </w:rPr>
        <w:t xml:space="preserve"> in</w:t>
      </w:r>
      <w:r>
        <w:rPr>
          <w:rFonts w:ascii="Verdana" w:hAnsi="Verdana" w:cs="Arial"/>
          <w:noProof/>
        </w:rPr>
        <w:t xml:space="preserve"> Computer Science </w:t>
      </w:r>
    </w:p>
    <w:p w14:paraId="5756E3C0" w14:textId="33D4A877" w:rsidR="00E91F69" w:rsidRDefault="00E91F69" w:rsidP="00C8049E">
      <w:pPr>
        <w:jc w:val="center"/>
        <w:rPr>
          <w:rFonts w:ascii="Verdana" w:hAnsi="Verdana" w:cs="Arial"/>
          <w:noProof/>
        </w:rPr>
      </w:pPr>
      <w:r>
        <w:rPr>
          <w:rFonts w:ascii="Verdana" w:hAnsi="Verdana" w:cs="Arial"/>
          <w:noProof/>
        </w:rPr>
        <w:t>City University of Seattle</w:t>
      </w:r>
    </w:p>
    <w:p w14:paraId="323B0EFA" w14:textId="77777777" w:rsidR="00364E51" w:rsidRDefault="00364E51" w:rsidP="00C8049E">
      <w:pPr>
        <w:jc w:val="center"/>
        <w:rPr>
          <w:rFonts w:ascii="Verdana" w:hAnsi="Verdana" w:cs="Arial"/>
          <w:noProof/>
        </w:rPr>
      </w:pPr>
      <w:bookmarkStart w:id="0" w:name="_GoBack"/>
      <w:bookmarkEnd w:id="0"/>
    </w:p>
    <w:p w14:paraId="77EA4B85" w14:textId="10ED3B6F" w:rsidR="00C8049E" w:rsidRDefault="00E91F69" w:rsidP="00E91F69">
      <w:pPr>
        <w:jc w:val="center"/>
        <w:rPr>
          <w:rFonts w:ascii="Verdana" w:hAnsi="Verdana" w:cs="Arial"/>
        </w:rPr>
      </w:pPr>
      <w:r w:rsidRPr="0046451F">
        <w:rPr>
          <w:rFonts w:ascii="Verdana" w:hAnsi="Verdana" w:cs="Arial"/>
          <w:noProof/>
        </w:rPr>
        <w:t>buggderek@cityuniversity.edu</w:t>
      </w:r>
      <w:r>
        <w:rPr>
          <w:rFonts w:ascii="Verdana" w:hAnsi="Verdana" w:cs="Arial"/>
          <w:noProof/>
        </w:rPr>
        <w:t xml:space="preserve">, </w:t>
      </w:r>
      <w:r w:rsidRPr="0046451F">
        <w:rPr>
          <w:rFonts w:ascii="Verdana" w:hAnsi="Verdana" w:cs="Arial"/>
          <w:noProof/>
        </w:rPr>
        <w:t>erturkanil@cityuniversity.edu</w:t>
      </w:r>
      <w:r>
        <w:rPr>
          <w:rFonts w:ascii="Verdana" w:hAnsi="Verdana" w:cs="Arial"/>
          <w:noProof/>
        </w:rPr>
        <w:t xml:space="preserve">, </w:t>
      </w:r>
      <w:r w:rsidRPr="0046451F">
        <w:rPr>
          <w:rFonts w:ascii="Verdana" w:hAnsi="Verdana" w:cs="Arial"/>
          <w:noProof/>
        </w:rPr>
        <w:t>limu@cityuniverstiy.edu</w:t>
      </w:r>
      <w:r>
        <w:rPr>
          <w:rFonts w:ascii="Verdana" w:hAnsi="Verdana" w:cs="Arial"/>
          <w:noProof/>
        </w:rPr>
        <w:t>, cesarlorenzoeugenio@cityuniversity.edu</w:t>
      </w:r>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19078360" w:rsidR="00C8049E" w:rsidRPr="00872EAB" w:rsidRDefault="00C8049E" w:rsidP="00C8049E">
      <w:pPr>
        <w:jc w:val="center"/>
        <w:rPr>
          <w:rFonts w:ascii="Verdana" w:hAnsi="Verdana"/>
          <w:b/>
          <w:bCs/>
          <w:kern w:val="36"/>
        </w:rPr>
      </w:pPr>
      <w:r w:rsidRPr="00872EAB">
        <w:rPr>
          <w:rFonts w:ascii="Verdana" w:hAnsi="Verdana"/>
          <w:b/>
          <w:bCs/>
          <w:kern w:val="36"/>
        </w:rPr>
        <w:t>Abstract</w:t>
      </w:r>
    </w:p>
    <w:p w14:paraId="1D8E4DB8" w14:textId="77777777" w:rsidR="00C8049E" w:rsidRPr="00872EAB" w:rsidRDefault="00C8049E" w:rsidP="00C8049E">
      <w:pPr>
        <w:jc w:val="both"/>
        <w:rPr>
          <w:rFonts w:ascii="Verdana" w:hAnsi="Verdana" w:cs="Arial"/>
          <w:sz w:val="18"/>
          <w:szCs w:val="18"/>
        </w:rPr>
      </w:pPr>
    </w:p>
    <w:p w14:paraId="774846BC" w14:textId="2F082420" w:rsidR="00C8049E" w:rsidRDefault="00D06D04" w:rsidP="638A0B41">
      <w:pPr>
        <w:jc w:val="both"/>
        <w:rPr>
          <w:rFonts w:ascii="Verdana" w:hAnsi="Verdana"/>
          <w:sz w:val="18"/>
          <w:szCs w:val="18"/>
        </w:rPr>
      </w:pPr>
      <w:r w:rsidRPr="638A0B41">
        <w:rPr>
          <w:rFonts w:ascii="Verdana" w:hAnsi="Verdana"/>
          <w:sz w:val="18"/>
          <w:szCs w:val="18"/>
        </w:rPr>
        <w:t xml:space="preserve">The purpose of this </w:t>
      </w:r>
      <w:r w:rsidR="0046451F" w:rsidRPr="638A0B41">
        <w:rPr>
          <w:rFonts w:ascii="Verdana" w:hAnsi="Verdana"/>
          <w:sz w:val="18"/>
          <w:szCs w:val="18"/>
        </w:rPr>
        <w:t xml:space="preserve">project is to provide a comprehensive analysis of the implementation of </w:t>
      </w:r>
      <w:r w:rsidR="106324F8" w:rsidRPr="638A0B41">
        <w:rPr>
          <w:rFonts w:ascii="Verdana" w:hAnsi="Verdana"/>
          <w:sz w:val="18"/>
          <w:szCs w:val="18"/>
        </w:rPr>
        <w:t xml:space="preserve">unit </w:t>
      </w:r>
      <w:r w:rsidR="0046451F" w:rsidRPr="638A0B41">
        <w:rPr>
          <w:rFonts w:ascii="Verdana" w:hAnsi="Verdana"/>
          <w:sz w:val="18"/>
          <w:szCs w:val="18"/>
        </w:rPr>
        <w:t xml:space="preserve">tests using automated test tools. Four Java </w:t>
      </w:r>
      <w:r w:rsidR="2FA37FA0" w:rsidRPr="638A0B41">
        <w:rPr>
          <w:rFonts w:ascii="Verdana" w:hAnsi="Verdana"/>
          <w:sz w:val="18"/>
          <w:szCs w:val="18"/>
        </w:rPr>
        <w:t>class</w:t>
      </w:r>
      <w:r w:rsidR="0046451F" w:rsidRPr="638A0B41">
        <w:rPr>
          <w:rFonts w:ascii="Verdana" w:hAnsi="Verdana"/>
          <w:sz w:val="18"/>
          <w:szCs w:val="18"/>
        </w:rPr>
        <w:t>es will be tested</w:t>
      </w:r>
      <w:r w:rsidR="546E7FCA" w:rsidRPr="638A0B41">
        <w:rPr>
          <w:rFonts w:ascii="Verdana" w:hAnsi="Verdana"/>
          <w:sz w:val="18"/>
          <w:szCs w:val="18"/>
        </w:rPr>
        <w:t xml:space="preserve"> </w:t>
      </w:r>
      <w:r w:rsidR="0046451F" w:rsidRPr="638A0B41">
        <w:rPr>
          <w:rFonts w:ascii="Verdana" w:hAnsi="Verdana"/>
          <w:sz w:val="18"/>
          <w:szCs w:val="18"/>
        </w:rPr>
        <w:t>- three of which were provided to the authors, and one of which was selected by the authors. This paper documents the test cases, automated tests, code coverage, test execution scope, and bug reports. Are</w:t>
      </w:r>
      <w:r w:rsidR="6B149461" w:rsidRPr="638A0B41">
        <w:rPr>
          <w:rFonts w:ascii="Verdana" w:hAnsi="Verdana"/>
          <w:sz w:val="18"/>
          <w:szCs w:val="18"/>
        </w:rPr>
        <w:t>a</w:t>
      </w:r>
      <w:r w:rsidR="0046451F" w:rsidRPr="638A0B41">
        <w:rPr>
          <w:rFonts w:ascii="Verdana" w:hAnsi="Verdana"/>
          <w:sz w:val="18"/>
          <w:szCs w:val="18"/>
        </w:rPr>
        <w:t xml:space="preserve">s not tested will be discussed along with rationale regarding trade-offs and priority testing scope decisions. </w:t>
      </w:r>
    </w:p>
    <w:p w14:paraId="26E1AD9A" w14:textId="3ACDB088" w:rsidR="009A2021" w:rsidRDefault="009A2021" w:rsidP="638A0B41">
      <w:pPr>
        <w:jc w:val="both"/>
        <w:rPr>
          <w:rFonts w:ascii="Verdana" w:hAnsi="Verdana"/>
          <w:sz w:val="18"/>
          <w:szCs w:val="18"/>
        </w:rPr>
      </w:pPr>
    </w:p>
    <w:p w14:paraId="24299B4B" w14:textId="5B03C0B2" w:rsidR="009A2021" w:rsidRPr="00B060AF" w:rsidRDefault="009A2021" w:rsidP="638A0B41">
      <w:pPr>
        <w:jc w:val="both"/>
        <w:rPr>
          <w:rFonts w:ascii="Verdana" w:hAnsi="Verdana"/>
          <w:sz w:val="18"/>
          <w:szCs w:val="18"/>
        </w:rPr>
      </w:pPr>
      <w:r w:rsidRPr="638A0B41">
        <w:rPr>
          <w:rFonts w:ascii="Verdana" w:hAnsi="Verdana"/>
          <w:sz w:val="18"/>
          <w:szCs w:val="18"/>
        </w:rPr>
        <w:t>The first provided source code module</w:t>
      </w:r>
      <w:r w:rsidR="695D226C" w:rsidRPr="638A0B41">
        <w:rPr>
          <w:rFonts w:ascii="Verdana" w:hAnsi="Verdana"/>
          <w:sz w:val="18"/>
          <w:szCs w:val="18"/>
        </w:rPr>
        <w:t xml:space="preserve"> is</w:t>
      </w:r>
      <w:r w:rsidRPr="638A0B41">
        <w:rPr>
          <w:rFonts w:ascii="Verdana" w:hAnsi="Verdana"/>
          <w:sz w:val="18"/>
          <w:szCs w:val="18"/>
        </w:rPr>
        <w:t xml:space="preserve"> “Cal.Java”</w:t>
      </w:r>
      <w:r w:rsidR="6D44BE22" w:rsidRPr="638A0B41">
        <w:rPr>
          <w:rFonts w:ascii="Verdana" w:hAnsi="Verdana"/>
          <w:sz w:val="18"/>
          <w:szCs w:val="18"/>
        </w:rPr>
        <w:t>. It has the cal, getN, and main class methods</w:t>
      </w:r>
      <w:r w:rsidR="00B060AF" w:rsidRPr="638A0B41">
        <w:rPr>
          <w:rFonts w:ascii="Verdana" w:hAnsi="Verdana"/>
          <w:i/>
          <w:iCs/>
          <w:sz w:val="18"/>
          <w:szCs w:val="18"/>
        </w:rPr>
        <w:t>.</w:t>
      </w:r>
      <w:r w:rsidR="39015243" w:rsidRPr="638A0B41">
        <w:rPr>
          <w:rFonts w:ascii="Verdana" w:hAnsi="Verdana"/>
          <w:i/>
          <w:iCs/>
          <w:sz w:val="18"/>
          <w:szCs w:val="18"/>
        </w:rPr>
        <w:t xml:space="preserve"> </w:t>
      </w:r>
      <w:r w:rsidR="39015243" w:rsidRPr="638A0B41">
        <w:rPr>
          <w:rFonts w:ascii="Verdana" w:hAnsi="Verdana"/>
          <w:sz w:val="18"/>
          <w:szCs w:val="18"/>
        </w:rPr>
        <w:t>cal method t</w:t>
      </w:r>
      <w:r w:rsidR="0312E47D" w:rsidRPr="638A0B41">
        <w:rPr>
          <w:rFonts w:ascii="Verdana" w:hAnsi="Verdana"/>
          <w:sz w:val="18"/>
          <w:szCs w:val="18"/>
        </w:rPr>
        <w:t>wo dates</w:t>
      </w:r>
      <w:r w:rsidR="5FBA646E" w:rsidRPr="638A0B41">
        <w:rPr>
          <w:rFonts w:ascii="Verdana" w:hAnsi="Verdana"/>
          <w:sz w:val="18"/>
          <w:szCs w:val="18"/>
        </w:rPr>
        <w:t xml:space="preserve"> and calculates the number of days between those in the same year.</w:t>
      </w:r>
      <w:r w:rsidR="6E7965CA" w:rsidRPr="638A0B41">
        <w:rPr>
          <w:rFonts w:ascii="Verdana" w:hAnsi="Verdana"/>
          <w:sz w:val="18"/>
          <w:szCs w:val="18"/>
        </w:rPr>
        <w:t xml:space="preserve"> </w:t>
      </w:r>
      <w:r w:rsidR="348E9501" w:rsidRPr="638A0B41">
        <w:rPr>
          <w:rFonts w:ascii="Verdana" w:hAnsi="Verdana"/>
          <w:sz w:val="18"/>
          <w:szCs w:val="18"/>
        </w:rPr>
        <w:t>g</w:t>
      </w:r>
      <w:r w:rsidR="6E7965CA" w:rsidRPr="638A0B41">
        <w:rPr>
          <w:rFonts w:ascii="Verdana" w:hAnsi="Verdana"/>
          <w:sz w:val="18"/>
          <w:szCs w:val="18"/>
        </w:rPr>
        <w:t xml:space="preserve">etN method has no </w:t>
      </w:r>
      <w:r w:rsidR="60970950" w:rsidRPr="638A0B41">
        <w:rPr>
          <w:rFonts w:ascii="Verdana" w:hAnsi="Verdana"/>
          <w:sz w:val="18"/>
          <w:szCs w:val="18"/>
        </w:rPr>
        <w:t>pa</w:t>
      </w:r>
      <w:r w:rsidR="6E7965CA" w:rsidRPr="638A0B41">
        <w:rPr>
          <w:rFonts w:ascii="Verdana" w:hAnsi="Verdana"/>
          <w:sz w:val="18"/>
          <w:szCs w:val="18"/>
        </w:rPr>
        <w:t>rameters and returns an int</w:t>
      </w:r>
      <w:r w:rsidR="47FA621C" w:rsidRPr="638A0B41">
        <w:rPr>
          <w:rFonts w:ascii="Verdana" w:hAnsi="Verdana"/>
          <w:sz w:val="18"/>
          <w:szCs w:val="18"/>
        </w:rPr>
        <w:t xml:space="preserve"> that is the next input from the user.</w:t>
      </w:r>
      <w:r w:rsidR="1B49B6B4" w:rsidRPr="638A0B41">
        <w:rPr>
          <w:rFonts w:ascii="Verdana" w:hAnsi="Verdana"/>
          <w:sz w:val="18"/>
          <w:szCs w:val="18"/>
        </w:rPr>
        <w:t xml:space="preserve"> The main method tests the functionality of the class.</w:t>
      </w:r>
      <w:r w:rsidR="6E7965CA" w:rsidRPr="638A0B41">
        <w:rPr>
          <w:rFonts w:ascii="Verdana" w:hAnsi="Verdana"/>
          <w:sz w:val="18"/>
          <w:szCs w:val="18"/>
        </w:rPr>
        <w:t xml:space="preserve"> </w:t>
      </w:r>
      <w:r w:rsidR="00B060AF" w:rsidRPr="638A0B41">
        <w:rPr>
          <w:rFonts w:ascii="Verdana" w:hAnsi="Verdana"/>
          <w:sz w:val="18"/>
          <w:szCs w:val="18"/>
        </w:rPr>
        <w:t>The second source code module</w:t>
      </w:r>
      <w:r w:rsidR="012D3359" w:rsidRPr="638A0B41">
        <w:rPr>
          <w:rFonts w:ascii="Verdana" w:hAnsi="Verdana"/>
          <w:sz w:val="18"/>
          <w:szCs w:val="18"/>
        </w:rPr>
        <w:t xml:space="preserve"> is</w:t>
      </w:r>
      <w:r w:rsidR="00B060AF" w:rsidRPr="638A0B41">
        <w:rPr>
          <w:rFonts w:ascii="Verdana" w:hAnsi="Verdana"/>
          <w:sz w:val="18"/>
          <w:szCs w:val="18"/>
        </w:rPr>
        <w:t xml:space="preserve"> “TriTyp.</w:t>
      </w:r>
      <w:r w:rsidR="01731908" w:rsidRPr="638A0B41">
        <w:rPr>
          <w:rFonts w:ascii="Verdana" w:hAnsi="Verdana"/>
          <w:sz w:val="18"/>
          <w:szCs w:val="18"/>
        </w:rPr>
        <w:t>j</w:t>
      </w:r>
      <w:r w:rsidR="00B060AF" w:rsidRPr="638A0B41">
        <w:rPr>
          <w:rFonts w:ascii="Verdana" w:hAnsi="Verdana"/>
          <w:sz w:val="18"/>
          <w:szCs w:val="18"/>
        </w:rPr>
        <w:t>ava”</w:t>
      </w:r>
      <w:r w:rsidR="3F168BAA" w:rsidRPr="638A0B41">
        <w:rPr>
          <w:rFonts w:ascii="Verdana" w:hAnsi="Verdana"/>
          <w:sz w:val="18"/>
          <w:szCs w:val="18"/>
        </w:rPr>
        <w:t>.</w:t>
      </w:r>
      <w:r w:rsidR="7C11916E" w:rsidRPr="638A0B41">
        <w:rPr>
          <w:rFonts w:ascii="Verdana" w:hAnsi="Verdana"/>
          <w:sz w:val="18"/>
          <w:szCs w:val="18"/>
        </w:rPr>
        <w:t xml:space="preserve"> </w:t>
      </w:r>
      <w:r w:rsidR="4D7FC268" w:rsidRPr="638A0B41">
        <w:rPr>
          <w:rFonts w:ascii="Verdana" w:hAnsi="Verdana"/>
          <w:sz w:val="18"/>
          <w:szCs w:val="18"/>
        </w:rPr>
        <w:t xml:space="preserve">It has triang, getN and main methods. </w:t>
      </w:r>
      <w:r w:rsidR="4DA37165" w:rsidRPr="638A0B41">
        <w:rPr>
          <w:rFonts w:ascii="Verdana" w:hAnsi="Verdana"/>
          <w:sz w:val="18"/>
          <w:szCs w:val="18"/>
        </w:rPr>
        <w:t>t</w:t>
      </w:r>
      <w:r w:rsidR="4D7FC268" w:rsidRPr="638A0B41">
        <w:rPr>
          <w:rFonts w:ascii="Verdana" w:hAnsi="Verdana"/>
          <w:sz w:val="18"/>
          <w:szCs w:val="18"/>
        </w:rPr>
        <w:t>riang method takes three ints that are lengths of sides of a triangle and returns whether these values make a valid triangle or not</w:t>
      </w:r>
      <w:r w:rsidR="00B060AF" w:rsidRPr="638A0B41">
        <w:rPr>
          <w:rFonts w:ascii="Verdana" w:hAnsi="Verdana"/>
          <w:b/>
          <w:bCs/>
          <w:i/>
          <w:iCs/>
          <w:sz w:val="18"/>
          <w:szCs w:val="18"/>
        </w:rPr>
        <w:t>.</w:t>
      </w:r>
      <w:r w:rsidR="4F1B92C9" w:rsidRPr="638A0B41">
        <w:rPr>
          <w:rFonts w:ascii="Verdana" w:hAnsi="Verdana"/>
          <w:b/>
          <w:bCs/>
          <w:i/>
          <w:iCs/>
          <w:sz w:val="18"/>
          <w:szCs w:val="18"/>
        </w:rPr>
        <w:t xml:space="preserve"> </w:t>
      </w:r>
      <w:r w:rsidR="4F1B92C9" w:rsidRPr="638A0B41">
        <w:rPr>
          <w:rFonts w:ascii="Verdana" w:hAnsi="Verdana"/>
          <w:sz w:val="18"/>
          <w:szCs w:val="18"/>
        </w:rPr>
        <w:t>GetN and main do the same job as the Cal class.</w:t>
      </w:r>
      <w:r w:rsidR="4F1B92C9" w:rsidRPr="638A0B41">
        <w:rPr>
          <w:rFonts w:ascii="Verdana" w:hAnsi="Verdana"/>
          <w:i/>
          <w:iCs/>
          <w:sz w:val="18"/>
          <w:szCs w:val="18"/>
        </w:rPr>
        <w:t xml:space="preserve"> </w:t>
      </w:r>
      <w:r w:rsidR="00B060AF" w:rsidRPr="638A0B41">
        <w:rPr>
          <w:rFonts w:ascii="Verdana" w:hAnsi="Verdana"/>
          <w:b/>
          <w:bCs/>
          <w:i/>
          <w:iCs/>
          <w:sz w:val="18"/>
          <w:szCs w:val="18"/>
        </w:rPr>
        <w:t xml:space="preserve"> </w:t>
      </w:r>
      <w:r w:rsidR="00B060AF" w:rsidRPr="638A0B41">
        <w:rPr>
          <w:rFonts w:ascii="Verdana" w:hAnsi="Verdana"/>
          <w:sz w:val="18"/>
          <w:szCs w:val="18"/>
        </w:rPr>
        <w:t>The third file</w:t>
      </w:r>
      <w:r w:rsidR="47EDB0A5" w:rsidRPr="638A0B41">
        <w:rPr>
          <w:rFonts w:ascii="Verdana" w:hAnsi="Verdana"/>
          <w:sz w:val="18"/>
          <w:szCs w:val="18"/>
        </w:rPr>
        <w:t xml:space="preserve"> is</w:t>
      </w:r>
      <w:r w:rsidR="00B060AF" w:rsidRPr="638A0B41">
        <w:rPr>
          <w:rFonts w:ascii="Verdana" w:hAnsi="Verdana"/>
          <w:sz w:val="18"/>
          <w:szCs w:val="18"/>
        </w:rPr>
        <w:t xml:space="preserve"> “Thermostat.java”</w:t>
      </w:r>
      <w:r w:rsidR="566E3D34" w:rsidRPr="638A0B41">
        <w:rPr>
          <w:rFonts w:ascii="Verdana" w:hAnsi="Verdana"/>
          <w:sz w:val="18"/>
          <w:szCs w:val="18"/>
        </w:rPr>
        <w:t>.</w:t>
      </w:r>
      <w:r w:rsidR="00B060AF" w:rsidRPr="638A0B41">
        <w:rPr>
          <w:rFonts w:ascii="Verdana" w:hAnsi="Verdana"/>
          <w:sz w:val="18"/>
          <w:szCs w:val="18"/>
        </w:rPr>
        <w:t xml:space="preserve"> </w:t>
      </w:r>
      <w:r w:rsidR="0BCDF156" w:rsidRPr="638A0B41">
        <w:rPr>
          <w:rFonts w:ascii="Verdana" w:hAnsi="Verdana"/>
          <w:sz w:val="18"/>
          <w:szCs w:val="18"/>
        </w:rPr>
        <w:t xml:space="preserve">Apart from </w:t>
      </w:r>
      <w:r w:rsidR="6FB93756" w:rsidRPr="638A0B41">
        <w:rPr>
          <w:rFonts w:ascii="Verdana" w:hAnsi="Verdana"/>
          <w:sz w:val="18"/>
          <w:szCs w:val="18"/>
        </w:rPr>
        <w:t>its</w:t>
      </w:r>
      <w:r w:rsidR="0BCDF156" w:rsidRPr="638A0B41">
        <w:rPr>
          <w:rFonts w:ascii="Verdana" w:hAnsi="Verdana"/>
          <w:sz w:val="18"/>
          <w:szCs w:val="18"/>
        </w:rPr>
        <w:t xml:space="preserve"> set methods for </w:t>
      </w:r>
      <w:r w:rsidR="3FA57508" w:rsidRPr="638A0B41">
        <w:rPr>
          <w:rFonts w:ascii="Verdana" w:hAnsi="Verdana"/>
          <w:sz w:val="18"/>
          <w:szCs w:val="18"/>
        </w:rPr>
        <w:t>its</w:t>
      </w:r>
      <w:r w:rsidR="0BCDF156" w:rsidRPr="638A0B41">
        <w:rPr>
          <w:rFonts w:ascii="Verdana" w:hAnsi="Verdana"/>
          <w:sz w:val="18"/>
          <w:szCs w:val="18"/>
        </w:rPr>
        <w:t xml:space="preserve"> instance variables, it has the turnHeaterOn method that takes a P</w:t>
      </w:r>
      <w:r w:rsidR="1C0AB9AE" w:rsidRPr="638A0B41">
        <w:rPr>
          <w:rFonts w:ascii="Verdana" w:hAnsi="Verdana"/>
          <w:sz w:val="18"/>
          <w:szCs w:val="18"/>
        </w:rPr>
        <w:t>r</w:t>
      </w:r>
      <w:r w:rsidR="0BCDF156" w:rsidRPr="638A0B41">
        <w:rPr>
          <w:rFonts w:ascii="Verdana" w:hAnsi="Verdana"/>
          <w:sz w:val="18"/>
          <w:szCs w:val="18"/>
        </w:rPr>
        <w:t xml:space="preserve">ogrammedSettings object and returns </w:t>
      </w:r>
      <w:r w:rsidR="58400F15" w:rsidRPr="638A0B41">
        <w:rPr>
          <w:rFonts w:ascii="Verdana" w:hAnsi="Verdana"/>
          <w:sz w:val="18"/>
          <w:szCs w:val="18"/>
        </w:rPr>
        <w:t>a boolean that shows whether the heater has been turned on or not.</w:t>
      </w:r>
      <w:r w:rsidR="00B060AF" w:rsidRPr="638A0B41">
        <w:rPr>
          <w:rFonts w:ascii="Verdana" w:hAnsi="Verdana"/>
          <w:sz w:val="18"/>
          <w:szCs w:val="18"/>
        </w:rPr>
        <w:t xml:space="preserve"> Finally, the team-chosen source code file</w:t>
      </w:r>
      <w:r w:rsidR="7A54954A" w:rsidRPr="638A0B41">
        <w:rPr>
          <w:rFonts w:ascii="Verdana" w:hAnsi="Verdana"/>
          <w:sz w:val="18"/>
          <w:szCs w:val="18"/>
        </w:rPr>
        <w:t xml:space="preserve"> is</w:t>
      </w:r>
      <w:r w:rsidR="00B060AF" w:rsidRPr="638A0B41">
        <w:rPr>
          <w:rFonts w:ascii="Verdana" w:hAnsi="Verdana"/>
          <w:sz w:val="18"/>
          <w:szCs w:val="18"/>
        </w:rPr>
        <w:t xml:space="preserve"> </w:t>
      </w:r>
      <w:r w:rsidR="6ECD61E9" w:rsidRPr="638A0B41">
        <w:rPr>
          <w:rFonts w:ascii="Verdana" w:hAnsi="Verdana"/>
          <w:sz w:val="18"/>
          <w:szCs w:val="18"/>
        </w:rPr>
        <w:t xml:space="preserve">IntegerSet.java. It has a boolean array integerSet as a field. </w:t>
      </w:r>
      <w:r w:rsidR="4424F7C1" w:rsidRPr="638A0B41">
        <w:rPr>
          <w:rFonts w:ascii="Verdana" w:hAnsi="Verdana"/>
          <w:sz w:val="18"/>
          <w:szCs w:val="18"/>
        </w:rPr>
        <w:t>Its</w:t>
      </w:r>
      <w:r w:rsidR="6ECD61E9" w:rsidRPr="638A0B41">
        <w:rPr>
          <w:rFonts w:ascii="Verdana" w:hAnsi="Verdana"/>
          <w:sz w:val="18"/>
          <w:szCs w:val="18"/>
        </w:rPr>
        <w:t xml:space="preserve"> methods allow it to </w:t>
      </w:r>
      <w:r w:rsidR="03E19679" w:rsidRPr="638A0B41">
        <w:rPr>
          <w:rFonts w:ascii="Verdana" w:hAnsi="Verdana"/>
          <w:sz w:val="18"/>
          <w:szCs w:val="18"/>
        </w:rPr>
        <w:t>do calculations that involve it’s boolean array and boolean array of another IntegerSet object. The methods are union, intersection, insertElement, deleteElement, toString, isEqualTo.</w:t>
      </w:r>
    </w:p>
    <w:p w14:paraId="45AAC5FD" w14:textId="13BBA41D" w:rsidR="009A2021" w:rsidRPr="00B060AF" w:rsidRDefault="009A2021" w:rsidP="638A0B41">
      <w:pPr>
        <w:jc w:val="both"/>
        <w:rPr>
          <w:rFonts w:ascii="Verdana" w:hAnsi="Verdana"/>
          <w:sz w:val="18"/>
          <w:szCs w:val="18"/>
        </w:rPr>
      </w:pPr>
    </w:p>
    <w:p w14:paraId="7FFA2519" w14:textId="740CCA54" w:rsidR="009A2021" w:rsidRPr="00B060AF" w:rsidRDefault="00B060AF" w:rsidP="638A0B41">
      <w:pPr>
        <w:jc w:val="both"/>
        <w:rPr>
          <w:rFonts w:ascii="Verdana" w:hAnsi="Verdana"/>
          <w:sz w:val="18"/>
          <w:szCs w:val="18"/>
        </w:rPr>
      </w:pPr>
      <w:r w:rsidRPr="638A0B41">
        <w:rPr>
          <w:rFonts w:ascii="Verdana" w:hAnsi="Verdana"/>
          <w:sz w:val="18"/>
          <w:szCs w:val="18"/>
        </w:rPr>
        <w:t>Unit testing will be performed on the three instructor-provided</w:t>
      </w:r>
      <w:r w:rsidR="0006262C" w:rsidRPr="638A0B41">
        <w:rPr>
          <w:rFonts w:ascii="Verdana" w:hAnsi="Verdana"/>
          <w:sz w:val="18"/>
          <w:szCs w:val="18"/>
        </w:rPr>
        <w:t xml:space="preserve"> modules and documented herein. Code coverage will be developed and performed on all four modules. Automated testing will be created using Junit that includes at least 3 assertions and 2 faults for each module. Though bugs may be insignificant, a full report of all bugs is provided to show full scope of work. </w:t>
      </w:r>
      <w:r w:rsidRPr="638A0B41">
        <w:rPr>
          <w:rFonts w:ascii="Verdana" w:hAnsi="Verdana"/>
          <w:sz w:val="18"/>
          <w:szCs w:val="18"/>
        </w:rPr>
        <w:t xml:space="preserve"> </w:t>
      </w:r>
    </w:p>
    <w:p w14:paraId="2ACE91A9" w14:textId="77777777" w:rsidR="00C8049E" w:rsidRPr="00872EAB" w:rsidRDefault="00C8049E" w:rsidP="638A0B41">
      <w:pPr>
        <w:jc w:val="both"/>
        <w:rPr>
          <w:rFonts w:ascii="Verdana" w:hAnsi="Verdana" w:cs="Arial"/>
          <w:sz w:val="18"/>
          <w:szCs w:val="18"/>
        </w:rPr>
      </w:pPr>
    </w:p>
    <w:p w14:paraId="05AF4B59" w14:textId="29AC9148" w:rsidR="00C95A3E" w:rsidRDefault="00C8049E" w:rsidP="638A0B41">
      <w:pPr>
        <w:jc w:val="both"/>
        <w:rPr>
          <w:rFonts w:ascii="Verdana" w:hAnsi="Verdana"/>
          <w:sz w:val="18"/>
          <w:szCs w:val="18"/>
        </w:rPr>
        <w:sectPr w:rsidR="00C95A3E" w:rsidSect="00C95A3E">
          <w:footerReference w:type="default" r:id="rId11"/>
          <w:type w:val="continuous"/>
          <w:pgSz w:w="12240" w:h="15840" w:code="1"/>
          <w:pgMar w:top="1440" w:right="1440" w:bottom="1440" w:left="1440" w:header="576" w:footer="576" w:gutter="0"/>
          <w:cols w:space="720"/>
          <w:docGrid w:linePitch="360"/>
        </w:sectPr>
      </w:pPr>
      <w:r w:rsidRPr="638A0B41">
        <w:rPr>
          <w:rFonts w:ascii="Verdana" w:hAnsi="Verdana" w:cs="Arial"/>
          <w:b/>
          <w:bCs/>
          <w:sz w:val="18"/>
          <w:szCs w:val="18"/>
        </w:rPr>
        <w:t>Keywords:</w:t>
      </w:r>
      <w:r w:rsidRPr="638A0B41">
        <w:rPr>
          <w:rFonts w:ascii="Verdana" w:hAnsi="Verdana" w:cs="Arial"/>
          <w:sz w:val="18"/>
          <w:szCs w:val="18"/>
        </w:rPr>
        <w:t xml:space="preserve"> </w:t>
      </w:r>
      <w:r w:rsidR="00D06D04" w:rsidRPr="638A0B41">
        <w:rPr>
          <w:rFonts w:ascii="Verdana" w:hAnsi="Verdana"/>
          <w:sz w:val="18"/>
          <w:szCs w:val="18"/>
        </w:rPr>
        <w:t>Software Testing, Java, Juni</w:t>
      </w:r>
      <w:r w:rsidR="0046451F" w:rsidRPr="638A0B41">
        <w:rPr>
          <w:rFonts w:ascii="Verdana" w:hAnsi="Verdana"/>
          <w:sz w:val="18"/>
          <w:szCs w:val="18"/>
        </w:rPr>
        <w:t>t, Automated Testing,</w:t>
      </w:r>
      <w:r w:rsidR="009A2021" w:rsidRPr="638A0B41">
        <w:rPr>
          <w:rFonts w:ascii="Verdana" w:hAnsi="Verdana"/>
          <w:sz w:val="18"/>
          <w:szCs w:val="18"/>
        </w:rPr>
        <w:t xml:space="preserve"> Code Coverage, Test Execution Scope</w:t>
      </w:r>
    </w:p>
    <w:p w14:paraId="3687EF53" w14:textId="340E92C8" w:rsidR="2E07C2DB" w:rsidRDefault="2E07C2DB" w:rsidP="2E07C2DB">
      <w:pPr>
        <w:jc w:val="both"/>
        <w:rPr>
          <w:rFonts w:ascii="Verdana" w:hAnsi="Verdana"/>
          <w:sz w:val="18"/>
          <w:szCs w:val="18"/>
        </w:rPr>
        <w:sectPr w:rsidR="2E07C2DB" w:rsidSect="00C95A3E">
          <w:type w:val="continuous"/>
          <w:pgSz w:w="12240" w:h="15840" w:code="1"/>
          <w:pgMar w:top="1440" w:right="1440" w:bottom="1440" w:left="1440" w:header="576" w:footer="576" w:gutter="0"/>
          <w:cols w:num="2" w:space="720"/>
          <w:docGrid w:linePitch="360"/>
        </w:sectPr>
      </w:pPr>
    </w:p>
    <w:p w14:paraId="2B9B4153" w14:textId="4B1AD031" w:rsidR="00C95A3E" w:rsidRPr="00872EAB" w:rsidRDefault="00C95A3E" w:rsidP="17B3FF68">
      <w:pPr>
        <w:spacing w:before="240"/>
        <w:jc w:val="center"/>
        <w:rPr>
          <w:rFonts w:ascii="Verdana" w:hAnsi="Verdana" w:cs="Arial"/>
          <w:b/>
          <w:bCs/>
          <w:sz w:val="18"/>
          <w:szCs w:val="18"/>
        </w:rPr>
      </w:pPr>
      <w:r w:rsidRPr="17B3FF68">
        <w:rPr>
          <w:rFonts w:ascii="Verdana" w:hAnsi="Verdana" w:cs="Arial"/>
          <w:b/>
          <w:bCs/>
          <w:sz w:val="18"/>
          <w:szCs w:val="18"/>
        </w:rPr>
        <w:lastRenderedPageBreak/>
        <w:t>1.</w:t>
      </w:r>
      <w:r w:rsidRPr="17B3FF68">
        <w:rPr>
          <w:rFonts w:ascii="Verdana" w:hAnsi="Verdana"/>
          <w:sz w:val="18"/>
          <w:szCs w:val="18"/>
        </w:rPr>
        <w:t xml:space="preserve"> </w:t>
      </w:r>
      <w:r w:rsidR="6DA0632B" w:rsidRPr="17B3FF68">
        <w:rPr>
          <w:rFonts w:ascii="Verdana" w:hAnsi="Verdana" w:cs="Arial"/>
          <w:b/>
          <w:bCs/>
          <w:sz w:val="18"/>
          <w:szCs w:val="18"/>
        </w:rPr>
        <w:t>T</w:t>
      </w:r>
      <w:r w:rsidR="3676397A" w:rsidRPr="17B3FF68">
        <w:rPr>
          <w:rFonts w:ascii="Verdana" w:hAnsi="Verdana" w:cs="Arial"/>
          <w:b/>
          <w:bCs/>
          <w:sz w:val="18"/>
          <w:szCs w:val="18"/>
        </w:rPr>
        <w:t>ri</w:t>
      </w:r>
      <w:r w:rsidR="6DA0632B" w:rsidRPr="17B3FF68">
        <w:rPr>
          <w:rFonts w:ascii="Verdana" w:hAnsi="Verdana" w:cs="Arial"/>
          <w:b/>
          <w:bCs/>
          <w:sz w:val="18"/>
          <w:szCs w:val="18"/>
        </w:rPr>
        <w:t>T</w:t>
      </w:r>
      <w:r w:rsidR="267E11BC" w:rsidRPr="17B3FF68">
        <w:rPr>
          <w:rFonts w:ascii="Verdana" w:hAnsi="Verdana" w:cs="Arial"/>
          <w:b/>
          <w:bCs/>
          <w:sz w:val="18"/>
          <w:szCs w:val="18"/>
        </w:rPr>
        <w:t>yp</w:t>
      </w:r>
      <w:r w:rsidR="6DA0632B" w:rsidRPr="17B3FF68">
        <w:rPr>
          <w:rFonts w:ascii="Verdana" w:hAnsi="Verdana" w:cs="Arial"/>
          <w:b/>
          <w:bCs/>
          <w:sz w:val="18"/>
          <w:szCs w:val="18"/>
        </w:rPr>
        <w:t xml:space="preserve"> </w:t>
      </w:r>
      <w:r w:rsidR="6D24F1FF" w:rsidRPr="17B3FF68">
        <w:rPr>
          <w:rFonts w:ascii="Verdana" w:hAnsi="Verdana" w:cs="Arial"/>
          <w:b/>
          <w:bCs/>
          <w:sz w:val="18"/>
          <w:szCs w:val="18"/>
        </w:rPr>
        <w:t>c</w:t>
      </w:r>
      <w:r w:rsidR="1A2B71C7" w:rsidRPr="17B3FF68">
        <w:rPr>
          <w:rFonts w:ascii="Verdana" w:hAnsi="Verdana" w:cs="Arial"/>
          <w:b/>
          <w:bCs/>
          <w:sz w:val="18"/>
          <w:szCs w:val="18"/>
        </w:rPr>
        <w:t>lass</w:t>
      </w:r>
    </w:p>
    <w:p w14:paraId="7E25D7A5" w14:textId="77777777" w:rsidR="00C95A3E" w:rsidRDefault="00C95A3E" w:rsidP="00C95A3E">
      <w:pPr>
        <w:jc w:val="both"/>
        <w:rPr>
          <w:rFonts w:ascii="Verdana" w:hAnsi="Verdana"/>
          <w:sz w:val="18"/>
          <w:szCs w:val="18"/>
        </w:rPr>
      </w:pPr>
    </w:p>
    <w:p w14:paraId="6F950AC2" w14:textId="232171A2" w:rsidR="4093420D" w:rsidRDefault="4093420D" w:rsidP="0AAE01BB">
      <w:pPr>
        <w:spacing w:line="259" w:lineRule="auto"/>
        <w:jc w:val="both"/>
        <w:rPr>
          <w:rFonts w:ascii="Verdana" w:hAnsi="Verdana"/>
          <w:b/>
          <w:bCs/>
          <w:sz w:val="18"/>
          <w:szCs w:val="18"/>
        </w:rPr>
      </w:pPr>
      <w:r w:rsidRPr="0AAE01BB">
        <w:rPr>
          <w:rFonts w:ascii="Verdana" w:hAnsi="Verdana"/>
          <w:b/>
          <w:bCs/>
          <w:sz w:val="18"/>
          <w:szCs w:val="18"/>
        </w:rPr>
        <w:t>Code Purpose</w:t>
      </w:r>
    </w:p>
    <w:p w14:paraId="5E4D4688" w14:textId="4CE2DEFE" w:rsidR="19C3C1EA" w:rsidRDefault="19C3C1EA" w:rsidP="638A0B41">
      <w:pPr>
        <w:spacing w:before="120"/>
        <w:jc w:val="both"/>
        <w:rPr>
          <w:rFonts w:ascii="Verdana" w:hAnsi="Verdana" w:cs="Arial"/>
          <w:sz w:val="18"/>
          <w:szCs w:val="18"/>
        </w:rPr>
      </w:pPr>
      <w:r w:rsidRPr="37DCDB0B">
        <w:rPr>
          <w:rFonts w:ascii="Verdana" w:hAnsi="Verdana" w:cs="Arial"/>
          <w:sz w:val="18"/>
          <w:szCs w:val="18"/>
        </w:rPr>
        <w:t xml:space="preserve">The </w:t>
      </w:r>
      <w:r w:rsidR="18693EA8" w:rsidRPr="37DCDB0B">
        <w:rPr>
          <w:rFonts w:ascii="Verdana" w:hAnsi="Verdana" w:cs="Arial"/>
          <w:sz w:val="18"/>
          <w:szCs w:val="18"/>
        </w:rPr>
        <w:t>triang method’s gets</w:t>
      </w:r>
      <w:r w:rsidRPr="37DCDB0B">
        <w:rPr>
          <w:rFonts w:ascii="Verdana" w:hAnsi="Verdana" w:cs="Arial"/>
          <w:sz w:val="18"/>
          <w:szCs w:val="18"/>
        </w:rPr>
        <w:t xml:space="preserve"> three integers that represent the lengths of </w:t>
      </w:r>
      <w:r w:rsidR="066E0FD8" w:rsidRPr="37DCDB0B">
        <w:rPr>
          <w:rFonts w:ascii="Verdana" w:hAnsi="Verdana" w:cs="Arial"/>
          <w:sz w:val="18"/>
          <w:szCs w:val="18"/>
        </w:rPr>
        <w:t>sides of a triangle</w:t>
      </w:r>
      <w:r w:rsidR="04D7B21D" w:rsidRPr="37DCDB0B">
        <w:rPr>
          <w:rFonts w:ascii="Verdana" w:hAnsi="Verdana" w:cs="Arial"/>
          <w:sz w:val="18"/>
          <w:szCs w:val="18"/>
        </w:rPr>
        <w:t>.</w:t>
      </w:r>
      <w:r w:rsidR="066E0FD8" w:rsidRPr="37DCDB0B">
        <w:rPr>
          <w:rFonts w:ascii="Verdana" w:hAnsi="Verdana" w:cs="Arial"/>
          <w:sz w:val="18"/>
          <w:szCs w:val="18"/>
        </w:rPr>
        <w:t xml:space="preserve"> </w:t>
      </w:r>
      <w:r w:rsidR="643E65FC" w:rsidRPr="37DCDB0B">
        <w:rPr>
          <w:rFonts w:ascii="Verdana" w:hAnsi="Verdana" w:cs="Arial"/>
          <w:sz w:val="18"/>
          <w:szCs w:val="18"/>
        </w:rPr>
        <w:t>C</w:t>
      </w:r>
      <w:r w:rsidR="066E0FD8" w:rsidRPr="37DCDB0B">
        <w:rPr>
          <w:rFonts w:ascii="Verdana" w:hAnsi="Verdana" w:cs="Arial"/>
          <w:sz w:val="18"/>
          <w:szCs w:val="18"/>
        </w:rPr>
        <w:t>ategorize</w:t>
      </w:r>
      <w:r w:rsidR="7DD19E01" w:rsidRPr="37DCDB0B">
        <w:rPr>
          <w:rFonts w:ascii="Verdana" w:hAnsi="Verdana" w:cs="Arial"/>
          <w:sz w:val="18"/>
          <w:szCs w:val="18"/>
        </w:rPr>
        <w:t>s</w:t>
      </w:r>
      <w:r w:rsidR="066E0FD8" w:rsidRPr="37DCDB0B">
        <w:rPr>
          <w:rFonts w:ascii="Verdana" w:hAnsi="Verdana" w:cs="Arial"/>
          <w:sz w:val="18"/>
          <w:szCs w:val="18"/>
        </w:rPr>
        <w:t xml:space="preserve"> th</w:t>
      </w:r>
      <w:r w:rsidR="3B670760" w:rsidRPr="37DCDB0B">
        <w:rPr>
          <w:rFonts w:ascii="Verdana" w:hAnsi="Verdana" w:cs="Arial"/>
          <w:sz w:val="18"/>
          <w:szCs w:val="18"/>
        </w:rPr>
        <w:t>ose side lengths</w:t>
      </w:r>
      <w:r w:rsidR="066E0FD8" w:rsidRPr="37DCDB0B">
        <w:rPr>
          <w:rFonts w:ascii="Verdana" w:hAnsi="Verdana" w:cs="Arial"/>
          <w:sz w:val="18"/>
          <w:szCs w:val="18"/>
        </w:rPr>
        <w:t xml:space="preserve"> as either scalene</w:t>
      </w:r>
      <w:r w:rsidR="50B4BB6B" w:rsidRPr="37DCDB0B">
        <w:rPr>
          <w:rFonts w:ascii="Verdana" w:hAnsi="Verdana" w:cs="Arial"/>
          <w:sz w:val="18"/>
          <w:szCs w:val="18"/>
        </w:rPr>
        <w:t xml:space="preserve"> triangle</w:t>
      </w:r>
      <w:r w:rsidR="066E0FD8" w:rsidRPr="37DCDB0B">
        <w:rPr>
          <w:rFonts w:ascii="Verdana" w:hAnsi="Verdana" w:cs="Arial"/>
          <w:sz w:val="18"/>
          <w:szCs w:val="18"/>
        </w:rPr>
        <w:t>, isosceles</w:t>
      </w:r>
      <w:r w:rsidR="0DBFD3E8" w:rsidRPr="37DCDB0B">
        <w:rPr>
          <w:rFonts w:ascii="Verdana" w:hAnsi="Verdana" w:cs="Arial"/>
          <w:sz w:val="18"/>
          <w:szCs w:val="18"/>
        </w:rPr>
        <w:t xml:space="preserve"> triangle</w:t>
      </w:r>
      <w:r w:rsidR="066E0FD8" w:rsidRPr="37DCDB0B">
        <w:rPr>
          <w:rFonts w:ascii="Verdana" w:hAnsi="Verdana" w:cs="Arial"/>
          <w:sz w:val="18"/>
          <w:szCs w:val="18"/>
        </w:rPr>
        <w:t>, equilateral</w:t>
      </w:r>
      <w:r w:rsidR="214FE108" w:rsidRPr="37DCDB0B">
        <w:rPr>
          <w:rFonts w:ascii="Verdana" w:hAnsi="Verdana" w:cs="Arial"/>
          <w:sz w:val="18"/>
          <w:szCs w:val="18"/>
        </w:rPr>
        <w:t xml:space="preserve"> triangle</w:t>
      </w:r>
      <w:r w:rsidR="066E0FD8" w:rsidRPr="37DCDB0B">
        <w:rPr>
          <w:rFonts w:ascii="Verdana" w:hAnsi="Verdana" w:cs="Arial"/>
          <w:sz w:val="18"/>
          <w:szCs w:val="18"/>
        </w:rPr>
        <w:t xml:space="preserve">, or invalid. </w:t>
      </w:r>
      <w:r w:rsidR="623529DA" w:rsidRPr="37DCDB0B">
        <w:rPr>
          <w:rFonts w:ascii="Verdana" w:hAnsi="Verdana" w:cs="Arial"/>
          <w:sz w:val="18"/>
          <w:szCs w:val="18"/>
        </w:rPr>
        <w:t>R</w:t>
      </w:r>
      <w:r w:rsidR="0E783CFD" w:rsidRPr="37DCDB0B">
        <w:rPr>
          <w:rFonts w:ascii="Verdana" w:hAnsi="Verdana" w:cs="Arial"/>
          <w:sz w:val="18"/>
          <w:szCs w:val="18"/>
        </w:rPr>
        <w:t xml:space="preserve">eturns </w:t>
      </w:r>
      <w:r w:rsidR="6CC7B744" w:rsidRPr="37DCDB0B">
        <w:rPr>
          <w:rFonts w:ascii="Verdana" w:hAnsi="Verdana" w:cs="Arial"/>
          <w:sz w:val="18"/>
          <w:szCs w:val="18"/>
        </w:rPr>
        <w:t>the result that is kept in the</w:t>
      </w:r>
      <w:r w:rsidR="0E783CFD" w:rsidRPr="37DCDB0B">
        <w:rPr>
          <w:rFonts w:ascii="Verdana" w:hAnsi="Verdana" w:cs="Arial"/>
          <w:sz w:val="18"/>
          <w:szCs w:val="18"/>
        </w:rPr>
        <w:t xml:space="preserve"> triOut</w:t>
      </w:r>
      <w:r w:rsidR="32587479" w:rsidRPr="37DCDB0B">
        <w:rPr>
          <w:rFonts w:ascii="Verdana" w:hAnsi="Verdana" w:cs="Arial"/>
          <w:sz w:val="18"/>
          <w:szCs w:val="18"/>
        </w:rPr>
        <w:t xml:space="preserve"> variable</w:t>
      </w:r>
      <w:r w:rsidR="0CAB5CDD" w:rsidRPr="37DCDB0B">
        <w:rPr>
          <w:rFonts w:ascii="Verdana" w:hAnsi="Verdana" w:cs="Arial"/>
          <w:sz w:val="18"/>
          <w:szCs w:val="18"/>
        </w:rPr>
        <w:t>.</w:t>
      </w:r>
      <w:r w:rsidR="3D3E942B" w:rsidRPr="37DCDB0B">
        <w:rPr>
          <w:rFonts w:ascii="Verdana" w:hAnsi="Verdana" w:cs="Arial"/>
          <w:sz w:val="18"/>
          <w:szCs w:val="18"/>
        </w:rPr>
        <w:t xml:space="preserve"> </w:t>
      </w:r>
      <w:r w:rsidR="1C37B201" w:rsidRPr="37DCDB0B">
        <w:rPr>
          <w:rFonts w:ascii="Verdana" w:hAnsi="Verdana" w:cs="Arial"/>
          <w:sz w:val="18"/>
          <w:szCs w:val="18"/>
        </w:rPr>
        <w:t>t</w:t>
      </w:r>
      <w:r w:rsidR="3D3E942B" w:rsidRPr="37DCDB0B">
        <w:rPr>
          <w:rFonts w:ascii="Verdana" w:hAnsi="Verdana" w:cs="Arial"/>
          <w:sz w:val="18"/>
          <w:szCs w:val="18"/>
        </w:rPr>
        <w:t xml:space="preserve">riOut variable’s value is an </w:t>
      </w:r>
      <w:r w:rsidR="3D3E942B" w:rsidRPr="37DCDB0B">
        <w:rPr>
          <w:rFonts w:ascii="Verdana" w:hAnsi="Verdana" w:cs="Arial"/>
          <w:sz w:val="18"/>
          <w:szCs w:val="18"/>
        </w:rPr>
        <w:lastRenderedPageBreak/>
        <w:t xml:space="preserve">index for triTypes </w:t>
      </w:r>
      <w:r w:rsidR="1134EE0A" w:rsidRPr="37DCDB0B">
        <w:rPr>
          <w:rFonts w:ascii="Verdana" w:hAnsi="Verdana" w:cs="Arial"/>
          <w:sz w:val="18"/>
          <w:szCs w:val="18"/>
        </w:rPr>
        <w:t xml:space="preserve">string </w:t>
      </w:r>
      <w:r w:rsidR="3D3E942B" w:rsidRPr="37DCDB0B">
        <w:rPr>
          <w:rFonts w:ascii="Verdana" w:hAnsi="Verdana" w:cs="Arial"/>
          <w:sz w:val="18"/>
          <w:szCs w:val="18"/>
        </w:rPr>
        <w:t>array that tells us what kind of a triangle those side lengths give us.</w:t>
      </w:r>
    </w:p>
    <w:p w14:paraId="2DD49387" w14:textId="7C13FCEC" w:rsidR="3DAE7453" w:rsidRDefault="3DAE7453" w:rsidP="37DCDB0B">
      <w:pPr>
        <w:spacing w:before="120"/>
        <w:jc w:val="both"/>
        <w:rPr>
          <w:rFonts w:ascii="Verdana" w:hAnsi="Verdana" w:cs="Arial"/>
          <w:sz w:val="18"/>
          <w:szCs w:val="18"/>
        </w:rPr>
      </w:pPr>
      <w:r w:rsidRPr="37DCDB0B">
        <w:rPr>
          <w:rFonts w:ascii="Verdana" w:hAnsi="Verdana" w:cs="Arial"/>
          <w:sz w:val="18"/>
          <w:szCs w:val="18"/>
        </w:rPr>
        <w:t>triang method was modified to make it more readable and more understandable.</w:t>
      </w:r>
    </w:p>
    <w:p w14:paraId="15E06E93" w14:textId="77777777" w:rsidR="00C95A3E" w:rsidRDefault="00C95A3E" w:rsidP="638A0B41">
      <w:pPr>
        <w:jc w:val="both"/>
        <w:rPr>
          <w:rFonts w:ascii="Verdana" w:hAnsi="Verdana"/>
          <w:b/>
          <w:bCs/>
          <w:sz w:val="18"/>
          <w:szCs w:val="18"/>
        </w:rPr>
      </w:pPr>
    </w:p>
    <w:p w14:paraId="0802036B" w14:textId="345AB0CF" w:rsidR="4093420D" w:rsidRDefault="4093420D" w:rsidP="638A0B41">
      <w:pPr>
        <w:jc w:val="both"/>
      </w:pPr>
      <w:r w:rsidRPr="37DCDB0B">
        <w:rPr>
          <w:rFonts w:ascii="Verdana" w:hAnsi="Verdana"/>
          <w:b/>
          <w:bCs/>
          <w:sz w:val="18"/>
          <w:szCs w:val="18"/>
        </w:rPr>
        <w:t>Test Scope</w:t>
      </w:r>
    </w:p>
    <w:p w14:paraId="74C5FF64" w14:textId="6B53A50B" w:rsidR="1B5A4518" w:rsidRDefault="4962C39F" w:rsidP="638A0B41">
      <w:pPr>
        <w:spacing w:before="120"/>
        <w:jc w:val="both"/>
        <w:rPr>
          <w:rFonts w:ascii="Verdana" w:hAnsi="Verdana" w:cs="Arial"/>
          <w:sz w:val="18"/>
          <w:szCs w:val="18"/>
        </w:rPr>
      </w:pPr>
      <w:r w:rsidRPr="37DCDB0B">
        <w:rPr>
          <w:rFonts w:ascii="Verdana" w:hAnsi="Verdana" w:cs="Arial"/>
          <w:sz w:val="18"/>
          <w:szCs w:val="18"/>
        </w:rPr>
        <w:t>JUnit tests w</w:t>
      </w:r>
      <w:r w:rsidR="3C828942" w:rsidRPr="37DCDB0B">
        <w:rPr>
          <w:rFonts w:ascii="Verdana" w:hAnsi="Verdana" w:cs="Arial"/>
          <w:sz w:val="18"/>
          <w:szCs w:val="18"/>
        </w:rPr>
        <w:t>ere</w:t>
      </w:r>
      <w:r w:rsidRPr="37DCDB0B">
        <w:rPr>
          <w:rFonts w:ascii="Verdana" w:hAnsi="Verdana" w:cs="Arial"/>
          <w:sz w:val="18"/>
          <w:szCs w:val="18"/>
        </w:rPr>
        <w:t xml:space="preserve"> </w:t>
      </w:r>
      <w:r w:rsidR="2C1FD224" w:rsidRPr="37DCDB0B">
        <w:rPr>
          <w:rFonts w:ascii="Verdana" w:hAnsi="Verdana" w:cs="Arial"/>
          <w:sz w:val="18"/>
          <w:szCs w:val="18"/>
        </w:rPr>
        <w:t xml:space="preserve">written </w:t>
      </w:r>
      <w:r w:rsidRPr="37DCDB0B">
        <w:rPr>
          <w:rFonts w:ascii="Verdana" w:hAnsi="Verdana" w:cs="Arial"/>
          <w:sz w:val="18"/>
          <w:szCs w:val="18"/>
        </w:rPr>
        <w:t xml:space="preserve">to </w:t>
      </w:r>
      <w:r w:rsidR="1276C5DB" w:rsidRPr="37DCDB0B">
        <w:rPr>
          <w:rFonts w:ascii="Verdana" w:hAnsi="Verdana" w:cs="Arial"/>
          <w:sz w:val="18"/>
          <w:szCs w:val="18"/>
        </w:rPr>
        <w:t xml:space="preserve">test </w:t>
      </w:r>
      <w:r w:rsidR="0A2DA69A" w:rsidRPr="37DCDB0B">
        <w:rPr>
          <w:rFonts w:ascii="Verdana" w:hAnsi="Verdana" w:cs="Arial"/>
          <w:sz w:val="18"/>
          <w:szCs w:val="18"/>
        </w:rPr>
        <w:t>the triang method</w:t>
      </w:r>
      <w:r w:rsidRPr="37DCDB0B">
        <w:rPr>
          <w:rFonts w:ascii="Verdana" w:hAnsi="Verdana" w:cs="Arial"/>
          <w:sz w:val="18"/>
          <w:szCs w:val="18"/>
        </w:rPr>
        <w:t xml:space="preserve">. </w:t>
      </w:r>
      <w:r w:rsidR="1B20EAA3" w:rsidRPr="37DCDB0B">
        <w:rPr>
          <w:rFonts w:ascii="Verdana" w:hAnsi="Verdana" w:cs="Arial"/>
          <w:sz w:val="18"/>
          <w:szCs w:val="18"/>
        </w:rPr>
        <w:t xml:space="preserve">triang method has </w:t>
      </w:r>
      <w:r w:rsidR="47A8AA06" w:rsidRPr="37DCDB0B">
        <w:rPr>
          <w:rFonts w:ascii="Verdana" w:hAnsi="Verdana" w:cs="Arial"/>
          <w:sz w:val="18"/>
          <w:szCs w:val="18"/>
        </w:rPr>
        <w:t>four</w:t>
      </w:r>
      <w:r w:rsidR="1B5A4518" w:rsidRPr="37DCDB0B">
        <w:rPr>
          <w:rFonts w:ascii="Verdana" w:hAnsi="Verdana" w:cs="Arial"/>
          <w:sz w:val="18"/>
          <w:szCs w:val="18"/>
        </w:rPr>
        <w:t xml:space="preserve"> different </w:t>
      </w:r>
      <w:r w:rsidR="741AFFF1" w:rsidRPr="37DCDB0B">
        <w:rPr>
          <w:rFonts w:ascii="Verdana" w:hAnsi="Verdana" w:cs="Arial"/>
          <w:sz w:val="18"/>
          <w:szCs w:val="18"/>
        </w:rPr>
        <w:t xml:space="preserve">groups of </w:t>
      </w:r>
      <w:r w:rsidR="1B5A4518" w:rsidRPr="37DCDB0B">
        <w:rPr>
          <w:rFonts w:ascii="Verdana" w:hAnsi="Verdana" w:cs="Arial"/>
          <w:sz w:val="18"/>
          <w:szCs w:val="18"/>
        </w:rPr>
        <w:t xml:space="preserve">outputs. </w:t>
      </w:r>
      <w:r w:rsidR="44A0C53D" w:rsidRPr="37DCDB0B">
        <w:rPr>
          <w:rFonts w:ascii="Verdana" w:hAnsi="Verdana" w:cs="Arial"/>
          <w:sz w:val="18"/>
          <w:szCs w:val="18"/>
        </w:rPr>
        <w:t>A</w:t>
      </w:r>
      <w:r w:rsidR="1B5A4518" w:rsidRPr="37DCDB0B">
        <w:rPr>
          <w:rFonts w:ascii="Verdana" w:hAnsi="Verdana" w:cs="Arial"/>
          <w:sz w:val="18"/>
          <w:szCs w:val="18"/>
        </w:rPr>
        <w:t xml:space="preserve">t least one </w:t>
      </w:r>
      <w:r w:rsidR="7164CA54" w:rsidRPr="37DCDB0B">
        <w:rPr>
          <w:rFonts w:ascii="Verdana" w:hAnsi="Verdana" w:cs="Arial"/>
          <w:sz w:val="18"/>
          <w:szCs w:val="18"/>
        </w:rPr>
        <w:t xml:space="preserve">test case </w:t>
      </w:r>
      <w:r w:rsidR="1B5A4518" w:rsidRPr="37DCDB0B">
        <w:rPr>
          <w:rFonts w:ascii="Verdana" w:hAnsi="Verdana" w:cs="Arial"/>
          <w:sz w:val="18"/>
          <w:szCs w:val="18"/>
        </w:rPr>
        <w:t xml:space="preserve">that </w:t>
      </w:r>
      <w:r w:rsidR="2E463A4C" w:rsidRPr="37DCDB0B">
        <w:rPr>
          <w:rFonts w:ascii="Verdana" w:hAnsi="Verdana" w:cs="Arial"/>
          <w:sz w:val="18"/>
          <w:szCs w:val="18"/>
        </w:rPr>
        <w:t>return</w:t>
      </w:r>
      <w:r w:rsidR="1B5A4518" w:rsidRPr="37DCDB0B">
        <w:rPr>
          <w:rFonts w:ascii="Verdana" w:hAnsi="Verdana" w:cs="Arial"/>
          <w:sz w:val="18"/>
          <w:szCs w:val="18"/>
        </w:rPr>
        <w:t xml:space="preserve">s </w:t>
      </w:r>
      <w:r w:rsidR="1B5A4518" w:rsidRPr="37DCDB0B">
        <w:rPr>
          <w:rFonts w:ascii="Verdana" w:hAnsi="Verdana" w:cs="Arial"/>
          <w:sz w:val="18"/>
          <w:szCs w:val="18"/>
        </w:rPr>
        <w:lastRenderedPageBreak/>
        <w:t>each of these output</w:t>
      </w:r>
      <w:r w:rsidR="243AB668" w:rsidRPr="37DCDB0B">
        <w:rPr>
          <w:rFonts w:ascii="Verdana" w:hAnsi="Verdana" w:cs="Arial"/>
          <w:sz w:val="18"/>
          <w:szCs w:val="18"/>
        </w:rPr>
        <w:t xml:space="preserve"> groups</w:t>
      </w:r>
      <w:r w:rsidR="6C909811" w:rsidRPr="37DCDB0B">
        <w:rPr>
          <w:rFonts w:ascii="Verdana" w:hAnsi="Verdana" w:cs="Arial"/>
          <w:sz w:val="18"/>
          <w:szCs w:val="18"/>
        </w:rPr>
        <w:t xml:space="preserve"> w</w:t>
      </w:r>
      <w:r w:rsidR="5556588C" w:rsidRPr="37DCDB0B">
        <w:rPr>
          <w:rFonts w:ascii="Verdana" w:hAnsi="Verdana" w:cs="Arial"/>
          <w:sz w:val="18"/>
          <w:szCs w:val="18"/>
        </w:rPr>
        <w:t xml:space="preserve">ere </w:t>
      </w:r>
      <w:r w:rsidR="6C909811" w:rsidRPr="37DCDB0B">
        <w:rPr>
          <w:rFonts w:ascii="Verdana" w:hAnsi="Verdana" w:cs="Arial"/>
          <w:sz w:val="18"/>
          <w:szCs w:val="18"/>
        </w:rPr>
        <w:t>tested</w:t>
      </w:r>
      <w:r w:rsidR="118A21F1" w:rsidRPr="37DCDB0B">
        <w:rPr>
          <w:rFonts w:ascii="Verdana" w:hAnsi="Verdana" w:cs="Arial"/>
          <w:sz w:val="18"/>
          <w:szCs w:val="18"/>
        </w:rPr>
        <w:t>.</w:t>
      </w:r>
      <w:r w:rsidR="1B5A4518" w:rsidRPr="37DCDB0B">
        <w:rPr>
          <w:rFonts w:ascii="Verdana" w:hAnsi="Verdana" w:cs="Arial"/>
          <w:sz w:val="18"/>
          <w:szCs w:val="18"/>
        </w:rPr>
        <w:t xml:space="preserve"> </w:t>
      </w:r>
      <w:r w:rsidR="71632964" w:rsidRPr="37DCDB0B">
        <w:rPr>
          <w:rFonts w:ascii="Verdana" w:hAnsi="Verdana" w:cs="Arial"/>
          <w:sz w:val="18"/>
          <w:szCs w:val="18"/>
        </w:rPr>
        <w:t xml:space="preserve">There are more than four unique </w:t>
      </w:r>
      <w:r w:rsidR="661D0394" w:rsidRPr="37DCDB0B">
        <w:rPr>
          <w:rFonts w:ascii="Verdana" w:hAnsi="Verdana" w:cs="Arial"/>
          <w:sz w:val="18"/>
          <w:szCs w:val="18"/>
        </w:rPr>
        <w:t xml:space="preserve">paths for this method. </w:t>
      </w:r>
      <w:r w:rsidR="3017E8A0" w:rsidRPr="37DCDB0B">
        <w:rPr>
          <w:rFonts w:ascii="Verdana" w:hAnsi="Verdana" w:cs="Arial"/>
          <w:sz w:val="18"/>
          <w:szCs w:val="18"/>
        </w:rPr>
        <w:t>A</w:t>
      </w:r>
      <w:r w:rsidR="1B5A4518" w:rsidRPr="37DCDB0B">
        <w:rPr>
          <w:rFonts w:ascii="Verdana" w:hAnsi="Verdana" w:cs="Arial"/>
          <w:sz w:val="18"/>
          <w:szCs w:val="18"/>
        </w:rPr>
        <w:t xml:space="preserve">t least one </w:t>
      </w:r>
      <w:r w:rsidR="74FD5C00" w:rsidRPr="37DCDB0B">
        <w:rPr>
          <w:rFonts w:ascii="Verdana" w:hAnsi="Verdana" w:cs="Arial"/>
          <w:sz w:val="18"/>
          <w:szCs w:val="18"/>
        </w:rPr>
        <w:t xml:space="preserve">test case </w:t>
      </w:r>
      <w:r w:rsidR="1B5A4518" w:rsidRPr="37DCDB0B">
        <w:rPr>
          <w:rFonts w:ascii="Verdana" w:hAnsi="Verdana" w:cs="Arial"/>
          <w:sz w:val="18"/>
          <w:szCs w:val="18"/>
        </w:rPr>
        <w:t xml:space="preserve">that executes </w:t>
      </w:r>
      <w:r w:rsidR="2F93B67E" w:rsidRPr="37DCDB0B">
        <w:rPr>
          <w:rFonts w:ascii="Verdana" w:hAnsi="Verdana" w:cs="Arial"/>
          <w:sz w:val="18"/>
          <w:szCs w:val="18"/>
        </w:rPr>
        <w:t>each of</w:t>
      </w:r>
      <w:r w:rsidR="1B5A4518" w:rsidRPr="37DCDB0B">
        <w:rPr>
          <w:rFonts w:ascii="Verdana" w:hAnsi="Verdana" w:cs="Arial"/>
          <w:sz w:val="18"/>
          <w:szCs w:val="18"/>
        </w:rPr>
        <w:t xml:space="preserve"> the unique paths </w:t>
      </w:r>
      <w:r w:rsidR="674F0C12" w:rsidRPr="37DCDB0B">
        <w:rPr>
          <w:rFonts w:ascii="Verdana" w:hAnsi="Verdana" w:cs="Arial"/>
          <w:sz w:val="18"/>
          <w:szCs w:val="18"/>
        </w:rPr>
        <w:t xml:space="preserve">were </w:t>
      </w:r>
      <w:r w:rsidR="749B39C4" w:rsidRPr="37DCDB0B">
        <w:rPr>
          <w:rFonts w:ascii="Verdana" w:hAnsi="Verdana" w:cs="Arial"/>
          <w:sz w:val="18"/>
          <w:szCs w:val="18"/>
        </w:rPr>
        <w:t>tested</w:t>
      </w:r>
      <w:r w:rsidR="1B5A4518" w:rsidRPr="37DCDB0B">
        <w:rPr>
          <w:rFonts w:ascii="Verdana" w:hAnsi="Verdana" w:cs="Arial"/>
          <w:sz w:val="18"/>
          <w:szCs w:val="18"/>
        </w:rPr>
        <w:t>.</w:t>
      </w:r>
      <w:r w:rsidR="45C2B65A" w:rsidRPr="37DCDB0B">
        <w:rPr>
          <w:rFonts w:ascii="Verdana" w:hAnsi="Verdana" w:cs="Arial"/>
          <w:sz w:val="18"/>
          <w:szCs w:val="18"/>
        </w:rPr>
        <w:t xml:space="preserve"> </w:t>
      </w:r>
      <w:r w:rsidR="050908FB" w:rsidRPr="37DCDB0B">
        <w:rPr>
          <w:rFonts w:ascii="Verdana" w:hAnsi="Verdana" w:cs="Arial"/>
          <w:sz w:val="18"/>
          <w:szCs w:val="18"/>
        </w:rPr>
        <w:t xml:space="preserve">Table 1 describes </w:t>
      </w:r>
      <w:r w:rsidR="5C8A3E8B" w:rsidRPr="37DCDB0B">
        <w:rPr>
          <w:rFonts w:ascii="Verdana" w:hAnsi="Verdana" w:cs="Arial"/>
          <w:sz w:val="18"/>
          <w:szCs w:val="18"/>
        </w:rPr>
        <w:t>four</w:t>
      </w:r>
      <w:r w:rsidR="050908FB" w:rsidRPr="37DCDB0B">
        <w:rPr>
          <w:rFonts w:ascii="Verdana" w:hAnsi="Verdana" w:cs="Arial"/>
          <w:sz w:val="18"/>
          <w:szCs w:val="18"/>
        </w:rPr>
        <w:t xml:space="preserve"> </w:t>
      </w:r>
      <w:r w:rsidR="5C8A3E8B" w:rsidRPr="37DCDB0B">
        <w:rPr>
          <w:rFonts w:ascii="Verdana" w:hAnsi="Verdana" w:cs="Arial"/>
          <w:sz w:val="18"/>
          <w:szCs w:val="18"/>
        </w:rPr>
        <w:t>different output groups a</w:t>
      </w:r>
      <w:r w:rsidR="69D30B1C" w:rsidRPr="37DCDB0B">
        <w:rPr>
          <w:rFonts w:ascii="Verdana" w:hAnsi="Verdana" w:cs="Arial"/>
          <w:sz w:val="18"/>
          <w:szCs w:val="18"/>
        </w:rPr>
        <w:t>nd</w:t>
      </w:r>
      <w:r w:rsidR="07ADF084" w:rsidRPr="37DCDB0B">
        <w:rPr>
          <w:rFonts w:ascii="Verdana" w:hAnsi="Verdana" w:cs="Arial"/>
          <w:sz w:val="18"/>
          <w:szCs w:val="18"/>
        </w:rPr>
        <w:t xml:space="preserve"> a test value of each group</w:t>
      </w:r>
      <w:r w:rsidR="050908FB" w:rsidRPr="37DCDB0B">
        <w:rPr>
          <w:rFonts w:ascii="Verdana" w:hAnsi="Verdana" w:cs="Arial"/>
          <w:sz w:val="18"/>
          <w:szCs w:val="18"/>
        </w:rPr>
        <w:t>.</w:t>
      </w:r>
    </w:p>
    <w:p w14:paraId="4DE277CB" w14:textId="5C32D175" w:rsidR="1B5A4518" w:rsidRDefault="1B5A4518" w:rsidP="638A0B41">
      <w:pPr>
        <w:spacing w:before="120"/>
        <w:jc w:val="both"/>
        <w:rPr>
          <w:rFonts w:ascii="Verdana" w:hAnsi="Verdana" w:cs="Arial"/>
          <w:sz w:val="18"/>
          <w:szCs w:val="18"/>
        </w:rPr>
      </w:pPr>
    </w:p>
    <w:tbl>
      <w:tblPr>
        <w:tblStyle w:val="TableGrid"/>
        <w:tblW w:w="3744" w:type="dxa"/>
        <w:tblLayout w:type="fixed"/>
        <w:tblLook w:val="06A0" w:firstRow="1" w:lastRow="0" w:firstColumn="1" w:lastColumn="0" w:noHBand="1" w:noVBand="1"/>
      </w:tblPr>
      <w:tblGrid>
        <w:gridCol w:w="1755"/>
        <w:gridCol w:w="1989"/>
      </w:tblGrid>
      <w:tr w:rsidR="638A0B41" w14:paraId="25836778" w14:textId="77777777" w:rsidTr="37DCDB0B">
        <w:tc>
          <w:tcPr>
            <w:tcW w:w="1755" w:type="dxa"/>
          </w:tcPr>
          <w:p w14:paraId="45BD18AB" w14:textId="4056C382" w:rsidR="2B66278F" w:rsidRDefault="20A45A3F" w:rsidP="37DCDB0B">
            <w:r w:rsidRPr="37DCDB0B">
              <w:rPr>
                <w:rFonts w:ascii="Verdana" w:hAnsi="Verdana" w:cs="Arial"/>
                <w:sz w:val="18"/>
                <w:szCs w:val="18"/>
              </w:rPr>
              <w:t>Arguments</w:t>
            </w:r>
          </w:p>
        </w:tc>
        <w:tc>
          <w:tcPr>
            <w:tcW w:w="1989" w:type="dxa"/>
          </w:tcPr>
          <w:p w14:paraId="67C2BCFA" w14:textId="0B77F941" w:rsidR="2B66278F" w:rsidRDefault="20A45A3F" w:rsidP="37DCDB0B">
            <w:r w:rsidRPr="37DCDB0B">
              <w:rPr>
                <w:rFonts w:ascii="Verdana" w:hAnsi="Verdana" w:cs="Arial"/>
                <w:sz w:val="18"/>
                <w:szCs w:val="18"/>
              </w:rPr>
              <w:t>Expected Result</w:t>
            </w:r>
          </w:p>
        </w:tc>
      </w:tr>
      <w:tr w:rsidR="638A0B41" w14:paraId="7737CE2A" w14:textId="77777777" w:rsidTr="37DCDB0B">
        <w:tc>
          <w:tcPr>
            <w:tcW w:w="1755" w:type="dxa"/>
          </w:tcPr>
          <w:p w14:paraId="7546F81E" w14:textId="22F575BE" w:rsidR="7E7CCB5A" w:rsidRDefault="7E7CCB5A" w:rsidP="638A0B41">
            <w:pPr>
              <w:rPr>
                <w:rFonts w:ascii="Verdana" w:hAnsi="Verdana" w:cs="Arial"/>
                <w:sz w:val="18"/>
                <w:szCs w:val="18"/>
              </w:rPr>
            </w:pPr>
            <w:r w:rsidRPr="331F221B">
              <w:rPr>
                <w:rFonts w:ascii="Verdana" w:hAnsi="Verdana" w:cs="Arial"/>
                <w:sz w:val="18"/>
                <w:szCs w:val="18"/>
              </w:rPr>
              <w:t xml:space="preserve">2, </w:t>
            </w:r>
            <w:r w:rsidR="159B7C3C" w:rsidRPr="331F221B">
              <w:rPr>
                <w:rFonts w:ascii="Verdana" w:hAnsi="Verdana" w:cs="Arial"/>
                <w:sz w:val="18"/>
                <w:szCs w:val="18"/>
              </w:rPr>
              <w:t>3, 4</w:t>
            </w:r>
          </w:p>
        </w:tc>
        <w:tc>
          <w:tcPr>
            <w:tcW w:w="1989" w:type="dxa"/>
          </w:tcPr>
          <w:p w14:paraId="6EEF1683" w14:textId="384D908A" w:rsidR="638A0B41" w:rsidRDefault="440F4DA1" w:rsidP="638A0B41">
            <w:pPr>
              <w:rPr>
                <w:rFonts w:ascii="Verdana" w:hAnsi="Verdana" w:cs="Arial"/>
                <w:sz w:val="18"/>
                <w:szCs w:val="18"/>
              </w:rPr>
            </w:pPr>
            <w:r w:rsidRPr="37DCDB0B">
              <w:rPr>
                <w:rFonts w:ascii="Verdana" w:hAnsi="Verdana" w:cs="Arial"/>
                <w:sz w:val="18"/>
                <w:szCs w:val="18"/>
              </w:rPr>
              <w:t>1 (s</w:t>
            </w:r>
            <w:r w:rsidR="1EFD209F" w:rsidRPr="37DCDB0B">
              <w:rPr>
                <w:rFonts w:ascii="Verdana" w:hAnsi="Verdana" w:cs="Arial"/>
                <w:sz w:val="18"/>
                <w:szCs w:val="18"/>
              </w:rPr>
              <w:t>calene</w:t>
            </w:r>
            <w:r w:rsidR="21065841" w:rsidRPr="37DCDB0B">
              <w:rPr>
                <w:rFonts w:ascii="Verdana" w:hAnsi="Verdana" w:cs="Arial"/>
                <w:sz w:val="18"/>
                <w:szCs w:val="18"/>
              </w:rPr>
              <w:t>)</w:t>
            </w:r>
          </w:p>
        </w:tc>
      </w:tr>
      <w:tr w:rsidR="638A0B41" w14:paraId="42FAD7D0" w14:textId="77777777" w:rsidTr="37DCDB0B">
        <w:tc>
          <w:tcPr>
            <w:tcW w:w="1755" w:type="dxa"/>
          </w:tcPr>
          <w:p w14:paraId="2C5367DF" w14:textId="368226B9" w:rsidR="638A0B41" w:rsidRDefault="643FD8B1" w:rsidP="638A0B41">
            <w:pPr>
              <w:rPr>
                <w:rFonts w:ascii="Verdana" w:hAnsi="Verdana" w:cs="Arial"/>
                <w:sz w:val="18"/>
                <w:szCs w:val="18"/>
              </w:rPr>
            </w:pPr>
            <w:r w:rsidRPr="0433704B">
              <w:rPr>
                <w:rFonts w:ascii="Verdana" w:hAnsi="Verdana" w:cs="Arial"/>
                <w:sz w:val="18"/>
                <w:szCs w:val="18"/>
              </w:rPr>
              <w:t>3, 3, 4</w:t>
            </w:r>
          </w:p>
        </w:tc>
        <w:tc>
          <w:tcPr>
            <w:tcW w:w="1989" w:type="dxa"/>
          </w:tcPr>
          <w:p w14:paraId="303AB861" w14:textId="2902EE65" w:rsidR="638A0B41" w:rsidRDefault="3EDEA203" w:rsidP="638A0B41">
            <w:pPr>
              <w:rPr>
                <w:rFonts w:ascii="Verdana" w:hAnsi="Verdana" w:cs="Arial"/>
                <w:sz w:val="18"/>
                <w:szCs w:val="18"/>
              </w:rPr>
            </w:pPr>
            <w:r w:rsidRPr="37DCDB0B">
              <w:rPr>
                <w:rFonts w:ascii="Verdana" w:hAnsi="Verdana" w:cs="Arial"/>
                <w:sz w:val="18"/>
                <w:szCs w:val="18"/>
              </w:rPr>
              <w:t>2 (i</w:t>
            </w:r>
            <w:r w:rsidR="1EFD209F" w:rsidRPr="37DCDB0B">
              <w:rPr>
                <w:rFonts w:ascii="Verdana" w:hAnsi="Verdana" w:cs="Arial"/>
                <w:sz w:val="18"/>
                <w:szCs w:val="18"/>
              </w:rPr>
              <w:t>sosceles</w:t>
            </w:r>
            <w:r w:rsidR="6DC12AE2" w:rsidRPr="37DCDB0B">
              <w:rPr>
                <w:rFonts w:ascii="Verdana" w:hAnsi="Verdana" w:cs="Arial"/>
                <w:sz w:val="18"/>
                <w:szCs w:val="18"/>
              </w:rPr>
              <w:t>)</w:t>
            </w:r>
            <w:r w:rsidR="1EFD209F" w:rsidRPr="37DCDB0B">
              <w:rPr>
                <w:rFonts w:ascii="Verdana" w:hAnsi="Verdana" w:cs="Arial"/>
                <w:sz w:val="18"/>
                <w:szCs w:val="18"/>
              </w:rPr>
              <w:t xml:space="preserve"> </w:t>
            </w:r>
          </w:p>
        </w:tc>
      </w:tr>
      <w:tr w:rsidR="638A0B41" w14:paraId="523BA83F" w14:textId="77777777" w:rsidTr="37DCDB0B">
        <w:tc>
          <w:tcPr>
            <w:tcW w:w="1755" w:type="dxa"/>
          </w:tcPr>
          <w:p w14:paraId="0DA32171" w14:textId="0FC81DC4" w:rsidR="638A0B41" w:rsidRDefault="643FD8B1" w:rsidP="0433704B">
            <w:pPr>
              <w:rPr>
                <w:rFonts w:ascii="Verdana" w:hAnsi="Verdana" w:cs="Arial"/>
                <w:sz w:val="18"/>
                <w:szCs w:val="18"/>
              </w:rPr>
            </w:pPr>
            <w:r w:rsidRPr="0433704B">
              <w:rPr>
                <w:rFonts w:ascii="Verdana" w:hAnsi="Verdana" w:cs="Arial"/>
                <w:sz w:val="18"/>
                <w:szCs w:val="18"/>
              </w:rPr>
              <w:t>3, 3, 3</w:t>
            </w:r>
          </w:p>
        </w:tc>
        <w:tc>
          <w:tcPr>
            <w:tcW w:w="1989" w:type="dxa"/>
          </w:tcPr>
          <w:p w14:paraId="08A87214" w14:textId="441F2104" w:rsidR="638A0B41" w:rsidRDefault="7E031DF3" w:rsidP="0433704B">
            <w:pPr>
              <w:rPr>
                <w:rFonts w:ascii="Verdana" w:hAnsi="Verdana" w:cs="Arial"/>
                <w:sz w:val="18"/>
                <w:szCs w:val="18"/>
              </w:rPr>
            </w:pPr>
            <w:r w:rsidRPr="37DCDB0B">
              <w:rPr>
                <w:rFonts w:ascii="Verdana" w:hAnsi="Verdana" w:cs="Arial"/>
                <w:sz w:val="18"/>
                <w:szCs w:val="18"/>
              </w:rPr>
              <w:t>3 (e</w:t>
            </w:r>
            <w:r w:rsidR="1EFD209F" w:rsidRPr="37DCDB0B">
              <w:rPr>
                <w:rFonts w:ascii="Verdana" w:hAnsi="Verdana" w:cs="Arial"/>
                <w:sz w:val="18"/>
                <w:szCs w:val="18"/>
              </w:rPr>
              <w:t>qu</w:t>
            </w:r>
            <w:r w:rsidR="3C627E30" w:rsidRPr="37DCDB0B">
              <w:rPr>
                <w:rFonts w:ascii="Verdana" w:hAnsi="Verdana" w:cs="Arial"/>
                <w:sz w:val="18"/>
                <w:szCs w:val="18"/>
              </w:rPr>
              <w:t>i</w:t>
            </w:r>
            <w:r w:rsidR="1EFD209F" w:rsidRPr="37DCDB0B">
              <w:rPr>
                <w:rFonts w:ascii="Verdana" w:hAnsi="Verdana" w:cs="Arial"/>
                <w:sz w:val="18"/>
                <w:szCs w:val="18"/>
              </w:rPr>
              <w:t>lateral</w:t>
            </w:r>
            <w:r w:rsidR="25405719" w:rsidRPr="37DCDB0B">
              <w:rPr>
                <w:rFonts w:ascii="Verdana" w:hAnsi="Verdana" w:cs="Arial"/>
                <w:sz w:val="18"/>
                <w:szCs w:val="18"/>
              </w:rPr>
              <w:t>)</w:t>
            </w:r>
          </w:p>
        </w:tc>
      </w:tr>
      <w:tr w:rsidR="37DCDB0B" w14:paraId="6C539A2B" w14:textId="77777777" w:rsidTr="37DCDB0B">
        <w:tc>
          <w:tcPr>
            <w:tcW w:w="1755" w:type="dxa"/>
          </w:tcPr>
          <w:p w14:paraId="5045BE23" w14:textId="5A7890D4" w:rsidR="37DCDB0B" w:rsidRDefault="37DCDB0B" w:rsidP="37DCDB0B">
            <w:pPr>
              <w:rPr>
                <w:rFonts w:ascii="Verdana" w:hAnsi="Verdana" w:cs="Arial"/>
                <w:sz w:val="18"/>
                <w:szCs w:val="18"/>
              </w:rPr>
            </w:pPr>
            <w:r w:rsidRPr="37DCDB0B">
              <w:rPr>
                <w:rFonts w:ascii="Verdana" w:hAnsi="Verdana" w:cs="Arial"/>
                <w:sz w:val="18"/>
                <w:szCs w:val="18"/>
              </w:rPr>
              <w:t>1, 2, 3</w:t>
            </w:r>
          </w:p>
        </w:tc>
        <w:tc>
          <w:tcPr>
            <w:tcW w:w="1989" w:type="dxa"/>
          </w:tcPr>
          <w:p w14:paraId="45DBCE37" w14:textId="385898EA" w:rsidR="52683469" w:rsidRDefault="52683469" w:rsidP="37DCDB0B">
            <w:pPr>
              <w:rPr>
                <w:rFonts w:ascii="Verdana" w:hAnsi="Verdana" w:cs="Arial"/>
                <w:sz w:val="18"/>
                <w:szCs w:val="18"/>
              </w:rPr>
            </w:pPr>
            <w:r w:rsidRPr="37DCDB0B">
              <w:rPr>
                <w:rFonts w:ascii="Verdana" w:hAnsi="Verdana" w:cs="Arial"/>
                <w:sz w:val="18"/>
                <w:szCs w:val="18"/>
              </w:rPr>
              <w:t>4 (i</w:t>
            </w:r>
            <w:r w:rsidR="37DCDB0B" w:rsidRPr="37DCDB0B">
              <w:rPr>
                <w:rFonts w:ascii="Verdana" w:hAnsi="Verdana" w:cs="Arial"/>
                <w:sz w:val="18"/>
                <w:szCs w:val="18"/>
              </w:rPr>
              <w:t>nvalid</w:t>
            </w:r>
            <w:r w:rsidR="77DB34BC" w:rsidRPr="37DCDB0B">
              <w:rPr>
                <w:rFonts w:ascii="Verdana" w:hAnsi="Verdana" w:cs="Arial"/>
                <w:sz w:val="18"/>
                <w:szCs w:val="18"/>
              </w:rPr>
              <w:t>)</w:t>
            </w:r>
          </w:p>
        </w:tc>
      </w:tr>
    </w:tbl>
    <w:p w14:paraId="718C494D" w14:textId="07AFEE98" w:rsidR="356A4400" w:rsidRDefault="6BEB371B" w:rsidP="0433704B">
      <w:pPr>
        <w:jc w:val="both"/>
        <w:rPr>
          <w:rFonts w:ascii="Verdana" w:hAnsi="Verdana" w:cs="Arial"/>
          <w:sz w:val="18"/>
          <w:szCs w:val="18"/>
        </w:rPr>
      </w:pPr>
      <w:r w:rsidRPr="37DCDB0B">
        <w:rPr>
          <w:rFonts w:ascii="Verdana" w:hAnsi="Verdana" w:cs="Arial"/>
          <w:sz w:val="18"/>
          <w:szCs w:val="18"/>
        </w:rPr>
        <w:t>Table 1</w:t>
      </w:r>
    </w:p>
    <w:p w14:paraId="3C7C8480" w14:textId="33F1C07B" w:rsidR="0AAE01BB" w:rsidRDefault="0AAE01BB" w:rsidP="638A0B41">
      <w:pPr>
        <w:jc w:val="both"/>
        <w:rPr>
          <w:rFonts w:ascii="Verdana" w:hAnsi="Verdana"/>
          <w:b/>
          <w:bCs/>
          <w:sz w:val="18"/>
          <w:szCs w:val="18"/>
        </w:rPr>
      </w:pPr>
    </w:p>
    <w:p w14:paraId="7F3B1FBA" w14:textId="2F7C0640" w:rsidR="09B6B6B6" w:rsidRDefault="054696D6" w:rsidP="0433704B">
      <w:pPr>
        <w:jc w:val="both"/>
        <w:rPr>
          <w:rFonts w:ascii="Verdana" w:hAnsi="Verdana" w:cs="Arial"/>
          <w:sz w:val="18"/>
          <w:szCs w:val="18"/>
        </w:rPr>
      </w:pPr>
      <w:r w:rsidRPr="37DCDB0B">
        <w:rPr>
          <w:rFonts w:ascii="Verdana" w:hAnsi="Verdana" w:cs="Arial"/>
          <w:sz w:val="18"/>
          <w:szCs w:val="18"/>
        </w:rPr>
        <w:t>Test</w:t>
      </w:r>
      <w:r w:rsidR="70A750FD" w:rsidRPr="37DCDB0B">
        <w:rPr>
          <w:rFonts w:ascii="Verdana" w:hAnsi="Verdana" w:cs="Arial"/>
          <w:sz w:val="18"/>
          <w:szCs w:val="18"/>
        </w:rPr>
        <w:t>s</w:t>
      </w:r>
      <w:r w:rsidRPr="37DCDB0B">
        <w:rPr>
          <w:rFonts w:ascii="Verdana" w:hAnsi="Verdana" w:cs="Arial"/>
          <w:sz w:val="18"/>
          <w:szCs w:val="18"/>
        </w:rPr>
        <w:t xml:space="preserve"> </w:t>
      </w:r>
      <w:r w:rsidR="796E299E" w:rsidRPr="37DCDB0B">
        <w:rPr>
          <w:rFonts w:ascii="Verdana" w:hAnsi="Verdana" w:cs="Arial"/>
          <w:sz w:val="18"/>
          <w:szCs w:val="18"/>
        </w:rPr>
        <w:t>for the</w:t>
      </w:r>
      <w:r w:rsidRPr="37DCDB0B">
        <w:rPr>
          <w:rFonts w:ascii="Verdana" w:hAnsi="Verdana" w:cs="Arial"/>
          <w:sz w:val="18"/>
          <w:szCs w:val="18"/>
        </w:rPr>
        <w:t xml:space="preserve"> triang method </w:t>
      </w:r>
      <w:r w:rsidR="1E2D1752" w:rsidRPr="37DCDB0B">
        <w:rPr>
          <w:rFonts w:ascii="Verdana" w:hAnsi="Verdana" w:cs="Arial"/>
          <w:sz w:val="18"/>
          <w:szCs w:val="18"/>
        </w:rPr>
        <w:t>are</w:t>
      </w:r>
      <w:r w:rsidR="0B7B8D2B" w:rsidRPr="37DCDB0B">
        <w:rPr>
          <w:rFonts w:ascii="Verdana" w:hAnsi="Verdana" w:cs="Arial"/>
          <w:sz w:val="18"/>
          <w:szCs w:val="18"/>
        </w:rPr>
        <w:t xml:space="preserve"> shown in Table 2.</w:t>
      </w:r>
    </w:p>
    <w:p w14:paraId="5DC7D621" w14:textId="0197C9F8" w:rsidR="09B6B6B6" w:rsidRDefault="09B6B6B6" w:rsidP="0433704B">
      <w:pPr>
        <w:jc w:val="both"/>
        <w:rPr>
          <w:rFonts w:ascii="Verdana" w:hAnsi="Verdana" w:cs="Arial"/>
          <w:sz w:val="18"/>
          <w:szCs w:val="18"/>
        </w:rPr>
      </w:pPr>
    </w:p>
    <w:tbl>
      <w:tblPr>
        <w:tblStyle w:val="TableGrid"/>
        <w:tblW w:w="9858" w:type="dxa"/>
        <w:tblLayout w:type="fixed"/>
        <w:tblLook w:val="06A0" w:firstRow="1" w:lastRow="0" w:firstColumn="1" w:lastColumn="0" w:noHBand="1" w:noVBand="1"/>
      </w:tblPr>
      <w:tblGrid>
        <w:gridCol w:w="1770"/>
        <w:gridCol w:w="1320"/>
        <w:gridCol w:w="1515"/>
        <w:gridCol w:w="3420"/>
        <w:gridCol w:w="1833"/>
      </w:tblGrid>
      <w:tr w:rsidR="0433704B" w14:paraId="22CF3E3E" w14:textId="77777777" w:rsidTr="37DCDB0B">
        <w:tc>
          <w:tcPr>
            <w:tcW w:w="1770" w:type="dxa"/>
          </w:tcPr>
          <w:p w14:paraId="512D8C77" w14:textId="410D330D" w:rsidR="28C08B84" w:rsidRDefault="28C08B84" w:rsidP="0433704B">
            <w:pPr>
              <w:rPr>
                <w:rFonts w:ascii="Verdana" w:hAnsi="Verdana" w:cs="Arial"/>
                <w:sz w:val="18"/>
                <w:szCs w:val="18"/>
              </w:rPr>
            </w:pPr>
            <w:r w:rsidRPr="37DCDB0B">
              <w:rPr>
                <w:rFonts w:ascii="Verdana" w:hAnsi="Verdana" w:cs="Arial"/>
                <w:sz w:val="18"/>
                <w:szCs w:val="18"/>
              </w:rPr>
              <w:t xml:space="preserve">Test </w:t>
            </w:r>
            <w:r w:rsidR="2686BE81" w:rsidRPr="37DCDB0B">
              <w:rPr>
                <w:rFonts w:ascii="Verdana" w:hAnsi="Verdana" w:cs="Arial"/>
                <w:sz w:val="18"/>
                <w:szCs w:val="18"/>
              </w:rPr>
              <w:t>name</w:t>
            </w:r>
          </w:p>
        </w:tc>
        <w:tc>
          <w:tcPr>
            <w:tcW w:w="1320" w:type="dxa"/>
          </w:tcPr>
          <w:p w14:paraId="7055D64D" w14:textId="5594339D" w:rsidR="28C08B84" w:rsidRDefault="28C08B84" w:rsidP="0433704B">
            <w:pPr>
              <w:spacing w:line="259" w:lineRule="auto"/>
            </w:pPr>
            <w:r w:rsidRPr="0433704B">
              <w:rPr>
                <w:rFonts w:ascii="Verdana" w:hAnsi="Verdana" w:cs="Arial"/>
                <w:sz w:val="18"/>
                <w:szCs w:val="18"/>
              </w:rPr>
              <w:t>Test Type</w:t>
            </w:r>
          </w:p>
        </w:tc>
        <w:tc>
          <w:tcPr>
            <w:tcW w:w="1515" w:type="dxa"/>
          </w:tcPr>
          <w:p w14:paraId="3626A9AE" w14:textId="17D88958" w:rsidR="024343E9" w:rsidRDefault="7B6EE215" w:rsidP="37DCDB0B">
            <w:pPr>
              <w:spacing w:line="259" w:lineRule="auto"/>
            </w:pPr>
            <w:r w:rsidRPr="37DCDB0B">
              <w:rPr>
                <w:rFonts w:ascii="Verdana" w:hAnsi="Verdana" w:cs="Arial"/>
                <w:sz w:val="18"/>
                <w:szCs w:val="18"/>
              </w:rPr>
              <w:t>Arguments</w:t>
            </w:r>
          </w:p>
        </w:tc>
        <w:tc>
          <w:tcPr>
            <w:tcW w:w="3420" w:type="dxa"/>
          </w:tcPr>
          <w:p w14:paraId="6B3A53F2" w14:textId="22286986" w:rsidR="32ED93F8" w:rsidRDefault="32ED93F8" w:rsidP="0433704B">
            <w:pPr>
              <w:rPr>
                <w:rFonts w:ascii="Verdana" w:hAnsi="Verdana" w:cs="Arial"/>
                <w:sz w:val="18"/>
                <w:szCs w:val="18"/>
              </w:rPr>
            </w:pPr>
            <w:r w:rsidRPr="0433704B">
              <w:rPr>
                <w:rFonts w:ascii="Verdana" w:hAnsi="Verdana" w:cs="Arial"/>
                <w:sz w:val="18"/>
                <w:szCs w:val="18"/>
              </w:rPr>
              <w:t>Test Case Description</w:t>
            </w:r>
          </w:p>
        </w:tc>
        <w:tc>
          <w:tcPr>
            <w:tcW w:w="1833" w:type="dxa"/>
          </w:tcPr>
          <w:p w14:paraId="06F7E766" w14:textId="05842595" w:rsidR="0433704B" w:rsidRDefault="0433704B" w:rsidP="0433704B">
            <w:pPr>
              <w:rPr>
                <w:rFonts w:ascii="Verdana" w:hAnsi="Verdana" w:cs="Arial"/>
                <w:sz w:val="18"/>
                <w:szCs w:val="18"/>
              </w:rPr>
            </w:pPr>
            <w:r w:rsidRPr="0433704B">
              <w:rPr>
                <w:rFonts w:ascii="Verdana" w:hAnsi="Verdana" w:cs="Arial"/>
                <w:sz w:val="18"/>
                <w:szCs w:val="18"/>
              </w:rPr>
              <w:t>Expected Result</w:t>
            </w:r>
          </w:p>
        </w:tc>
      </w:tr>
      <w:tr w:rsidR="0433704B" w14:paraId="0387FF84" w14:textId="77777777" w:rsidTr="37DCDB0B">
        <w:tc>
          <w:tcPr>
            <w:tcW w:w="1770" w:type="dxa"/>
          </w:tcPr>
          <w:p w14:paraId="22ECE619" w14:textId="7FA42575" w:rsidR="0433704B" w:rsidRDefault="413F7E00" w:rsidP="0433704B">
            <w:pPr>
              <w:rPr>
                <w:rFonts w:ascii="Verdana" w:hAnsi="Verdana" w:cs="Arial"/>
                <w:sz w:val="18"/>
                <w:szCs w:val="18"/>
              </w:rPr>
            </w:pPr>
            <w:r w:rsidRPr="37DCDB0B">
              <w:rPr>
                <w:rFonts w:ascii="Verdana" w:hAnsi="Verdana" w:cs="Arial"/>
                <w:sz w:val="18"/>
                <w:szCs w:val="18"/>
              </w:rPr>
              <w:t>testTriang</w:t>
            </w:r>
          </w:p>
        </w:tc>
        <w:tc>
          <w:tcPr>
            <w:tcW w:w="1320" w:type="dxa"/>
          </w:tcPr>
          <w:p w14:paraId="612947FB" w14:textId="5CFFC608" w:rsidR="0433704B" w:rsidRDefault="0433704B" w:rsidP="0433704B">
            <w:pPr>
              <w:rPr>
                <w:rFonts w:ascii="Verdana" w:hAnsi="Verdana" w:cs="Arial"/>
                <w:sz w:val="18"/>
                <w:szCs w:val="18"/>
              </w:rPr>
            </w:pPr>
            <w:r w:rsidRPr="0433704B">
              <w:rPr>
                <w:rFonts w:ascii="Verdana" w:hAnsi="Verdana" w:cs="Arial"/>
                <w:sz w:val="18"/>
                <w:szCs w:val="18"/>
              </w:rPr>
              <w:t>Assert</w:t>
            </w:r>
          </w:p>
        </w:tc>
        <w:tc>
          <w:tcPr>
            <w:tcW w:w="1515" w:type="dxa"/>
          </w:tcPr>
          <w:p w14:paraId="1BD6A9ED" w14:textId="7BA71A59" w:rsidR="0433704B" w:rsidRDefault="710CFF39" w:rsidP="0433704B">
            <w:pPr>
              <w:rPr>
                <w:rFonts w:ascii="Verdana" w:hAnsi="Verdana" w:cs="Arial"/>
                <w:sz w:val="18"/>
                <w:szCs w:val="18"/>
              </w:rPr>
            </w:pPr>
            <w:r w:rsidRPr="37DCDB0B">
              <w:rPr>
                <w:rFonts w:ascii="Verdana" w:hAnsi="Verdana" w:cs="Arial"/>
                <w:sz w:val="18"/>
                <w:szCs w:val="18"/>
              </w:rPr>
              <w:t>-3, 4, 5</w:t>
            </w:r>
          </w:p>
        </w:tc>
        <w:tc>
          <w:tcPr>
            <w:tcW w:w="3420" w:type="dxa"/>
          </w:tcPr>
          <w:p w14:paraId="43BF3FF1" w14:textId="02C47EAD" w:rsidR="3DF178A3" w:rsidRDefault="573F77F6" w:rsidP="0433704B">
            <w:pPr>
              <w:rPr>
                <w:rFonts w:ascii="Verdana" w:hAnsi="Verdana" w:cs="Arial"/>
                <w:sz w:val="18"/>
                <w:szCs w:val="18"/>
              </w:rPr>
            </w:pPr>
            <w:r w:rsidRPr="37DCDB0B">
              <w:rPr>
                <w:rFonts w:ascii="Verdana" w:hAnsi="Verdana" w:cs="Arial"/>
                <w:sz w:val="18"/>
                <w:szCs w:val="18"/>
              </w:rPr>
              <w:t>n</w:t>
            </w:r>
            <w:r w:rsidR="52C8E036" w:rsidRPr="37DCDB0B">
              <w:rPr>
                <w:rFonts w:ascii="Verdana" w:hAnsi="Verdana" w:cs="Arial"/>
                <w:sz w:val="18"/>
                <w:szCs w:val="18"/>
              </w:rPr>
              <w:t>egative side l</w:t>
            </w:r>
            <w:r w:rsidR="08E7B52B" w:rsidRPr="37DCDB0B">
              <w:rPr>
                <w:rFonts w:ascii="Verdana" w:hAnsi="Verdana" w:cs="Arial"/>
                <w:sz w:val="18"/>
                <w:szCs w:val="18"/>
              </w:rPr>
              <w:t>e</w:t>
            </w:r>
            <w:r w:rsidR="52C8E036" w:rsidRPr="37DCDB0B">
              <w:rPr>
                <w:rFonts w:ascii="Verdana" w:hAnsi="Verdana" w:cs="Arial"/>
                <w:sz w:val="18"/>
                <w:szCs w:val="18"/>
              </w:rPr>
              <w:t>ngth</w:t>
            </w:r>
          </w:p>
        </w:tc>
        <w:tc>
          <w:tcPr>
            <w:tcW w:w="1833" w:type="dxa"/>
          </w:tcPr>
          <w:p w14:paraId="6CAC0005" w14:textId="251D8EAF" w:rsidR="0433704B" w:rsidRDefault="52C8E036" w:rsidP="02FEDD50">
            <w:pPr>
              <w:spacing w:line="259" w:lineRule="auto"/>
            </w:pPr>
            <w:r w:rsidRPr="37DCDB0B">
              <w:rPr>
                <w:rFonts w:ascii="Verdana" w:hAnsi="Verdana" w:cs="Arial"/>
                <w:sz w:val="18"/>
                <w:szCs w:val="18"/>
              </w:rPr>
              <w:t>4</w:t>
            </w:r>
          </w:p>
        </w:tc>
      </w:tr>
      <w:tr w:rsidR="0433704B" w14:paraId="7EBD67A5" w14:textId="77777777" w:rsidTr="37DCDB0B">
        <w:tc>
          <w:tcPr>
            <w:tcW w:w="1770" w:type="dxa"/>
          </w:tcPr>
          <w:p w14:paraId="4A4AFEB9" w14:textId="31EA5F70" w:rsidR="0433704B" w:rsidRDefault="6BCB38DA" w:rsidP="0433704B">
            <w:pPr>
              <w:rPr>
                <w:rFonts w:ascii="Verdana" w:hAnsi="Verdana" w:cs="Arial"/>
                <w:sz w:val="18"/>
                <w:szCs w:val="18"/>
              </w:rPr>
            </w:pPr>
            <w:r w:rsidRPr="37DCDB0B">
              <w:rPr>
                <w:rFonts w:ascii="Verdana" w:hAnsi="Verdana" w:cs="Arial"/>
                <w:sz w:val="18"/>
                <w:szCs w:val="18"/>
              </w:rPr>
              <w:t>testTriang2</w:t>
            </w:r>
          </w:p>
        </w:tc>
        <w:tc>
          <w:tcPr>
            <w:tcW w:w="1320" w:type="dxa"/>
          </w:tcPr>
          <w:p w14:paraId="31F10574" w14:textId="1914729B" w:rsidR="0433704B" w:rsidRDefault="0A9D2F00" w:rsidP="0433704B">
            <w:pPr>
              <w:spacing w:line="259" w:lineRule="auto"/>
              <w:rPr>
                <w:rFonts w:ascii="Verdana" w:hAnsi="Verdana" w:cs="Arial"/>
                <w:sz w:val="18"/>
                <w:szCs w:val="18"/>
              </w:rPr>
            </w:pPr>
            <w:r w:rsidRPr="02FEDD50">
              <w:rPr>
                <w:rFonts w:ascii="Verdana" w:hAnsi="Verdana" w:cs="Arial"/>
                <w:sz w:val="18"/>
                <w:szCs w:val="18"/>
              </w:rPr>
              <w:t>Assert</w:t>
            </w:r>
          </w:p>
        </w:tc>
        <w:tc>
          <w:tcPr>
            <w:tcW w:w="1515" w:type="dxa"/>
          </w:tcPr>
          <w:p w14:paraId="4F2CEC01" w14:textId="42C90993" w:rsidR="0433704B" w:rsidRDefault="399EC364" w:rsidP="0433704B">
            <w:pPr>
              <w:rPr>
                <w:rFonts w:ascii="Verdana" w:hAnsi="Verdana" w:cs="Arial"/>
                <w:sz w:val="18"/>
                <w:szCs w:val="18"/>
              </w:rPr>
            </w:pPr>
            <w:r w:rsidRPr="37DCDB0B">
              <w:rPr>
                <w:rFonts w:ascii="Verdana" w:hAnsi="Verdana" w:cs="Arial"/>
                <w:sz w:val="18"/>
                <w:szCs w:val="18"/>
              </w:rPr>
              <w:t>3, 3, 4</w:t>
            </w:r>
          </w:p>
        </w:tc>
        <w:tc>
          <w:tcPr>
            <w:tcW w:w="3420" w:type="dxa"/>
          </w:tcPr>
          <w:p w14:paraId="44329884" w14:textId="47F7EEE9" w:rsidR="562C0641" w:rsidRDefault="128AE3F0" w:rsidP="0433704B">
            <w:pPr>
              <w:rPr>
                <w:rFonts w:ascii="Verdana" w:hAnsi="Verdana" w:cs="Arial"/>
                <w:sz w:val="18"/>
                <w:szCs w:val="18"/>
              </w:rPr>
            </w:pPr>
            <w:r w:rsidRPr="37DCDB0B">
              <w:rPr>
                <w:rFonts w:ascii="Verdana" w:hAnsi="Verdana" w:cs="Arial"/>
                <w:sz w:val="18"/>
                <w:szCs w:val="18"/>
              </w:rPr>
              <w:t>side1 == side2</w:t>
            </w:r>
          </w:p>
        </w:tc>
        <w:tc>
          <w:tcPr>
            <w:tcW w:w="1833" w:type="dxa"/>
          </w:tcPr>
          <w:p w14:paraId="3AE61A08" w14:textId="5038DA16" w:rsidR="0433704B" w:rsidRDefault="20E25D4D" w:rsidP="0433704B">
            <w:pPr>
              <w:rPr>
                <w:rFonts w:ascii="Verdana" w:hAnsi="Verdana" w:cs="Arial"/>
                <w:sz w:val="18"/>
                <w:szCs w:val="18"/>
              </w:rPr>
            </w:pPr>
            <w:r w:rsidRPr="37DCDB0B">
              <w:rPr>
                <w:rFonts w:ascii="Verdana" w:hAnsi="Verdana" w:cs="Arial"/>
                <w:sz w:val="18"/>
                <w:szCs w:val="18"/>
              </w:rPr>
              <w:t>2</w:t>
            </w:r>
          </w:p>
        </w:tc>
      </w:tr>
      <w:tr w:rsidR="37DCDB0B" w14:paraId="350E10AC" w14:textId="77777777" w:rsidTr="37DCDB0B">
        <w:tc>
          <w:tcPr>
            <w:tcW w:w="1770" w:type="dxa"/>
          </w:tcPr>
          <w:p w14:paraId="19945620" w14:textId="14632F6D" w:rsidR="37DCDB0B" w:rsidRDefault="37DCDB0B" w:rsidP="37DCDB0B">
            <w:pPr>
              <w:rPr>
                <w:rFonts w:ascii="Verdana" w:hAnsi="Verdana" w:cs="Arial"/>
                <w:sz w:val="18"/>
                <w:szCs w:val="18"/>
              </w:rPr>
            </w:pPr>
            <w:r w:rsidRPr="37DCDB0B">
              <w:rPr>
                <w:rFonts w:ascii="Verdana" w:hAnsi="Verdana" w:cs="Arial"/>
                <w:sz w:val="18"/>
                <w:szCs w:val="18"/>
              </w:rPr>
              <w:t>testTriang</w:t>
            </w:r>
            <w:r w:rsidR="179CF0E3" w:rsidRPr="37DCDB0B">
              <w:rPr>
                <w:rFonts w:ascii="Verdana" w:hAnsi="Verdana" w:cs="Arial"/>
                <w:sz w:val="18"/>
                <w:szCs w:val="18"/>
              </w:rPr>
              <w:t>3</w:t>
            </w:r>
          </w:p>
        </w:tc>
        <w:tc>
          <w:tcPr>
            <w:tcW w:w="1320" w:type="dxa"/>
          </w:tcPr>
          <w:p w14:paraId="6FFF9CE7" w14:textId="5CFFC608" w:rsidR="37DCDB0B" w:rsidRDefault="37DCDB0B" w:rsidP="37DCDB0B">
            <w:pPr>
              <w:rPr>
                <w:rFonts w:ascii="Verdana" w:hAnsi="Verdana" w:cs="Arial"/>
                <w:sz w:val="18"/>
                <w:szCs w:val="18"/>
              </w:rPr>
            </w:pPr>
            <w:r w:rsidRPr="37DCDB0B">
              <w:rPr>
                <w:rFonts w:ascii="Verdana" w:hAnsi="Verdana" w:cs="Arial"/>
                <w:sz w:val="18"/>
                <w:szCs w:val="18"/>
              </w:rPr>
              <w:t>Assert</w:t>
            </w:r>
          </w:p>
        </w:tc>
        <w:tc>
          <w:tcPr>
            <w:tcW w:w="1515" w:type="dxa"/>
          </w:tcPr>
          <w:p w14:paraId="168D4CCF" w14:textId="0A30C872" w:rsidR="64687320" w:rsidRDefault="64687320" w:rsidP="37DCDB0B">
            <w:pPr>
              <w:rPr>
                <w:rFonts w:ascii="Verdana" w:hAnsi="Verdana" w:cs="Arial"/>
                <w:sz w:val="18"/>
                <w:szCs w:val="18"/>
              </w:rPr>
            </w:pPr>
            <w:r w:rsidRPr="37DCDB0B">
              <w:rPr>
                <w:rFonts w:ascii="Verdana" w:hAnsi="Verdana" w:cs="Arial"/>
                <w:sz w:val="18"/>
                <w:szCs w:val="18"/>
              </w:rPr>
              <w:t>4, 3, 3</w:t>
            </w:r>
          </w:p>
        </w:tc>
        <w:tc>
          <w:tcPr>
            <w:tcW w:w="3420" w:type="dxa"/>
          </w:tcPr>
          <w:p w14:paraId="5ACC7187" w14:textId="22AB8F76" w:rsidR="6E68796E" w:rsidRDefault="6E68796E" w:rsidP="37DCDB0B">
            <w:pPr>
              <w:rPr>
                <w:rFonts w:ascii="Verdana" w:hAnsi="Verdana" w:cs="Arial"/>
                <w:sz w:val="18"/>
                <w:szCs w:val="18"/>
              </w:rPr>
            </w:pPr>
            <w:r w:rsidRPr="37DCDB0B">
              <w:rPr>
                <w:rFonts w:ascii="Verdana" w:hAnsi="Verdana" w:cs="Arial"/>
                <w:sz w:val="18"/>
                <w:szCs w:val="18"/>
              </w:rPr>
              <w:t>side2 == side3</w:t>
            </w:r>
          </w:p>
        </w:tc>
        <w:tc>
          <w:tcPr>
            <w:tcW w:w="1833" w:type="dxa"/>
          </w:tcPr>
          <w:p w14:paraId="1297C018" w14:textId="7882A34C" w:rsidR="4AE16BEC" w:rsidRDefault="4AE16BEC" w:rsidP="37DCDB0B">
            <w:pPr>
              <w:rPr>
                <w:rFonts w:ascii="Verdana" w:hAnsi="Verdana" w:cs="Arial"/>
                <w:sz w:val="18"/>
                <w:szCs w:val="18"/>
              </w:rPr>
            </w:pPr>
            <w:r w:rsidRPr="37DCDB0B">
              <w:rPr>
                <w:rFonts w:ascii="Verdana" w:hAnsi="Verdana" w:cs="Arial"/>
                <w:sz w:val="18"/>
                <w:szCs w:val="18"/>
              </w:rPr>
              <w:t>2</w:t>
            </w:r>
          </w:p>
        </w:tc>
      </w:tr>
      <w:tr w:rsidR="37DCDB0B" w14:paraId="7C26FDAA" w14:textId="77777777" w:rsidTr="37DCDB0B">
        <w:tc>
          <w:tcPr>
            <w:tcW w:w="1770" w:type="dxa"/>
          </w:tcPr>
          <w:p w14:paraId="753E586E" w14:textId="5782BD56" w:rsidR="13AC5F24" w:rsidRDefault="13AC5F24" w:rsidP="37DCDB0B">
            <w:pPr>
              <w:rPr>
                <w:rFonts w:ascii="Verdana" w:hAnsi="Verdana" w:cs="Arial"/>
                <w:sz w:val="18"/>
                <w:szCs w:val="18"/>
              </w:rPr>
            </w:pPr>
            <w:r w:rsidRPr="37DCDB0B">
              <w:rPr>
                <w:rFonts w:ascii="Verdana" w:hAnsi="Verdana" w:cs="Arial"/>
                <w:sz w:val="18"/>
                <w:szCs w:val="18"/>
              </w:rPr>
              <w:t>testTriang</w:t>
            </w:r>
            <w:r w:rsidR="179CF0E3" w:rsidRPr="37DCDB0B">
              <w:rPr>
                <w:rFonts w:ascii="Verdana" w:hAnsi="Verdana" w:cs="Arial"/>
                <w:sz w:val="18"/>
                <w:szCs w:val="18"/>
              </w:rPr>
              <w:t>4</w:t>
            </w:r>
          </w:p>
        </w:tc>
        <w:tc>
          <w:tcPr>
            <w:tcW w:w="1320" w:type="dxa"/>
          </w:tcPr>
          <w:p w14:paraId="5255793D" w14:textId="0E2A032D" w:rsidR="686D34FC" w:rsidRDefault="686D34FC" w:rsidP="37DCDB0B">
            <w:pPr>
              <w:rPr>
                <w:rFonts w:ascii="Verdana" w:hAnsi="Verdana" w:cs="Arial"/>
                <w:sz w:val="18"/>
                <w:szCs w:val="18"/>
              </w:rPr>
            </w:pPr>
            <w:r w:rsidRPr="37DCDB0B">
              <w:rPr>
                <w:rFonts w:ascii="Verdana" w:hAnsi="Verdana" w:cs="Arial"/>
                <w:sz w:val="18"/>
                <w:szCs w:val="18"/>
              </w:rPr>
              <w:t>Assert</w:t>
            </w:r>
          </w:p>
        </w:tc>
        <w:tc>
          <w:tcPr>
            <w:tcW w:w="1515" w:type="dxa"/>
          </w:tcPr>
          <w:p w14:paraId="5A795518" w14:textId="13455B63" w:rsidR="5FA338DE" w:rsidRDefault="5FA338DE" w:rsidP="37DCDB0B">
            <w:pPr>
              <w:rPr>
                <w:rFonts w:ascii="Verdana" w:hAnsi="Verdana" w:cs="Arial"/>
                <w:sz w:val="18"/>
                <w:szCs w:val="18"/>
              </w:rPr>
            </w:pPr>
            <w:r w:rsidRPr="37DCDB0B">
              <w:rPr>
                <w:rFonts w:ascii="Verdana" w:hAnsi="Verdana" w:cs="Arial"/>
                <w:sz w:val="18"/>
                <w:szCs w:val="18"/>
              </w:rPr>
              <w:t>3, 4, 3</w:t>
            </w:r>
          </w:p>
        </w:tc>
        <w:tc>
          <w:tcPr>
            <w:tcW w:w="3420" w:type="dxa"/>
          </w:tcPr>
          <w:p w14:paraId="6A6417D8" w14:textId="6D7ED3C6" w:rsidR="53E11C39" w:rsidRDefault="53E11C39" w:rsidP="37DCDB0B">
            <w:pPr>
              <w:rPr>
                <w:rFonts w:ascii="Verdana" w:hAnsi="Verdana" w:cs="Arial"/>
                <w:sz w:val="18"/>
                <w:szCs w:val="18"/>
              </w:rPr>
            </w:pPr>
            <w:r w:rsidRPr="37DCDB0B">
              <w:rPr>
                <w:rFonts w:ascii="Verdana" w:hAnsi="Verdana" w:cs="Arial"/>
                <w:sz w:val="18"/>
                <w:szCs w:val="18"/>
              </w:rPr>
              <w:t>side1 == side3</w:t>
            </w:r>
          </w:p>
        </w:tc>
        <w:tc>
          <w:tcPr>
            <w:tcW w:w="1833" w:type="dxa"/>
          </w:tcPr>
          <w:p w14:paraId="4523538D" w14:textId="4D0C11B8" w:rsidR="4AE16BEC" w:rsidRDefault="4AE16BEC" w:rsidP="37DCDB0B">
            <w:pPr>
              <w:rPr>
                <w:rFonts w:ascii="Verdana" w:hAnsi="Verdana" w:cs="Arial"/>
                <w:sz w:val="18"/>
                <w:szCs w:val="18"/>
              </w:rPr>
            </w:pPr>
            <w:r w:rsidRPr="37DCDB0B">
              <w:rPr>
                <w:rFonts w:ascii="Verdana" w:hAnsi="Verdana" w:cs="Arial"/>
                <w:sz w:val="18"/>
                <w:szCs w:val="18"/>
              </w:rPr>
              <w:t>2</w:t>
            </w:r>
          </w:p>
        </w:tc>
      </w:tr>
      <w:tr w:rsidR="37DCDB0B" w14:paraId="699A9A0A" w14:textId="77777777" w:rsidTr="37DCDB0B">
        <w:tc>
          <w:tcPr>
            <w:tcW w:w="1770" w:type="dxa"/>
          </w:tcPr>
          <w:p w14:paraId="787F0978" w14:textId="333FDC7D" w:rsidR="13AC5F24" w:rsidRDefault="13AC5F24" w:rsidP="37DCDB0B">
            <w:pPr>
              <w:rPr>
                <w:rFonts w:ascii="Verdana" w:hAnsi="Verdana" w:cs="Arial"/>
                <w:sz w:val="18"/>
                <w:szCs w:val="18"/>
              </w:rPr>
            </w:pPr>
            <w:r w:rsidRPr="37DCDB0B">
              <w:rPr>
                <w:rFonts w:ascii="Verdana" w:hAnsi="Verdana" w:cs="Arial"/>
                <w:sz w:val="18"/>
                <w:szCs w:val="18"/>
              </w:rPr>
              <w:t>testTriang</w:t>
            </w:r>
            <w:r w:rsidR="21B59D2D" w:rsidRPr="37DCDB0B">
              <w:rPr>
                <w:rFonts w:ascii="Verdana" w:hAnsi="Verdana" w:cs="Arial"/>
                <w:sz w:val="18"/>
                <w:szCs w:val="18"/>
              </w:rPr>
              <w:t>5</w:t>
            </w:r>
          </w:p>
        </w:tc>
        <w:tc>
          <w:tcPr>
            <w:tcW w:w="1320" w:type="dxa"/>
          </w:tcPr>
          <w:p w14:paraId="11D0B04F" w14:textId="3A36784B" w:rsidR="539AFC70" w:rsidRDefault="539AFC70" w:rsidP="37DCDB0B">
            <w:pPr>
              <w:rPr>
                <w:rFonts w:ascii="Verdana" w:hAnsi="Verdana" w:cs="Arial"/>
                <w:sz w:val="18"/>
                <w:szCs w:val="18"/>
              </w:rPr>
            </w:pPr>
            <w:r w:rsidRPr="37DCDB0B">
              <w:rPr>
                <w:rFonts w:ascii="Verdana" w:hAnsi="Verdana" w:cs="Arial"/>
                <w:sz w:val="18"/>
                <w:szCs w:val="18"/>
              </w:rPr>
              <w:t>Assert</w:t>
            </w:r>
          </w:p>
        </w:tc>
        <w:tc>
          <w:tcPr>
            <w:tcW w:w="1515" w:type="dxa"/>
          </w:tcPr>
          <w:p w14:paraId="20B5A7F4" w14:textId="128AE937" w:rsidR="779949D2" w:rsidRDefault="779949D2" w:rsidP="37DCDB0B">
            <w:pPr>
              <w:rPr>
                <w:rFonts w:ascii="Verdana" w:hAnsi="Verdana" w:cs="Arial"/>
                <w:sz w:val="18"/>
                <w:szCs w:val="18"/>
              </w:rPr>
            </w:pPr>
            <w:r w:rsidRPr="37DCDB0B">
              <w:rPr>
                <w:rFonts w:ascii="Verdana" w:hAnsi="Verdana" w:cs="Arial"/>
                <w:sz w:val="18"/>
                <w:szCs w:val="18"/>
              </w:rPr>
              <w:t>3, 3, 3</w:t>
            </w:r>
          </w:p>
        </w:tc>
        <w:tc>
          <w:tcPr>
            <w:tcW w:w="3420" w:type="dxa"/>
          </w:tcPr>
          <w:p w14:paraId="3466E090" w14:textId="46B64A2D" w:rsidR="3453B900" w:rsidRDefault="3453B900" w:rsidP="37DCDB0B">
            <w:pPr>
              <w:spacing w:line="259" w:lineRule="auto"/>
            </w:pPr>
            <w:r w:rsidRPr="37DCDB0B">
              <w:rPr>
                <w:rFonts w:ascii="Verdana" w:hAnsi="Verdana" w:cs="Arial"/>
                <w:sz w:val="18"/>
                <w:szCs w:val="18"/>
              </w:rPr>
              <w:t>e</w:t>
            </w:r>
            <w:r w:rsidR="450CE8B0" w:rsidRPr="37DCDB0B">
              <w:rPr>
                <w:rFonts w:ascii="Verdana" w:hAnsi="Verdana" w:cs="Arial"/>
                <w:sz w:val="18"/>
                <w:szCs w:val="18"/>
              </w:rPr>
              <w:t>quilateral</w:t>
            </w:r>
            <w:r w:rsidR="3CF15095" w:rsidRPr="37DCDB0B">
              <w:rPr>
                <w:rFonts w:ascii="Verdana" w:hAnsi="Verdana" w:cs="Arial"/>
                <w:sz w:val="18"/>
                <w:szCs w:val="18"/>
              </w:rPr>
              <w:t xml:space="preserve"> triangle</w:t>
            </w:r>
          </w:p>
        </w:tc>
        <w:tc>
          <w:tcPr>
            <w:tcW w:w="1833" w:type="dxa"/>
          </w:tcPr>
          <w:p w14:paraId="06D3F5A3" w14:textId="32AFF68C" w:rsidR="6F25C52C" w:rsidRDefault="6F25C52C" w:rsidP="37DCDB0B">
            <w:pPr>
              <w:rPr>
                <w:rFonts w:ascii="Verdana" w:hAnsi="Verdana" w:cs="Arial"/>
                <w:sz w:val="18"/>
                <w:szCs w:val="18"/>
              </w:rPr>
            </w:pPr>
            <w:r w:rsidRPr="37DCDB0B">
              <w:rPr>
                <w:rFonts w:ascii="Verdana" w:hAnsi="Verdana" w:cs="Arial"/>
                <w:sz w:val="18"/>
                <w:szCs w:val="18"/>
              </w:rPr>
              <w:t>3</w:t>
            </w:r>
          </w:p>
        </w:tc>
      </w:tr>
      <w:tr w:rsidR="37DCDB0B" w14:paraId="5BA71817" w14:textId="77777777" w:rsidTr="37DCDB0B">
        <w:tc>
          <w:tcPr>
            <w:tcW w:w="1770" w:type="dxa"/>
          </w:tcPr>
          <w:p w14:paraId="050EA8C1" w14:textId="4AC27142" w:rsidR="26EAB187" w:rsidRDefault="26EAB187" w:rsidP="37DCDB0B">
            <w:pPr>
              <w:rPr>
                <w:rFonts w:ascii="Verdana" w:hAnsi="Verdana" w:cs="Arial"/>
                <w:sz w:val="18"/>
                <w:szCs w:val="18"/>
              </w:rPr>
            </w:pPr>
            <w:r w:rsidRPr="37DCDB0B">
              <w:rPr>
                <w:rFonts w:ascii="Verdana" w:hAnsi="Verdana" w:cs="Arial"/>
                <w:sz w:val="18"/>
                <w:szCs w:val="18"/>
              </w:rPr>
              <w:t>testTriang6</w:t>
            </w:r>
          </w:p>
        </w:tc>
        <w:tc>
          <w:tcPr>
            <w:tcW w:w="1320" w:type="dxa"/>
          </w:tcPr>
          <w:p w14:paraId="5EE07CEF" w14:textId="72A43271" w:rsidR="539AFC70" w:rsidRDefault="539AFC70" w:rsidP="37DCDB0B">
            <w:pPr>
              <w:rPr>
                <w:rFonts w:ascii="Verdana" w:hAnsi="Verdana" w:cs="Arial"/>
                <w:sz w:val="18"/>
                <w:szCs w:val="18"/>
              </w:rPr>
            </w:pPr>
            <w:r w:rsidRPr="37DCDB0B">
              <w:rPr>
                <w:rFonts w:ascii="Verdana" w:hAnsi="Verdana" w:cs="Arial"/>
                <w:sz w:val="18"/>
                <w:szCs w:val="18"/>
              </w:rPr>
              <w:t>Assert</w:t>
            </w:r>
          </w:p>
        </w:tc>
        <w:tc>
          <w:tcPr>
            <w:tcW w:w="1515" w:type="dxa"/>
          </w:tcPr>
          <w:p w14:paraId="4ABF8006" w14:textId="7D22CBD4" w:rsidR="4E263DF9" w:rsidRDefault="4E263DF9" w:rsidP="37DCDB0B">
            <w:pPr>
              <w:rPr>
                <w:rFonts w:ascii="Verdana" w:hAnsi="Verdana" w:cs="Arial"/>
                <w:sz w:val="18"/>
                <w:szCs w:val="18"/>
              </w:rPr>
            </w:pPr>
            <w:r w:rsidRPr="37DCDB0B">
              <w:rPr>
                <w:rFonts w:ascii="Verdana" w:hAnsi="Verdana" w:cs="Arial"/>
                <w:sz w:val="18"/>
                <w:szCs w:val="18"/>
              </w:rPr>
              <w:t>1, 2, 3</w:t>
            </w:r>
          </w:p>
        </w:tc>
        <w:tc>
          <w:tcPr>
            <w:tcW w:w="3420" w:type="dxa"/>
          </w:tcPr>
          <w:p w14:paraId="42444616" w14:textId="0B6C1D83" w:rsidR="5112ED85" w:rsidRDefault="5112ED85" w:rsidP="37DCDB0B">
            <w:pPr>
              <w:rPr>
                <w:rFonts w:ascii="Verdana" w:hAnsi="Verdana" w:cs="Arial"/>
                <w:sz w:val="18"/>
                <w:szCs w:val="18"/>
              </w:rPr>
            </w:pPr>
            <w:r w:rsidRPr="37DCDB0B">
              <w:rPr>
                <w:rFonts w:ascii="Verdana" w:hAnsi="Verdana" w:cs="Arial"/>
                <w:sz w:val="18"/>
                <w:szCs w:val="18"/>
              </w:rPr>
              <w:t>i</w:t>
            </w:r>
            <w:r w:rsidR="41FE8B88" w:rsidRPr="37DCDB0B">
              <w:rPr>
                <w:rFonts w:ascii="Verdana" w:hAnsi="Verdana" w:cs="Arial"/>
                <w:sz w:val="18"/>
                <w:szCs w:val="18"/>
              </w:rPr>
              <w:t>n</w:t>
            </w:r>
            <w:r w:rsidR="5012AA99" w:rsidRPr="37DCDB0B">
              <w:rPr>
                <w:rFonts w:ascii="Verdana" w:hAnsi="Verdana" w:cs="Arial"/>
                <w:sz w:val="18"/>
                <w:szCs w:val="18"/>
              </w:rPr>
              <w:t>valid triangle</w:t>
            </w:r>
          </w:p>
        </w:tc>
        <w:tc>
          <w:tcPr>
            <w:tcW w:w="1833" w:type="dxa"/>
          </w:tcPr>
          <w:p w14:paraId="1298622A" w14:textId="28DC6422" w:rsidR="1B6DE14F" w:rsidRDefault="1B6DE14F" w:rsidP="37DCDB0B">
            <w:pPr>
              <w:rPr>
                <w:rFonts w:ascii="Verdana" w:hAnsi="Verdana" w:cs="Arial"/>
                <w:sz w:val="18"/>
                <w:szCs w:val="18"/>
              </w:rPr>
            </w:pPr>
            <w:r w:rsidRPr="37DCDB0B">
              <w:rPr>
                <w:rFonts w:ascii="Verdana" w:hAnsi="Verdana" w:cs="Arial"/>
                <w:sz w:val="18"/>
                <w:szCs w:val="18"/>
              </w:rPr>
              <w:t>4</w:t>
            </w:r>
          </w:p>
        </w:tc>
      </w:tr>
      <w:tr w:rsidR="37DCDB0B" w14:paraId="227D7F33" w14:textId="77777777" w:rsidTr="37DCDB0B">
        <w:tc>
          <w:tcPr>
            <w:tcW w:w="1770" w:type="dxa"/>
          </w:tcPr>
          <w:p w14:paraId="34342E2A" w14:textId="70A3F78F" w:rsidR="26EAB187" w:rsidRDefault="26EAB187" w:rsidP="37DCDB0B">
            <w:pPr>
              <w:rPr>
                <w:rFonts w:ascii="Verdana" w:hAnsi="Verdana" w:cs="Arial"/>
                <w:sz w:val="18"/>
                <w:szCs w:val="18"/>
              </w:rPr>
            </w:pPr>
            <w:r w:rsidRPr="37DCDB0B">
              <w:rPr>
                <w:rFonts w:ascii="Verdana" w:hAnsi="Verdana" w:cs="Arial"/>
                <w:sz w:val="18"/>
                <w:szCs w:val="18"/>
              </w:rPr>
              <w:t>testTriang7</w:t>
            </w:r>
          </w:p>
        </w:tc>
        <w:tc>
          <w:tcPr>
            <w:tcW w:w="1320" w:type="dxa"/>
          </w:tcPr>
          <w:p w14:paraId="6CCD7BEF" w14:textId="3D4E069E" w:rsidR="2325B15A" w:rsidRDefault="2325B15A" w:rsidP="37DCDB0B">
            <w:pPr>
              <w:rPr>
                <w:rFonts w:ascii="Verdana" w:hAnsi="Verdana" w:cs="Arial"/>
                <w:sz w:val="18"/>
                <w:szCs w:val="18"/>
              </w:rPr>
            </w:pPr>
            <w:r w:rsidRPr="37DCDB0B">
              <w:rPr>
                <w:rFonts w:ascii="Verdana" w:hAnsi="Verdana" w:cs="Arial"/>
                <w:sz w:val="18"/>
                <w:szCs w:val="18"/>
              </w:rPr>
              <w:t>Assert</w:t>
            </w:r>
          </w:p>
        </w:tc>
        <w:tc>
          <w:tcPr>
            <w:tcW w:w="1515" w:type="dxa"/>
          </w:tcPr>
          <w:p w14:paraId="6DE3AEBC" w14:textId="6DCB311C" w:rsidR="14696F7B" w:rsidRDefault="14696F7B" w:rsidP="37DCDB0B">
            <w:pPr>
              <w:rPr>
                <w:rFonts w:ascii="Verdana" w:hAnsi="Verdana" w:cs="Arial"/>
                <w:sz w:val="18"/>
                <w:szCs w:val="18"/>
              </w:rPr>
            </w:pPr>
            <w:r w:rsidRPr="37DCDB0B">
              <w:rPr>
                <w:rFonts w:ascii="Verdana" w:hAnsi="Verdana" w:cs="Arial"/>
                <w:sz w:val="18"/>
                <w:szCs w:val="18"/>
              </w:rPr>
              <w:t>2, 3, 4</w:t>
            </w:r>
          </w:p>
        </w:tc>
        <w:tc>
          <w:tcPr>
            <w:tcW w:w="3420" w:type="dxa"/>
          </w:tcPr>
          <w:p w14:paraId="150BD29D" w14:textId="4CF1D8C6" w:rsidR="45CDE90F" w:rsidRDefault="45CDE90F" w:rsidP="37DCDB0B">
            <w:pPr>
              <w:spacing w:line="259" w:lineRule="auto"/>
            </w:pPr>
            <w:r w:rsidRPr="37DCDB0B">
              <w:rPr>
                <w:rFonts w:ascii="Verdana" w:hAnsi="Verdana" w:cs="Arial"/>
                <w:sz w:val="18"/>
                <w:szCs w:val="18"/>
              </w:rPr>
              <w:t>s</w:t>
            </w:r>
            <w:r w:rsidR="2FAC9BED" w:rsidRPr="37DCDB0B">
              <w:rPr>
                <w:rFonts w:ascii="Verdana" w:hAnsi="Verdana" w:cs="Arial"/>
                <w:sz w:val="18"/>
                <w:szCs w:val="18"/>
              </w:rPr>
              <w:t>calene triangle</w:t>
            </w:r>
          </w:p>
        </w:tc>
        <w:tc>
          <w:tcPr>
            <w:tcW w:w="1833" w:type="dxa"/>
          </w:tcPr>
          <w:p w14:paraId="45F533F1" w14:textId="79F8F094" w:rsidR="0312D1F1" w:rsidRDefault="0312D1F1" w:rsidP="37DCDB0B">
            <w:pPr>
              <w:rPr>
                <w:rFonts w:ascii="Verdana" w:hAnsi="Verdana" w:cs="Arial"/>
                <w:sz w:val="18"/>
                <w:szCs w:val="18"/>
              </w:rPr>
            </w:pPr>
            <w:r w:rsidRPr="37DCDB0B">
              <w:rPr>
                <w:rFonts w:ascii="Verdana" w:hAnsi="Verdana" w:cs="Arial"/>
                <w:sz w:val="18"/>
                <w:szCs w:val="18"/>
              </w:rPr>
              <w:t>1</w:t>
            </w:r>
          </w:p>
        </w:tc>
      </w:tr>
    </w:tbl>
    <w:p w14:paraId="47847376" w14:textId="0373F738" w:rsidR="09B6B6B6" w:rsidRDefault="582F8A82" w:rsidP="0433704B">
      <w:pPr>
        <w:jc w:val="both"/>
        <w:rPr>
          <w:rFonts w:ascii="Verdana" w:hAnsi="Verdana" w:cs="Arial"/>
          <w:sz w:val="18"/>
          <w:szCs w:val="18"/>
        </w:rPr>
      </w:pPr>
      <w:r w:rsidRPr="37DCDB0B">
        <w:rPr>
          <w:rFonts w:ascii="Verdana" w:hAnsi="Verdana" w:cs="Arial"/>
          <w:sz w:val="18"/>
          <w:szCs w:val="18"/>
        </w:rPr>
        <w:t>Table 2</w:t>
      </w:r>
      <w:r w:rsidRPr="37DCDB0B">
        <w:rPr>
          <w:rFonts w:ascii="Verdana" w:hAnsi="Verdana" w:cs="Arial"/>
          <w:b/>
          <w:bCs/>
          <w:sz w:val="18"/>
          <w:szCs w:val="18"/>
        </w:rPr>
        <w:t xml:space="preserve"> </w:t>
      </w:r>
    </w:p>
    <w:p w14:paraId="14B289A9" w14:textId="429909E7" w:rsidR="02FEDD50" w:rsidRDefault="02FEDD50" w:rsidP="02FEDD50">
      <w:pPr>
        <w:jc w:val="both"/>
        <w:rPr>
          <w:rFonts w:ascii="Verdana" w:hAnsi="Verdana" w:cs="Arial"/>
          <w:b/>
          <w:bCs/>
          <w:sz w:val="18"/>
          <w:szCs w:val="18"/>
        </w:rPr>
      </w:pPr>
    </w:p>
    <w:p w14:paraId="7881F69F" w14:textId="037959D0" w:rsidR="6D435A07" w:rsidRDefault="6D435A07" w:rsidP="37DCDB0B">
      <w:pPr>
        <w:jc w:val="both"/>
        <w:rPr>
          <w:rFonts w:ascii="Verdana" w:hAnsi="Verdana"/>
          <w:b/>
          <w:bCs/>
          <w:sz w:val="18"/>
          <w:szCs w:val="18"/>
        </w:rPr>
      </w:pPr>
      <w:r w:rsidRPr="37DCDB0B">
        <w:rPr>
          <w:rFonts w:ascii="Verdana" w:hAnsi="Verdana"/>
          <w:b/>
          <w:bCs/>
          <w:sz w:val="18"/>
          <w:szCs w:val="18"/>
        </w:rPr>
        <w:t>Tests</w:t>
      </w:r>
    </w:p>
    <w:p w14:paraId="6338E361" w14:textId="214FCEC2" w:rsidR="37DCDB0B" w:rsidRDefault="37DCDB0B" w:rsidP="37DCDB0B">
      <w:pPr>
        <w:jc w:val="both"/>
        <w:rPr>
          <w:rFonts w:ascii="Verdana" w:hAnsi="Verdana"/>
          <w:b/>
          <w:bCs/>
          <w:sz w:val="18"/>
          <w:szCs w:val="18"/>
        </w:rPr>
      </w:pPr>
    </w:p>
    <w:p w14:paraId="7F6F8D0F" w14:textId="70516788" w:rsidR="4D4C1C8A" w:rsidRDefault="4D4C1C8A" w:rsidP="37DCDB0B">
      <w:pPr>
        <w:jc w:val="both"/>
        <w:rPr>
          <w:rFonts w:ascii="Verdana" w:hAnsi="Verdana"/>
          <w:sz w:val="18"/>
          <w:szCs w:val="18"/>
        </w:rPr>
      </w:pPr>
      <w:r w:rsidRPr="37DCDB0B">
        <w:rPr>
          <w:rFonts w:ascii="Verdana" w:hAnsi="Verdana"/>
          <w:sz w:val="18"/>
          <w:szCs w:val="18"/>
        </w:rPr>
        <w:t xml:space="preserve">In order to test paths related to </w:t>
      </w:r>
      <w:r w:rsidR="3203F1A1" w:rsidRPr="37DCDB0B">
        <w:rPr>
          <w:rFonts w:ascii="Verdana" w:hAnsi="Verdana"/>
          <w:sz w:val="18"/>
          <w:szCs w:val="18"/>
        </w:rPr>
        <w:t>each</w:t>
      </w:r>
      <w:r w:rsidRPr="37DCDB0B">
        <w:rPr>
          <w:rFonts w:ascii="Verdana" w:hAnsi="Verdana"/>
          <w:sz w:val="18"/>
          <w:szCs w:val="18"/>
        </w:rPr>
        <w:t xml:space="preserve"> code block, we need test</w:t>
      </w:r>
      <w:r w:rsidR="3C194395" w:rsidRPr="37DCDB0B">
        <w:rPr>
          <w:rFonts w:ascii="Verdana" w:hAnsi="Verdana"/>
          <w:sz w:val="18"/>
          <w:szCs w:val="18"/>
        </w:rPr>
        <w:t xml:space="preserve"> that test each of those paths</w:t>
      </w:r>
      <w:r w:rsidRPr="37DCDB0B">
        <w:rPr>
          <w:rFonts w:ascii="Verdana" w:hAnsi="Verdana"/>
          <w:sz w:val="18"/>
          <w:szCs w:val="18"/>
        </w:rPr>
        <w:t xml:space="preserve">. </w:t>
      </w:r>
    </w:p>
    <w:p w14:paraId="0ED039AB" w14:textId="23955D5B" w:rsidR="37DCDB0B" w:rsidRDefault="37DCDB0B" w:rsidP="37DCDB0B">
      <w:pPr>
        <w:jc w:val="both"/>
        <w:rPr>
          <w:rFonts w:ascii="Verdana" w:hAnsi="Verdana"/>
          <w:sz w:val="18"/>
          <w:szCs w:val="18"/>
        </w:rPr>
      </w:pPr>
    </w:p>
    <w:p w14:paraId="230AF497" w14:textId="560CAC11" w:rsidR="07A57971" w:rsidRDefault="07A57971" w:rsidP="37DCDB0B">
      <w:pPr>
        <w:jc w:val="both"/>
        <w:rPr>
          <w:rFonts w:ascii="Verdana" w:hAnsi="Verdana"/>
          <w:sz w:val="18"/>
          <w:szCs w:val="18"/>
        </w:rPr>
      </w:pPr>
      <w:r w:rsidRPr="37DCDB0B">
        <w:rPr>
          <w:rFonts w:ascii="Verdana" w:hAnsi="Verdana"/>
          <w:sz w:val="18"/>
          <w:szCs w:val="18"/>
        </w:rPr>
        <w:t>Following</w:t>
      </w:r>
      <w:r w:rsidR="4D4C1C8A" w:rsidRPr="37DCDB0B">
        <w:rPr>
          <w:rFonts w:ascii="Verdana" w:hAnsi="Verdana"/>
          <w:sz w:val="18"/>
          <w:szCs w:val="18"/>
        </w:rPr>
        <w:t xml:space="preserve"> code block executes if any of </w:t>
      </w:r>
      <w:r w:rsidR="40F4E8CA" w:rsidRPr="37DCDB0B">
        <w:rPr>
          <w:rFonts w:ascii="Verdana" w:hAnsi="Verdana"/>
          <w:sz w:val="18"/>
          <w:szCs w:val="18"/>
        </w:rPr>
        <w:t xml:space="preserve">the </w:t>
      </w:r>
      <w:r w:rsidR="4D4C1C8A" w:rsidRPr="37DCDB0B">
        <w:rPr>
          <w:rFonts w:ascii="Verdana" w:hAnsi="Verdana"/>
          <w:sz w:val="18"/>
          <w:szCs w:val="18"/>
        </w:rPr>
        <w:t>side</w:t>
      </w:r>
      <w:r w:rsidR="45F1F79C" w:rsidRPr="37DCDB0B">
        <w:rPr>
          <w:rFonts w:ascii="Verdana" w:hAnsi="Verdana"/>
          <w:sz w:val="18"/>
          <w:szCs w:val="18"/>
        </w:rPr>
        <w:t>s</w:t>
      </w:r>
      <w:r w:rsidR="4D4C1C8A" w:rsidRPr="37DCDB0B">
        <w:rPr>
          <w:rFonts w:ascii="Verdana" w:hAnsi="Verdana"/>
          <w:sz w:val="18"/>
          <w:szCs w:val="18"/>
        </w:rPr>
        <w:t xml:space="preserve"> are negative. </w:t>
      </w:r>
    </w:p>
    <w:p w14:paraId="281071BB" w14:textId="3D1AB315" w:rsidR="37DCDB0B" w:rsidRDefault="37DCDB0B" w:rsidP="37DCDB0B">
      <w:pPr>
        <w:jc w:val="both"/>
        <w:rPr>
          <w:rFonts w:ascii="Verdana" w:hAnsi="Verdana"/>
          <w:sz w:val="18"/>
          <w:szCs w:val="18"/>
        </w:rPr>
      </w:pPr>
    </w:p>
    <w:p w14:paraId="76C3484F" w14:textId="15DF7C80" w:rsidR="4D4C1C8A" w:rsidRDefault="4D4C1C8A" w:rsidP="37DCDB0B">
      <w:pPr>
        <w:jc w:val="both"/>
      </w:pPr>
      <w:r>
        <w:rPr>
          <w:noProof/>
        </w:rPr>
        <w:drawing>
          <wp:inline distT="0" distB="0" distL="0" distR="0" wp14:anchorId="64FB59A9" wp14:editId="47EF9BD3">
            <wp:extent cx="3019425" cy="1190625"/>
            <wp:effectExtent l="0" t="0" r="0" b="0"/>
            <wp:docPr id="1586602555" name="Picture 158660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19425" cy="1190625"/>
                    </a:xfrm>
                    <a:prstGeom prst="rect">
                      <a:avLst/>
                    </a:prstGeom>
                  </pic:spPr>
                </pic:pic>
              </a:graphicData>
            </a:graphic>
          </wp:inline>
        </w:drawing>
      </w:r>
    </w:p>
    <w:p w14:paraId="5E94D06E" w14:textId="55BD3563" w:rsidR="6F03F172" w:rsidRDefault="6F03F172" w:rsidP="37DCDB0B">
      <w:pPr>
        <w:jc w:val="both"/>
      </w:pPr>
      <w:r>
        <w:t>Fig</w:t>
      </w:r>
      <w:r w:rsidR="490E9EBD">
        <w:t>.</w:t>
      </w:r>
      <w:r>
        <w:t xml:space="preserve"> 1.1</w:t>
      </w:r>
    </w:p>
    <w:p w14:paraId="58F1E5E3" w14:textId="47DDD91A" w:rsidR="37DCDB0B" w:rsidRDefault="37DCDB0B" w:rsidP="37DCDB0B">
      <w:pPr>
        <w:jc w:val="both"/>
      </w:pPr>
    </w:p>
    <w:p w14:paraId="52FC35E6" w14:textId="1021DD44" w:rsidR="3FC81B4C" w:rsidRDefault="3FC81B4C" w:rsidP="37DCDB0B">
      <w:pPr>
        <w:jc w:val="both"/>
        <w:rPr>
          <w:rFonts w:ascii="Verdana" w:hAnsi="Verdana"/>
          <w:sz w:val="18"/>
          <w:szCs w:val="18"/>
        </w:rPr>
      </w:pPr>
      <w:r w:rsidRPr="37DCDB0B">
        <w:rPr>
          <w:rFonts w:ascii="Verdana" w:hAnsi="Verdana"/>
          <w:sz w:val="18"/>
          <w:szCs w:val="18"/>
        </w:rPr>
        <w:t>T</w:t>
      </w:r>
      <w:r w:rsidR="6075A8B3" w:rsidRPr="37DCDB0B">
        <w:rPr>
          <w:rFonts w:ascii="Verdana" w:hAnsi="Verdana"/>
          <w:sz w:val="18"/>
          <w:szCs w:val="18"/>
        </w:rPr>
        <w:t>est where at least one of them are negative.</w:t>
      </w:r>
    </w:p>
    <w:p w14:paraId="71ACD309" w14:textId="2B3628AB" w:rsidR="37DCDB0B" w:rsidRDefault="37DCDB0B" w:rsidP="37DCDB0B">
      <w:pPr>
        <w:jc w:val="both"/>
        <w:rPr>
          <w:rFonts w:ascii="Verdana" w:hAnsi="Verdana"/>
          <w:sz w:val="18"/>
          <w:szCs w:val="18"/>
        </w:rPr>
      </w:pPr>
    </w:p>
    <w:p w14:paraId="7E710336" w14:textId="05D2B970" w:rsidR="4D4C1C8A" w:rsidRDefault="4D4C1C8A" w:rsidP="37DCDB0B">
      <w:pPr>
        <w:jc w:val="both"/>
      </w:pPr>
      <w:r>
        <w:rPr>
          <w:noProof/>
        </w:rPr>
        <w:lastRenderedPageBreak/>
        <w:drawing>
          <wp:inline distT="0" distB="0" distL="0" distR="0" wp14:anchorId="6AE5DC78" wp14:editId="0C1F5B35">
            <wp:extent cx="3762375" cy="2638425"/>
            <wp:effectExtent l="0" t="0" r="0" b="0"/>
            <wp:docPr id="1898336344" name="Picture 189833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62375" cy="2638425"/>
                    </a:xfrm>
                    <a:prstGeom prst="rect">
                      <a:avLst/>
                    </a:prstGeom>
                  </pic:spPr>
                </pic:pic>
              </a:graphicData>
            </a:graphic>
          </wp:inline>
        </w:drawing>
      </w:r>
    </w:p>
    <w:p w14:paraId="64F09D8B" w14:textId="46921A61" w:rsidR="673006C4" w:rsidRDefault="673006C4" w:rsidP="37DCDB0B">
      <w:pPr>
        <w:jc w:val="both"/>
      </w:pPr>
      <w:r>
        <w:t>Fig</w:t>
      </w:r>
      <w:r w:rsidR="087F3BEE">
        <w:t>.</w:t>
      </w:r>
      <w:r>
        <w:t xml:space="preserve"> 1.2</w:t>
      </w:r>
    </w:p>
    <w:p w14:paraId="295C2267" w14:textId="6571953D" w:rsidR="37DCDB0B" w:rsidRDefault="37DCDB0B" w:rsidP="37DCDB0B">
      <w:pPr>
        <w:jc w:val="both"/>
      </w:pPr>
    </w:p>
    <w:p w14:paraId="51084D38" w14:textId="42B9D660" w:rsidR="39A5B63F" w:rsidRDefault="39A5B63F" w:rsidP="37DCDB0B">
      <w:pPr>
        <w:jc w:val="both"/>
      </w:pPr>
      <w:r>
        <w:t>Following</w:t>
      </w:r>
      <w:r w:rsidR="6D7CA82D">
        <w:t xml:space="preserve"> </w:t>
      </w:r>
      <w:r w:rsidR="361FDB45">
        <w:t xml:space="preserve">code </w:t>
      </w:r>
      <w:r w:rsidR="6D7CA82D">
        <w:t xml:space="preserve">block </w:t>
      </w:r>
      <w:r w:rsidR="65785CC7">
        <w:t xml:space="preserve">determines how many and which sides are </w:t>
      </w:r>
      <w:r w:rsidR="57ED14B9">
        <w:t>equal</w:t>
      </w:r>
      <w:r w:rsidR="65785CC7">
        <w:t>.</w:t>
      </w:r>
    </w:p>
    <w:p w14:paraId="0F600183" w14:textId="18AAC738" w:rsidR="37DCDB0B" w:rsidRDefault="37DCDB0B" w:rsidP="37DCDB0B">
      <w:pPr>
        <w:jc w:val="both"/>
      </w:pPr>
    </w:p>
    <w:p w14:paraId="4F2647F4" w14:textId="4E7F673E" w:rsidR="6D7CA82D" w:rsidRDefault="6D7CA82D" w:rsidP="37DCDB0B">
      <w:pPr>
        <w:jc w:val="both"/>
      </w:pPr>
      <w:r>
        <w:rPr>
          <w:noProof/>
        </w:rPr>
        <w:drawing>
          <wp:inline distT="0" distB="0" distL="0" distR="0" wp14:anchorId="362D65CA" wp14:editId="0FC3BCE9">
            <wp:extent cx="2524125" cy="1352550"/>
            <wp:effectExtent l="0" t="0" r="0" b="0"/>
            <wp:docPr id="697080559" name="Picture 69708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24125" cy="1352550"/>
                    </a:xfrm>
                    <a:prstGeom prst="rect">
                      <a:avLst/>
                    </a:prstGeom>
                  </pic:spPr>
                </pic:pic>
              </a:graphicData>
            </a:graphic>
          </wp:inline>
        </w:drawing>
      </w:r>
    </w:p>
    <w:p w14:paraId="23D09C7D" w14:textId="4CB6D5F1" w:rsidR="6573E6D7" w:rsidRDefault="6573E6D7" w:rsidP="37DCDB0B">
      <w:pPr>
        <w:jc w:val="both"/>
      </w:pPr>
      <w:r>
        <w:t xml:space="preserve">Fig. </w:t>
      </w:r>
      <w:r w:rsidR="6F9AF897">
        <w:t>2.1</w:t>
      </w:r>
    </w:p>
    <w:p w14:paraId="749EBE6F" w14:textId="34C8944D" w:rsidR="37DCDB0B" w:rsidRDefault="37DCDB0B" w:rsidP="37DCDB0B">
      <w:pPr>
        <w:jc w:val="both"/>
      </w:pPr>
    </w:p>
    <w:p w14:paraId="537D3B82" w14:textId="547BA002" w:rsidR="5B32F2E4" w:rsidRDefault="5B32F2E4" w:rsidP="37DCDB0B">
      <w:pPr>
        <w:jc w:val="both"/>
      </w:pPr>
      <w:r>
        <w:t>Test where side1 equals side2.</w:t>
      </w:r>
    </w:p>
    <w:p w14:paraId="36085DED" w14:textId="1E1B7E6A" w:rsidR="37DCDB0B" w:rsidRDefault="37DCDB0B" w:rsidP="37DCDB0B">
      <w:pPr>
        <w:jc w:val="both"/>
      </w:pPr>
    </w:p>
    <w:p w14:paraId="0005504C" w14:textId="1B0820C2" w:rsidR="6F9AF897" w:rsidRDefault="6F9AF897" w:rsidP="37DCDB0B">
      <w:pPr>
        <w:jc w:val="both"/>
      </w:pPr>
      <w:r>
        <w:rPr>
          <w:noProof/>
        </w:rPr>
        <w:drawing>
          <wp:inline distT="0" distB="0" distL="0" distR="0" wp14:anchorId="3A97B9DF" wp14:editId="2A1EFC23">
            <wp:extent cx="3495675" cy="2562225"/>
            <wp:effectExtent l="0" t="0" r="0" b="0"/>
            <wp:docPr id="2113661371" name="Picture 211366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95675" cy="2562225"/>
                    </a:xfrm>
                    <a:prstGeom prst="rect">
                      <a:avLst/>
                    </a:prstGeom>
                  </pic:spPr>
                </pic:pic>
              </a:graphicData>
            </a:graphic>
          </wp:inline>
        </w:drawing>
      </w:r>
    </w:p>
    <w:p w14:paraId="73D966E0" w14:textId="4074A62E" w:rsidR="6F9AF897" w:rsidRDefault="6F9AF897" w:rsidP="37DCDB0B">
      <w:pPr>
        <w:jc w:val="both"/>
      </w:pPr>
      <w:r>
        <w:lastRenderedPageBreak/>
        <w:t>Fig 2.2</w:t>
      </w:r>
    </w:p>
    <w:p w14:paraId="7997DC24" w14:textId="09A7F448" w:rsidR="37DCDB0B" w:rsidRDefault="37DCDB0B" w:rsidP="37DCDB0B">
      <w:pPr>
        <w:jc w:val="both"/>
      </w:pPr>
    </w:p>
    <w:p w14:paraId="041EE2BC" w14:textId="25F0D5EC" w:rsidR="1C9FFD44" w:rsidRDefault="1C9FFD44" w:rsidP="37DCDB0B">
      <w:pPr>
        <w:jc w:val="both"/>
      </w:pPr>
      <w:r>
        <w:t>Test where side2 equals side3.</w:t>
      </w:r>
    </w:p>
    <w:p w14:paraId="5A8B224D" w14:textId="7A20FE45" w:rsidR="37DCDB0B" w:rsidRDefault="37DCDB0B" w:rsidP="37DCDB0B">
      <w:pPr>
        <w:jc w:val="both"/>
        <w:rPr>
          <w:rFonts w:ascii="Verdana" w:hAnsi="Verdana"/>
          <w:b/>
          <w:bCs/>
          <w:sz w:val="18"/>
          <w:szCs w:val="18"/>
        </w:rPr>
      </w:pPr>
    </w:p>
    <w:p w14:paraId="6A525325" w14:textId="181DCFDD" w:rsidR="5A0F124F" w:rsidRDefault="5A0F124F" w:rsidP="37DCDB0B">
      <w:pPr>
        <w:jc w:val="both"/>
      </w:pPr>
      <w:r>
        <w:rPr>
          <w:noProof/>
        </w:rPr>
        <w:drawing>
          <wp:inline distT="0" distB="0" distL="0" distR="0" wp14:anchorId="58F0CC7A" wp14:editId="6CF1ADAC">
            <wp:extent cx="3514725" cy="2552700"/>
            <wp:effectExtent l="0" t="0" r="0" b="0"/>
            <wp:docPr id="1553081064" name="Picture 155308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514725" cy="2552700"/>
                    </a:xfrm>
                    <a:prstGeom prst="rect">
                      <a:avLst/>
                    </a:prstGeom>
                  </pic:spPr>
                </pic:pic>
              </a:graphicData>
            </a:graphic>
          </wp:inline>
        </w:drawing>
      </w:r>
    </w:p>
    <w:p w14:paraId="2161AB3C" w14:textId="5855CA6C" w:rsidR="5A0F124F" w:rsidRDefault="5A0F124F" w:rsidP="37DCDB0B">
      <w:pPr>
        <w:jc w:val="both"/>
      </w:pPr>
      <w:r>
        <w:t>Fig. 2.3</w:t>
      </w:r>
    </w:p>
    <w:p w14:paraId="297D93EA" w14:textId="3E7F7CF0" w:rsidR="37DCDB0B" w:rsidRDefault="37DCDB0B" w:rsidP="37DCDB0B">
      <w:pPr>
        <w:jc w:val="both"/>
      </w:pPr>
    </w:p>
    <w:p w14:paraId="709D2B6B" w14:textId="77FCEA4E" w:rsidR="5612BEBB" w:rsidRDefault="5612BEBB" w:rsidP="37DCDB0B">
      <w:pPr>
        <w:jc w:val="both"/>
      </w:pPr>
      <w:r>
        <w:t>Test where side1 equals side3.</w:t>
      </w:r>
    </w:p>
    <w:p w14:paraId="6D078CA7" w14:textId="25D8497E" w:rsidR="37DCDB0B" w:rsidRDefault="37DCDB0B" w:rsidP="37DCDB0B">
      <w:pPr>
        <w:jc w:val="both"/>
      </w:pPr>
    </w:p>
    <w:p w14:paraId="7057E468" w14:textId="3988A738" w:rsidR="5A0F124F" w:rsidRDefault="5A0F124F" w:rsidP="37DCDB0B">
      <w:pPr>
        <w:jc w:val="both"/>
      </w:pPr>
      <w:r>
        <w:rPr>
          <w:noProof/>
        </w:rPr>
        <w:drawing>
          <wp:inline distT="0" distB="0" distL="0" distR="0" wp14:anchorId="1F2C14B9" wp14:editId="4ECB19E0">
            <wp:extent cx="3514725" cy="2543175"/>
            <wp:effectExtent l="0" t="0" r="0" b="0"/>
            <wp:docPr id="757265013" name="Picture 75726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14725" cy="2543175"/>
                    </a:xfrm>
                    <a:prstGeom prst="rect">
                      <a:avLst/>
                    </a:prstGeom>
                  </pic:spPr>
                </pic:pic>
              </a:graphicData>
            </a:graphic>
          </wp:inline>
        </w:drawing>
      </w:r>
    </w:p>
    <w:p w14:paraId="180F8CEC" w14:textId="4383EDC8" w:rsidR="5A0F124F" w:rsidRDefault="5A0F124F" w:rsidP="37DCDB0B">
      <w:pPr>
        <w:jc w:val="both"/>
      </w:pPr>
      <w:r>
        <w:t>Fig. 2.4</w:t>
      </w:r>
    </w:p>
    <w:p w14:paraId="6A89E4CD" w14:textId="6B6B539B" w:rsidR="37DCDB0B" w:rsidRDefault="37DCDB0B" w:rsidP="37DCDB0B">
      <w:pPr>
        <w:jc w:val="both"/>
      </w:pPr>
    </w:p>
    <w:p w14:paraId="369B52C1" w14:textId="604D366B" w:rsidR="193829A3" w:rsidRDefault="193829A3" w:rsidP="37DCDB0B">
      <w:pPr>
        <w:jc w:val="both"/>
      </w:pPr>
      <w:r>
        <w:t>Test where side, side2, and side3 are equal.</w:t>
      </w:r>
    </w:p>
    <w:p w14:paraId="27FC4BE1" w14:textId="62A1DDFD" w:rsidR="37DCDB0B" w:rsidRDefault="37DCDB0B" w:rsidP="37DCDB0B">
      <w:pPr>
        <w:jc w:val="both"/>
      </w:pPr>
    </w:p>
    <w:p w14:paraId="2E69CB08" w14:textId="061FEC9B" w:rsidR="193829A3" w:rsidRDefault="193829A3" w:rsidP="37DCDB0B">
      <w:pPr>
        <w:jc w:val="both"/>
      </w:pPr>
      <w:r>
        <w:rPr>
          <w:noProof/>
        </w:rPr>
        <w:lastRenderedPageBreak/>
        <w:drawing>
          <wp:inline distT="0" distB="0" distL="0" distR="0" wp14:anchorId="528494AE" wp14:editId="61E022E0">
            <wp:extent cx="3619500" cy="2562225"/>
            <wp:effectExtent l="0" t="0" r="0" b="0"/>
            <wp:docPr id="1575627594" name="Picture 1575627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19500" cy="2562225"/>
                    </a:xfrm>
                    <a:prstGeom prst="rect">
                      <a:avLst/>
                    </a:prstGeom>
                  </pic:spPr>
                </pic:pic>
              </a:graphicData>
            </a:graphic>
          </wp:inline>
        </w:drawing>
      </w:r>
    </w:p>
    <w:p w14:paraId="112F7ED9" w14:textId="193FCE1A" w:rsidR="193829A3" w:rsidRDefault="193829A3" w:rsidP="37DCDB0B">
      <w:pPr>
        <w:jc w:val="both"/>
      </w:pPr>
      <w:r>
        <w:t>Fig. 2.5</w:t>
      </w:r>
    </w:p>
    <w:p w14:paraId="5100B4F2" w14:textId="65275181" w:rsidR="37DCDB0B" w:rsidRDefault="37DCDB0B" w:rsidP="37DCDB0B">
      <w:pPr>
        <w:jc w:val="both"/>
      </w:pPr>
    </w:p>
    <w:p w14:paraId="05552EDA" w14:textId="1BA74538" w:rsidR="193829A3" w:rsidRDefault="193829A3" w:rsidP="37DCDB0B">
      <w:pPr>
        <w:jc w:val="both"/>
      </w:pPr>
      <w:r>
        <w:t>Following code block determines whether the side lengths make a valid triangle or not.</w:t>
      </w:r>
    </w:p>
    <w:p w14:paraId="20EFF5CD" w14:textId="1E12F2B9" w:rsidR="37DCDB0B" w:rsidRDefault="37DCDB0B" w:rsidP="37DCDB0B">
      <w:pPr>
        <w:jc w:val="both"/>
      </w:pPr>
    </w:p>
    <w:p w14:paraId="31A29306" w14:textId="04354657" w:rsidR="193829A3" w:rsidRDefault="193829A3" w:rsidP="37DCDB0B">
      <w:pPr>
        <w:jc w:val="both"/>
      </w:pPr>
      <w:r>
        <w:rPr>
          <w:noProof/>
        </w:rPr>
        <w:drawing>
          <wp:inline distT="0" distB="0" distL="0" distR="0" wp14:anchorId="39602357" wp14:editId="69FA908C">
            <wp:extent cx="4705352" cy="1647825"/>
            <wp:effectExtent l="0" t="0" r="0" b="0"/>
            <wp:docPr id="1901959237" name="Picture 190195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705352" cy="1647825"/>
                    </a:xfrm>
                    <a:prstGeom prst="rect">
                      <a:avLst/>
                    </a:prstGeom>
                  </pic:spPr>
                </pic:pic>
              </a:graphicData>
            </a:graphic>
          </wp:inline>
        </w:drawing>
      </w:r>
    </w:p>
    <w:p w14:paraId="2E4635AE" w14:textId="78FE0FC2" w:rsidR="193829A3" w:rsidRDefault="193829A3" w:rsidP="37DCDB0B">
      <w:pPr>
        <w:jc w:val="both"/>
      </w:pPr>
      <w:r>
        <w:t>Fig 3.1</w:t>
      </w:r>
    </w:p>
    <w:p w14:paraId="2E4C0144" w14:textId="07DAFFFC" w:rsidR="37DCDB0B" w:rsidRDefault="37DCDB0B" w:rsidP="37DCDB0B">
      <w:pPr>
        <w:jc w:val="both"/>
      </w:pPr>
    </w:p>
    <w:p w14:paraId="0F4A2F94" w14:textId="3C4C69D2" w:rsidR="193829A3" w:rsidRDefault="193829A3" w:rsidP="37DCDB0B">
      <w:pPr>
        <w:jc w:val="both"/>
      </w:pPr>
      <w:r>
        <w:t>Test where side lengths don’t create a valid triangle.</w:t>
      </w:r>
    </w:p>
    <w:p w14:paraId="5CE2E35B" w14:textId="49A89FC7" w:rsidR="37DCDB0B" w:rsidRDefault="37DCDB0B" w:rsidP="37DCDB0B">
      <w:pPr>
        <w:jc w:val="both"/>
      </w:pPr>
    </w:p>
    <w:p w14:paraId="32341CEB" w14:textId="6E6811A3" w:rsidR="193829A3" w:rsidRDefault="193829A3" w:rsidP="37DCDB0B">
      <w:pPr>
        <w:jc w:val="both"/>
      </w:pPr>
      <w:r>
        <w:rPr>
          <w:noProof/>
        </w:rPr>
        <w:lastRenderedPageBreak/>
        <w:drawing>
          <wp:inline distT="0" distB="0" distL="0" distR="0" wp14:anchorId="71FC679E" wp14:editId="60BEA56B">
            <wp:extent cx="3600450" cy="2562225"/>
            <wp:effectExtent l="0" t="0" r="0" b="0"/>
            <wp:docPr id="1007501590" name="Picture 100750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00450" cy="2562225"/>
                    </a:xfrm>
                    <a:prstGeom prst="rect">
                      <a:avLst/>
                    </a:prstGeom>
                  </pic:spPr>
                </pic:pic>
              </a:graphicData>
            </a:graphic>
          </wp:inline>
        </w:drawing>
      </w:r>
    </w:p>
    <w:p w14:paraId="35D7AFFA" w14:textId="7D476AC2" w:rsidR="193829A3" w:rsidRDefault="193829A3" w:rsidP="37DCDB0B">
      <w:pPr>
        <w:jc w:val="both"/>
      </w:pPr>
      <w:r>
        <w:t>Fig. 3.2</w:t>
      </w:r>
    </w:p>
    <w:p w14:paraId="50FFFEBB" w14:textId="194509AD" w:rsidR="37DCDB0B" w:rsidRDefault="37DCDB0B" w:rsidP="37DCDB0B">
      <w:pPr>
        <w:jc w:val="both"/>
      </w:pPr>
    </w:p>
    <w:p w14:paraId="153788A4" w14:textId="226337CA" w:rsidR="193829A3" w:rsidRDefault="193829A3" w:rsidP="37DCDB0B">
      <w:pPr>
        <w:jc w:val="both"/>
      </w:pPr>
      <w:r>
        <w:t>Test where side lengths create a valid scalene triangle.</w:t>
      </w:r>
    </w:p>
    <w:p w14:paraId="216E6160" w14:textId="0559E627" w:rsidR="37DCDB0B" w:rsidRDefault="37DCDB0B" w:rsidP="37DCDB0B">
      <w:pPr>
        <w:jc w:val="both"/>
      </w:pPr>
    </w:p>
    <w:p w14:paraId="7D65F492" w14:textId="6AA5C991" w:rsidR="193829A3" w:rsidRDefault="193829A3" w:rsidP="37DCDB0B">
      <w:pPr>
        <w:jc w:val="both"/>
      </w:pPr>
      <w:r>
        <w:rPr>
          <w:noProof/>
        </w:rPr>
        <w:drawing>
          <wp:inline distT="0" distB="0" distL="0" distR="0" wp14:anchorId="2EC870B2" wp14:editId="4C7F17F8">
            <wp:extent cx="3581400" cy="2543175"/>
            <wp:effectExtent l="0" t="0" r="0" b="0"/>
            <wp:docPr id="217114730" name="Picture 21711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581400" cy="2543175"/>
                    </a:xfrm>
                    <a:prstGeom prst="rect">
                      <a:avLst/>
                    </a:prstGeom>
                  </pic:spPr>
                </pic:pic>
              </a:graphicData>
            </a:graphic>
          </wp:inline>
        </w:drawing>
      </w:r>
    </w:p>
    <w:p w14:paraId="1F9424DA" w14:textId="63B5D562" w:rsidR="193829A3" w:rsidRDefault="193829A3" w:rsidP="37DCDB0B">
      <w:pPr>
        <w:jc w:val="both"/>
      </w:pPr>
      <w:r>
        <w:t>Fig. 3.3</w:t>
      </w:r>
    </w:p>
    <w:p w14:paraId="204DE74E" w14:textId="36FE8765" w:rsidR="37DCDB0B" w:rsidRDefault="37DCDB0B" w:rsidP="37DCDB0B">
      <w:pPr>
        <w:jc w:val="both"/>
      </w:pPr>
    </w:p>
    <w:p w14:paraId="2FC77A52" w14:textId="390B5598" w:rsidR="22388370" w:rsidRDefault="22388370" w:rsidP="37DCDB0B">
      <w:pPr>
        <w:jc w:val="both"/>
      </w:pPr>
      <w:r>
        <w:t>The last code block in triang method doesn’t require any more test cases because the test cases we have created so far include the test cases required here.</w:t>
      </w:r>
    </w:p>
    <w:p w14:paraId="0A6720EA" w14:textId="49D30091" w:rsidR="37DCDB0B" w:rsidRDefault="37DCDB0B" w:rsidP="37DCDB0B">
      <w:pPr>
        <w:jc w:val="both"/>
      </w:pPr>
    </w:p>
    <w:p w14:paraId="0F7A0744" w14:textId="6EFD9D0D" w:rsidR="22388370" w:rsidRDefault="22388370" w:rsidP="37DCDB0B">
      <w:pPr>
        <w:jc w:val="both"/>
      </w:pPr>
      <w:r>
        <w:rPr>
          <w:noProof/>
        </w:rPr>
        <w:lastRenderedPageBreak/>
        <w:drawing>
          <wp:inline distT="0" distB="0" distL="0" distR="0" wp14:anchorId="178BF85D" wp14:editId="45A0C677">
            <wp:extent cx="5610224" cy="1924050"/>
            <wp:effectExtent l="0" t="0" r="0" b="0"/>
            <wp:docPr id="831295107" name="Picture 83129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10224" cy="1924050"/>
                    </a:xfrm>
                    <a:prstGeom prst="rect">
                      <a:avLst/>
                    </a:prstGeom>
                  </pic:spPr>
                </pic:pic>
              </a:graphicData>
            </a:graphic>
          </wp:inline>
        </w:drawing>
      </w:r>
    </w:p>
    <w:p w14:paraId="26FB9257" w14:textId="267A0875" w:rsidR="65D6CCFF" w:rsidRDefault="65D6CCFF" w:rsidP="37DCDB0B">
      <w:pPr>
        <w:jc w:val="both"/>
      </w:pPr>
      <w:r>
        <w:t xml:space="preserve">Fig </w:t>
      </w:r>
      <w:r w:rsidR="506A8F50">
        <w:t>4.1</w:t>
      </w:r>
    </w:p>
    <w:p w14:paraId="52FC88FA" w14:textId="3AA848FA" w:rsidR="37DCDB0B" w:rsidRDefault="37DCDB0B" w:rsidP="37DCDB0B">
      <w:pPr>
        <w:jc w:val="both"/>
      </w:pPr>
    </w:p>
    <w:p w14:paraId="7A9F8DC1" w14:textId="107007DE" w:rsidR="3C1457D9" w:rsidRDefault="3C1457D9" w:rsidP="02FEDD50">
      <w:pPr>
        <w:jc w:val="both"/>
        <w:rPr>
          <w:rFonts w:ascii="Verdana" w:hAnsi="Verdana"/>
          <w:b/>
          <w:bCs/>
          <w:sz w:val="18"/>
          <w:szCs w:val="18"/>
        </w:rPr>
      </w:pPr>
      <w:r w:rsidRPr="37DCDB0B">
        <w:rPr>
          <w:rFonts w:ascii="Verdana" w:hAnsi="Verdana"/>
          <w:b/>
          <w:bCs/>
          <w:sz w:val="18"/>
          <w:szCs w:val="18"/>
        </w:rPr>
        <w:t>Bugs</w:t>
      </w:r>
    </w:p>
    <w:p w14:paraId="55FE2707" w14:textId="24ED41F9" w:rsidR="02FEDD50" w:rsidRDefault="02FEDD50" w:rsidP="37DCDB0B">
      <w:pPr>
        <w:jc w:val="both"/>
        <w:rPr>
          <w:rFonts w:ascii="Verdana" w:hAnsi="Verdana"/>
          <w:sz w:val="18"/>
          <w:szCs w:val="18"/>
        </w:rPr>
      </w:pPr>
    </w:p>
    <w:p w14:paraId="0B011C6F" w14:textId="6D72BED9" w:rsidR="49D866A5" w:rsidRDefault="49D866A5" w:rsidP="37DCDB0B">
      <w:pPr>
        <w:jc w:val="both"/>
        <w:rPr>
          <w:rFonts w:ascii="Verdana" w:hAnsi="Verdana"/>
          <w:sz w:val="18"/>
          <w:szCs w:val="18"/>
        </w:rPr>
      </w:pPr>
      <w:r w:rsidRPr="37DCDB0B">
        <w:rPr>
          <w:rFonts w:ascii="Verdana" w:hAnsi="Verdana"/>
          <w:sz w:val="18"/>
          <w:szCs w:val="18"/>
        </w:rPr>
        <w:t>The method acted expectedly for all test cases.</w:t>
      </w:r>
    </w:p>
    <w:p w14:paraId="48CFA4E5" w14:textId="01BE42AB" w:rsidR="02FEDD50" w:rsidRDefault="02FEDD50" w:rsidP="02FEDD50">
      <w:pPr>
        <w:jc w:val="both"/>
        <w:rPr>
          <w:rFonts w:ascii="Verdana" w:hAnsi="Verdana" w:cs="Arial"/>
          <w:b/>
          <w:bCs/>
          <w:sz w:val="18"/>
          <w:szCs w:val="18"/>
        </w:rPr>
      </w:pPr>
    </w:p>
    <w:p w14:paraId="3F4C25DE" w14:textId="4A217740" w:rsidR="796F5DED" w:rsidRDefault="796F5DED" w:rsidP="37DCDB0B">
      <w:pPr>
        <w:jc w:val="both"/>
      </w:pPr>
      <w:r>
        <w:rPr>
          <w:noProof/>
        </w:rPr>
        <w:drawing>
          <wp:inline distT="0" distB="0" distL="0" distR="0" wp14:anchorId="0065F672" wp14:editId="43741128">
            <wp:extent cx="3343275" cy="4800600"/>
            <wp:effectExtent l="0" t="0" r="0" b="0"/>
            <wp:docPr id="104795607" name="Picture 104795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343275" cy="4800600"/>
                    </a:xfrm>
                    <a:prstGeom prst="rect">
                      <a:avLst/>
                    </a:prstGeom>
                  </pic:spPr>
                </pic:pic>
              </a:graphicData>
            </a:graphic>
          </wp:inline>
        </w:drawing>
      </w:r>
    </w:p>
    <w:p w14:paraId="092AEE81" w14:textId="014BAA3C" w:rsidR="796F5DED" w:rsidRDefault="796F5DED" w:rsidP="37DCDB0B">
      <w:pPr>
        <w:jc w:val="both"/>
      </w:pPr>
      <w:r>
        <w:t>Fig. 5.1</w:t>
      </w:r>
    </w:p>
    <w:p w14:paraId="2164DF30" w14:textId="31710D6A" w:rsidR="37DCDB0B" w:rsidRDefault="37DCDB0B" w:rsidP="37DCDB0B">
      <w:pPr>
        <w:spacing w:before="240"/>
        <w:jc w:val="center"/>
        <w:rPr>
          <w:rFonts w:ascii="Verdana" w:hAnsi="Verdana" w:cs="Arial"/>
          <w:b/>
          <w:bCs/>
          <w:sz w:val="18"/>
          <w:szCs w:val="18"/>
        </w:rPr>
      </w:pPr>
    </w:p>
    <w:p w14:paraId="43C56742" w14:textId="469D4B7A" w:rsidR="37DCDB0B" w:rsidRDefault="37DCDB0B" w:rsidP="37DCDB0B">
      <w:pPr>
        <w:spacing w:before="240"/>
        <w:jc w:val="center"/>
        <w:rPr>
          <w:rFonts w:ascii="Verdana" w:hAnsi="Verdana" w:cs="Arial"/>
          <w:b/>
          <w:bCs/>
          <w:sz w:val="18"/>
          <w:szCs w:val="18"/>
        </w:rPr>
      </w:pPr>
    </w:p>
    <w:p w14:paraId="68E5C603" w14:textId="0C27339E" w:rsidR="37DCDB0B" w:rsidRDefault="37DCDB0B" w:rsidP="37DCDB0B">
      <w:pPr>
        <w:spacing w:before="240"/>
        <w:jc w:val="center"/>
        <w:rPr>
          <w:rFonts w:ascii="Verdana" w:hAnsi="Verdana" w:cs="Arial"/>
          <w:b/>
          <w:bCs/>
          <w:sz w:val="18"/>
          <w:szCs w:val="18"/>
        </w:rPr>
      </w:pPr>
    </w:p>
    <w:p w14:paraId="7BB1BA02" w14:textId="157463F7" w:rsidR="09B6B6B6" w:rsidRDefault="19049D6C" w:rsidP="638A0B41">
      <w:pPr>
        <w:spacing w:before="240"/>
        <w:jc w:val="center"/>
        <w:rPr>
          <w:rFonts w:ascii="Verdana" w:hAnsi="Verdana" w:cs="Arial"/>
          <w:sz w:val="18"/>
          <w:szCs w:val="18"/>
        </w:rPr>
      </w:pPr>
      <w:r w:rsidRPr="17B3FF68">
        <w:rPr>
          <w:rFonts w:ascii="Verdana" w:hAnsi="Verdana" w:cs="Arial"/>
          <w:b/>
          <w:bCs/>
          <w:sz w:val="18"/>
          <w:szCs w:val="18"/>
        </w:rPr>
        <w:t>2</w:t>
      </w:r>
      <w:r w:rsidR="09B6B6B6" w:rsidRPr="17B3FF68">
        <w:rPr>
          <w:rFonts w:ascii="Verdana" w:hAnsi="Verdana" w:cs="Arial"/>
          <w:b/>
          <w:bCs/>
          <w:sz w:val="18"/>
          <w:szCs w:val="18"/>
        </w:rPr>
        <w:t>.</w:t>
      </w:r>
      <w:r w:rsidR="09B6B6B6" w:rsidRPr="17B3FF68">
        <w:rPr>
          <w:rFonts w:ascii="Verdana" w:hAnsi="Verdana"/>
          <w:sz w:val="18"/>
          <w:szCs w:val="18"/>
        </w:rPr>
        <w:t xml:space="preserve"> </w:t>
      </w:r>
      <w:r w:rsidR="3A37BE62" w:rsidRPr="17B3FF68">
        <w:rPr>
          <w:rFonts w:ascii="Verdana" w:hAnsi="Verdana" w:cs="Arial"/>
          <w:b/>
          <w:bCs/>
          <w:sz w:val="18"/>
          <w:szCs w:val="18"/>
        </w:rPr>
        <w:t>C</w:t>
      </w:r>
      <w:r w:rsidR="1DC8BF4E" w:rsidRPr="17B3FF68">
        <w:rPr>
          <w:rFonts w:ascii="Verdana" w:hAnsi="Verdana" w:cs="Arial"/>
          <w:b/>
          <w:bCs/>
          <w:sz w:val="18"/>
          <w:szCs w:val="18"/>
        </w:rPr>
        <w:t>al</w:t>
      </w:r>
      <w:r w:rsidR="3A37BE62" w:rsidRPr="17B3FF68">
        <w:rPr>
          <w:rFonts w:ascii="Verdana" w:hAnsi="Verdana" w:cs="Arial"/>
          <w:b/>
          <w:bCs/>
          <w:sz w:val="18"/>
          <w:szCs w:val="18"/>
        </w:rPr>
        <w:t xml:space="preserve"> </w:t>
      </w:r>
      <w:r w:rsidR="3320A377" w:rsidRPr="17B3FF68">
        <w:rPr>
          <w:rFonts w:ascii="Verdana" w:hAnsi="Verdana" w:cs="Arial"/>
          <w:b/>
          <w:bCs/>
          <w:sz w:val="18"/>
          <w:szCs w:val="18"/>
        </w:rPr>
        <w:t>class</w:t>
      </w:r>
    </w:p>
    <w:p w14:paraId="49D4A617" w14:textId="77777777" w:rsidR="0AAE01BB" w:rsidRDefault="0AAE01BB" w:rsidP="638A0B41">
      <w:pPr>
        <w:jc w:val="both"/>
        <w:rPr>
          <w:rFonts w:ascii="Verdana" w:hAnsi="Verdana"/>
          <w:sz w:val="18"/>
          <w:szCs w:val="18"/>
        </w:rPr>
      </w:pPr>
    </w:p>
    <w:p w14:paraId="78090F17" w14:textId="5E5B36A9" w:rsidR="0AAE01BB" w:rsidRDefault="25477999" w:rsidP="638A0B41">
      <w:pPr>
        <w:jc w:val="both"/>
        <w:rPr>
          <w:rFonts w:ascii="Verdana" w:hAnsi="Verdana"/>
          <w:b/>
          <w:bCs/>
          <w:sz w:val="18"/>
          <w:szCs w:val="18"/>
        </w:rPr>
      </w:pPr>
      <w:r w:rsidRPr="37DCDB0B">
        <w:rPr>
          <w:rFonts w:ascii="Verdana" w:hAnsi="Verdana"/>
          <w:b/>
          <w:bCs/>
          <w:sz w:val="18"/>
          <w:szCs w:val="18"/>
        </w:rPr>
        <w:t>Code Purpose</w:t>
      </w:r>
    </w:p>
    <w:p w14:paraId="5EA42F59" w14:textId="46DFC38A" w:rsidR="37DCDB0B" w:rsidRDefault="37DCDB0B" w:rsidP="37DCDB0B">
      <w:pPr>
        <w:jc w:val="both"/>
        <w:rPr>
          <w:rFonts w:ascii="Verdana" w:hAnsi="Verdana"/>
          <w:b/>
          <w:bCs/>
          <w:sz w:val="18"/>
          <w:szCs w:val="18"/>
        </w:rPr>
      </w:pPr>
    </w:p>
    <w:p w14:paraId="75A1B9B2" w14:textId="0089DAF5" w:rsidR="41F2630A" w:rsidRDefault="41F2630A" w:rsidP="37DCDB0B">
      <w:pPr>
        <w:jc w:val="both"/>
        <w:rPr>
          <w:rFonts w:ascii="Verdana" w:hAnsi="Verdana"/>
          <w:sz w:val="18"/>
          <w:szCs w:val="18"/>
        </w:rPr>
      </w:pPr>
      <w:r w:rsidRPr="37DCDB0B">
        <w:rPr>
          <w:rFonts w:ascii="Verdana" w:hAnsi="Verdana"/>
          <w:sz w:val="18"/>
          <w:szCs w:val="18"/>
        </w:rPr>
        <w:t xml:space="preserve">cal method of class Cal </w:t>
      </w:r>
      <w:r w:rsidR="68B581E8" w:rsidRPr="37DCDB0B">
        <w:rPr>
          <w:rFonts w:ascii="Verdana" w:hAnsi="Verdana"/>
          <w:sz w:val="18"/>
          <w:szCs w:val="18"/>
        </w:rPr>
        <w:t>calculates the number of days between two dates in the same year. If the two dates are in the same month, it returns day2 – day1. If they are not in the same month,</w:t>
      </w:r>
      <w:r w:rsidR="169F04C2" w:rsidRPr="37DCDB0B">
        <w:rPr>
          <w:rFonts w:ascii="Verdana" w:hAnsi="Verdana"/>
          <w:sz w:val="18"/>
          <w:szCs w:val="18"/>
        </w:rPr>
        <w:t xml:space="preserve"> it first calculated whether we are in a leap year or  not and sets the number of days in February accordingly. Then</w:t>
      </w:r>
      <w:r w:rsidR="68B581E8" w:rsidRPr="37DCDB0B">
        <w:rPr>
          <w:rFonts w:ascii="Verdana" w:hAnsi="Verdana"/>
          <w:sz w:val="18"/>
          <w:szCs w:val="18"/>
        </w:rPr>
        <w:t xml:space="preserve"> it returns day2 + remaining days in month1 + </w:t>
      </w:r>
      <w:r w:rsidR="10386E5E" w:rsidRPr="37DCDB0B">
        <w:rPr>
          <w:rFonts w:ascii="Verdana" w:hAnsi="Verdana"/>
          <w:sz w:val="18"/>
          <w:szCs w:val="18"/>
        </w:rPr>
        <w:t xml:space="preserve">days in months between two months. </w:t>
      </w:r>
    </w:p>
    <w:p w14:paraId="317ED653" w14:textId="2BF3E6CF" w:rsidR="37DCDB0B" w:rsidRDefault="37DCDB0B" w:rsidP="37DCDB0B">
      <w:pPr>
        <w:jc w:val="both"/>
        <w:rPr>
          <w:rFonts w:ascii="Verdana" w:hAnsi="Verdana"/>
          <w:sz w:val="18"/>
          <w:szCs w:val="18"/>
        </w:rPr>
      </w:pPr>
    </w:p>
    <w:p w14:paraId="5447C58D" w14:textId="62786488" w:rsidR="17B3FF68" w:rsidRDefault="462AE855" w:rsidP="17B3FF68">
      <w:pPr>
        <w:jc w:val="both"/>
        <w:rPr>
          <w:rFonts w:ascii="Verdana" w:hAnsi="Verdana"/>
          <w:b/>
          <w:bCs/>
          <w:sz w:val="18"/>
          <w:szCs w:val="18"/>
        </w:rPr>
      </w:pPr>
      <w:r w:rsidRPr="37DCDB0B">
        <w:rPr>
          <w:rFonts w:ascii="Verdana" w:hAnsi="Verdana"/>
          <w:b/>
          <w:bCs/>
          <w:sz w:val="18"/>
          <w:szCs w:val="18"/>
        </w:rPr>
        <w:t>Test Scope</w:t>
      </w:r>
    </w:p>
    <w:p w14:paraId="28478EBE" w14:textId="7963C075" w:rsidR="37DCDB0B" w:rsidRDefault="37DCDB0B" w:rsidP="37DCDB0B">
      <w:pPr>
        <w:jc w:val="both"/>
        <w:rPr>
          <w:rFonts w:ascii="Verdana" w:hAnsi="Verdana"/>
          <w:b/>
          <w:bCs/>
          <w:sz w:val="18"/>
          <w:szCs w:val="18"/>
        </w:rPr>
      </w:pPr>
    </w:p>
    <w:p w14:paraId="47F7F385" w14:textId="6D1B78E0" w:rsidR="27D06022" w:rsidRDefault="27D06022" w:rsidP="37DCDB0B">
      <w:pPr>
        <w:jc w:val="both"/>
        <w:rPr>
          <w:rFonts w:ascii="Verdana" w:hAnsi="Verdana"/>
          <w:sz w:val="18"/>
          <w:szCs w:val="18"/>
        </w:rPr>
      </w:pPr>
      <w:r w:rsidRPr="37DCDB0B">
        <w:rPr>
          <w:rFonts w:ascii="Verdana" w:hAnsi="Verdana"/>
          <w:sz w:val="18"/>
          <w:szCs w:val="18"/>
        </w:rPr>
        <w:t xml:space="preserve">There are multiple paths for execution. Test cases have been developed to cover all unique paths. </w:t>
      </w:r>
      <w:r w:rsidR="68540A8D" w:rsidRPr="37DCDB0B">
        <w:rPr>
          <w:rFonts w:ascii="Verdana" w:hAnsi="Verdana"/>
          <w:sz w:val="18"/>
          <w:szCs w:val="18"/>
        </w:rPr>
        <w:t>JUnit tests have been written for all test cases.</w:t>
      </w:r>
    </w:p>
    <w:p w14:paraId="6C525861" w14:textId="2DB6FF51" w:rsidR="37DCDB0B" w:rsidRDefault="37DCDB0B" w:rsidP="37DCDB0B">
      <w:pPr>
        <w:jc w:val="both"/>
        <w:rPr>
          <w:rFonts w:ascii="Verdana" w:hAnsi="Verdana"/>
          <w:sz w:val="18"/>
          <w:szCs w:val="18"/>
        </w:rPr>
      </w:pPr>
    </w:p>
    <w:p w14:paraId="74F1804F" w14:textId="2B5B8FDC" w:rsidR="1B6473C2" w:rsidRDefault="1B6473C2" w:rsidP="37DCDB0B">
      <w:pPr>
        <w:jc w:val="both"/>
        <w:rPr>
          <w:rFonts w:ascii="Verdana" w:hAnsi="Verdana" w:cs="Arial"/>
          <w:sz w:val="18"/>
          <w:szCs w:val="18"/>
        </w:rPr>
      </w:pPr>
      <w:r w:rsidRPr="37DCDB0B">
        <w:rPr>
          <w:rFonts w:ascii="Verdana" w:hAnsi="Verdana" w:cs="Arial"/>
          <w:sz w:val="18"/>
          <w:szCs w:val="18"/>
        </w:rPr>
        <w:t xml:space="preserve">Tests for the </w:t>
      </w:r>
      <w:r w:rsidR="1DE22B21" w:rsidRPr="37DCDB0B">
        <w:rPr>
          <w:rFonts w:ascii="Verdana" w:hAnsi="Verdana" w:cs="Arial"/>
          <w:sz w:val="18"/>
          <w:szCs w:val="18"/>
        </w:rPr>
        <w:t>cal</w:t>
      </w:r>
      <w:r w:rsidRPr="37DCDB0B">
        <w:rPr>
          <w:rFonts w:ascii="Verdana" w:hAnsi="Verdana" w:cs="Arial"/>
          <w:sz w:val="18"/>
          <w:szCs w:val="18"/>
        </w:rPr>
        <w:t xml:space="preserve"> method are shown in Table </w:t>
      </w:r>
      <w:r w:rsidR="1A686C09" w:rsidRPr="37DCDB0B">
        <w:rPr>
          <w:rFonts w:ascii="Verdana" w:hAnsi="Verdana" w:cs="Arial"/>
          <w:sz w:val="18"/>
          <w:szCs w:val="18"/>
        </w:rPr>
        <w:t>3</w:t>
      </w:r>
      <w:r w:rsidRPr="37DCDB0B">
        <w:rPr>
          <w:rFonts w:ascii="Verdana" w:hAnsi="Verdana" w:cs="Arial"/>
          <w:sz w:val="18"/>
          <w:szCs w:val="18"/>
        </w:rPr>
        <w:t>.</w:t>
      </w:r>
    </w:p>
    <w:p w14:paraId="58953855" w14:textId="59749B5C" w:rsidR="37DCDB0B" w:rsidRDefault="37DCDB0B" w:rsidP="37DCDB0B">
      <w:pPr>
        <w:jc w:val="both"/>
        <w:rPr>
          <w:rFonts w:ascii="Verdana" w:hAnsi="Verdana"/>
          <w:sz w:val="18"/>
          <w:szCs w:val="18"/>
        </w:rPr>
      </w:pPr>
    </w:p>
    <w:tbl>
      <w:tblPr>
        <w:tblStyle w:val="TableGrid"/>
        <w:tblW w:w="0" w:type="auto"/>
        <w:tblLook w:val="06A0" w:firstRow="1" w:lastRow="0" w:firstColumn="1" w:lastColumn="0" w:noHBand="1" w:noVBand="1"/>
      </w:tblPr>
      <w:tblGrid>
        <w:gridCol w:w="860"/>
        <w:gridCol w:w="709"/>
        <w:gridCol w:w="1076"/>
        <w:gridCol w:w="1101"/>
        <w:gridCol w:w="934"/>
      </w:tblGrid>
      <w:tr w:rsidR="37DCDB0B" w14:paraId="7B1AC000" w14:textId="77777777" w:rsidTr="37DCDB0B">
        <w:tc>
          <w:tcPr>
            <w:tcW w:w="1275" w:type="dxa"/>
          </w:tcPr>
          <w:p w14:paraId="0E73B533" w14:textId="410D330D" w:rsidR="37DCDB0B" w:rsidRDefault="37DCDB0B" w:rsidP="37DCDB0B">
            <w:pPr>
              <w:rPr>
                <w:rFonts w:ascii="Verdana" w:hAnsi="Verdana" w:cs="Arial"/>
                <w:sz w:val="18"/>
                <w:szCs w:val="18"/>
              </w:rPr>
            </w:pPr>
            <w:r w:rsidRPr="37DCDB0B">
              <w:rPr>
                <w:rFonts w:ascii="Verdana" w:hAnsi="Verdana" w:cs="Arial"/>
                <w:sz w:val="18"/>
                <w:szCs w:val="18"/>
              </w:rPr>
              <w:t>Test name</w:t>
            </w:r>
          </w:p>
        </w:tc>
        <w:tc>
          <w:tcPr>
            <w:tcW w:w="1275" w:type="dxa"/>
          </w:tcPr>
          <w:p w14:paraId="5A2FED68" w14:textId="5594339D" w:rsidR="37DCDB0B" w:rsidRDefault="37DCDB0B" w:rsidP="37DCDB0B">
            <w:pPr>
              <w:spacing w:line="259" w:lineRule="auto"/>
            </w:pPr>
            <w:r w:rsidRPr="37DCDB0B">
              <w:rPr>
                <w:rFonts w:ascii="Verdana" w:hAnsi="Verdana" w:cs="Arial"/>
                <w:sz w:val="18"/>
                <w:szCs w:val="18"/>
              </w:rPr>
              <w:t>Test Type</w:t>
            </w:r>
          </w:p>
        </w:tc>
        <w:tc>
          <w:tcPr>
            <w:tcW w:w="1950" w:type="dxa"/>
          </w:tcPr>
          <w:p w14:paraId="3D7C3146" w14:textId="17D88958" w:rsidR="37DCDB0B" w:rsidRDefault="37DCDB0B" w:rsidP="37DCDB0B">
            <w:pPr>
              <w:spacing w:line="259" w:lineRule="auto"/>
            </w:pPr>
            <w:r w:rsidRPr="37DCDB0B">
              <w:rPr>
                <w:rFonts w:ascii="Verdana" w:hAnsi="Verdana" w:cs="Arial"/>
                <w:sz w:val="18"/>
                <w:szCs w:val="18"/>
              </w:rPr>
              <w:t>Arguments</w:t>
            </w:r>
          </w:p>
        </w:tc>
        <w:tc>
          <w:tcPr>
            <w:tcW w:w="3480" w:type="dxa"/>
          </w:tcPr>
          <w:p w14:paraId="26CEB2F3" w14:textId="22286986" w:rsidR="37DCDB0B" w:rsidRDefault="37DCDB0B" w:rsidP="37DCDB0B">
            <w:pPr>
              <w:rPr>
                <w:rFonts w:ascii="Verdana" w:hAnsi="Verdana" w:cs="Arial"/>
                <w:sz w:val="18"/>
                <w:szCs w:val="18"/>
              </w:rPr>
            </w:pPr>
            <w:r w:rsidRPr="37DCDB0B">
              <w:rPr>
                <w:rFonts w:ascii="Verdana" w:hAnsi="Verdana" w:cs="Arial"/>
                <w:sz w:val="18"/>
                <w:szCs w:val="18"/>
              </w:rPr>
              <w:t>Test Case Description</w:t>
            </w:r>
          </w:p>
        </w:tc>
        <w:tc>
          <w:tcPr>
            <w:tcW w:w="1878" w:type="dxa"/>
          </w:tcPr>
          <w:p w14:paraId="2A367BD9" w14:textId="05842595" w:rsidR="37DCDB0B" w:rsidRDefault="37DCDB0B" w:rsidP="37DCDB0B">
            <w:pPr>
              <w:rPr>
                <w:rFonts w:ascii="Verdana" w:hAnsi="Verdana" w:cs="Arial"/>
                <w:sz w:val="18"/>
                <w:szCs w:val="18"/>
              </w:rPr>
            </w:pPr>
            <w:r w:rsidRPr="37DCDB0B">
              <w:rPr>
                <w:rFonts w:ascii="Verdana" w:hAnsi="Verdana" w:cs="Arial"/>
                <w:sz w:val="18"/>
                <w:szCs w:val="18"/>
              </w:rPr>
              <w:t>Expected Result</w:t>
            </w:r>
          </w:p>
        </w:tc>
      </w:tr>
      <w:tr w:rsidR="37DCDB0B" w14:paraId="5F566F88" w14:textId="77777777" w:rsidTr="37DCDB0B">
        <w:tc>
          <w:tcPr>
            <w:tcW w:w="1275" w:type="dxa"/>
          </w:tcPr>
          <w:p w14:paraId="73ED798C" w14:textId="32B36FC3" w:rsidR="7F000A41" w:rsidRDefault="7F000A41" w:rsidP="37DCDB0B">
            <w:pPr>
              <w:rPr>
                <w:rFonts w:ascii="Verdana" w:hAnsi="Verdana"/>
                <w:sz w:val="18"/>
                <w:szCs w:val="18"/>
              </w:rPr>
            </w:pPr>
            <w:r w:rsidRPr="37DCDB0B">
              <w:rPr>
                <w:rFonts w:ascii="Verdana" w:hAnsi="Verdana"/>
                <w:sz w:val="18"/>
                <w:szCs w:val="18"/>
              </w:rPr>
              <w:t>testCal</w:t>
            </w:r>
          </w:p>
        </w:tc>
        <w:tc>
          <w:tcPr>
            <w:tcW w:w="1275" w:type="dxa"/>
          </w:tcPr>
          <w:p w14:paraId="7C6B0F46" w14:textId="5CFFC608" w:rsidR="37DCDB0B" w:rsidRDefault="37DCDB0B" w:rsidP="37DCDB0B">
            <w:pPr>
              <w:rPr>
                <w:rFonts w:ascii="Verdana" w:hAnsi="Verdana" w:cs="Arial"/>
                <w:sz w:val="18"/>
                <w:szCs w:val="18"/>
              </w:rPr>
            </w:pPr>
            <w:r w:rsidRPr="37DCDB0B">
              <w:rPr>
                <w:rFonts w:ascii="Verdana" w:hAnsi="Verdana" w:cs="Arial"/>
                <w:sz w:val="18"/>
                <w:szCs w:val="18"/>
              </w:rPr>
              <w:t>Assert</w:t>
            </w:r>
          </w:p>
        </w:tc>
        <w:tc>
          <w:tcPr>
            <w:tcW w:w="1950" w:type="dxa"/>
          </w:tcPr>
          <w:p w14:paraId="4BE3A1BC" w14:textId="3109477F" w:rsidR="2CB58FBA" w:rsidRDefault="2CB58FBA" w:rsidP="37DCDB0B">
            <w:pPr>
              <w:spacing w:line="259" w:lineRule="auto"/>
            </w:pPr>
            <w:r w:rsidRPr="37DCDB0B">
              <w:rPr>
                <w:rFonts w:ascii="Verdana" w:hAnsi="Verdana" w:cs="Arial"/>
                <w:sz w:val="18"/>
                <w:szCs w:val="18"/>
              </w:rPr>
              <w:t>1, 8, 1, 15, 2020</w:t>
            </w:r>
          </w:p>
        </w:tc>
        <w:tc>
          <w:tcPr>
            <w:tcW w:w="3480" w:type="dxa"/>
          </w:tcPr>
          <w:p w14:paraId="1B0E0657" w14:textId="6368107A" w:rsidR="53E8476E" w:rsidRDefault="53E8476E" w:rsidP="37DCDB0B">
            <w:pPr>
              <w:spacing w:line="259" w:lineRule="auto"/>
            </w:pPr>
            <w:r w:rsidRPr="37DCDB0B">
              <w:rPr>
                <w:rFonts w:ascii="Verdana" w:hAnsi="Verdana" w:cs="Arial"/>
                <w:sz w:val="18"/>
                <w:szCs w:val="18"/>
              </w:rPr>
              <w:t>month1 == month2</w:t>
            </w:r>
          </w:p>
        </w:tc>
        <w:tc>
          <w:tcPr>
            <w:tcW w:w="1878" w:type="dxa"/>
          </w:tcPr>
          <w:p w14:paraId="737B5074" w14:textId="309085C8" w:rsidR="73AA0A67" w:rsidRDefault="73AA0A67" w:rsidP="37DCDB0B">
            <w:pPr>
              <w:spacing w:line="259" w:lineRule="auto"/>
              <w:rPr>
                <w:rFonts w:ascii="Verdana" w:hAnsi="Verdana" w:cs="Arial"/>
                <w:sz w:val="18"/>
                <w:szCs w:val="18"/>
              </w:rPr>
            </w:pPr>
            <w:r w:rsidRPr="37DCDB0B">
              <w:rPr>
                <w:rFonts w:ascii="Verdana" w:hAnsi="Verdana" w:cs="Arial"/>
                <w:sz w:val="18"/>
                <w:szCs w:val="18"/>
              </w:rPr>
              <w:t>7</w:t>
            </w:r>
          </w:p>
        </w:tc>
      </w:tr>
      <w:tr w:rsidR="37DCDB0B" w14:paraId="09F87DE4" w14:textId="77777777" w:rsidTr="37DCDB0B">
        <w:tc>
          <w:tcPr>
            <w:tcW w:w="1275" w:type="dxa"/>
          </w:tcPr>
          <w:p w14:paraId="1F5F7E42" w14:textId="45338E48" w:rsidR="48E1D1C3" w:rsidRDefault="48E1D1C3" w:rsidP="37DCDB0B">
            <w:pPr>
              <w:rPr>
                <w:rFonts w:ascii="Verdana" w:hAnsi="Verdana"/>
                <w:sz w:val="18"/>
                <w:szCs w:val="18"/>
              </w:rPr>
            </w:pPr>
            <w:r w:rsidRPr="37DCDB0B">
              <w:rPr>
                <w:rFonts w:ascii="Verdana" w:hAnsi="Verdana"/>
                <w:sz w:val="18"/>
                <w:szCs w:val="18"/>
              </w:rPr>
              <w:t>testCal2</w:t>
            </w:r>
          </w:p>
        </w:tc>
        <w:tc>
          <w:tcPr>
            <w:tcW w:w="1275" w:type="dxa"/>
          </w:tcPr>
          <w:p w14:paraId="6310BA2D" w14:textId="1914729B" w:rsidR="37DCDB0B" w:rsidRDefault="37DCDB0B" w:rsidP="37DCDB0B">
            <w:pPr>
              <w:spacing w:line="259" w:lineRule="auto"/>
              <w:rPr>
                <w:rFonts w:ascii="Verdana" w:hAnsi="Verdana" w:cs="Arial"/>
                <w:sz w:val="18"/>
                <w:szCs w:val="18"/>
              </w:rPr>
            </w:pPr>
            <w:r w:rsidRPr="37DCDB0B">
              <w:rPr>
                <w:rFonts w:ascii="Verdana" w:hAnsi="Verdana" w:cs="Arial"/>
                <w:sz w:val="18"/>
                <w:szCs w:val="18"/>
              </w:rPr>
              <w:t>Assert</w:t>
            </w:r>
          </w:p>
        </w:tc>
        <w:tc>
          <w:tcPr>
            <w:tcW w:w="1950" w:type="dxa"/>
          </w:tcPr>
          <w:p w14:paraId="63458F3A" w14:textId="061B44A7" w:rsidR="60F04A25" w:rsidRDefault="60F04A25" w:rsidP="37DCDB0B">
            <w:pPr>
              <w:spacing w:line="259" w:lineRule="auto"/>
            </w:pPr>
            <w:r w:rsidRPr="37DCDB0B">
              <w:rPr>
                <w:rFonts w:ascii="Verdana" w:hAnsi="Verdana" w:cs="Arial"/>
                <w:sz w:val="18"/>
                <w:szCs w:val="18"/>
              </w:rPr>
              <w:t xml:space="preserve">1, 8, </w:t>
            </w:r>
            <w:r w:rsidR="41571169" w:rsidRPr="37DCDB0B">
              <w:rPr>
                <w:rFonts w:ascii="Verdana" w:hAnsi="Verdana" w:cs="Arial"/>
                <w:sz w:val="18"/>
                <w:szCs w:val="18"/>
              </w:rPr>
              <w:t>5</w:t>
            </w:r>
            <w:r w:rsidRPr="37DCDB0B">
              <w:rPr>
                <w:rFonts w:ascii="Verdana" w:hAnsi="Verdana" w:cs="Arial"/>
                <w:sz w:val="18"/>
                <w:szCs w:val="18"/>
              </w:rPr>
              <w:t>, 15, 2020</w:t>
            </w:r>
          </w:p>
        </w:tc>
        <w:tc>
          <w:tcPr>
            <w:tcW w:w="3480" w:type="dxa"/>
          </w:tcPr>
          <w:p w14:paraId="1E283D77" w14:textId="740EE4D1" w:rsidR="7CF62ADC" w:rsidRDefault="7CF62ADC" w:rsidP="37DCDB0B">
            <w:pPr>
              <w:rPr>
                <w:rFonts w:ascii="Verdana" w:hAnsi="Verdana" w:cs="Arial"/>
                <w:sz w:val="18"/>
                <w:szCs w:val="18"/>
              </w:rPr>
            </w:pPr>
            <w:r w:rsidRPr="37DCDB0B">
              <w:rPr>
                <w:rFonts w:ascii="Verdana" w:hAnsi="Verdana" w:cs="Arial"/>
                <w:sz w:val="18"/>
                <w:szCs w:val="18"/>
              </w:rPr>
              <w:t>month1 != month2. leap year</w:t>
            </w:r>
          </w:p>
        </w:tc>
        <w:tc>
          <w:tcPr>
            <w:tcW w:w="1878" w:type="dxa"/>
          </w:tcPr>
          <w:p w14:paraId="06CA7010" w14:textId="06312DC1" w:rsidR="240D01C1" w:rsidRDefault="240D01C1" w:rsidP="37DCDB0B">
            <w:pPr>
              <w:rPr>
                <w:rFonts w:ascii="Verdana" w:hAnsi="Verdana" w:cs="Arial"/>
                <w:sz w:val="18"/>
                <w:szCs w:val="18"/>
              </w:rPr>
            </w:pPr>
            <w:r w:rsidRPr="37DCDB0B">
              <w:rPr>
                <w:rFonts w:ascii="Verdana" w:hAnsi="Verdana" w:cs="Arial"/>
                <w:sz w:val="18"/>
                <w:szCs w:val="18"/>
              </w:rPr>
              <w:t>128</w:t>
            </w:r>
          </w:p>
        </w:tc>
      </w:tr>
      <w:tr w:rsidR="37DCDB0B" w14:paraId="2B924376" w14:textId="77777777" w:rsidTr="37DCDB0B">
        <w:tc>
          <w:tcPr>
            <w:tcW w:w="1275" w:type="dxa"/>
          </w:tcPr>
          <w:p w14:paraId="30C602AA" w14:textId="68579290" w:rsidR="384C679B" w:rsidRDefault="384C679B" w:rsidP="37DCDB0B">
            <w:pPr>
              <w:rPr>
                <w:rFonts w:ascii="Verdana" w:hAnsi="Verdana"/>
                <w:sz w:val="18"/>
                <w:szCs w:val="18"/>
              </w:rPr>
            </w:pPr>
            <w:r w:rsidRPr="37DCDB0B">
              <w:rPr>
                <w:rFonts w:ascii="Verdana" w:hAnsi="Verdana"/>
                <w:sz w:val="18"/>
                <w:szCs w:val="18"/>
              </w:rPr>
              <w:t>testCal3</w:t>
            </w:r>
          </w:p>
        </w:tc>
        <w:tc>
          <w:tcPr>
            <w:tcW w:w="1275" w:type="dxa"/>
          </w:tcPr>
          <w:p w14:paraId="5F23F4BC" w14:textId="5CFFC608" w:rsidR="37DCDB0B" w:rsidRDefault="37DCDB0B" w:rsidP="37DCDB0B">
            <w:pPr>
              <w:rPr>
                <w:rFonts w:ascii="Verdana" w:hAnsi="Verdana" w:cs="Arial"/>
                <w:sz w:val="18"/>
                <w:szCs w:val="18"/>
              </w:rPr>
            </w:pPr>
            <w:r w:rsidRPr="37DCDB0B">
              <w:rPr>
                <w:rFonts w:ascii="Verdana" w:hAnsi="Verdana" w:cs="Arial"/>
                <w:sz w:val="18"/>
                <w:szCs w:val="18"/>
              </w:rPr>
              <w:t>Assert</w:t>
            </w:r>
          </w:p>
        </w:tc>
        <w:tc>
          <w:tcPr>
            <w:tcW w:w="1950" w:type="dxa"/>
          </w:tcPr>
          <w:p w14:paraId="7FB73AC3" w14:textId="61DA9F6C" w:rsidR="5AE017EC" w:rsidRDefault="5AE017EC" w:rsidP="37DCDB0B">
            <w:pPr>
              <w:spacing w:line="259" w:lineRule="auto"/>
              <w:rPr>
                <w:rFonts w:ascii="Verdana" w:hAnsi="Verdana" w:cs="Arial"/>
                <w:sz w:val="18"/>
                <w:szCs w:val="18"/>
              </w:rPr>
            </w:pPr>
            <w:r w:rsidRPr="37DCDB0B">
              <w:rPr>
                <w:rFonts w:ascii="Verdana" w:hAnsi="Verdana" w:cs="Arial"/>
                <w:sz w:val="18"/>
                <w:szCs w:val="18"/>
              </w:rPr>
              <w:t xml:space="preserve">1, 8, </w:t>
            </w:r>
            <w:r w:rsidR="1D28BA58" w:rsidRPr="37DCDB0B">
              <w:rPr>
                <w:rFonts w:ascii="Verdana" w:hAnsi="Verdana" w:cs="Arial"/>
                <w:sz w:val="18"/>
                <w:szCs w:val="18"/>
              </w:rPr>
              <w:t>5</w:t>
            </w:r>
            <w:r w:rsidRPr="37DCDB0B">
              <w:rPr>
                <w:rFonts w:ascii="Verdana" w:hAnsi="Verdana" w:cs="Arial"/>
                <w:sz w:val="18"/>
                <w:szCs w:val="18"/>
              </w:rPr>
              <w:t>, 15, 20</w:t>
            </w:r>
            <w:r w:rsidR="543F9079" w:rsidRPr="37DCDB0B">
              <w:rPr>
                <w:rFonts w:ascii="Verdana" w:hAnsi="Verdana" w:cs="Arial"/>
                <w:sz w:val="18"/>
                <w:szCs w:val="18"/>
              </w:rPr>
              <w:t>19</w:t>
            </w:r>
          </w:p>
        </w:tc>
        <w:tc>
          <w:tcPr>
            <w:tcW w:w="3480" w:type="dxa"/>
          </w:tcPr>
          <w:p w14:paraId="746F3385" w14:textId="2E1CD954" w:rsidR="3DA4EF73" w:rsidRDefault="3DA4EF73" w:rsidP="37DCDB0B">
            <w:pPr>
              <w:rPr>
                <w:rFonts w:ascii="Verdana" w:hAnsi="Verdana" w:cs="Arial"/>
                <w:sz w:val="18"/>
                <w:szCs w:val="18"/>
              </w:rPr>
            </w:pPr>
            <w:r w:rsidRPr="37DCDB0B">
              <w:rPr>
                <w:rFonts w:ascii="Verdana" w:hAnsi="Verdana" w:cs="Arial"/>
                <w:sz w:val="18"/>
                <w:szCs w:val="18"/>
              </w:rPr>
              <w:t>month1 != month2. Non leap year</w:t>
            </w:r>
          </w:p>
        </w:tc>
        <w:tc>
          <w:tcPr>
            <w:tcW w:w="1878" w:type="dxa"/>
          </w:tcPr>
          <w:p w14:paraId="7D3A68CC" w14:textId="59E30469" w:rsidR="3361FE72" w:rsidRDefault="3361FE72" w:rsidP="37DCDB0B">
            <w:pPr>
              <w:rPr>
                <w:rFonts w:ascii="Verdana" w:hAnsi="Verdana" w:cs="Arial"/>
                <w:sz w:val="18"/>
                <w:szCs w:val="18"/>
              </w:rPr>
            </w:pPr>
            <w:r w:rsidRPr="37DCDB0B">
              <w:rPr>
                <w:rFonts w:ascii="Verdana" w:hAnsi="Verdana" w:cs="Arial"/>
                <w:sz w:val="18"/>
                <w:szCs w:val="18"/>
              </w:rPr>
              <w:t>127</w:t>
            </w:r>
          </w:p>
        </w:tc>
      </w:tr>
    </w:tbl>
    <w:p w14:paraId="4F643EB0" w14:textId="42E2E18F" w:rsidR="31A64977" w:rsidRDefault="31A64977" w:rsidP="37DCDB0B">
      <w:pPr>
        <w:rPr>
          <w:rFonts w:ascii="Verdana" w:hAnsi="Verdana"/>
          <w:sz w:val="18"/>
          <w:szCs w:val="18"/>
        </w:rPr>
      </w:pPr>
      <w:r w:rsidRPr="37DCDB0B">
        <w:rPr>
          <w:rFonts w:ascii="Verdana" w:hAnsi="Verdana"/>
          <w:sz w:val="18"/>
          <w:szCs w:val="18"/>
        </w:rPr>
        <w:t>Table 3</w:t>
      </w:r>
    </w:p>
    <w:p w14:paraId="20C1D3CA" w14:textId="798AD9A9" w:rsidR="37DCDB0B" w:rsidRDefault="37DCDB0B" w:rsidP="37DCDB0B">
      <w:pPr>
        <w:rPr>
          <w:rFonts w:ascii="Verdana" w:hAnsi="Verdana"/>
          <w:b/>
          <w:bCs/>
          <w:sz w:val="18"/>
          <w:szCs w:val="18"/>
        </w:rPr>
      </w:pPr>
    </w:p>
    <w:p w14:paraId="606F6E9F" w14:textId="76BC8AFB" w:rsidR="003F21D1" w:rsidRDefault="650ACB2C" w:rsidP="37DCDB0B">
      <w:pPr>
        <w:rPr>
          <w:rFonts w:ascii="Verdana" w:hAnsi="Verdana"/>
          <w:b/>
          <w:bCs/>
          <w:sz w:val="18"/>
          <w:szCs w:val="18"/>
        </w:rPr>
      </w:pPr>
      <w:r w:rsidRPr="37DCDB0B">
        <w:rPr>
          <w:rFonts w:ascii="Verdana" w:hAnsi="Verdana"/>
          <w:b/>
          <w:bCs/>
          <w:sz w:val="18"/>
          <w:szCs w:val="18"/>
        </w:rPr>
        <w:t>Tests</w:t>
      </w:r>
    </w:p>
    <w:p w14:paraId="0348DDC3" w14:textId="7E005050" w:rsidR="37DCDB0B" w:rsidRDefault="37DCDB0B" w:rsidP="37DCDB0B">
      <w:pPr>
        <w:rPr>
          <w:rFonts w:ascii="Verdana" w:hAnsi="Verdana"/>
          <w:b/>
          <w:bCs/>
          <w:sz w:val="18"/>
          <w:szCs w:val="18"/>
        </w:rPr>
      </w:pPr>
    </w:p>
    <w:p w14:paraId="7AB4D774" w14:textId="41E33BE4" w:rsidR="43FD4CBD" w:rsidRDefault="43FD4CBD" w:rsidP="37DCDB0B">
      <w:pPr>
        <w:rPr>
          <w:rFonts w:ascii="Verdana" w:hAnsi="Verdana"/>
          <w:sz w:val="18"/>
          <w:szCs w:val="18"/>
        </w:rPr>
      </w:pPr>
      <w:r w:rsidRPr="37DCDB0B">
        <w:rPr>
          <w:rFonts w:ascii="Verdana" w:hAnsi="Verdana"/>
          <w:sz w:val="18"/>
          <w:szCs w:val="18"/>
        </w:rPr>
        <w:t>Following code block executes if both dates are in the same month.</w:t>
      </w:r>
    </w:p>
    <w:p w14:paraId="6A8C2248" w14:textId="6BCAB5DC" w:rsidR="37DCDB0B" w:rsidRDefault="37DCDB0B" w:rsidP="37DCDB0B"/>
    <w:p w14:paraId="30E38571" w14:textId="39CF89EC" w:rsidR="43FD4CBD" w:rsidRDefault="43FD4CBD" w:rsidP="37DCDB0B">
      <w:r>
        <w:rPr>
          <w:noProof/>
        </w:rPr>
        <w:drawing>
          <wp:inline distT="0" distB="0" distL="0" distR="0" wp14:anchorId="2EF71AC6" wp14:editId="23E97359">
            <wp:extent cx="2857500" cy="381000"/>
            <wp:effectExtent l="0" t="0" r="0" b="0"/>
            <wp:docPr id="338028461" name="Picture 338028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57500" cy="381000"/>
                    </a:xfrm>
                    <a:prstGeom prst="rect">
                      <a:avLst/>
                    </a:prstGeom>
                  </pic:spPr>
                </pic:pic>
              </a:graphicData>
            </a:graphic>
          </wp:inline>
        </w:drawing>
      </w:r>
    </w:p>
    <w:p w14:paraId="7A840327" w14:textId="49131AC6" w:rsidR="43FD4CBD" w:rsidRDefault="43FD4CBD" w:rsidP="37DCDB0B">
      <w:r>
        <w:t>Fig 6.1</w:t>
      </w:r>
    </w:p>
    <w:p w14:paraId="53787E7F" w14:textId="2C278A8C" w:rsidR="37DCDB0B" w:rsidRDefault="37DCDB0B" w:rsidP="37DCDB0B">
      <w:pPr>
        <w:rPr>
          <w:rFonts w:ascii="Verdana" w:hAnsi="Verdana"/>
          <w:b/>
          <w:bCs/>
          <w:sz w:val="18"/>
          <w:szCs w:val="18"/>
        </w:rPr>
      </w:pPr>
    </w:p>
    <w:p w14:paraId="045B8D2F" w14:textId="27E3260C" w:rsidR="43FD4CBD" w:rsidRDefault="43FD4CBD" w:rsidP="37DCDB0B">
      <w:pPr>
        <w:rPr>
          <w:rFonts w:ascii="Verdana" w:hAnsi="Verdana"/>
          <w:sz w:val="18"/>
          <w:szCs w:val="18"/>
        </w:rPr>
      </w:pPr>
      <w:r w:rsidRPr="37DCDB0B">
        <w:rPr>
          <w:rFonts w:ascii="Verdana" w:hAnsi="Verdana"/>
          <w:sz w:val="18"/>
          <w:szCs w:val="18"/>
        </w:rPr>
        <w:t>Test where both months are same.</w:t>
      </w:r>
    </w:p>
    <w:p w14:paraId="1C3C8335" w14:textId="47CD4552" w:rsidR="37DCDB0B" w:rsidRDefault="37DCDB0B" w:rsidP="37DCDB0B">
      <w:pPr>
        <w:rPr>
          <w:rFonts w:ascii="Verdana" w:hAnsi="Verdana"/>
          <w:sz w:val="18"/>
          <w:szCs w:val="18"/>
        </w:rPr>
      </w:pPr>
    </w:p>
    <w:p w14:paraId="7499A313" w14:textId="3F341E40" w:rsidR="43FD4CBD" w:rsidRDefault="43FD4CBD" w:rsidP="37DCDB0B">
      <w:r>
        <w:rPr>
          <w:noProof/>
        </w:rPr>
        <w:lastRenderedPageBreak/>
        <w:drawing>
          <wp:inline distT="0" distB="0" distL="0" distR="0" wp14:anchorId="6E342FFA" wp14:editId="6C5C1A67">
            <wp:extent cx="3971925" cy="2847975"/>
            <wp:effectExtent l="0" t="0" r="0" b="0"/>
            <wp:docPr id="700881611" name="Picture 70088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971925" cy="2847975"/>
                    </a:xfrm>
                    <a:prstGeom prst="rect">
                      <a:avLst/>
                    </a:prstGeom>
                  </pic:spPr>
                </pic:pic>
              </a:graphicData>
            </a:graphic>
          </wp:inline>
        </w:drawing>
      </w:r>
    </w:p>
    <w:p w14:paraId="77BF0EB2" w14:textId="57F5ABEF" w:rsidR="43FD4CBD" w:rsidRDefault="43FD4CBD" w:rsidP="37DCDB0B">
      <w:r>
        <w:t>Fig 6.2</w:t>
      </w:r>
    </w:p>
    <w:p w14:paraId="1343C96A" w14:textId="7907E990" w:rsidR="37DCDB0B" w:rsidRDefault="37DCDB0B" w:rsidP="37DCDB0B"/>
    <w:p w14:paraId="66556B11" w14:textId="07734054" w:rsidR="43FD4CBD" w:rsidRDefault="43FD4CBD" w:rsidP="37DCDB0B">
      <w:r>
        <w:t xml:space="preserve">Following code block </w:t>
      </w:r>
      <w:r w:rsidR="32C4E8A1">
        <w:t>executes if two dates are in different months. There are two different paths based on whether the year is a leap year or not.</w:t>
      </w:r>
    </w:p>
    <w:p w14:paraId="06AB9190" w14:textId="44DB0245" w:rsidR="37DCDB0B" w:rsidRDefault="37DCDB0B" w:rsidP="37DCDB0B">
      <w:pPr>
        <w:rPr>
          <w:rFonts w:ascii="Verdana" w:hAnsi="Verdana"/>
          <w:b/>
          <w:bCs/>
          <w:sz w:val="18"/>
          <w:szCs w:val="18"/>
        </w:rPr>
      </w:pPr>
    </w:p>
    <w:p w14:paraId="76F22308" w14:textId="736E424A" w:rsidR="43FD4CBD" w:rsidRDefault="43FD4CBD" w:rsidP="37DCDB0B">
      <w:r>
        <w:rPr>
          <w:noProof/>
        </w:rPr>
        <w:drawing>
          <wp:inline distT="0" distB="0" distL="0" distR="0" wp14:anchorId="14168E6F" wp14:editId="41536849">
            <wp:extent cx="4781548" cy="3248025"/>
            <wp:effectExtent l="0" t="0" r="0" b="0"/>
            <wp:docPr id="1650719608" name="Picture 1650719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781548" cy="3248025"/>
                    </a:xfrm>
                    <a:prstGeom prst="rect">
                      <a:avLst/>
                    </a:prstGeom>
                  </pic:spPr>
                </pic:pic>
              </a:graphicData>
            </a:graphic>
          </wp:inline>
        </w:drawing>
      </w:r>
    </w:p>
    <w:p w14:paraId="23408FFD" w14:textId="7B938B18" w:rsidR="43FD4CBD" w:rsidRDefault="43FD4CBD" w:rsidP="37DCDB0B">
      <w:r>
        <w:t>Fig 7.1</w:t>
      </w:r>
    </w:p>
    <w:p w14:paraId="47DABFE2" w14:textId="7F5A4E87" w:rsidR="37DCDB0B" w:rsidRDefault="37DCDB0B" w:rsidP="37DCDB0B"/>
    <w:p w14:paraId="07418FAB" w14:textId="46D52195" w:rsidR="67C38626" w:rsidRDefault="67C38626" w:rsidP="37DCDB0B">
      <w:r>
        <w:t xml:space="preserve">Test where </w:t>
      </w:r>
      <w:r w:rsidR="5C8108EF">
        <w:t>the year is a leap year.</w:t>
      </w:r>
    </w:p>
    <w:p w14:paraId="0311F920" w14:textId="169B82D5" w:rsidR="37DCDB0B" w:rsidRDefault="37DCDB0B" w:rsidP="37DCDB0B"/>
    <w:p w14:paraId="12E49D41" w14:textId="60AE9354" w:rsidR="43FD4CBD" w:rsidRDefault="43FD4CBD" w:rsidP="37DCDB0B">
      <w:r>
        <w:rPr>
          <w:noProof/>
        </w:rPr>
        <w:lastRenderedPageBreak/>
        <w:drawing>
          <wp:inline distT="0" distB="0" distL="0" distR="0" wp14:anchorId="7D1293A5" wp14:editId="54CF4F14">
            <wp:extent cx="4086225" cy="2819400"/>
            <wp:effectExtent l="0" t="0" r="0" b="0"/>
            <wp:docPr id="887737377" name="Picture 88773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086225" cy="2819400"/>
                    </a:xfrm>
                    <a:prstGeom prst="rect">
                      <a:avLst/>
                    </a:prstGeom>
                  </pic:spPr>
                </pic:pic>
              </a:graphicData>
            </a:graphic>
          </wp:inline>
        </w:drawing>
      </w:r>
    </w:p>
    <w:p w14:paraId="542551C3" w14:textId="2F2915E3" w:rsidR="37DCDB0B" w:rsidRDefault="37DCDB0B">
      <w:r>
        <w:br w:type="page"/>
      </w:r>
    </w:p>
    <w:p w14:paraId="3ABE1B5C" w14:textId="016DC1E8" w:rsidR="7A8699D3" w:rsidRDefault="7A8699D3" w:rsidP="37DCDB0B">
      <w:r>
        <w:lastRenderedPageBreak/>
        <w:t>Fig 7.2</w:t>
      </w:r>
    </w:p>
    <w:p w14:paraId="7599F02A" w14:textId="488AF8E6" w:rsidR="37DCDB0B" w:rsidRDefault="37DCDB0B" w:rsidP="37DCDB0B"/>
    <w:p w14:paraId="2C8B4150" w14:textId="4BC6B942" w:rsidR="047F9E7C" w:rsidRDefault="047F9E7C" w:rsidP="37DCDB0B">
      <w:r>
        <w:t>Test where the year is not a leap year.</w:t>
      </w:r>
    </w:p>
    <w:p w14:paraId="326CD00E" w14:textId="79498A84" w:rsidR="37DCDB0B" w:rsidRDefault="37DCDB0B" w:rsidP="37DCDB0B"/>
    <w:p w14:paraId="382859B3" w14:textId="14D6A75D" w:rsidR="7A8699D3" w:rsidRDefault="7A8699D3" w:rsidP="37DCDB0B">
      <w:r>
        <w:rPr>
          <w:noProof/>
        </w:rPr>
        <w:drawing>
          <wp:inline distT="0" distB="0" distL="0" distR="0" wp14:anchorId="67D3592E" wp14:editId="730143C0">
            <wp:extent cx="4171950" cy="2847975"/>
            <wp:effectExtent l="0" t="0" r="0" b="0"/>
            <wp:docPr id="1372897280" name="Picture 137289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171950" cy="2847975"/>
                    </a:xfrm>
                    <a:prstGeom prst="rect">
                      <a:avLst/>
                    </a:prstGeom>
                  </pic:spPr>
                </pic:pic>
              </a:graphicData>
            </a:graphic>
          </wp:inline>
        </w:drawing>
      </w:r>
    </w:p>
    <w:p w14:paraId="3F106CD5" w14:textId="14D6A75D" w:rsidR="7A8699D3" w:rsidRDefault="7A8699D3" w:rsidP="37DCDB0B">
      <w:r>
        <w:t>Fig 7.3</w:t>
      </w:r>
    </w:p>
    <w:p w14:paraId="6F819B8F" w14:textId="41A05834" w:rsidR="37DCDB0B" w:rsidRDefault="37DCDB0B" w:rsidP="37DCDB0B"/>
    <w:p w14:paraId="6BE912ED" w14:textId="6714F47F" w:rsidR="650ACB2C" w:rsidRDefault="650ACB2C" w:rsidP="37DCDB0B">
      <w:pPr>
        <w:rPr>
          <w:rFonts w:ascii="Verdana" w:hAnsi="Verdana"/>
          <w:b/>
          <w:bCs/>
          <w:sz w:val="18"/>
          <w:szCs w:val="18"/>
        </w:rPr>
      </w:pPr>
      <w:r w:rsidRPr="37DCDB0B">
        <w:rPr>
          <w:rFonts w:ascii="Verdana" w:hAnsi="Verdana"/>
          <w:b/>
          <w:bCs/>
          <w:sz w:val="18"/>
          <w:szCs w:val="18"/>
        </w:rPr>
        <w:t>Bugs</w:t>
      </w:r>
    </w:p>
    <w:p w14:paraId="674DBF85" w14:textId="727CECE1" w:rsidR="37DCDB0B" w:rsidRDefault="37DCDB0B" w:rsidP="37DCDB0B">
      <w:pPr>
        <w:rPr>
          <w:rFonts w:ascii="Verdana" w:hAnsi="Verdana"/>
          <w:b/>
          <w:bCs/>
          <w:sz w:val="18"/>
          <w:szCs w:val="18"/>
        </w:rPr>
      </w:pPr>
    </w:p>
    <w:p w14:paraId="0B290F61" w14:textId="6D72BED9" w:rsidR="650ACB2C" w:rsidRDefault="650ACB2C" w:rsidP="37DCDB0B">
      <w:pPr>
        <w:jc w:val="both"/>
        <w:rPr>
          <w:rFonts w:ascii="Verdana" w:hAnsi="Verdana"/>
          <w:sz w:val="18"/>
          <w:szCs w:val="18"/>
        </w:rPr>
      </w:pPr>
      <w:r w:rsidRPr="37DCDB0B">
        <w:rPr>
          <w:rFonts w:ascii="Verdana" w:hAnsi="Verdana"/>
          <w:sz w:val="18"/>
          <w:szCs w:val="18"/>
        </w:rPr>
        <w:t>The method acted expectedly for all test cases.</w:t>
      </w:r>
    </w:p>
    <w:p w14:paraId="09D9BF02" w14:textId="4BEAE9A6" w:rsidR="37DCDB0B" w:rsidRDefault="37DCDB0B" w:rsidP="37DCDB0B">
      <w:pPr>
        <w:rPr>
          <w:rFonts w:ascii="Verdana" w:hAnsi="Verdana"/>
          <w:b/>
          <w:bCs/>
          <w:sz w:val="18"/>
          <w:szCs w:val="18"/>
        </w:rPr>
      </w:pPr>
    </w:p>
    <w:p w14:paraId="1E9FF129" w14:textId="0CEB4B5D" w:rsidR="650ACB2C" w:rsidRDefault="650ACB2C" w:rsidP="37DCDB0B">
      <w:r>
        <w:rPr>
          <w:noProof/>
        </w:rPr>
        <w:lastRenderedPageBreak/>
        <w:drawing>
          <wp:inline distT="0" distB="0" distL="0" distR="0" wp14:anchorId="03545CF0" wp14:editId="08403BCD">
            <wp:extent cx="3343275" cy="4343400"/>
            <wp:effectExtent l="0" t="0" r="0" b="0"/>
            <wp:docPr id="1525195653" name="Picture 152519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343275" cy="4343400"/>
                    </a:xfrm>
                    <a:prstGeom prst="rect">
                      <a:avLst/>
                    </a:prstGeom>
                  </pic:spPr>
                </pic:pic>
              </a:graphicData>
            </a:graphic>
          </wp:inline>
        </w:drawing>
      </w:r>
    </w:p>
    <w:p w14:paraId="14EA51D9" w14:textId="765F0184" w:rsidR="721B33DA" w:rsidRDefault="721B33DA" w:rsidP="37DCDB0B">
      <w:pPr>
        <w:rPr>
          <w:rFonts w:ascii="Verdana" w:hAnsi="Verdana"/>
          <w:sz w:val="18"/>
          <w:szCs w:val="18"/>
        </w:rPr>
      </w:pPr>
      <w:r w:rsidRPr="47EF9BD3">
        <w:rPr>
          <w:rFonts w:ascii="Verdana" w:hAnsi="Verdana"/>
          <w:sz w:val="18"/>
          <w:szCs w:val="18"/>
        </w:rPr>
        <w:t>Fig 8.1</w:t>
      </w:r>
    </w:p>
    <w:p w14:paraId="40A4DA6D" w14:textId="2A314ACB" w:rsidR="47EF9BD3" w:rsidRDefault="47EF9BD3" w:rsidP="47EF9BD3">
      <w:pPr>
        <w:rPr>
          <w:rFonts w:ascii="Verdana" w:hAnsi="Verdana"/>
          <w:sz w:val="18"/>
          <w:szCs w:val="18"/>
        </w:rPr>
      </w:pPr>
    </w:p>
    <w:p w14:paraId="1EAAC49B" w14:textId="4603706A" w:rsidR="15680AC2" w:rsidRDefault="15680AC2" w:rsidP="47EF9BD3">
      <w:pPr>
        <w:spacing w:before="240"/>
        <w:jc w:val="center"/>
        <w:rPr>
          <w:rFonts w:ascii="Verdana" w:hAnsi="Verdana" w:cs="Arial"/>
          <w:sz w:val="18"/>
          <w:szCs w:val="18"/>
        </w:rPr>
      </w:pPr>
      <w:r w:rsidRPr="47EF9BD3">
        <w:rPr>
          <w:rFonts w:ascii="Verdana" w:hAnsi="Verdana" w:cs="Arial"/>
          <w:b/>
          <w:bCs/>
          <w:sz w:val="18"/>
          <w:szCs w:val="18"/>
        </w:rPr>
        <w:t>3</w:t>
      </w:r>
      <w:r w:rsidR="2379B271" w:rsidRPr="47EF9BD3">
        <w:rPr>
          <w:rFonts w:ascii="Verdana" w:hAnsi="Verdana" w:cs="Arial"/>
          <w:b/>
          <w:bCs/>
          <w:sz w:val="18"/>
          <w:szCs w:val="18"/>
        </w:rPr>
        <w:t>.</w:t>
      </w:r>
      <w:r w:rsidR="2379B271" w:rsidRPr="47EF9BD3">
        <w:rPr>
          <w:rFonts w:ascii="Verdana" w:hAnsi="Verdana"/>
          <w:sz w:val="18"/>
          <w:szCs w:val="18"/>
        </w:rPr>
        <w:t xml:space="preserve"> </w:t>
      </w:r>
      <w:r w:rsidR="532B3E45" w:rsidRPr="47EF9BD3">
        <w:rPr>
          <w:rFonts w:ascii="Verdana" w:hAnsi="Verdana"/>
          <w:b/>
          <w:bCs/>
          <w:sz w:val="18"/>
          <w:szCs w:val="18"/>
        </w:rPr>
        <w:t>Thermostat</w:t>
      </w:r>
      <w:r w:rsidR="2379B271" w:rsidRPr="47EF9BD3">
        <w:rPr>
          <w:rFonts w:ascii="Verdana" w:hAnsi="Verdana" w:cs="Arial"/>
          <w:b/>
          <w:bCs/>
          <w:sz w:val="18"/>
          <w:szCs w:val="18"/>
        </w:rPr>
        <w:t xml:space="preserve"> class</w:t>
      </w:r>
    </w:p>
    <w:p w14:paraId="75AAE47D" w14:textId="77777777" w:rsidR="47EF9BD3" w:rsidRDefault="47EF9BD3" w:rsidP="47EF9BD3">
      <w:pPr>
        <w:jc w:val="both"/>
        <w:rPr>
          <w:rFonts w:ascii="Verdana" w:hAnsi="Verdana"/>
          <w:sz w:val="18"/>
          <w:szCs w:val="18"/>
        </w:rPr>
      </w:pPr>
    </w:p>
    <w:p w14:paraId="3214A1CF" w14:textId="5E5B36A9" w:rsidR="2379B271" w:rsidRDefault="2379B271" w:rsidP="47EF9BD3">
      <w:pPr>
        <w:jc w:val="both"/>
        <w:rPr>
          <w:rFonts w:ascii="Verdana" w:hAnsi="Verdana"/>
          <w:b/>
          <w:bCs/>
          <w:sz w:val="18"/>
          <w:szCs w:val="18"/>
        </w:rPr>
      </w:pPr>
      <w:r w:rsidRPr="47EF9BD3">
        <w:rPr>
          <w:rFonts w:ascii="Verdana" w:hAnsi="Verdana"/>
          <w:b/>
          <w:bCs/>
          <w:sz w:val="18"/>
          <w:szCs w:val="18"/>
        </w:rPr>
        <w:t>Code Purpose</w:t>
      </w:r>
    </w:p>
    <w:p w14:paraId="1A387EF2" w14:textId="46DFC38A" w:rsidR="47EF9BD3" w:rsidRDefault="47EF9BD3" w:rsidP="47EF9BD3">
      <w:pPr>
        <w:jc w:val="both"/>
        <w:rPr>
          <w:rFonts w:ascii="Verdana" w:hAnsi="Verdana"/>
          <w:b/>
          <w:bCs/>
          <w:sz w:val="18"/>
          <w:szCs w:val="18"/>
        </w:rPr>
      </w:pPr>
    </w:p>
    <w:p w14:paraId="36CD6184" w14:textId="1FD97D3A" w:rsidR="3373BC97" w:rsidRDefault="3373BC97" w:rsidP="47EF9BD3">
      <w:pPr>
        <w:jc w:val="both"/>
        <w:rPr>
          <w:rFonts w:ascii="Verdana" w:hAnsi="Verdana"/>
          <w:sz w:val="18"/>
          <w:szCs w:val="18"/>
        </w:rPr>
      </w:pPr>
      <w:r w:rsidRPr="47EF9BD3">
        <w:rPr>
          <w:rFonts w:ascii="Verdana" w:hAnsi="Verdana"/>
          <w:sz w:val="18"/>
          <w:szCs w:val="18"/>
        </w:rPr>
        <w:t>TurnHeaterOn method of class Thermostat determines whether to turn on the thermostat or not based on the variables it has and based on variables of its ProgrammedSettings parameter called pSet.</w:t>
      </w:r>
    </w:p>
    <w:p w14:paraId="3F160E17" w14:textId="1E2576C0" w:rsidR="47EF9BD3" w:rsidRDefault="47EF9BD3" w:rsidP="47EF9BD3">
      <w:pPr>
        <w:jc w:val="both"/>
        <w:rPr>
          <w:rFonts w:ascii="Verdana" w:hAnsi="Verdana"/>
          <w:sz w:val="18"/>
          <w:szCs w:val="18"/>
        </w:rPr>
      </w:pPr>
    </w:p>
    <w:p w14:paraId="148C9D02" w14:textId="62786488" w:rsidR="2379B271" w:rsidRDefault="2379B271" w:rsidP="47EF9BD3">
      <w:pPr>
        <w:jc w:val="both"/>
        <w:rPr>
          <w:rFonts w:ascii="Verdana" w:hAnsi="Verdana"/>
          <w:b/>
          <w:bCs/>
          <w:sz w:val="18"/>
          <w:szCs w:val="18"/>
        </w:rPr>
      </w:pPr>
      <w:r w:rsidRPr="47EF9BD3">
        <w:rPr>
          <w:rFonts w:ascii="Verdana" w:hAnsi="Verdana"/>
          <w:b/>
          <w:bCs/>
          <w:sz w:val="18"/>
          <w:szCs w:val="18"/>
        </w:rPr>
        <w:t>Test Scope</w:t>
      </w:r>
    </w:p>
    <w:p w14:paraId="4F8D6D31" w14:textId="7963C075" w:rsidR="47EF9BD3" w:rsidRDefault="47EF9BD3" w:rsidP="47EF9BD3">
      <w:pPr>
        <w:jc w:val="both"/>
        <w:rPr>
          <w:rFonts w:ascii="Verdana" w:hAnsi="Verdana"/>
          <w:b/>
          <w:bCs/>
          <w:sz w:val="18"/>
          <w:szCs w:val="18"/>
        </w:rPr>
      </w:pPr>
    </w:p>
    <w:p w14:paraId="2ABAE4F0" w14:textId="6D1B78E0" w:rsidR="2379B271" w:rsidRDefault="2379B271" w:rsidP="47EF9BD3">
      <w:pPr>
        <w:jc w:val="both"/>
        <w:rPr>
          <w:rFonts w:ascii="Verdana" w:hAnsi="Verdana"/>
          <w:sz w:val="18"/>
          <w:szCs w:val="18"/>
        </w:rPr>
      </w:pPr>
      <w:r w:rsidRPr="47EF9BD3">
        <w:rPr>
          <w:rFonts w:ascii="Verdana" w:hAnsi="Verdana"/>
          <w:sz w:val="18"/>
          <w:szCs w:val="18"/>
        </w:rPr>
        <w:t>There are multiple paths for execution. Test cases have been developed to cover all unique paths. JUnit tests have been written for all test cases.</w:t>
      </w:r>
    </w:p>
    <w:p w14:paraId="52BC40C1" w14:textId="2DB6FF51" w:rsidR="47EF9BD3" w:rsidRDefault="47EF9BD3" w:rsidP="47EF9BD3">
      <w:pPr>
        <w:jc w:val="both"/>
        <w:rPr>
          <w:rFonts w:ascii="Verdana" w:hAnsi="Verdana"/>
          <w:sz w:val="18"/>
          <w:szCs w:val="18"/>
        </w:rPr>
      </w:pPr>
    </w:p>
    <w:p w14:paraId="34A0D54B" w14:textId="665BBD37" w:rsidR="2379B271" w:rsidRDefault="2379B271" w:rsidP="47EF9BD3">
      <w:pPr>
        <w:jc w:val="both"/>
        <w:rPr>
          <w:rFonts w:ascii="Verdana" w:hAnsi="Verdana" w:cs="Arial"/>
          <w:sz w:val="18"/>
          <w:szCs w:val="18"/>
        </w:rPr>
      </w:pPr>
      <w:r w:rsidRPr="47EF9BD3">
        <w:rPr>
          <w:rFonts w:ascii="Verdana" w:hAnsi="Verdana" w:cs="Arial"/>
          <w:sz w:val="18"/>
          <w:szCs w:val="18"/>
        </w:rPr>
        <w:t xml:space="preserve">Tests for the </w:t>
      </w:r>
      <w:r w:rsidR="13827869" w:rsidRPr="47EF9BD3">
        <w:rPr>
          <w:rFonts w:ascii="Verdana" w:hAnsi="Verdana" w:cs="Arial"/>
          <w:sz w:val="18"/>
          <w:szCs w:val="18"/>
        </w:rPr>
        <w:t>turnHeaterOn</w:t>
      </w:r>
      <w:r w:rsidRPr="47EF9BD3">
        <w:rPr>
          <w:rFonts w:ascii="Verdana" w:hAnsi="Verdana" w:cs="Arial"/>
          <w:sz w:val="18"/>
          <w:szCs w:val="18"/>
        </w:rPr>
        <w:t xml:space="preserve"> method are shown in Table </w:t>
      </w:r>
      <w:r w:rsidR="2324FD3C" w:rsidRPr="47EF9BD3">
        <w:rPr>
          <w:rFonts w:ascii="Verdana" w:hAnsi="Verdana" w:cs="Arial"/>
          <w:sz w:val="18"/>
          <w:szCs w:val="18"/>
        </w:rPr>
        <w:t>4</w:t>
      </w:r>
      <w:r w:rsidRPr="47EF9BD3">
        <w:rPr>
          <w:rFonts w:ascii="Verdana" w:hAnsi="Verdana" w:cs="Arial"/>
          <w:sz w:val="18"/>
          <w:szCs w:val="18"/>
        </w:rPr>
        <w:t>.</w:t>
      </w:r>
    </w:p>
    <w:p w14:paraId="3FDF0993" w14:textId="59749B5C" w:rsidR="47EF9BD3" w:rsidRDefault="47EF9BD3" w:rsidP="47EF9BD3">
      <w:pPr>
        <w:jc w:val="both"/>
        <w:rPr>
          <w:rFonts w:ascii="Verdana" w:hAnsi="Verdana"/>
          <w:sz w:val="18"/>
          <w:szCs w:val="18"/>
        </w:rPr>
      </w:pPr>
    </w:p>
    <w:tbl>
      <w:tblPr>
        <w:tblStyle w:val="TableGrid"/>
        <w:tblW w:w="0" w:type="auto"/>
        <w:tblLook w:val="06A0" w:firstRow="1" w:lastRow="0" w:firstColumn="1" w:lastColumn="0" w:noHBand="1" w:noVBand="1"/>
      </w:tblPr>
      <w:tblGrid>
        <w:gridCol w:w="1416"/>
        <w:gridCol w:w="608"/>
        <w:gridCol w:w="951"/>
        <w:gridCol w:w="919"/>
        <w:gridCol w:w="786"/>
      </w:tblGrid>
      <w:tr w:rsidR="47EF9BD3" w14:paraId="39445E08" w14:textId="77777777" w:rsidTr="47EF9BD3">
        <w:tc>
          <w:tcPr>
            <w:tcW w:w="2145" w:type="dxa"/>
          </w:tcPr>
          <w:p w14:paraId="5DC6E035" w14:textId="410D330D" w:rsidR="47EF9BD3" w:rsidRDefault="47EF9BD3" w:rsidP="47EF9BD3">
            <w:pPr>
              <w:rPr>
                <w:rFonts w:ascii="Verdana" w:hAnsi="Verdana" w:cs="Arial"/>
                <w:sz w:val="18"/>
                <w:szCs w:val="18"/>
              </w:rPr>
            </w:pPr>
            <w:r w:rsidRPr="47EF9BD3">
              <w:rPr>
                <w:rFonts w:ascii="Verdana" w:hAnsi="Verdana" w:cs="Arial"/>
                <w:sz w:val="18"/>
                <w:szCs w:val="18"/>
              </w:rPr>
              <w:t>Test name</w:t>
            </w:r>
          </w:p>
        </w:tc>
        <w:tc>
          <w:tcPr>
            <w:tcW w:w="945" w:type="dxa"/>
          </w:tcPr>
          <w:p w14:paraId="2BA03820" w14:textId="5594339D" w:rsidR="47EF9BD3" w:rsidRDefault="47EF9BD3" w:rsidP="47EF9BD3">
            <w:pPr>
              <w:spacing w:line="259" w:lineRule="auto"/>
            </w:pPr>
            <w:r w:rsidRPr="47EF9BD3">
              <w:rPr>
                <w:rFonts w:ascii="Verdana" w:hAnsi="Verdana" w:cs="Arial"/>
                <w:sz w:val="18"/>
                <w:szCs w:val="18"/>
              </w:rPr>
              <w:t>Test Type</w:t>
            </w:r>
          </w:p>
        </w:tc>
        <w:tc>
          <w:tcPr>
            <w:tcW w:w="1890" w:type="dxa"/>
          </w:tcPr>
          <w:p w14:paraId="55C84487" w14:textId="17D88958" w:rsidR="47EF9BD3" w:rsidRDefault="47EF9BD3" w:rsidP="47EF9BD3">
            <w:pPr>
              <w:spacing w:line="259" w:lineRule="auto"/>
            </w:pPr>
            <w:r w:rsidRPr="47EF9BD3">
              <w:rPr>
                <w:rFonts w:ascii="Verdana" w:hAnsi="Verdana" w:cs="Arial"/>
                <w:sz w:val="18"/>
                <w:szCs w:val="18"/>
              </w:rPr>
              <w:t>Arguments</w:t>
            </w:r>
          </w:p>
        </w:tc>
        <w:tc>
          <w:tcPr>
            <w:tcW w:w="3000" w:type="dxa"/>
          </w:tcPr>
          <w:p w14:paraId="362913FA" w14:textId="22286986" w:rsidR="47EF9BD3" w:rsidRDefault="47EF9BD3" w:rsidP="47EF9BD3">
            <w:pPr>
              <w:rPr>
                <w:rFonts w:ascii="Verdana" w:hAnsi="Verdana" w:cs="Arial"/>
                <w:sz w:val="18"/>
                <w:szCs w:val="18"/>
              </w:rPr>
            </w:pPr>
            <w:r w:rsidRPr="47EF9BD3">
              <w:rPr>
                <w:rFonts w:ascii="Verdana" w:hAnsi="Verdana" w:cs="Arial"/>
                <w:sz w:val="18"/>
                <w:szCs w:val="18"/>
              </w:rPr>
              <w:t>Test Case Description</w:t>
            </w:r>
          </w:p>
        </w:tc>
        <w:tc>
          <w:tcPr>
            <w:tcW w:w="1878" w:type="dxa"/>
          </w:tcPr>
          <w:p w14:paraId="6D1E09EE" w14:textId="05842595" w:rsidR="47EF9BD3" w:rsidRDefault="47EF9BD3" w:rsidP="47EF9BD3">
            <w:pPr>
              <w:rPr>
                <w:rFonts w:ascii="Verdana" w:hAnsi="Verdana" w:cs="Arial"/>
                <w:sz w:val="18"/>
                <w:szCs w:val="18"/>
              </w:rPr>
            </w:pPr>
            <w:r w:rsidRPr="47EF9BD3">
              <w:rPr>
                <w:rFonts w:ascii="Verdana" w:hAnsi="Verdana" w:cs="Arial"/>
                <w:sz w:val="18"/>
                <w:szCs w:val="18"/>
              </w:rPr>
              <w:t>Expected Result</w:t>
            </w:r>
          </w:p>
        </w:tc>
      </w:tr>
      <w:tr w:rsidR="47EF9BD3" w14:paraId="3422CF18" w14:textId="77777777" w:rsidTr="47EF9BD3">
        <w:tc>
          <w:tcPr>
            <w:tcW w:w="2145" w:type="dxa"/>
          </w:tcPr>
          <w:p w14:paraId="768069BC" w14:textId="6653E190" w:rsidR="73AD63FE" w:rsidRDefault="73AD63FE" w:rsidP="47EF9BD3">
            <w:pPr>
              <w:rPr>
                <w:rFonts w:ascii="Verdana" w:hAnsi="Verdana"/>
                <w:sz w:val="18"/>
                <w:szCs w:val="18"/>
              </w:rPr>
            </w:pPr>
            <w:r w:rsidRPr="47EF9BD3">
              <w:rPr>
                <w:rFonts w:ascii="Verdana" w:hAnsi="Verdana"/>
                <w:sz w:val="18"/>
                <w:szCs w:val="18"/>
              </w:rPr>
              <w:lastRenderedPageBreak/>
              <w:t>testTurnHeaterOn</w:t>
            </w:r>
          </w:p>
        </w:tc>
        <w:tc>
          <w:tcPr>
            <w:tcW w:w="945" w:type="dxa"/>
          </w:tcPr>
          <w:p w14:paraId="4E716774" w14:textId="5CFFC608" w:rsidR="47EF9BD3" w:rsidRDefault="47EF9BD3" w:rsidP="47EF9BD3">
            <w:pPr>
              <w:rPr>
                <w:rFonts w:ascii="Verdana" w:hAnsi="Verdana" w:cs="Arial"/>
                <w:sz w:val="18"/>
                <w:szCs w:val="18"/>
              </w:rPr>
            </w:pPr>
            <w:r w:rsidRPr="47EF9BD3">
              <w:rPr>
                <w:rFonts w:ascii="Verdana" w:hAnsi="Verdana" w:cs="Arial"/>
                <w:sz w:val="18"/>
                <w:szCs w:val="18"/>
              </w:rPr>
              <w:t>Assert</w:t>
            </w:r>
          </w:p>
        </w:tc>
        <w:tc>
          <w:tcPr>
            <w:tcW w:w="1890" w:type="dxa"/>
          </w:tcPr>
          <w:p w14:paraId="53FE40E8" w14:textId="619CD2B7" w:rsidR="7A13FA62" w:rsidRDefault="7A13FA62" w:rsidP="47EF9BD3">
            <w:pPr>
              <w:spacing w:line="259" w:lineRule="auto"/>
              <w:rPr>
                <w:rFonts w:ascii="Verdana" w:hAnsi="Verdana" w:cs="Arial"/>
                <w:sz w:val="18"/>
                <w:szCs w:val="18"/>
              </w:rPr>
            </w:pPr>
            <w:r w:rsidRPr="47EF9BD3">
              <w:rPr>
                <w:rFonts w:ascii="Verdana" w:hAnsi="Verdana" w:cs="Arial"/>
                <w:sz w:val="18"/>
                <w:szCs w:val="18"/>
              </w:rPr>
              <w:t>thermostat, pSet</w:t>
            </w:r>
          </w:p>
        </w:tc>
        <w:tc>
          <w:tcPr>
            <w:tcW w:w="3000" w:type="dxa"/>
          </w:tcPr>
          <w:p w14:paraId="68671C1A" w14:textId="0A8F7A03" w:rsidR="26094E8A" w:rsidRDefault="26094E8A" w:rsidP="47EF9BD3">
            <w:pPr>
              <w:spacing w:line="259" w:lineRule="auto"/>
            </w:pPr>
            <w:r w:rsidRPr="47EF9BD3">
              <w:rPr>
                <w:rFonts w:ascii="Verdana" w:hAnsi="Verdana" w:cs="Arial"/>
                <w:sz w:val="18"/>
                <w:szCs w:val="18"/>
              </w:rPr>
              <w:t>Heater should turn on.</w:t>
            </w:r>
          </w:p>
        </w:tc>
        <w:tc>
          <w:tcPr>
            <w:tcW w:w="1878" w:type="dxa"/>
          </w:tcPr>
          <w:p w14:paraId="17A83E46" w14:textId="5F7945A6" w:rsidR="41434059" w:rsidRDefault="41434059" w:rsidP="47EF9BD3">
            <w:pPr>
              <w:spacing w:line="259" w:lineRule="auto"/>
              <w:rPr>
                <w:rFonts w:ascii="Verdana" w:hAnsi="Verdana" w:cs="Arial"/>
                <w:sz w:val="18"/>
                <w:szCs w:val="18"/>
              </w:rPr>
            </w:pPr>
            <w:r w:rsidRPr="47EF9BD3">
              <w:rPr>
                <w:rFonts w:ascii="Verdana" w:hAnsi="Verdana" w:cs="Arial"/>
                <w:sz w:val="18"/>
                <w:szCs w:val="18"/>
              </w:rPr>
              <w:t>true</w:t>
            </w:r>
          </w:p>
        </w:tc>
      </w:tr>
      <w:tr w:rsidR="47EF9BD3" w14:paraId="13933A36" w14:textId="77777777" w:rsidTr="47EF9BD3">
        <w:tc>
          <w:tcPr>
            <w:tcW w:w="2145" w:type="dxa"/>
          </w:tcPr>
          <w:p w14:paraId="5A698E4B" w14:textId="1B2D7094" w:rsidR="27F6B168" w:rsidRDefault="27F6B168" w:rsidP="47EF9BD3">
            <w:pPr>
              <w:rPr>
                <w:rFonts w:ascii="Verdana" w:hAnsi="Verdana"/>
                <w:sz w:val="18"/>
                <w:szCs w:val="18"/>
              </w:rPr>
            </w:pPr>
            <w:r w:rsidRPr="47EF9BD3">
              <w:rPr>
                <w:rFonts w:ascii="Verdana" w:hAnsi="Verdana"/>
                <w:sz w:val="18"/>
                <w:szCs w:val="18"/>
              </w:rPr>
              <w:t>testTurnHeaterOn</w:t>
            </w:r>
            <w:r w:rsidR="67AEB6CD" w:rsidRPr="47EF9BD3">
              <w:rPr>
                <w:rFonts w:ascii="Verdana" w:hAnsi="Verdana"/>
                <w:sz w:val="18"/>
                <w:szCs w:val="18"/>
              </w:rPr>
              <w:t>2</w:t>
            </w:r>
          </w:p>
        </w:tc>
        <w:tc>
          <w:tcPr>
            <w:tcW w:w="945" w:type="dxa"/>
          </w:tcPr>
          <w:p w14:paraId="6B1D3DE3" w14:textId="1914729B" w:rsidR="47EF9BD3" w:rsidRDefault="47EF9BD3" w:rsidP="47EF9BD3">
            <w:pPr>
              <w:spacing w:line="259" w:lineRule="auto"/>
              <w:rPr>
                <w:rFonts w:ascii="Verdana" w:hAnsi="Verdana" w:cs="Arial"/>
                <w:sz w:val="18"/>
                <w:szCs w:val="18"/>
              </w:rPr>
            </w:pPr>
            <w:r w:rsidRPr="47EF9BD3">
              <w:rPr>
                <w:rFonts w:ascii="Verdana" w:hAnsi="Verdana" w:cs="Arial"/>
                <w:sz w:val="18"/>
                <w:szCs w:val="18"/>
              </w:rPr>
              <w:t>Assert</w:t>
            </w:r>
          </w:p>
        </w:tc>
        <w:tc>
          <w:tcPr>
            <w:tcW w:w="1890" w:type="dxa"/>
          </w:tcPr>
          <w:p w14:paraId="306971D9" w14:textId="619CD2B7" w:rsidR="0E5B1FB4" w:rsidRDefault="0E5B1FB4" w:rsidP="47EF9BD3">
            <w:pPr>
              <w:spacing w:line="259" w:lineRule="auto"/>
              <w:rPr>
                <w:rFonts w:ascii="Verdana" w:hAnsi="Verdana" w:cs="Arial"/>
                <w:sz w:val="18"/>
                <w:szCs w:val="18"/>
              </w:rPr>
            </w:pPr>
            <w:r w:rsidRPr="47EF9BD3">
              <w:rPr>
                <w:rFonts w:ascii="Verdana" w:hAnsi="Verdana" w:cs="Arial"/>
                <w:sz w:val="18"/>
                <w:szCs w:val="18"/>
              </w:rPr>
              <w:t>thermostat, pSet</w:t>
            </w:r>
          </w:p>
          <w:p w14:paraId="2CAD0138" w14:textId="5B52B40F" w:rsidR="47EF9BD3" w:rsidRDefault="47EF9BD3" w:rsidP="47EF9BD3">
            <w:pPr>
              <w:spacing w:line="259" w:lineRule="auto"/>
              <w:rPr>
                <w:rFonts w:ascii="Verdana" w:hAnsi="Verdana" w:cs="Arial"/>
                <w:sz w:val="18"/>
                <w:szCs w:val="18"/>
              </w:rPr>
            </w:pPr>
          </w:p>
        </w:tc>
        <w:tc>
          <w:tcPr>
            <w:tcW w:w="3000" w:type="dxa"/>
          </w:tcPr>
          <w:p w14:paraId="76EAB641" w14:textId="2E825E13" w:rsidR="5766DBA0" w:rsidRDefault="5766DBA0" w:rsidP="47EF9BD3">
            <w:pPr>
              <w:rPr>
                <w:rFonts w:ascii="Verdana" w:hAnsi="Verdana" w:cs="Arial"/>
                <w:sz w:val="18"/>
                <w:szCs w:val="18"/>
              </w:rPr>
            </w:pPr>
            <w:r w:rsidRPr="47EF9BD3">
              <w:rPr>
                <w:rFonts w:ascii="Verdana" w:hAnsi="Verdana" w:cs="Arial"/>
                <w:sz w:val="18"/>
                <w:szCs w:val="18"/>
              </w:rPr>
              <w:t>Heater should not turn on. Override = true.</w:t>
            </w:r>
          </w:p>
        </w:tc>
        <w:tc>
          <w:tcPr>
            <w:tcW w:w="1878" w:type="dxa"/>
          </w:tcPr>
          <w:p w14:paraId="265C90E1" w14:textId="7A92E421" w:rsidR="36D52764" w:rsidRDefault="36D52764" w:rsidP="47EF9BD3">
            <w:pPr>
              <w:rPr>
                <w:rFonts w:ascii="Verdana" w:hAnsi="Verdana" w:cs="Arial"/>
                <w:sz w:val="18"/>
                <w:szCs w:val="18"/>
              </w:rPr>
            </w:pPr>
            <w:r w:rsidRPr="47EF9BD3">
              <w:rPr>
                <w:rFonts w:ascii="Verdana" w:hAnsi="Verdana" w:cs="Arial"/>
                <w:sz w:val="18"/>
                <w:szCs w:val="18"/>
              </w:rPr>
              <w:t>true</w:t>
            </w:r>
          </w:p>
        </w:tc>
      </w:tr>
      <w:tr w:rsidR="47EF9BD3" w14:paraId="052D5536" w14:textId="77777777" w:rsidTr="47EF9BD3">
        <w:tc>
          <w:tcPr>
            <w:tcW w:w="2145" w:type="dxa"/>
          </w:tcPr>
          <w:p w14:paraId="17A22B5B" w14:textId="68963C16" w:rsidR="27F6B168" w:rsidRDefault="27F6B168" w:rsidP="47EF9BD3">
            <w:pPr>
              <w:rPr>
                <w:rFonts w:ascii="Verdana" w:hAnsi="Verdana"/>
                <w:sz w:val="18"/>
                <w:szCs w:val="18"/>
              </w:rPr>
            </w:pPr>
            <w:r w:rsidRPr="47EF9BD3">
              <w:rPr>
                <w:rFonts w:ascii="Verdana" w:hAnsi="Verdana"/>
                <w:sz w:val="18"/>
                <w:szCs w:val="18"/>
              </w:rPr>
              <w:t>testTurnHeaterOn</w:t>
            </w:r>
            <w:r w:rsidR="50CAF3E2" w:rsidRPr="47EF9BD3">
              <w:rPr>
                <w:rFonts w:ascii="Verdana" w:hAnsi="Verdana"/>
                <w:sz w:val="18"/>
                <w:szCs w:val="18"/>
              </w:rPr>
              <w:t>3</w:t>
            </w:r>
          </w:p>
        </w:tc>
        <w:tc>
          <w:tcPr>
            <w:tcW w:w="945" w:type="dxa"/>
          </w:tcPr>
          <w:p w14:paraId="0F889652" w14:textId="5CFFC608" w:rsidR="47EF9BD3" w:rsidRDefault="47EF9BD3" w:rsidP="47EF9BD3">
            <w:pPr>
              <w:rPr>
                <w:rFonts w:ascii="Verdana" w:hAnsi="Verdana" w:cs="Arial"/>
                <w:sz w:val="18"/>
                <w:szCs w:val="18"/>
              </w:rPr>
            </w:pPr>
            <w:r w:rsidRPr="47EF9BD3">
              <w:rPr>
                <w:rFonts w:ascii="Verdana" w:hAnsi="Verdana" w:cs="Arial"/>
                <w:sz w:val="18"/>
                <w:szCs w:val="18"/>
              </w:rPr>
              <w:t>Assert</w:t>
            </w:r>
          </w:p>
        </w:tc>
        <w:tc>
          <w:tcPr>
            <w:tcW w:w="1890" w:type="dxa"/>
          </w:tcPr>
          <w:p w14:paraId="4F07CD21" w14:textId="619CD2B7" w:rsidR="774191E5" w:rsidRDefault="774191E5" w:rsidP="47EF9BD3">
            <w:pPr>
              <w:spacing w:line="259" w:lineRule="auto"/>
              <w:rPr>
                <w:rFonts w:ascii="Verdana" w:hAnsi="Verdana" w:cs="Arial"/>
                <w:sz w:val="18"/>
                <w:szCs w:val="18"/>
              </w:rPr>
            </w:pPr>
            <w:r w:rsidRPr="47EF9BD3">
              <w:rPr>
                <w:rFonts w:ascii="Verdana" w:hAnsi="Verdana" w:cs="Arial"/>
                <w:sz w:val="18"/>
                <w:szCs w:val="18"/>
              </w:rPr>
              <w:t>thermostat, pSet</w:t>
            </w:r>
          </w:p>
          <w:p w14:paraId="777088A8" w14:textId="5B104193" w:rsidR="47EF9BD3" w:rsidRDefault="47EF9BD3" w:rsidP="47EF9BD3">
            <w:pPr>
              <w:spacing w:line="259" w:lineRule="auto"/>
              <w:rPr>
                <w:rFonts w:ascii="Verdana" w:hAnsi="Verdana" w:cs="Arial"/>
                <w:sz w:val="18"/>
                <w:szCs w:val="18"/>
              </w:rPr>
            </w:pPr>
          </w:p>
        </w:tc>
        <w:tc>
          <w:tcPr>
            <w:tcW w:w="3000" w:type="dxa"/>
          </w:tcPr>
          <w:p w14:paraId="010A6DCB" w14:textId="3C8530CD" w:rsidR="5059A1AD" w:rsidRDefault="5059A1AD" w:rsidP="47EF9BD3">
            <w:pPr>
              <w:rPr>
                <w:rFonts w:ascii="Verdana" w:hAnsi="Verdana" w:cs="Arial"/>
                <w:sz w:val="18"/>
                <w:szCs w:val="18"/>
              </w:rPr>
            </w:pPr>
            <w:r w:rsidRPr="47EF9BD3">
              <w:rPr>
                <w:rFonts w:ascii="Verdana" w:hAnsi="Verdana" w:cs="Arial"/>
                <w:sz w:val="18"/>
                <w:szCs w:val="18"/>
              </w:rPr>
              <w:t>Heater should not turn on.</w:t>
            </w:r>
          </w:p>
        </w:tc>
        <w:tc>
          <w:tcPr>
            <w:tcW w:w="1878" w:type="dxa"/>
          </w:tcPr>
          <w:p w14:paraId="47B14CFF" w14:textId="4C16E618" w:rsidR="075074B0" w:rsidRDefault="075074B0" w:rsidP="47EF9BD3">
            <w:pPr>
              <w:rPr>
                <w:rFonts w:ascii="Verdana" w:hAnsi="Verdana" w:cs="Arial"/>
                <w:sz w:val="18"/>
                <w:szCs w:val="18"/>
              </w:rPr>
            </w:pPr>
            <w:r w:rsidRPr="47EF9BD3">
              <w:rPr>
                <w:rFonts w:ascii="Verdana" w:hAnsi="Verdana" w:cs="Arial"/>
                <w:sz w:val="18"/>
                <w:szCs w:val="18"/>
              </w:rPr>
              <w:t>false</w:t>
            </w:r>
          </w:p>
        </w:tc>
      </w:tr>
      <w:tr w:rsidR="47EF9BD3" w14:paraId="78107594" w14:textId="77777777" w:rsidTr="47EF9BD3">
        <w:tc>
          <w:tcPr>
            <w:tcW w:w="2145" w:type="dxa"/>
          </w:tcPr>
          <w:p w14:paraId="4B477D20" w14:textId="547442B2" w:rsidR="003A8738" w:rsidRDefault="003A8738" w:rsidP="47EF9BD3">
            <w:pPr>
              <w:rPr>
                <w:rFonts w:ascii="Verdana" w:hAnsi="Verdana"/>
                <w:sz w:val="18"/>
                <w:szCs w:val="18"/>
              </w:rPr>
            </w:pPr>
            <w:r w:rsidRPr="47EF9BD3">
              <w:rPr>
                <w:rFonts w:ascii="Verdana" w:hAnsi="Verdana"/>
                <w:sz w:val="18"/>
                <w:szCs w:val="18"/>
              </w:rPr>
              <w:t>testTurnHeaterOn</w:t>
            </w:r>
            <w:r w:rsidR="271FAE49" w:rsidRPr="47EF9BD3">
              <w:rPr>
                <w:rFonts w:ascii="Verdana" w:hAnsi="Verdana"/>
                <w:sz w:val="18"/>
                <w:szCs w:val="18"/>
              </w:rPr>
              <w:t>4</w:t>
            </w:r>
          </w:p>
        </w:tc>
        <w:tc>
          <w:tcPr>
            <w:tcW w:w="945" w:type="dxa"/>
          </w:tcPr>
          <w:p w14:paraId="1CC9C9B1" w14:textId="5BB9E23F" w:rsidR="271FAE49" w:rsidRDefault="271FAE49" w:rsidP="47EF9BD3">
            <w:pPr>
              <w:rPr>
                <w:rFonts w:ascii="Verdana" w:hAnsi="Verdana" w:cs="Arial"/>
                <w:sz w:val="18"/>
                <w:szCs w:val="18"/>
              </w:rPr>
            </w:pPr>
            <w:r w:rsidRPr="47EF9BD3">
              <w:rPr>
                <w:rFonts w:ascii="Verdana" w:hAnsi="Verdana" w:cs="Arial"/>
                <w:sz w:val="18"/>
                <w:szCs w:val="18"/>
              </w:rPr>
              <w:t>Assert</w:t>
            </w:r>
          </w:p>
        </w:tc>
        <w:tc>
          <w:tcPr>
            <w:tcW w:w="1890" w:type="dxa"/>
          </w:tcPr>
          <w:p w14:paraId="375F7BBD" w14:textId="619CD2B7" w:rsidR="774191E5" w:rsidRDefault="774191E5" w:rsidP="47EF9BD3">
            <w:pPr>
              <w:spacing w:line="259" w:lineRule="auto"/>
              <w:rPr>
                <w:rFonts w:ascii="Verdana" w:hAnsi="Verdana" w:cs="Arial"/>
                <w:sz w:val="18"/>
                <w:szCs w:val="18"/>
              </w:rPr>
            </w:pPr>
            <w:r w:rsidRPr="47EF9BD3">
              <w:rPr>
                <w:rFonts w:ascii="Verdana" w:hAnsi="Verdana" w:cs="Arial"/>
                <w:sz w:val="18"/>
                <w:szCs w:val="18"/>
              </w:rPr>
              <w:t>thermostat, pSet</w:t>
            </w:r>
          </w:p>
          <w:p w14:paraId="53AB5739" w14:textId="6AB9D83A" w:rsidR="47EF9BD3" w:rsidRDefault="47EF9BD3" w:rsidP="47EF9BD3">
            <w:pPr>
              <w:spacing w:line="259" w:lineRule="auto"/>
              <w:rPr>
                <w:rFonts w:ascii="Verdana" w:hAnsi="Verdana" w:cs="Arial"/>
                <w:sz w:val="18"/>
                <w:szCs w:val="18"/>
              </w:rPr>
            </w:pPr>
          </w:p>
        </w:tc>
        <w:tc>
          <w:tcPr>
            <w:tcW w:w="3000" w:type="dxa"/>
          </w:tcPr>
          <w:p w14:paraId="5A17E0EC" w14:textId="6BF9E65B" w:rsidR="3F45C6EE" w:rsidRDefault="3F45C6EE" w:rsidP="47EF9BD3">
            <w:pPr>
              <w:rPr>
                <w:rFonts w:ascii="Verdana" w:hAnsi="Verdana" w:cs="Arial"/>
                <w:sz w:val="18"/>
                <w:szCs w:val="18"/>
              </w:rPr>
            </w:pPr>
            <w:r w:rsidRPr="47EF9BD3">
              <w:rPr>
                <w:rFonts w:ascii="Verdana" w:hAnsi="Verdana" w:cs="Arial"/>
                <w:sz w:val="18"/>
                <w:szCs w:val="18"/>
              </w:rPr>
              <w:t>Heater should not turn on.</w:t>
            </w:r>
          </w:p>
        </w:tc>
        <w:tc>
          <w:tcPr>
            <w:tcW w:w="1878" w:type="dxa"/>
          </w:tcPr>
          <w:p w14:paraId="5838865F" w14:textId="29AF5F53" w:rsidR="4A2B930B" w:rsidRDefault="4A2B930B" w:rsidP="47EF9BD3">
            <w:pPr>
              <w:rPr>
                <w:rFonts w:ascii="Verdana" w:hAnsi="Verdana" w:cs="Arial"/>
                <w:sz w:val="18"/>
                <w:szCs w:val="18"/>
              </w:rPr>
            </w:pPr>
            <w:r w:rsidRPr="47EF9BD3">
              <w:rPr>
                <w:rFonts w:ascii="Verdana" w:hAnsi="Verdana" w:cs="Arial"/>
                <w:sz w:val="18"/>
                <w:szCs w:val="18"/>
              </w:rPr>
              <w:t>false</w:t>
            </w:r>
          </w:p>
        </w:tc>
      </w:tr>
    </w:tbl>
    <w:p w14:paraId="307DD9E7" w14:textId="3DEC88AC" w:rsidR="2379B271" w:rsidRDefault="2379B271" w:rsidP="47EF9BD3">
      <w:pPr>
        <w:rPr>
          <w:rFonts w:ascii="Verdana" w:hAnsi="Verdana"/>
          <w:sz w:val="18"/>
          <w:szCs w:val="18"/>
        </w:rPr>
      </w:pPr>
      <w:r w:rsidRPr="47EF9BD3">
        <w:rPr>
          <w:rFonts w:ascii="Verdana" w:hAnsi="Verdana"/>
          <w:sz w:val="18"/>
          <w:szCs w:val="18"/>
        </w:rPr>
        <w:t xml:space="preserve">Table </w:t>
      </w:r>
      <w:r w:rsidR="7AA59A43" w:rsidRPr="47EF9BD3">
        <w:rPr>
          <w:rFonts w:ascii="Verdana" w:hAnsi="Verdana"/>
          <w:sz w:val="18"/>
          <w:szCs w:val="18"/>
        </w:rPr>
        <w:t>4</w:t>
      </w:r>
    </w:p>
    <w:p w14:paraId="77D62CA2" w14:textId="798AD9A9" w:rsidR="47EF9BD3" w:rsidRDefault="47EF9BD3" w:rsidP="47EF9BD3">
      <w:pPr>
        <w:rPr>
          <w:rFonts w:ascii="Verdana" w:hAnsi="Verdana"/>
          <w:b/>
          <w:bCs/>
          <w:sz w:val="18"/>
          <w:szCs w:val="18"/>
        </w:rPr>
      </w:pPr>
    </w:p>
    <w:p w14:paraId="44CCB312" w14:textId="76BC8AFB" w:rsidR="2379B271" w:rsidRDefault="2379B271" w:rsidP="47EF9BD3">
      <w:pPr>
        <w:rPr>
          <w:rFonts w:ascii="Verdana" w:hAnsi="Verdana"/>
          <w:b/>
          <w:bCs/>
          <w:sz w:val="18"/>
          <w:szCs w:val="18"/>
        </w:rPr>
      </w:pPr>
      <w:r w:rsidRPr="47EF9BD3">
        <w:rPr>
          <w:rFonts w:ascii="Verdana" w:hAnsi="Verdana"/>
          <w:b/>
          <w:bCs/>
          <w:sz w:val="18"/>
          <w:szCs w:val="18"/>
        </w:rPr>
        <w:t>Tests</w:t>
      </w:r>
    </w:p>
    <w:p w14:paraId="28D7CE53" w14:textId="7E005050" w:rsidR="47EF9BD3" w:rsidRDefault="47EF9BD3" w:rsidP="47EF9BD3">
      <w:pPr>
        <w:rPr>
          <w:rFonts w:ascii="Verdana" w:hAnsi="Verdana"/>
          <w:b/>
          <w:bCs/>
          <w:sz w:val="18"/>
          <w:szCs w:val="18"/>
        </w:rPr>
      </w:pPr>
    </w:p>
    <w:p w14:paraId="0F27C476" w14:textId="73484C65" w:rsidR="0AC2330E" w:rsidRDefault="0AC2330E" w:rsidP="47EF9BD3">
      <w:pPr>
        <w:rPr>
          <w:rFonts w:ascii="Verdana" w:hAnsi="Verdana"/>
          <w:sz w:val="18"/>
          <w:szCs w:val="18"/>
        </w:rPr>
      </w:pPr>
      <w:r w:rsidRPr="47EF9BD3">
        <w:rPr>
          <w:rFonts w:ascii="Verdana" w:hAnsi="Verdana"/>
          <w:sz w:val="18"/>
          <w:szCs w:val="18"/>
        </w:rPr>
        <w:t xml:space="preserve">The turnHeaterOn method decides whether to turn on the heater based on many variables in </w:t>
      </w:r>
      <w:r w:rsidR="0B466530" w:rsidRPr="47EF9BD3">
        <w:rPr>
          <w:rFonts w:ascii="Verdana" w:hAnsi="Verdana"/>
          <w:sz w:val="18"/>
          <w:szCs w:val="18"/>
        </w:rPr>
        <w:t>the Thermostat class and ProgrammetSettings type pSet parameter. The following tests</w:t>
      </w:r>
      <w:r w:rsidR="70FF6E2C" w:rsidRPr="47EF9BD3">
        <w:rPr>
          <w:rFonts w:ascii="Verdana" w:hAnsi="Verdana"/>
          <w:sz w:val="18"/>
          <w:szCs w:val="18"/>
        </w:rPr>
        <w:t>,</w:t>
      </w:r>
      <w:r w:rsidR="0B466530" w:rsidRPr="47EF9BD3">
        <w:rPr>
          <w:rFonts w:ascii="Verdana" w:hAnsi="Verdana"/>
          <w:sz w:val="18"/>
          <w:szCs w:val="18"/>
        </w:rPr>
        <w:t xml:space="preserve"> test the different execution</w:t>
      </w:r>
      <w:r w:rsidR="4B786010" w:rsidRPr="47EF9BD3">
        <w:rPr>
          <w:rFonts w:ascii="Verdana" w:hAnsi="Verdana"/>
          <w:sz w:val="18"/>
          <w:szCs w:val="18"/>
        </w:rPr>
        <w:t xml:space="preserve"> paths of this method.</w:t>
      </w:r>
    </w:p>
    <w:p w14:paraId="5B2C02C5" w14:textId="0711FF02" w:rsidR="47EF9BD3" w:rsidRDefault="47EF9BD3" w:rsidP="47EF9BD3">
      <w:pPr>
        <w:rPr>
          <w:rFonts w:ascii="Verdana" w:hAnsi="Verdana"/>
          <w:sz w:val="18"/>
          <w:szCs w:val="18"/>
        </w:rPr>
      </w:pPr>
    </w:p>
    <w:p w14:paraId="31043864" w14:textId="369FC1F2" w:rsidR="0AC2330E" w:rsidRDefault="0AC2330E" w:rsidP="47EF9BD3">
      <w:r>
        <w:rPr>
          <w:noProof/>
        </w:rPr>
        <w:drawing>
          <wp:inline distT="0" distB="0" distL="0" distR="0" wp14:anchorId="50C841A2" wp14:editId="69FBE5E4">
            <wp:extent cx="5219702" cy="3600450"/>
            <wp:effectExtent l="0" t="0" r="0" b="0"/>
            <wp:docPr id="2066975332" name="Picture 206697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219702" cy="3600450"/>
                    </a:xfrm>
                    <a:prstGeom prst="rect">
                      <a:avLst/>
                    </a:prstGeom>
                  </pic:spPr>
                </pic:pic>
              </a:graphicData>
            </a:graphic>
          </wp:inline>
        </w:drawing>
      </w:r>
    </w:p>
    <w:p w14:paraId="4A464FF9" w14:textId="4767C8B0" w:rsidR="293DBCFA" w:rsidRDefault="293DBCFA" w:rsidP="47EF9BD3">
      <w:pPr>
        <w:rPr>
          <w:rFonts w:ascii="Verdana" w:hAnsi="Verdana"/>
          <w:sz w:val="18"/>
          <w:szCs w:val="18"/>
        </w:rPr>
      </w:pPr>
      <w:r w:rsidRPr="47EF9BD3">
        <w:rPr>
          <w:rFonts w:ascii="Verdana" w:hAnsi="Verdana"/>
          <w:sz w:val="18"/>
          <w:szCs w:val="18"/>
        </w:rPr>
        <w:lastRenderedPageBreak/>
        <w:t>Fig 9.1</w:t>
      </w:r>
    </w:p>
    <w:p w14:paraId="283F5331" w14:textId="4635BE5C" w:rsidR="47EF9BD3" w:rsidRDefault="47EF9BD3" w:rsidP="47EF9BD3"/>
    <w:p w14:paraId="48F2B2A7" w14:textId="539DB36E" w:rsidR="293DBCFA" w:rsidRDefault="293DBCFA" w:rsidP="47EF9BD3">
      <w:r>
        <w:t>Using these parameters, the heater should turn on.</w:t>
      </w:r>
    </w:p>
    <w:p w14:paraId="7C05A9AA" w14:textId="63E4BCB7" w:rsidR="47EF9BD3" w:rsidRDefault="47EF9BD3" w:rsidP="47EF9BD3"/>
    <w:p w14:paraId="6C7CDFBD" w14:textId="28B25C54" w:rsidR="293DBCFA" w:rsidRDefault="293DBCFA" w:rsidP="47EF9BD3">
      <w:r>
        <w:rPr>
          <w:noProof/>
        </w:rPr>
        <w:drawing>
          <wp:inline distT="0" distB="0" distL="0" distR="0" wp14:anchorId="006FA424" wp14:editId="25F25A0E">
            <wp:extent cx="4248150" cy="2828925"/>
            <wp:effectExtent l="0" t="0" r="0" b="0"/>
            <wp:docPr id="1405479609" name="Picture 1405479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248150" cy="2828925"/>
                    </a:xfrm>
                    <a:prstGeom prst="rect">
                      <a:avLst/>
                    </a:prstGeom>
                  </pic:spPr>
                </pic:pic>
              </a:graphicData>
            </a:graphic>
          </wp:inline>
        </w:drawing>
      </w:r>
    </w:p>
    <w:p w14:paraId="6416BD25" w14:textId="76439825" w:rsidR="293DBCFA" w:rsidRDefault="293DBCFA" w:rsidP="47EF9BD3">
      <w:pPr>
        <w:rPr>
          <w:rFonts w:ascii="Verdana" w:hAnsi="Verdana"/>
          <w:sz w:val="18"/>
          <w:szCs w:val="18"/>
        </w:rPr>
      </w:pPr>
      <w:r w:rsidRPr="47EF9BD3">
        <w:rPr>
          <w:rFonts w:ascii="Verdana" w:hAnsi="Verdana"/>
          <w:sz w:val="18"/>
          <w:szCs w:val="18"/>
        </w:rPr>
        <w:t>Fig 9.2</w:t>
      </w:r>
    </w:p>
    <w:p w14:paraId="2BF4B853" w14:textId="7570AD3B" w:rsidR="47EF9BD3" w:rsidRDefault="47EF9BD3" w:rsidP="47EF9BD3">
      <w:pPr>
        <w:rPr>
          <w:rFonts w:ascii="Verdana" w:hAnsi="Verdana"/>
          <w:sz w:val="18"/>
          <w:szCs w:val="18"/>
        </w:rPr>
      </w:pPr>
    </w:p>
    <w:p w14:paraId="5C278240" w14:textId="007FDB6E" w:rsidR="293DBCFA" w:rsidRDefault="293DBCFA" w:rsidP="47EF9BD3">
      <w:r>
        <w:t>Using these parameters, the heater should not turn on. But we have the override variable set to true.</w:t>
      </w:r>
    </w:p>
    <w:p w14:paraId="30F93CC9" w14:textId="403D58C1" w:rsidR="47EF9BD3" w:rsidRDefault="47EF9BD3" w:rsidP="47EF9BD3">
      <w:pPr>
        <w:rPr>
          <w:rFonts w:ascii="Verdana" w:hAnsi="Verdana"/>
          <w:sz w:val="18"/>
          <w:szCs w:val="18"/>
        </w:rPr>
      </w:pPr>
    </w:p>
    <w:p w14:paraId="44DB0721" w14:textId="4FF8D672" w:rsidR="293DBCFA" w:rsidRDefault="293DBCFA" w:rsidP="47EF9BD3">
      <w:r>
        <w:rPr>
          <w:noProof/>
        </w:rPr>
        <w:drawing>
          <wp:inline distT="0" distB="0" distL="0" distR="0" wp14:anchorId="66858FC0" wp14:editId="02EFC34F">
            <wp:extent cx="5181598" cy="3048000"/>
            <wp:effectExtent l="0" t="0" r="0" b="0"/>
            <wp:docPr id="90917621" name="Picture 90917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181598" cy="3048000"/>
                    </a:xfrm>
                    <a:prstGeom prst="rect">
                      <a:avLst/>
                    </a:prstGeom>
                  </pic:spPr>
                </pic:pic>
              </a:graphicData>
            </a:graphic>
          </wp:inline>
        </w:drawing>
      </w:r>
    </w:p>
    <w:p w14:paraId="70BFF55B" w14:textId="10BFD733" w:rsidR="293DBCFA" w:rsidRDefault="293DBCFA" w:rsidP="47EF9BD3">
      <w:pPr>
        <w:rPr>
          <w:rFonts w:ascii="Verdana" w:hAnsi="Verdana"/>
          <w:sz w:val="18"/>
          <w:szCs w:val="18"/>
        </w:rPr>
      </w:pPr>
      <w:r w:rsidRPr="47EF9BD3">
        <w:rPr>
          <w:rFonts w:ascii="Verdana" w:hAnsi="Verdana"/>
          <w:sz w:val="18"/>
          <w:szCs w:val="18"/>
        </w:rPr>
        <w:t>Fig 9.3</w:t>
      </w:r>
    </w:p>
    <w:p w14:paraId="247DDD8B" w14:textId="142125A6" w:rsidR="47EF9BD3" w:rsidRDefault="47EF9BD3" w:rsidP="47EF9BD3">
      <w:pPr>
        <w:rPr>
          <w:rFonts w:ascii="Verdana" w:hAnsi="Verdana"/>
          <w:sz w:val="18"/>
          <w:szCs w:val="18"/>
        </w:rPr>
      </w:pPr>
    </w:p>
    <w:p w14:paraId="4B3069F4" w14:textId="0BDEAF43" w:rsidR="293DBCFA" w:rsidRDefault="293DBCFA" w:rsidP="47EF9BD3">
      <w:r>
        <w:lastRenderedPageBreak/>
        <w:t>Using these parameters, the heater should not turn on.</w:t>
      </w:r>
    </w:p>
    <w:p w14:paraId="332DDAF2" w14:textId="4D532F08" w:rsidR="47EF9BD3" w:rsidRDefault="47EF9BD3" w:rsidP="47EF9BD3">
      <w:pPr>
        <w:rPr>
          <w:rFonts w:ascii="Verdana" w:hAnsi="Verdana"/>
          <w:sz w:val="18"/>
          <w:szCs w:val="18"/>
        </w:rPr>
      </w:pPr>
    </w:p>
    <w:p w14:paraId="5C38E0D1" w14:textId="6E4CB7CF" w:rsidR="293DBCFA" w:rsidRDefault="293DBCFA" w:rsidP="47EF9BD3">
      <w:r>
        <w:rPr>
          <w:noProof/>
        </w:rPr>
        <w:drawing>
          <wp:inline distT="0" distB="0" distL="0" distR="0" wp14:anchorId="1CC15FEE" wp14:editId="3ACDF75D">
            <wp:extent cx="4486275" cy="3067050"/>
            <wp:effectExtent l="0" t="0" r="0" b="0"/>
            <wp:docPr id="320853511" name="Picture 32085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486275" cy="3067050"/>
                    </a:xfrm>
                    <a:prstGeom prst="rect">
                      <a:avLst/>
                    </a:prstGeom>
                  </pic:spPr>
                </pic:pic>
              </a:graphicData>
            </a:graphic>
          </wp:inline>
        </w:drawing>
      </w:r>
    </w:p>
    <w:p w14:paraId="6FC6B8EC" w14:textId="6C83EE39" w:rsidR="293DBCFA" w:rsidRDefault="293DBCFA" w:rsidP="47EF9BD3">
      <w:pPr>
        <w:rPr>
          <w:rFonts w:ascii="Verdana" w:hAnsi="Verdana"/>
          <w:sz w:val="18"/>
          <w:szCs w:val="18"/>
        </w:rPr>
      </w:pPr>
      <w:r w:rsidRPr="47EF9BD3">
        <w:rPr>
          <w:rFonts w:ascii="Verdana" w:hAnsi="Verdana"/>
          <w:sz w:val="18"/>
          <w:szCs w:val="18"/>
        </w:rPr>
        <w:t>Fig 9.4</w:t>
      </w:r>
    </w:p>
    <w:p w14:paraId="638FE7A2" w14:textId="0A0EBFE5" w:rsidR="47EF9BD3" w:rsidRDefault="47EF9BD3" w:rsidP="47EF9BD3">
      <w:pPr>
        <w:rPr>
          <w:rFonts w:ascii="Verdana" w:hAnsi="Verdana"/>
          <w:sz w:val="18"/>
          <w:szCs w:val="18"/>
        </w:rPr>
      </w:pPr>
    </w:p>
    <w:p w14:paraId="5FFB4A11" w14:textId="0BDEAF43" w:rsidR="293DBCFA" w:rsidRDefault="293DBCFA" w:rsidP="47EF9BD3">
      <w:r>
        <w:t>Using these parameters, the heater should not turn on.</w:t>
      </w:r>
    </w:p>
    <w:p w14:paraId="7429C31C" w14:textId="59114B98" w:rsidR="47EF9BD3" w:rsidRDefault="47EF9BD3" w:rsidP="47EF9BD3">
      <w:pPr>
        <w:rPr>
          <w:rFonts w:ascii="Verdana" w:hAnsi="Verdana"/>
          <w:sz w:val="18"/>
          <w:szCs w:val="18"/>
        </w:rPr>
      </w:pPr>
    </w:p>
    <w:p w14:paraId="265E49F3" w14:textId="05CCBEB9" w:rsidR="293DBCFA" w:rsidRDefault="293DBCFA" w:rsidP="47EF9BD3">
      <w:r>
        <w:rPr>
          <w:noProof/>
        </w:rPr>
        <w:drawing>
          <wp:inline distT="0" distB="0" distL="0" distR="0" wp14:anchorId="296E9964" wp14:editId="2D958C62">
            <wp:extent cx="4038600" cy="2895600"/>
            <wp:effectExtent l="0" t="0" r="0" b="0"/>
            <wp:docPr id="1708380961" name="Picture 1708380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038600" cy="2895600"/>
                    </a:xfrm>
                    <a:prstGeom prst="rect">
                      <a:avLst/>
                    </a:prstGeom>
                  </pic:spPr>
                </pic:pic>
              </a:graphicData>
            </a:graphic>
          </wp:inline>
        </w:drawing>
      </w:r>
    </w:p>
    <w:p w14:paraId="78E30ED7" w14:textId="3C6AEB2A" w:rsidR="293DBCFA" w:rsidRDefault="293DBCFA" w:rsidP="47EF9BD3">
      <w:pPr>
        <w:rPr>
          <w:rFonts w:ascii="Verdana" w:hAnsi="Verdana"/>
          <w:sz w:val="18"/>
          <w:szCs w:val="18"/>
        </w:rPr>
      </w:pPr>
      <w:r w:rsidRPr="47EF9BD3">
        <w:rPr>
          <w:rFonts w:ascii="Verdana" w:hAnsi="Verdana"/>
          <w:sz w:val="18"/>
          <w:szCs w:val="18"/>
        </w:rPr>
        <w:t>Fig 9.5</w:t>
      </w:r>
    </w:p>
    <w:p w14:paraId="407ECA0E" w14:textId="0FC5D7D0" w:rsidR="47EF9BD3" w:rsidRDefault="47EF9BD3" w:rsidP="47EF9BD3">
      <w:pPr>
        <w:rPr>
          <w:rFonts w:ascii="Verdana" w:hAnsi="Verdana"/>
          <w:sz w:val="18"/>
          <w:szCs w:val="18"/>
        </w:rPr>
      </w:pPr>
    </w:p>
    <w:p w14:paraId="66B74DF3" w14:textId="6714F47F" w:rsidR="293DBCFA" w:rsidRDefault="293DBCFA" w:rsidP="47EF9BD3">
      <w:pPr>
        <w:rPr>
          <w:rFonts w:ascii="Verdana" w:hAnsi="Verdana"/>
          <w:b/>
          <w:bCs/>
          <w:sz w:val="18"/>
          <w:szCs w:val="18"/>
        </w:rPr>
      </w:pPr>
      <w:r w:rsidRPr="47EF9BD3">
        <w:rPr>
          <w:rFonts w:ascii="Verdana" w:hAnsi="Verdana"/>
          <w:b/>
          <w:bCs/>
          <w:sz w:val="18"/>
          <w:szCs w:val="18"/>
        </w:rPr>
        <w:t>Bugs</w:t>
      </w:r>
    </w:p>
    <w:p w14:paraId="48C86622" w14:textId="727CECE1" w:rsidR="47EF9BD3" w:rsidRDefault="47EF9BD3" w:rsidP="47EF9BD3">
      <w:pPr>
        <w:rPr>
          <w:rFonts w:ascii="Verdana" w:hAnsi="Verdana"/>
          <w:b/>
          <w:bCs/>
          <w:sz w:val="18"/>
          <w:szCs w:val="18"/>
        </w:rPr>
      </w:pPr>
    </w:p>
    <w:p w14:paraId="12CDC39D" w14:textId="6D72BED9" w:rsidR="293DBCFA" w:rsidRDefault="293DBCFA" w:rsidP="47EF9BD3">
      <w:pPr>
        <w:jc w:val="both"/>
        <w:rPr>
          <w:rFonts w:ascii="Verdana" w:hAnsi="Verdana"/>
          <w:sz w:val="18"/>
          <w:szCs w:val="18"/>
        </w:rPr>
      </w:pPr>
      <w:r w:rsidRPr="47EF9BD3">
        <w:rPr>
          <w:rFonts w:ascii="Verdana" w:hAnsi="Verdana"/>
          <w:sz w:val="18"/>
          <w:szCs w:val="18"/>
        </w:rPr>
        <w:t>The method acted expectedly for all test cases.</w:t>
      </w:r>
    </w:p>
    <w:p w14:paraId="1B80955D" w14:textId="3C36B7D5" w:rsidR="47EF9BD3" w:rsidRDefault="47EF9BD3" w:rsidP="47EF9BD3">
      <w:pPr>
        <w:jc w:val="both"/>
        <w:rPr>
          <w:rFonts w:ascii="Verdana" w:hAnsi="Verdana"/>
          <w:sz w:val="18"/>
          <w:szCs w:val="18"/>
        </w:rPr>
      </w:pPr>
    </w:p>
    <w:p w14:paraId="1B62ECAA" w14:textId="6795EA5A" w:rsidR="293DBCFA" w:rsidRDefault="293DBCFA" w:rsidP="47EF9BD3">
      <w:pPr>
        <w:jc w:val="both"/>
      </w:pPr>
      <w:r>
        <w:rPr>
          <w:noProof/>
        </w:rPr>
        <w:lastRenderedPageBreak/>
        <w:drawing>
          <wp:inline distT="0" distB="0" distL="0" distR="0" wp14:anchorId="64EA4BD5" wp14:editId="1E648868">
            <wp:extent cx="3371850" cy="4486275"/>
            <wp:effectExtent l="0" t="0" r="0" b="0"/>
            <wp:docPr id="1777697512" name="Picture 177769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371850" cy="4486275"/>
                    </a:xfrm>
                    <a:prstGeom prst="rect">
                      <a:avLst/>
                    </a:prstGeom>
                  </pic:spPr>
                </pic:pic>
              </a:graphicData>
            </a:graphic>
          </wp:inline>
        </w:drawing>
      </w:r>
    </w:p>
    <w:p w14:paraId="7A173CA7" w14:textId="3AAFECA3" w:rsidR="293DBCFA" w:rsidRDefault="293DBCFA" w:rsidP="47EF9BD3">
      <w:pPr>
        <w:rPr>
          <w:rFonts w:ascii="Verdana" w:hAnsi="Verdana"/>
          <w:sz w:val="18"/>
          <w:szCs w:val="18"/>
        </w:rPr>
      </w:pPr>
      <w:r w:rsidRPr="47EF9BD3">
        <w:rPr>
          <w:rFonts w:ascii="Verdana" w:hAnsi="Verdana"/>
          <w:sz w:val="18"/>
          <w:szCs w:val="18"/>
        </w:rPr>
        <w:t>Fig 10.1</w:t>
      </w:r>
    </w:p>
    <w:p w14:paraId="4554497B" w14:textId="678BBC8D" w:rsidR="47EF9BD3" w:rsidRDefault="47EF9BD3" w:rsidP="47EF9BD3">
      <w:pPr>
        <w:spacing w:before="240"/>
        <w:jc w:val="center"/>
        <w:rPr>
          <w:rFonts w:ascii="Verdana" w:hAnsi="Verdana" w:cs="Arial"/>
          <w:b/>
          <w:bCs/>
          <w:sz w:val="18"/>
          <w:szCs w:val="18"/>
        </w:rPr>
      </w:pPr>
    </w:p>
    <w:p w14:paraId="0D8BED30" w14:textId="287B103C" w:rsidR="47EF9BD3" w:rsidRDefault="47EF9BD3" w:rsidP="47EF9BD3">
      <w:pPr>
        <w:spacing w:before="240"/>
        <w:jc w:val="center"/>
        <w:rPr>
          <w:rFonts w:ascii="Verdana" w:hAnsi="Verdana" w:cs="Arial"/>
          <w:b/>
          <w:bCs/>
          <w:sz w:val="18"/>
          <w:szCs w:val="18"/>
        </w:rPr>
      </w:pPr>
    </w:p>
    <w:p w14:paraId="6B234015" w14:textId="232B42FA" w:rsidR="32B6CD4F" w:rsidRDefault="32B6CD4F" w:rsidP="47EF9BD3">
      <w:pPr>
        <w:spacing w:before="240"/>
        <w:jc w:val="center"/>
        <w:rPr>
          <w:rFonts w:ascii="Verdana" w:hAnsi="Verdana" w:cs="Arial"/>
          <w:sz w:val="18"/>
          <w:szCs w:val="18"/>
        </w:rPr>
      </w:pPr>
      <w:r w:rsidRPr="47EF9BD3">
        <w:rPr>
          <w:rFonts w:ascii="Verdana" w:hAnsi="Verdana" w:cs="Arial"/>
          <w:b/>
          <w:bCs/>
          <w:sz w:val="18"/>
          <w:szCs w:val="18"/>
        </w:rPr>
        <w:t>4</w:t>
      </w:r>
      <w:r w:rsidR="2379B271" w:rsidRPr="47EF9BD3">
        <w:rPr>
          <w:rFonts w:ascii="Verdana" w:hAnsi="Verdana" w:cs="Arial"/>
          <w:b/>
          <w:bCs/>
          <w:sz w:val="18"/>
          <w:szCs w:val="18"/>
        </w:rPr>
        <w:t>.</w:t>
      </w:r>
      <w:r w:rsidR="2379B271" w:rsidRPr="47EF9BD3">
        <w:rPr>
          <w:rFonts w:ascii="Verdana" w:hAnsi="Verdana"/>
          <w:sz w:val="18"/>
          <w:szCs w:val="18"/>
        </w:rPr>
        <w:t xml:space="preserve"> </w:t>
      </w:r>
      <w:r w:rsidR="61384FA9" w:rsidRPr="47EF9BD3">
        <w:rPr>
          <w:rFonts w:ascii="Verdana" w:hAnsi="Verdana"/>
          <w:b/>
          <w:bCs/>
          <w:sz w:val="18"/>
          <w:szCs w:val="18"/>
        </w:rPr>
        <w:t>IntegerSet</w:t>
      </w:r>
      <w:r w:rsidR="2379B271" w:rsidRPr="47EF9BD3">
        <w:rPr>
          <w:rFonts w:ascii="Verdana" w:hAnsi="Verdana" w:cs="Arial"/>
          <w:b/>
          <w:bCs/>
          <w:sz w:val="18"/>
          <w:szCs w:val="18"/>
        </w:rPr>
        <w:t xml:space="preserve"> class</w:t>
      </w:r>
    </w:p>
    <w:p w14:paraId="3FB784FE" w14:textId="77777777" w:rsidR="47EF9BD3" w:rsidRDefault="47EF9BD3" w:rsidP="47EF9BD3">
      <w:pPr>
        <w:jc w:val="both"/>
        <w:rPr>
          <w:rFonts w:ascii="Verdana" w:hAnsi="Verdana"/>
          <w:sz w:val="18"/>
          <w:szCs w:val="18"/>
        </w:rPr>
      </w:pPr>
    </w:p>
    <w:p w14:paraId="7C93DA35" w14:textId="5E5B36A9" w:rsidR="2379B271" w:rsidRDefault="2379B271" w:rsidP="47EF9BD3">
      <w:pPr>
        <w:jc w:val="both"/>
        <w:rPr>
          <w:rFonts w:ascii="Verdana" w:hAnsi="Verdana"/>
          <w:b/>
          <w:bCs/>
          <w:sz w:val="18"/>
          <w:szCs w:val="18"/>
        </w:rPr>
      </w:pPr>
      <w:r w:rsidRPr="47EF9BD3">
        <w:rPr>
          <w:rFonts w:ascii="Verdana" w:hAnsi="Verdana"/>
          <w:b/>
          <w:bCs/>
          <w:sz w:val="18"/>
          <w:szCs w:val="18"/>
        </w:rPr>
        <w:t>Code Purpose</w:t>
      </w:r>
    </w:p>
    <w:p w14:paraId="2937D826" w14:textId="46DFC38A" w:rsidR="47EF9BD3" w:rsidRDefault="47EF9BD3" w:rsidP="47EF9BD3">
      <w:pPr>
        <w:jc w:val="both"/>
        <w:rPr>
          <w:rFonts w:ascii="Verdana" w:hAnsi="Verdana"/>
          <w:b/>
          <w:bCs/>
          <w:sz w:val="18"/>
          <w:szCs w:val="18"/>
        </w:rPr>
      </w:pPr>
    </w:p>
    <w:p w14:paraId="78D9BD27" w14:textId="083A980C" w:rsidR="101D440F" w:rsidRDefault="101D440F" w:rsidP="47EF9BD3">
      <w:pPr>
        <w:jc w:val="both"/>
        <w:rPr>
          <w:rFonts w:ascii="Verdana" w:hAnsi="Verdana"/>
          <w:sz w:val="18"/>
          <w:szCs w:val="18"/>
        </w:rPr>
      </w:pPr>
      <w:r w:rsidRPr="47EF9BD3">
        <w:rPr>
          <w:rFonts w:ascii="Verdana" w:hAnsi="Verdana"/>
          <w:sz w:val="18"/>
          <w:szCs w:val="18"/>
        </w:rPr>
        <w:t xml:space="preserve">The IntegerSet class has methods that allow it to simulate bit behaviour. insertElement and deleteElement methods allow us to insert or </w:t>
      </w:r>
      <w:r w:rsidR="4EC22940" w:rsidRPr="47EF9BD3">
        <w:rPr>
          <w:rFonts w:ascii="Verdana" w:hAnsi="Verdana"/>
          <w:sz w:val="18"/>
          <w:szCs w:val="18"/>
        </w:rPr>
        <w:t>delete an element from a certain index. union and intersection methods allow us to do calculations with these simulated bits. toString method prints the simulated bits.</w:t>
      </w:r>
      <w:r w:rsidR="04C74435" w:rsidRPr="47EF9BD3">
        <w:rPr>
          <w:rFonts w:ascii="Verdana" w:hAnsi="Verdana"/>
          <w:sz w:val="18"/>
          <w:szCs w:val="18"/>
        </w:rPr>
        <w:t xml:space="preserve"> isEqualTo tests whether two simulated bit sets are equal.</w:t>
      </w:r>
    </w:p>
    <w:p w14:paraId="3EB7980B" w14:textId="5D44F683" w:rsidR="47EF9BD3" w:rsidRDefault="47EF9BD3" w:rsidP="47EF9BD3">
      <w:pPr>
        <w:jc w:val="both"/>
        <w:rPr>
          <w:rFonts w:ascii="Verdana" w:hAnsi="Verdana"/>
          <w:sz w:val="18"/>
          <w:szCs w:val="18"/>
        </w:rPr>
      </w:pPr>
    </w:p>
    <w:p w14:paraId="192E0064" w14:textId="62786488" w:rsidR="2379B271" w:rsidRDefault="2379B271" w:rsidP="47EF9BD3">
      <w:pPr>
        <w:jc w:val="both"/>
        <w:rPr>
          <w:rFonts w:ascii="Verdana" w:hAnsi="Verdana"/>
          <w:b/>
          <w:bCs/>
          <w:sz w:val="18"/>
          <w:szCs w:val="18"/>
        </w:rPr>
      </w:pPr>
      <w:r w:rsidRPr="47EF9BD3">
        <w:rPr>
          <w:rFonts w:ascii="Verdana" w:hAnsi="Verdana"/>
          <w:b/>
          <w:bCs/>
          <w:sz w:val="18"/>
          <w:szCs w:val="18"/>
        </w:rPr>
        <w:t>Test Scope</w:t>
      </w:r>
    </w:p>
    <w:p w14:paraId="2E60F9D0" w14:textId="7963C075" w:rsidR="47EF9BD3" w:rsidRDefault="47EF9BD3" w:rsidP="47EF9BD3">
      <w:pPr>
        <w:jc w:val="both"/>
        <w:rPr>
          <w:rFonts w:ascii="Verdana" w:hAnsi="Verdana"/>
          <w:b/>
          <w:bCs/>
          <w:sz w:val="18"/>
          <w:szCs w:val="18"/>
        </w:rPr>
      </w:pPr>
    </w:p>
    <w:p w14:paraId="79364E36" w14:textId="6D1B78E0" w:rsidR="2379B271" w:rsidRDefault="2379B271" w:rsidP="47EF9BD3">
      <w:pPr>
        <w:jc w:val="both"/>
        <w:rPr>
          <w:rFonts w:ascii="Verdana" w:hAnsi="Verdana"/>
          <w:sz w:val="18"/>
          <w:szCs w:val="18"/>
        </w:rPr>
      </w:pPr>
      <w:r w:rsidRPr="47EF9BD3">
        <w:rPr>
          <w:rFonts w:ascii="Verdana" w:hAnsi="Verdana"/>
          <w:sz w:val="18"/>
          <w:szCs w:val="18"/>
        </w:rPr>
        <w:t>There are multiple paths for execution. Test cases have been developed to cover all unique paths. JUnit tests have been written for all test cases.</w:t>
      </w:r>
    </w:p>
    <w:p w14:paraId="7C054D4D" w14:textId="2DB6FF51" w:rsidR="47EF9BD3" w:rsidRDefault="47EF9BD3" w:rsidP="47EF9BD3">
      <w:pPr>
        <w:jc w:val="both"/>
        <w:rPr>
          <w:rFonts w:ascii="Verdana" w:hAnsi="Verdana"/>
          <w:sz w:val="18"/>
          <w:szCs w:val="18"/>
        </w:rPr>
      </w:pPr>
    </w:p>
    <w:p w14:paraId="641B4F96" w14:textId="6F2DFEF0" w:rsidR="2379B271" w:rsidRDefault="2379B271" w:rsidP="47EF9BD3">
      <w:pPr>
        <w:jc w:val="both"/>
        <w:rPr>
          <w:rFonts w:ascii="Verdana" w:hAnsi="Verdana" w:cs="Arial"/>
          <w:sz w:val="18"/>
          <w:szCs w:val="18"/>
        </w:rPr>
      </w:pPr>
      <w:r w:rsidRPr="47EF9BD3">
        <w:rPr>
          <w:rFonts w:ascii="Verdana" w:hAnsi="Verdana" w:cs="Arial"/>
          <w:sz w:val="18"/>
          <w:szCs w:val="18"/>
        </w:rPr>
        <w:lastRenderedPageBreak/>
        <w:t xml:space="preserve">Tests for the cal method are shown in Table </w:t>
      </w:r>
      <w:r w:rsidR="730A7B00" w:rsidRPr="47EF9BD3">
        <w:rPr>
          <w:rFonts w:ascii="Verdana" w:hAnsi="Verdana" w:cs="Arial"/>
          <w:sz w:val="18"/>
          <w:szCs w:val="18"/>
        </w:rPr>
        <w:t>5</w:t>
      </w:r>
      <w:r w:rsidRPr="47EF9BD3">
        <w:rPr>
          <w:rFonts w:ascii="Verdana" w:hAnsi="Verdana" w:cs="Arial"/>
          <w:sz w:val="18"/>
          <w:szCs w:val="18"/>
        </w:rPr>
        <w:t>.</w:t>
      </w:r>
    </w:p>
    <w:p w14:paraId="57C78FE1" w14:textId="59749B5C" w:rsidR="47EF9BD3" w:rsidRDefault="47EF9BD3" w:rsidP="47EF9BD3">
      <w:pPr>
        <w:jc w:val="both"/>
        <w:rPr>
          <w:rFonts w:ascii="Verdana" w:hAnsi="Verdana"/>
          <w:sz w:val="18"/>
          <w:szCs w:val="18"/>
        </w:rPr>
      </w:pPr>
    </w:p>
    <w:tbl>
      <w:tblPr>
        <w:tblStyle w:val="TableGrid"/>
        <w:tblW w:w="0" w:type="auto"/>
        <w:tblLook w:val="06A0" w:firstRow="1" w:lastRow="0" w:firstColumn="1" w:lastColumn="0" w:noHBand="1" w:noVBand="1"/>
      </w:tblPr>
      <w:tblGrid>
        <w:gridCol w:w="1399"/>
        <w:gridCol w:w="619"/>
        <w:gridCol w:w="919"/>
        <w:gridCol w:w="940"/>
        <w:gridCol w:w="803"/>
      </w:tblGrid>
      <w:tr w:rsidR="47EF9BD3" w14:paraId="09D4A7E2" w14:textId="77777777" w:rsidTr="47EF9BD3">
        <w:tc>
          <w:tcPr>
            <w:tcW w:w="1275" w:type="dxa"/>
          </w:tcPr>
          <w:p w14:paraId="3571A69F" w14:textId="410D330D" w:rsidR="47EF9BD3" w:rsidRDefault="47EF9BD3" w:rsidP="47EF9BD3">
            <w:pPr>
              <w:rPr>
                <w:rFonts w:ascii="Verdana" w:hAnsi="Verdana" w:cs="Arial"/>
                <w:sz w:val="18"/>
                <w:szCs w:val="18"/>
              </w:rPr>
            </w:pPr>
            <w:r w:rsidRPr="47EF9BD3">
              <w:rPr>
                <w:rFonts w:ascii="Verdana" w:hAnsi="Verdana" w:cs="Arial"/>
                <w:sz w:val="18"/>
                <w:szCs w:val="18"/>
              </w:rPr>
              <w:t>Test name</w:t>
            </w:r>
          </w:p>
        </w:tc>
        <w:tc>
          <w:tcPr>
            <w:tcW w:w="1275" w:type="dxa"/>
          </w:tcPr>
          <w:p w14:paraId="620B012C" w14:textId="5594339D" w:rsidR="47EF9BD3" w:rsidRDefault="47EF9BD3" w:rsidP="47EF9BD3">
            <w:pPr>
              <w:spacing w:line="259" w:lineRule="auto"/>
            </w:pPr>
            <w:r w:rsidRPr="47EF9BD3">
              <w:rPr>
                <w:rFonts w:ascii="Verdana" w:hAnsi="Verdana" w:cs="Arial"/>
                <w:sz w:val="18"/>
                <w:szCs w:val="18"/>
              </w:rPr>
              <w:t>Test Type</w:t>
            </w:r>
          </w:p>
        </w:tc>
        <w:tc>
          <w:tcPr>
            <w:tcW w:w="1950" w:type="dxa"/>
          </w:tcPr>
          <w:p w14:paraId="0F0C0EF0" w14:textId="17D88958" w:rsidR="47EF9BD3" w:rsidRDefault="47EF9BD3" w:rsidP="47EF9BD3">
            <w:pPr>
              <w:spacing w:line="259" w:lineRule="auto"/>
            </w:pPr>
            <w:r w:rsidRPr="47EF9BD3">
              <w:rPr>
                <w:rFonts w:ascii="Verdana" w:hAnsi="Verdana" w:cs="Arial"/>
                <w:sz w:val="18"/>
                <w:szCs w:val="18"/>
              </w:rPr>
              <w:t>Arguments</w:t>
            </w:r>
          </w:p>
        </w:tc>
        <w:tc>
          <w:tcPr>
            <w:tcW w:w="3480" w:type="dxa"/>
          </w:tcPr>
          <w:p w14:paraId="15129610" w14:textId="22286986" w:rsidR="47EF9BD3" w:rsidRDefault="47EF9BD3" w:rsidP="47EF9BD3">
            <w:pPr>
              <w:rPr>
                <w:rFonts w:ascii="Verdana" w:hAnsi="Verdana" w:cs="Arial"/>
                <w:sz w:val="18"/>
                <w:szCs w:val="18"/>
              </w:rPr>
            </w:pPr>
            <w:r w:rsidRPr="47EF9BD3">
              <w:rPr>
                <w:rFonts w:ascii="Verdana" w:hAnsi="Verdana" w:cs="Arial"/>
                <w:sz w:val="18"/>
                <w:szCs w:val="18"/>
              </w:rPr>
              <w:t>Test Case Description</w:t>
            </w:r>
          </w:p>
        </w:tc>
        <w:tc>
          <w:tcPr>
            <w:tcW w:w="1878" w:type="dxa"/>
          </w:tcPr>
          <w:p w14:paraId="31713E5B" w14:textId="05842595" w:rsidR="47EF9BD3" w:rsidRDefault="47EF9BD3" w:rsidP="47EF9BD3">
            <w:pPr>
              <w:rPr>
                <w:rFonts w:ascii="Verdana" w:hAnsi="Verdana" w:cs="Arial"/>
                <w:sz w:val="18"/>
                <w:szCs w:val="18"/>
              </w:rPr>
            </w:pPr>
            <w:r w:rsidRPr="47EF9BD3">
              <w:rPr>
                <w:rFonts w:ascii="Verdana" w:hAnsi="Verdana" w:cs="Arial"/>
                <w:sz w:val="18"/>
                <w:szCs w:val="18"/>
              </w:rPr>
              <w:t>Expected Result</w:t>
            </w:r>
          </w:p>
        </w:tc>
      </w:tr>
      <w:tr w:rsidR="47EF9BD3" w14:paraId="3CDB5533" w14:textId="77777777" w:rsidTr="47EF9BD3">
        <w:tc>
          <w:tcPr>
            <w:tcW w:w="1275" w:type="dxa"/>
          </w:tcPr>
          <w:p w14:paraId="32090B2C" w14:textId="0666D57C" w:rsidR="0B978AEC" w:rsidRDefault="0B978AEC" w:rsidP="47EF9BD3">
            <w:pPr>
              <w:rPr>
                <w:rFonts w:ascii="Verdana" w:hAnsi="Verdana"/>
                <w:sz w:val="18"/>
                <w:szCs w:val="18"/>
              </w:rPr>
            </w:pPr>
            <w:r w:rsidRPr="47EF9BD3">
              <w:rPr>
                <w:rFonts w:ascii="Verdana" w:hAnsi="Verdana"/>
                <w:sz w:val="18"/>
                <w:szCs w:val="18"/>
              </w:rPr>
              <w:t>testUnion</w:t>
            </w:r>
          </w:p>
        </w:tc>
        <w:tc>
          <w:tcPr>
            <w:tcW w:w="1275" w:type="dxa"/>
          </w:tcPr>
          <w:p w14:paraId="76868237" w14:textId="5CFFC608" w:rsidR="47EF9BD3" w:rsidRDefault="47EF9BD3" w:rsidP="47EF9BD3">
            <w:pPr>
              <w:rPr>
                <w:rFonts w:ascii="Verdana" w:hAnsi="Verdana" w:cs="Arial"/>
                <w:sz w:val="18"/>
                <w:szCs w:val="18"/>
              </w:rPr>
            </w:pPr>
            <w:r w:rsidRPr="47EF9BD3">
              <w:rPr>
                <w:rFonts w:ascii="Verdana" w:hAnsi="Verdana" w:cs="Arial"/>
                <w:sz w:val="18"/>
                <w:szCs w:val="18"/>
              </w:rPr>
              <w:t>Assert</w:t>
            </w:r>
          </w:p>
        </w:tc>
        <w:tc>
          <w:tcPr>
            <w:tcW w:w="1950" w:type="dxa"/>
          </w:tcPr>
          <w:p w14:paraId="12540617" w14:textId="3109477F" w:rsidR="47EF9BD3" w:rsidRDefault="47EF9BD3" w:rsidP="47EF9BD3">
            <w:pPr>
              <w:spacing w:line="259" w:lineRule="auto"/>
            </w:pPr>
            <w:r w:rsidRPr="47EF9BD3">
              <w:rPr>
                <w:rFonts w:ascii="Verdana" w:hAnsi="Verdana" w:cs="Arial"/>
                <w:sz w:val="18"/>
                <w:szCs w:val="18"/>
              </w:rPr>
              <w:t>1, 8, 1, 15, 2020</w:t>
            </w:r>
          </w:p>
        </w:tc>
        <w:tc>
          <w:tcPr>
            <w:tcW w:w="3480" w:type="dxa"/>
          </w:tcPr>
          <w:p w14:paraId="2F7F6DA8" w14:textId="6368107A" w:rsidR="47EF9BD3" w:rsidRDefault="47EF9BD3" w:rsidP="47EF9BD3">
            <w:pPr>
              <w:spacing w:line="259" w:lineRule="auto"/>
            </w:pPr>
            <w:r w:rsidRPr="47EF9BD3">
              <w:rPr>
                <w:rFonts w:ascii="Verdana" w:hAnsi="Verdana" w:cs="Arial"/>
                <w:sz w:val="18"/>
                <w:szCs w:val="18"/>
              </w:rPr>
              <w:t>month1 == month2</w:t>
            </w:r>
          </w:p>
        </w:tc>
        <w:tc>
          <w:tcPr>
            <w:tcW w:w="1878" w:type="dxa"/>
          </w:tcPr>
          <w:p w14:paraId="25898EBF" w14:textId="309085C8" w:rsidR="47EF9BD3" w:rsidRDefault="47EF9BD3" w:rsidP="47EF9BD3">
            <w:pPr>
              <w:spacing w:line="259" w:lineRule="auto"/>
              <w:rPr>
                <w:rFonts w:ascii="Verdana" w:hAnsi="Verdana" w:cs="Arial"/>
                <w:sz w:val="18"/>
                <w:szCs w:val="18"/>
              </w:rPr>
            </w:pPr>
            <w:r w:rsidRPr="47EF9BD3">
              <w:rPr>
                <w:rFonts w:ascii="Verdana" w:hAnsi="Verdana" w:cs="Arial"/>
                <w:sz w:val="18"/>
                <w:szCs w:val="18"/>
              </w:rPr>
              <w:t>7</w:t>
            </w:r>
          </w:p>
        </w:tc>
      </w:tr>
      <w:tr w:rsidR="47EF9BD3" w14:paraId="08B7518D" w14:textId="77777777" w:rsidTr="47EF9BD3">
        <w:tc>
          <w:tcPr>
            <w:tcW w:w="1275" w:type="dxa"/>
          </w:tcPr>
          <w:p w14:paraId="54A565D6" w14:textId="69CDB221" w:rsidR="0268D40C" w:rsidRDefault="0268D40C" w:rsidP="47EF9BD3">
            <w:pPr>
              <w:rPr>
                <w:rFonts w:ascii="Verdana" w:hAnsi="Verdana"/>
                <w:sz w:val="18"/>
                <w:szCs w:val="18"/>
              </w:rPr>
            </w:pPr>
            <w:r w:rsidRPr="47EF9BD3">
              <w:rPr>
                <w:rFonts w:ascii="Verdana" w:hAnsi="Verdana"/>
                <w:sz w:val="18"/>
                <w:szCs w:val="18"/>
              </w:rPr>
              <w:t>testIntersection</w:t>
            </w:r>
          </w:p>
        </w:tc>
        <w:tc>
          <w:tcPr>
            <w:tcW w:w="1275" w:type="dxa"/>
          </w:tcPr>
          <w:p w14:paraId="461FD0B8" w14:textId="1914729B" w:rsidR="47EF9BD3" w:rsidRDefault="47EF9BD3" w:rsidP="47EF9BD3">
            <w:pPr>
              <w:spacing w:line="259" w:lineRule="auto"/>
              <w:rPr>
                <w:rFonts w:ascii="Verdana" w:hAnsi="Verdana" w:cs="Arial"/>
                <w:sz w:val="18"/>
                <w:szCs w:val="18"/>
              </w:rPr>
            </w:pPr>
            <w:r w:rsidRPr="47EF9BD3">
              <w:rPr>
                <w:rFonts w:ascii="Verdana" w:hAnsi="Verdana" w:cs="Arial"/>
                <w:sz w:val="18"/>
                <w:szCs w:val="18"/>
              </w:rPr>
              <w:t>Assert</w:t>
            </w:r>
          </w:p>
        </w:tc>
        <w:tc>
          <w:tcPr>
            <w:tcW w:w="1950" w:type="dxa"/>
          </w:tcPr>
          <w:p w14:paraId="0FF0FB5A" w14:textId="061B44A7" w:rsidR="47EF9BD3" w:rsidRDefault="47EF9BD3" w:rsidP="47EF9BD3">
            <w:pPr>
              <w:spacing w:line="259" w:lineRule="auto"/>
            </w:pPr>
            <w:r w:rsidRPr="47EF9BD3">
              <w:rPr>
                <w:rFonts w:ascii="Verdana" w:hAnsi="Verdana" w:cs="Arial"/>
                <w:sz w:val="18"/>
                <w:szCs w:val="18"/>
              </w:rPr>
              <w:t>1, 8, 5, 15, 2020</w:t>
            </w:r>
          </w:p>
        </w:tc>
        <w:tc>
          <w:tcPr>
            <w:tcW w:w="3480" w:type="dxa"/>
          </w:tcPr>
          <w:p w14:paraId="21054FCC" w14:textId="740EE4D1" w:rsidR="47EF9BD3" w:rsidRDefault="47EF9BD3" w:rsidP="47EF9BD3">
            <w:pPr>
              <w:rPr>
                <w:rFonts w:ascii="Verdana" w:hAnsi="Verdana" w:cs="Arial"/>
                <w:sz w:val="18"/>
                <w:szCs w:val="18"/>
              </w:rPr>
            </w:pPr>
            <w:r w:rsidRPr="47EF9BD3">
              <w:rPr>
                <w:rFonts w:ascii="Verdana" w:hAnsi="Verdana" w:cs="Arial"/>
                <w:sz w:val="18"/>
                <w:szCs w:val="18"/>
              </w:rPr>
              <w:t>month1 != month2. leap year</w:t>
            </w:r>
          </w:p>
        </w:tc>
        <w:tc>
          <w:tcPr>
            <w:tcW w:w="1878" w:type="dxa"/>
          </w:tcPr>
          <w:p w14:paraId="765D6818" w14:textId="06312DC1" w:rsidR="47EF9BD3" w:rsidRDefault="47EF9BD3" w:rsidP="47EF9BD3">
            <w:pPr>
              <w:rPr>
                <w:rFonts w:ascii="Verdana" w:hAnsi="Verdana" w:cs="Arial"/>
                <w:sz w:val="18"/>
                <w:szCs w:val="18"/>
              </w:rPr>
            </w:pPr>
            <w:r w:rsidRPr="47EF9BD3">
              <w:rPr>
                <w:rFonts w:ascii="Verdana" w:hAnsi="Verdana" w:cs="Arial"/>
                <w:sz w:val="18"/>
                <w:szCs w:val="18"/>
              </w:rPr>
              <w:t>128</w:t>
            </w:r>
          </w:p>
        </w:tc>
      </w:tr>
      <w:tr w:rsidR="47EF9BD3" w14:paraId="0779E8BD" w14:textId="77777777" w:rsidTr="47EF9BD3">
        <w:tc>
          <w:tcPr>
            <w:tcW w:w="1275" w:type="dxa"/>
          </w:tcPr>
          <w:p w14:paraId="0D2CEA72" w14:textId="63C2F0D7" w:rsidR="685EFE9A" w:rsidRDefault="685EFE9A" w:rsidP="47EF9BD3">
            <w:pPr>
              <w:rPr>
                <w:rFonts w:ascii="Verdana" w:hAnsi="Verdana"/>
                <w:sz w:val="18"/>
                <w:szCs w:val="18"/>
              </w:rPr>
            </w:pPr>
            <w:r w:rsidRPr="47EF9BD3">
              <w:rPr>
                <w:rFonts w:ascii="Verdana" w:hAnsi="Verdana"/>
                <w:sz w:val="18"/>
                <w:szCs w:val="18"/>
              </w:rPr>
              <w:t>testInsertElement</w:t>
            </w:r>
          </w:p>
        </w:tc>
        <w:tc>
          <w:tcPr>
            <w:tcW w:w="1275" w:type="dxa"/>
          </w:tcPr>
          <w:p w14:paraId="259835E0" w14:textId="5CFFC608" w:rsidR="47EF9BD3" w:rsidRDefault="47EF9BD3" w:rsidP="47EF9BD3">
            <w:pPr>
              <w:rPr>
                <w:rFonts w:ascii="Verdana" w:hAnsi="Verdana" w:cs="Arial"/>
                <w:sz w:val="18"/>
                <w:szCs w:val="18"/>
              </w:rPr>
            </w:pPr>
            <w:r w:rsidRPr="47EF9BD3">
              <w:rPr>
                <w:rFonts w:ascii="Verdana" w:hAnsi="Verdana" w:cs="Arial"/>
                <w:sz w:val="18"/>
                <w:szCs w:val="18"/>
              </w:rPr>
              <w:t>Assert</w:t>
            </w:r>
          </w:p>
        </w:tc>
        <w:tc>
          <w:tcPr>
            <w:tcW w:w="1950" w:type="dxa"/>
          </w:tcPr>
          <w:p w14:paraId="2F93EE0D" w14:textId="61DA9F6C" w:rsidR="47EF9BD3" w:rsidRDefault="47EF9BD3" w:rsidP="47EF9BD3">
            <w:pPr>
              <w:spacing w:line="259" w:lineRule="auto"/>
              <w:rPr>
                <w:rFonts w:ascii="Verdana" w:hAnsi="Verdana" w:cs="Arial"/>
                <w:sz w:val="18"/>
                <w:szCs w:val="18"/>
              </w:rPr>
            </w:pPr>
            <w:r w:rsidRPr="47EF9BD3">
              <w:rPr>
                <w:rFonts w:ascii="Verdana" w:hAnsi="Verdana" w:cs="Arial"/>
                <w:sz w:val="18"/>
                <w:szCs w:val="18"/>
              </w:rPr>
              <w:t>1, 8, 5, 15, 2019</w:t>
            </w:r>
          </w:p>
        </w:tc>
        <w:tc>
          <w:tcPr>
            <w:tcW w:w="3480" w:type="dxa"/>
          </w:tcPr>
          <w:p w14:paraId="73892AA8" w14:textId="2E1CD954" w:rsidR="47EF9BD3" w:rsidRDefault="47EF9BD3" w:rsidP="47EF9BD3">
            <w:pPr>
              <w:rPr>
                <w:rFonts w:ascii="Verdana" w:hAnsi="Verdana" w:cs="Arial"/>
                <w:sz w:val="18"/>
                <w:szCs w:val="18"/>
              </w:rPr>
            </w:pPr>
            <w:r w:rsidRPr="47EF9BD3">
              <w:rPr>
                <w:rFonts w:ascii="Verdana" w:hAnsi="Verdana" w:cs="Arial"/>
                <w:sz w:val="18"/>
                <w:szCs w:val="18"/>
              </w:rPr>
              <w:t>month1 != month2. Non leap year</w:t>
            </w:r>
          </w:p>
        </w:tc>
        <w:tc>
          <w:tcPr>
            <w:tcW w:w="1878" w:type="dxa"/>
          </w:tcPr>
          <w:p w14:paraId="1613707A" w14:textId="59E30469" w:rsidR="47EF9BD3" w:rsidRDefault="47EF9BD3" w:rsidP="47EF9BD3">
            <w:pPr>
              <w:rPr>
                <w:rFonts w:ascii="Verdana" w:hAnsi="Verdana" w:cs="Arial"/>
                <w:sz w:val="18"/>
                <w:szCs w:val="18"/>
              </w:rPr>
            </w:pPr>
            <w:r w:rsidRPr="47EF9BD3">
              <w:rPr>
                <w:rFonts w:ascii="Verdana" w:hAnsi="Verdana" w:cs="Arial"/>
                <w:sz w:val="18"/>
                <w:szCs w:val="18"/>
              </w:rPr>
              <w:t>127</w:t>
            </w:r>
          </w:p>
        </w:tc>
      </w:tr>
      <w:tr w:rsidR="47EF9BD3" w14:paraId="0586D1BF" w14:textId="77777777" w:rsidTr="47EF9BD3">
        <w:tc>
          <w:tcPr>
            <w:tcW w:w="1275" w:type="dxa"/>
          </w:tcPr>
          <w:p w14:paraId="6B61FD1A" w14:textId="4072BE1B" w:rsidR="53F22C57" w:rsidRDefault="53F22C57" w:rsidP="47EF9BD3">
            <w:pPr>
              <w:rPr>
                <w:rFonts w:ascii="Verdana" w:hAnsi="Verdana"/>
                <w:sz w:val="18"/>
                <w:szCs w:val="18"/>
              </w:rPr>
            </w:pPr>
            <w:r w:rsidRPr="47EF9BD3">
              <w:rPr>
                <w:rFonts w:ascii="Verdana" w:hAnsi="Verdana"/>
                <w:sz w:val="18"/>
                <w:szCs w:val="18"/>
              </w:rPr>
              <w:t>testDeleteElement</w:t>
            </w:r>
          </w:p>
        </w:tc>
        <w:tc>
          <w:tcPr>
            <w:tcW w:w="1275" w:type="dxa"/>
          </w:tcPr>
          <w:p w14:paraId="3401F125" w14:textId="4D3F3E1C" w:rsidR="47EF9BD3" w:rsidRDefault="47EF9BD3" w:rsidP="47EF9BD3">
            <w:pPr>
              <w:rPr>
                <w:rFonts w:ascii="Verdana" w:hAnsi="Verdana" w:cs="Arial"/>
                <w:sz w:val="18"/>
                <w:szCs w:val="18"/>
              </w:rPr>
            </w:pPr>
          </w:p>
        </w:tc>
        <w:tc>
          <w:tcPr>
            <w:tcW w:w="1950" w:type="dxa"/>
          </w:tcPr>
          <w:p w14:paraId="1D2C3AC4" w14:textId="4373AADF" w:rsidR="47EF9BD3" w:rsidRDefault="47EF9BD3" w:rsidP="47EF9BD3">
            <w:pPr>
              <w:spacing w:line="259" w:lineRule="auto"/>
              <w:rPr>
                <w:rFonts w:ascii="Verdana" w:hAnsi="Verdana" w:cs="Arial"/>
                <w:sz w:val="18"/>
                <w:szCs w:val="18"/>
              </w:rPr>
            </w:pPr>
          </w:p>
        </w:tc>
        <w:tc>
          <w:tcPr>
            <w:tcW w:w="3480" w:type="dxa"/>
          </w:tcPr>
          <w:p w14:paraId="6ECC02BF" w14:textId="74395BD2" w:rsidR="47EF9BD3" w:rsidRDefault="47EF9BD3" w:rsidP="47EF9BD3">
            <w:pPr>
              <w:rPr>
                <w:rFonts w:ascii="Verdana" w:hAnsi="Verdana" w:cs="Arial"/>
                <w:sz w:val="18"/>
                <w:szCs w:val="18"/>
              </w:rPr>
            </w:pPr>
          </w:p>
        </w:tc>
        <w:tc>
          <w:tcPr>
            <w:tcW w:w="1878" w:type="dxa"/>
          </w:tcPr>
          <w:p w14:paraId="53591E92" w14:textId="3770D815" w:rsidR="47EF9BD3" w:rsidRDefault="47EF9BD3" w:rsidP="47EF9BD3">
            <w:pPr>
              <w:rPr>
                <w:rFonts w:ascii="Verdana" w:hAnsi="Verdana" w:cs="Arial"/>
                <w:sz w:val="18"/>
                <w:szCs w:val="18"/>
              </w:rPr>
            </w:pPr>
          </w:p>
        </w:tc>
      </w:tr>
      <w:tr w:rsidR="47EF9BD3" w14:paraId="0693C00E" w14:textId="77777777" w:rsidTr="47EF9BD3">
        <w:tc>
          <w:tcPr>
            <w:tcW w:w="1275" w:type="dxa"/>
          </w:tcPr>
          <w:p w14:paraId="6FB13A52" w14:textId="2CCCB178" w:rsidR="53F22C57" w:rsidRDefault="53F22C57" w:rsidP="47EF9BD3">
            <w:pPr>
              <w:rPr>
                <w:rFonts w:ascii="Verdana" w:hAnsi="Verdana"/>
                <w:sz w:val="18"/>
                <w:szCs w:val="18"/>
              </w:rPr>
            </w:pPr>
            <w:r w:rsidRPr="47EF9BD3">
              <w:rPr>
                <w:rFonts w:ascii="Verdana" w:hAnsi="Verdana"/>
                <w:sz w:val="18"/>
                <w:szCs w:val="18"/>
              </w:rPr>
              <w:t>testToString</w:t>
            </w:r>
          </w:p>
        </w:tc>
        <w:tc>
          <w:tcPr>
            <w:tcW w:w="1275" w:type="dxa"/>
          </w:tcPr>
          <w:p w14:paraId="6EB19E1D" w14:textId="3EA98B8C" w:rsidR="47EF9BD3" w:rsidRDefault="47EF9BD3" w:rsidP="47EF9BD3">
            <w:pPr>
              <w:rPr>
                <w:rFonts w:ascii="Verdana" w:hAnsi="Verdana" w:cs="Arial"/>
                <w:sz w:val="18"/>
                <w:szCs w:val="18"/>
              </w:rPr>
            </w:pPr>
          </w:p>
        </w:tc>
        <w:tc>
          <w:tcPr>
            <w:tcW w:w="1950" w:type="dxa"/>
          </w:tcPr>
          <w:p w14:paraId="16605E59" w14:textId="36B5A349" w:rsidR="47EF9BD3" w:rsidRDefault="47EF9BD3" w:rsidP="47EF9BD3">
            <w:pPr>
              <w:spacing w:line="259" w:lineRule="auto"/>
              <w:rPr>
                <w:rFonts w:ascii="Verdana" w:hAnsi="Verdana" w:cs="Arial"/>
                <w:sz w:val="18"/>
                <w:szCs w:val="18"/>
              </w:rPr>
            </w:pPr>
          </w:p>
        </w:tc>
        <w:tc>
          <w:tcPr>
            <w:tcW w:w="3480" w:type="dxa"/>
          </w:tcPr>
          <w:p w14:paraId="7FF759B6" w14:textId="09CEB9C9" w:rsidR="47EF9BD3" w:rsidRDefault="47EF9BD3" w:rsidP="47EF9BD3">
            <w:pPr>
              <w:rPr>
                <w:rFonts w:ascii="Verdana" w:hAnsi="Verdana" w:cs="Arial"/>
                <w:sz w:val="18"/>
                <w:szCs w:val="18"/>
              </w:rPr>
            </w:pPr>
          </w:p>
        </w:tc>
        <w:tc>
          <w:tcPr>
            <w:tcW w:w="1878" w:type="dxa"/>
          </w:tcPr>
          <w:p w14:paraId="7D9DCC7D" w14:textId="57BA63C1" w:rsidR="47EF9BD3" w:rsidRDefault="47EF9BD3" w:rsidP="47EF9BD3">
            <w:pPr>
              <w:rPr>
                <w:rFonts w:ascii="Verdana" w:hAnsi="Verdana" w:cs="Arial"/>
                <w:sz w:val="18"/>
                <w:szCs w:val="18"/>
              </w:rPr>
            </w:pPr>
          </w:p>
        </w:tc>
      </w:tr>
      <w:tr w:rsidR="47EF9BD3" w14:paraId="32A7D881" w14:textId="77777777" w:rsidTr="47EF9BD3">
        <w:tc>
          <w:tcPr>
            <w:tcW w:w="1275" w:type="dxa"/>
          </w:tcPr>
          <w:p w14:paraId="783EF8F9" w14:textId="6FAFBB7B" w:rsidR="53F22C57" w:rsidRDefault="53F22C57" w:rsidP="47EF9BD3">
            <w:pPr>
              <w:rPr>
                <w:rFonts w:ascii="Verdana" w:hAnsi="Verdana"/>
                <w:sz w:val="18"/>
                <w:szCs w:val="18"/>
              </w:rPr>
            </w:pPr>
            <w:r w:rsidRPr="47EF9BD3">
              <w:rPr>
                <w:rFonts w:ascii="Verdana" w:hAnsi="Verdana"/>
                <w:sz w:val="18"/>
                <w:szCs w:val="18"/>
              </w:rPr>
              <w:t>testIsEqualTo</w:t>
            </w:r>
          </w:p>
        </w:tc>
        <w:tc>
          <w:tcPr>
            <w:tcW w:w="1275" w:type="dxa"/>
          </w:tcPr>
          <w:p w14:paraId="57082983" w14:textId="7B88E8F3" w:rsidR="47EF9BD3" w:rsidRDefault="47EF9BD3" w:rsidP="47EF9BD3">
            <w:pPr>
              <w:rPr>
                <w:rFonts w:ascii="Verdana" w:hAnsi="Verdana" w:cs="Arial"/>
                <w:sz w:val="18"/>
                <w:szCs w:val="18"/>
              </w:rPr>
            </w:pPr>
          </w:p>
        </w:tc>
        <w:tc>
          <w:tcPr>
            <w:tcW w:w="1950" w:type="dxa"/>
          </w:tcPr>
          <w:p w14:paraId="41763720" w14:textId="6B6FC23E" w:rsidR="47EF9BD3" w:rsidRDefault="47EF9BD3" w:rsidP="47EF9BD3">
            <w:pPr>
              <w:spacing w:line="259" w:lineRule="auto"/>
              <w:rPr>
                <w:rFonts w:ascii="Verdana" w:hAnsi="Verdana" w:cs="Arial"/>
                <w:sz w:val="18"/>
                <w:szCs w:val="18"/>
              </w:rPr>
            </w:pPr>
          </w:p>
        </w:tc>
        <w:tc>
          <w:tcPr>
            <w:tcW w:w="3480" w:type="dxa"/>
          </w:tcPr>
          <w:p w14:paraId="21A069E8" w14:textId="7D3289CB" w:rsidR="47EF9BD3" w:rsidRDefault="47EF9BD3" w:rsidP="47EF9BD3">
            <w:pPr>
              <w:rPr>
                <w:rFonts w:ascii="Verdana" w:hAnsi="Verdana" w:cs="Arial"/>
                <w:sz w:val="18"/>
                <w:szCs w:val="18"/>
              </w:rPr>
            </w:pPr>
          </w:p>
        </w:tc>
        <w:tc>
          <w:tcPr>
            <w:tcW w:w="1878" w:type="dxa"/>
          </w:tcPr>
          <w:p w14:paraId="6E660BEC" w14:textId="12274C33" w:rsidR="47EF9BD3" w:rsidRDefault="47EF9BD3" w:rsidP="47EF9BD3">
            <w:pPr>
              <w:rPr>
                <w:rFonts w:ascii="Verdana" w:hAnsi="Verdana" w:cs="Arial"/>
                <w:sz w:val="18"/>
                <w:szCs w:val="18"/>
              </w:rPr>
            </w:pPr>
          </w:p>
        </w:tc>
      </w:tr>
    </w:tbl>
    <w:p w14:paraId="4E20A028" w14:textId="0245E61F" w:rsidR="505E01A6" w:rsidRDefault="505E01A6" w:rsidP="47EF9BD3">
      <w:pPr>
        <w:rPr>
          <w:rFonts w:ascii="Verdana" w:hAnsi="Verdana"/>
          <w:sz w:val="18"/>
          <w:szCs w:val="18"/>
        </w:rPr>
      </w:pPr>
      <w:r w:rsidRPr="47EF9BD3">
        <w:rPr>
          <w:rFonts w:ascii="Verdana" w:hAnsi="Verdana"/>
          <w:sz w:val="18"/>
          <w:szCs w:val="18"/>
        </w:rPr>
        <w:t xml:space="preserve">Table </w:t>
      </w:r>
      <w:r w:rsidR="11438DFD" w:rsidRPr="47EF9BD3">
        <w:rPr>
          <w:rFonts w:ascii="Verdana" w:hAnsi="Verdana"/>
          <w:sz w:val="18"/>
          <w:szCs w:val="18"/>
        </w:rPr>
        <w:t>5</w:t>
      </w:r>
    </w:p>
    <w:p w14:paraId="09CE0781" w14:textId="798AD9A9" w:rsidR="47EF9BD3" w:rsidRDefault="47EF9BD3" w:rsidP="47EF9BD3">
      <w:pPr>
        <w:rPr>
          <w:rFonts w:ascii="Verdana" w:hAnsi="Verdana"/>
          <w:b/>
          <w:bCs/>
          <w:sz w:val="18"/>
          <w:szCs w:val="18"/>
        </w:rPr>
      </w:pPr>
    </w:p>
    <w:p w14:paraId="6B1556A7" w14:textId="76BC8AFB" w:rsidR="505E01A6" w:rsidRDefault="505E01A6" w:rsidP="47EF9BD3">
      <w:pPr>
        <w:rPr>
          <w:rFonts w:ascii="Verdana" w:hAnsi="Verdana"/>
          <w:b/>
          <w:bCs/>
          <w:sz w:val="18"/>
          <w:szCs w:val="18"/>
        </w:rPr>
      </w:pPr>
      <w:r w:rsidRPr="47EF9BD3">
        <w:rPr>
          <w:rFonts w:ascii="Verdana" w:hAnsi="Verdana"/>
          <w:b/>
          <w:bCs/>
          <w:sz w:val="18"/>
          <w:szCs w:val="18"/>
        </w:rPr>
        <w:t>Tests</w:t>
      </w:r>
    </w:p>
    <w:p w14:paraId="6687509C" w14:textId="7E005050" w:rsidR="47EF9BD3" w:rsidRDefault="47EF9BD3" w:rsidP="47EF9BD3">
      <w:pPr>
        <w:rPr>
          <w:rFonts w:ascii="Verdana" w:hAnsi="Verdana"/>
          <w:b/>
          <w:bCs/>
          <w:sz w:val="18"/>
          <w:szCs w:val="18"/>
        </w:rPr>
      </w:pPr>
    </w:p>
    <w:p w14:paraId="73E2CAE0" w14:textId="41E33BE4" w:rsidR="505E01A6" w:rsidRDefault="505E01A6" w:rsidP="47EF9BD3">
      <w:pPr>
        <w:rPr>
          <w:rFonts w:ascii="Verdana" w:hAnsi="Verdana"/>
          <w:sz w:val="18"/>
          <w:szCs w:val="18"/>
        </w:rPr>
      </w:pPr>
      <w:r w:rsidRPr="47EF9BD3">
        <w:rPr>
          <w:rFonts w:ascii="Verdana" w:hAnsi="Verdana"/>
          <w:sz w:val="18"/>
          <w:szCs w:val="18"/>
        </w:rPr>
        <w:t>Following code block executes if both dates are in the same month.</w:t>
      </w:r>
    </w:p>
    <w:p w14:paraId="2D0964D3" w14:textId="52732D70" w:rsidR="47EF9BD3" w:rsidRDefault="47EF9BD3" w:rsidP="47EF9BD3">
      <w:pPr>
        <w:rPr>
          <w:rFonts w:ascii="Verdana" w:hAnsi="Verdana"/>
          <w:sz w:val="18"/>
          <w:szCs w:val="18"/>
        </w:rPr>
      </w:pPr>
    </w:p>
    <w:p w14:paraId="136F72AE" w14:textId="17B025B4" w:rsidR="7732F82A" w:rsidRDefault="7732F82A" w:rsidP="47EF9BD3">
      <w:r>
        <w:rPr>
          <w:noProof/>
        </w:rPr>
        <w:drawing>
          <wp:inline distT="0" distB="0" distL="0" distR="0" wp14:anchorId="5FE13A1A" wp14:editId="7E7526B4">
            <wp:extent cx="4114800" cy="1685925"/>
            <wp:effectExtent l="0" t="0" r="0" b="0"/>
            <wp:docPr id="2003046484" name="Picture 2003046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114800" cy="1685925"/>
                    </a:xfrm>
                    <a:prstGeom prst="rect">
                      <a:avLst/>
                    </a:prstGeom>
                  </pic:spPr>
                </pic:pic>
              </a:graphicData>
            </a:graphic>
          </wp:inline>
        </w:drawing>
      </w:r>
    </w:p>
    <w:p w14:paraId="6EBD8BF6" w14:textId="17B025B4" w:rsidR="47EF9BD3" w:rsidRDefault="47EF9BD3" w:rsidP="47EF9BD3"/>
    <w:p w14:paraId="59CE95CE" w14:textId="7CC3B40D" w:rsidR="7732F82A" w:rsidRDefault="7732F82A" w:rsidP="47EF9BD3">
      <w:r>
        <w:rPr>
          <w:noProof/>
        </w:rPr>
        <w:lastRenderedPageBreak/>
        <w:drawing>
          <wp:inline distT="0" distB="0" distL="0" distR="0" wp14:anchorId="6DAF38BA" wp14:editId="7B9FE906">
            <wp:extent cx="4219575" cy="2543175"/>
            <wp:effectExtent l="0" t="0" r="0" b="0"/>
            <wp:docPr id="1745705965" name="Picture 1745705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219575" cy="2543175"/>
                    </a:xfrm>
                    <a:prstGeom prst="rect">
                      <a:avLst/>
                    </a:prstGeom>
                  </pic:spPr>
                </pic:pic>
              </a:graphicData>
            </a:graphic>
          </wp:inline>
        </w:drawing>
      </w:r>
    </w:p>
    <w:p w14:paraId="3E511BD6" w14:textId="7CC3B40D" w:rsidR="47EF9BD3" w:rsidRDefault="47EF9BD3" w:rsidP="47EF9BD3"/>
    <w:p w14:paraId="26125713" w14:textId="43D18260" w:rsidR="7732F82A" w:rsidRDefault="7732F82A" w:rsidP="47EF9BD3">
      <w:r>
        <w:rPr>
          <w:noProof/>
        </w:rPr>
        <w:drawing>
          <wp:inline distT="0" distB="0" distL="0" distR="0" wp14:anchorId="63214A46" wp14:editId="7E1D13B8">
            <wp:extent cx="4276725" cy="1609725"/>
            <wp:effectExtent l="0" t="0" r="0" b="0"/>
            <wp:docPr id="1785630718" name="Picture 1785630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276725" cy="1609725"/>
                    </a:xfrm>
                    <a:prstGeom prst="rect">
                      <a:avLst/>
                    </a:prstGeom>
                  </pic:spPr>
                </pic:pic>
              </a:graphicData>
            </a:graphic>
          </wp:inline>
        </w:drawing>
      </w:r>
    </w:p>
    <w:p w14:paraId="2988C87E" w14:textId="43D18260" w:rsidR="47EF9BD3" w:rsidRDefault="47EF9BD3" w:rsidP="47EF9BD3"/>
    <w:p w14:paraId="324EB8B0" w14:textId="4F7D685F" w:rsidR="7732F82A" w:rsidRDefault="7732F82A" w:rsidP="47EF9BD3">
      <w:r>
        <w:rPr>
          <w:noProof/>
        </w:rPr>
        <w:drawing>
          <wp:inline distT="0" distB="0" distL="0" distR="0" wp14:anchorId="6B5881E6" wp14:editId="1556DE82">
            <wp:extent cx="4629150" cy="2600325"/>
            <wp:effectExtent l="0" t="0" r="0" b="0"/>
            <wp:docPr id="2012995338" name="Picture 201299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629150" cy="2600325"/>
                    </a:xfrm>
                    <a:prstGeom prst="rect">
                      <a:avLst/>
                    </a:prstGeom>
                  </pic:spPr>
                </pic:pic>
              </a:graphicData>
            </a:graphic>
          </wp:inline>
        </w:drawing>
      </w:r>
    </w:p>
    <w:p w14:paraId="2DAB8AF6" w14:textId="483F37F3" w:rsidR="47EF9BD3" w:rsidRDefault="47EF9BD3" w:rsidP="47EF9BD3"/>
    <w:p w14:paraId="345CD81A" w14:textId="45E1FE19" w:rsidR="7732F82A" w:rsidRDefault="7732F82A" w:rsidP="47EF9BD3">
      <w:r>
        <w:rPr>
          <w:noProof/>
        </w:rPr>
        <w:lastRenderedPageBreak/>
        <w:drawing>
          <wp:inline distT="0" distB="0" distL="0" distR="0" wp14:anchorId="7A43FDFC" wp14:editId="05A76FC9">
            <wp:extent cx="3228975" cy="1552575"/>
            <wp:effectExtent l="0" t="0" r="0" b="0"/>
            <wp:docPr id="167751390" name="Picture 16775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228975" cy="1552575"/>
                    </a:xfrm>
                    <a:prstGeom prst="rect">
                      <a:avLst/>
                    </a:prstGeom>
                  </pic:spPr>
                </pic:pic>
              </a:graphicData>
            </a:graphic>
          </wp:inline>
        </w:drawing>
      </w:r>
    </w:p>
    <w:p w14:paraId="1D44A344" w14:textId="23FE7033" w:rsidR="47EF9BD3" w:rsidRDefault="47EF9BD3" w:rsidP="47EF9BD3"/>
    <w:p w14:paraId="3BE74D1C" w14:textId="14871C0C" w:rsidR="7732F82A" w:rsidRDefault="7732F82A" w:rsidP="47EF9BD3">
      <w:r>
        <w:rPr>
          <w:noProof/>
        </w:rPr>
        <w:drawing>
          <wp:inline distT="0" distB="0" distL="0" distR="0" wp14:anchorId="709A55A3" wp14:editId="02B05F2F">
            <wp:extent cx="3562350" cy="4733926"/>
            <wp:effectExtent l="0" t="0" r="0" b="0"/>
            <wp:docPr id="1816684258" name="Picture 181668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562350" cy="4733926"/>
                    </a:xfrm>
                    <a:prstGeom prst="rect">
                      <a:avLst/>
                    </a:prstGeom>
                  </pic:spPr>
                </pic:pic>
              </a:graphicData>
            </a:graphic>
          </wp:inline>
        </w:drawing>
      </w:r>
    </w:p>
    <w:p w14:paraId="691EA4E0" w14:textId="76C1882B" w:rsidR="47EF9BD3" w:rsidRDefault="47EF9BD3" w:rsidP="47EF9BD3"/>
    <w:p w14:paraId="704865E6" w14:textId="5B52CEEB" w:rsidR="7732F82A" w:rsidRDefault="7732F82A" w:rsidP="47EF9BD3">
      <w:r>
        <w:rPr>
          <w:noProof/>
        </w:rPr>
        <w:lastRenderedPageBreak/>
        <w:drawing>
          <wp:inline distT="0" distB="0" distL="0" distR="0" wp14:anchorId="466FDFE7" wp14:editId="30D6B278">
            <wp:extent cx="4105275" cy="3324225"/>
            <wp:effectExtent l="0" t="0" r="0" b="0"/>
            <wp:docPr id="158712064" name="Picture 15871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105275" cy="3324225"/>
                    </a:xfrm>
                    <a:prstGeom prst="rect">
                      <a:avLst/>
                    </a:prstGeom>
                  </pic:spPr>
                </pic:pic>
              </a:graphicData>
            </a:graphic>
          </wp:inline>
        </w:drawing>
      </w:r>
    </w:p>
    <w:p w14:paraId="2259E17E" w14:textId="3EFBEC09" w:rsidR="47EF9BD3" w:rsidRDefault="47EF9BD3" w:rsidP="47EF9BD3"/>
    <w:p w14:paraId="3CFD4958" w14:textId="44822FF8" w:rsidR="7732F82A" w:rsidRDefault="7732F82A" w:rsidP="47EF9BD3">
      <w:r>
        <w:rPr>
          <w:noProof/>
        </w:rPr>
        <w:lastRenderedPageBreak/>
        <w:drawing>
          <wp:inline distT="0" distB="0" distL="0" distR="0" wp14:anchorId="67D10A50" wp14:editId="37480744">
            <wp:extent cx="4124325" cy="4905376"/>
            <wp:effectExtent l="0" t="0" r="0" b="0"/>
            <wp:docPr id="798309901" name="Picture 798309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124325" cy="4905376"/>
                    </a:xfrm>
                    <a:prstGeom prst="rect">
                      <a:avLst/>
                    </a:prstGeom>
                  </pic:spPr>
                </pic:pic>
              </a:graphicData>
            </a:graphic>
          </wp:inline>
        </w:drawing>
      </w:r>
    </w:p>
    <w:p w14:paraId="54C155D0" w14:textId="34ACF54F" w:rsidR="47EF9BD3" w:rsidRDefault="47EF9BD3" w:rsidP="47EF9BD3">
      <w:pPr>
        <w:rPr>
          <w:rFonts w:ascii="Verdana" w:hAnsi="Verdana"/>
          <w:sz w:val="18"/>
          <w:szCs w:val="18"/>
        </w:rPr>
      </w:pPr>
    </w:p>
    <w:p w14:paraId="7CFB74E4" w14:textId="23373B16" w:rsidR="47EF9BD3" w:rsidRDefault="47EF9BD3" w:rsidP="47EF9BD3">
      <w:pPr>
        <w:rPr>
          <w:rFonts w:ascii="Verdana" w:hAnsi="Verdana"/>
          <w:sz w:val="18"/>
          <w:szCs w:val="18"/>
        </w:rPr>
      </w:pPr>
    </w:p>
    <w:p w14:paraId="2F4594C3" w14:textId="6714F47F" w:rsidR="7732F82A" w:rsidRDefault="7732F82A" w:rsidP="47EF9BD3">
      <w:pPr>
        <w:rPr>
          <w:rFonts w:ascii="Verdana" w:hAnsi="Verdana"/>
          <w:b/>
          <w:bCs/>
          <w:sz w:val="18"/>
          <w:szCs w:val="18"/>
        </w:rPr>
      </w:pPr>
      <w:r w:rsidRPr="47EF9BD3">
        <w:rPr>
          <w:rFonts w:ascii="Verdana" w:hAnsi="Verdana"/>
          <w:b/>
          <w:bCs/>
          <w:sz w:val="18"/>
          <w:szCs w:val="18"/>
        </w:rPr>
        <w:t>Bugs</w:t>
      </w:r>
    </w:p>
    <w:p w14:paraId="0B7133AA" w14:textId="727CECE1" w:rsidR="47EF9BD3" w:rsidRDefault="47EF9BD3" w:rsidP="47EF9BD3">
      <w:pPr>
        <w:rPr>
          <w:rFonts w:ascii="Verdana" w:hAnsi="Verdana"/>
          <w:b/>
          <w:bCs/>
          <w:sz w:val="18"/>
          <w:szCs w:val="18"/>
        </w:rPr>
      </w:pPr>
    </w:p>
    <w:p w14:paraId="4CC9460A" w14:textId="4C953A3E" w:rsidR="7732F82A" w:rsidRDefault="7732F82A" w:rsidP="47EF9BD3">
      <w:pPr>
        <w:jc w:val="both"/>
      </w:pPr>
      <w:r w:rsidRPr="47EF9BD3">
        <w:rPr>
          <w:rFonts w:ascii="Verdana" w:hAnsi="Verdana"/>
          <w:sz w:val="18"/>
          <w:szCs w:val="18"/>
        </w:rPr>
        <w:t>We had a problem with testToString</w:t>
      </w:r>
    </w:p>
    <w:p w14:paraId="58201F70" w14:textId="3C36B7D5" w:rsidR="47EF9BD3" w:rsidRDefault="47EF9BD3" w:rsidP="47EF9BD3">
      <w:pPr>
        <w:jc w:val="both"/>
        <w:rPr>
          <w:rFonts w:ascii="Verdana" w:hAnsi="Verdana"/>
          <w:sz w:val="18"/>
          <w:szCs w:val="18"/>
        </w:rPr>
      </w:pPr>
    </w:p>
    <w:p w14:paraId="10C9E44F" w14:textId="18D96582" w:rsidR="7732F82A" w:rsidRDefault="7732F82A" w:rsidP="47EF9BD3">
      <w:pPr>
        <w:jc w:val="both"/>
      </w:pPr>
      <w:r>
        <w:rPr>
          <w:noProof/>
        </w:rPr>
        <w:lastRenderedPageBreak/>
        <w:drawing>
          <wp:inline distT="0" distB="0" distL="0" distR="0" wp14:anchorId="184D2B00" wp14:editId="24BACF49">
            <wp:extent cx="3362325" cy="5067298"/>
            <wp:effectExtent l="0" t="0" r="0" b="0"/>
            <wp:docPr id="1489404311" name="Picture 148940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362325" cy="5067298"/>
                    </a:xfrm>
                    <a:prstGeom prst="rect">
                      <a:avLst/>
                    </a:prstGeom>
                  </pic:spPr>
                </pic:pic>
              </a:graphicData>
            </a:graphic>
          </wp:inline>
        </w:drawing>
      </w:r>
    </w:p>
    <w:p w14:paraId="38A7A526" w14:textId="04B1B235" w:rsidR="7732F82A" w:rsidRDefault="7732F82A" w:rsidP="47EF9BD3">
      <w:pPr>
        <w:rPr>
          <w:rFonts w:ascii="Verdana" w:hAnsi="Verdana"/>
          <w:sz w:val="18"/>
          <w:szCs w:val="18"/>
        </w:rPr>
      </w:pPr>
      <w:r w:rsidRPr="47EF9BD3">
        <w:rPr>
          <w:rFonts w:ascii="Verdana" w:hAnsi="Verdana"/>
          <w:sz w:val="18"/>
          <w:szCs w:val="18"/>
        </w:rPr>
        <w:t>Fig 11.1</w:t>
      </w:r>
    </w:p>
    <w:p w14:paraId="786C8C8D" w14:textId="3E923A16" w:rsidR="47EF9BD3" w:rsidRDefault="47EF9BD3" w:rsidP="47EF9BD3">
      <w:pPr>
        <w:rPr>
          <w:rFonts w:ascii="Verdana" w:hAnsi="Verdana"/>
          <w:sz w:val="18"/>
          <w:szCs w:val="18"/>
        </w:rPr>
      </w:pPr>
    </w:p>
    <w:p w14:paraId="3C64E651" w14:textId="0EAEAD4A" w:rsidR="37DCDB0B" w:rsidRDefault="37DCDB0B" w:rsidP="37DCDB0B">
      <w:pPr>
        <w:rPr>
          <w:rFonts w:ascii="Verdana" w:hAnsi="Verdana"/>
          <w:sz w:val="18"/>
          <w:szCs w:val="18"/>
        </w:rPr>
      </w:pPr>
    </w:p>
    <w:p w14:paraId="2DF3A88C" w14:textId="77777777" w:rsidR="003F21D1" w:rsidRPr="00872EAB" w:rsidRDefault="003F21D1" w:rsidP="638A0B41">
      <w:pPr>
        <w:jc w:val="center"/>
        <w:rPr>
          <w:rFonts w:ascii="Verdana" w:hAnsi="Verdana"/>
          <w:sz w:val="18"/>
          <w:szCs w:val="18"/>
        </w:rPr>
      </w:pPr>
      <w:r w:rsidRPr="638A0B41">
        <w:rPr>
          <w:rFonts w:ascii="Verdana" w:hAnsi="Verdana"/>
          <w:b/>
          <w:bCs/>
          <w:sz w:val="18"/>
          <w:szCs w:val="18"/>
        </w:rPr>
        <w:t>9.</w:t>
      </w:r>
      <w:r w:rsidRPr="638A0B41">
        <w:rPr>
          <w:rFonts w:ascii="Verdana" w:hAnsi="Verdana"/>
          <w:sz w:val="18"/>
          <w:szCs w:val="18"/>
        </w:rPr>
        <w:t xml:space="preserve"> </w:t>
      </w:r>
      <w:r w:rsidRPr="638A0B41">
        <w:rPr>
          <w:rFonts w:ascii="Verdana" w:hAnsi="Verdana"/>
          <w:b/>
          <w:bCs/>
          <w:sz w:val="18"/>
          <w:szCs w:val="18"/>
        </w:rPr>
        <w:t>REFERENCES</w:t>
      </w:r>
    </w:p>
    <w:p w14:paraId="7795D414" w14:textId="77777777" w:rsidR="003F21D1" w:rsidRDefault="003F21D1" w:rsidP="638A0B41">
      <w:pPr>
        <w:jc w:val="both"/>
        <w:rPr>
          <w:rFonts w:ascii="Verdana" w:hAnsi="Verdana"/>
          <w:sz w:val="18"/>
          <w:szCs w:val="18"/>
        </w:rPr>
      </w:pPr>
    </w:p>
    <w:p w14:paraId="72B1C85D" w14:textId="23C1418A" w:rsidR="00067B58" w:rsidRPr="00067B58" w:rsidRDefault="00067B58" w:rsidP="638A0B41">
      <w:pPr>
        <w:spacing w:before="120"/>
        <w:ind w:left="360" w:hanging="360"/>
        <w:jc w:val="both"/>
        <w:rPr>
          <w:rFonts w:ascii="Verdana" w:hAnsi="Verdana"/>
          <w:sz w:val="18"/>
          <w:szCs w:val="18"/>
        </w:rPr>
      </w:pPr>
      <w:r w:rsidRPr="638A0B41">
        <w:rPr>
          <w:rFonts w:ascii="Verdana" w:hAnsi="Verdana"/>
          <w:sz w:val="18"/>
          <w:szCs w:val="18"/>
        </w:rPr>
        <w:t>Ammann, P., &amp; Offutt, J. (2017). Introduction to Software Testing (2nd ed.). Cambridge, UK: Cambridge University Press.</w:t>
      </w:r>
    </w:p>
    <w:p w14:paraId="296090B9" w14:textId="77777777" w:rsidR="00067B58" w:rsidRPr="00067B58" w:rsidRDefault="00067B58" w:rsidP="638A0B41">
      <w:pPr>
        <w:spacing w:before="120"/>
        <w:ind w:left="360" w:hanging="360"/>
        <w:jc w:val="both"/>
        <w:rPr>
          <w:rFonts w:ascii="Verdana" w:hAnsi="Verdana"/>
          <w:sz w:val="18"/>
          <w:szCs w:val="18"/>
        </w:rPr>
      </w:pPr>
      <w:r w:rsidRPr="638A0B41">
        <w:rPr>
          <w:rFonts w:ascii="Verdana" w:hAnsi="Verdana"/>
          <w:sz w:val="18"/>
          <w:szCs w:val="18"/>
        </w:rPr>
        <w:t>Axelrod, A. (2018). Complete Guide to Test Automation: Techniques, Practices, and Patterns for Building and Maintaining Effective Software Projects. Berkeley, CA: Apress.</w:t>
      </w:r>
    </w:p>
    <w:p w14:paraId="4328B455" w14:textId="4BDFEE58" w:rsidR="003F21D1" w:rsidRPr="00490515" w:rsidRDefault="2C5CABA3" w:rsidP="638A0B41">
      <w:pPr>
        <w:spacing w:before="120"/>
        <w:ind w:left="360" w:hanging="360"/>
        <w:jc w:val="both"/>
        <w:rPr>
          <w:rFonts w:ascii="Verdana" w:hAnsi="Verdana"/>
          <w:color w:val="FF0000"/>
          <w:sz w:val="18"/>
          <w:szCs w:val="18"/>
        </w:rPr>
      </w:pPr>
      <w:r w:rsidRPr="638A0B41">
        <w:rPr>
          <w:rFonts w:ascii="Verdana" w:hAnsi="Verdana"/>
          <w:sz w:val="18"/>
          <w:szCs w:val="18"/>
        </w:rPr>
        <w:t xml:space="preserve">Deitel, P. J., Deitel, H. M. (2015). Java: How to program: Early objects (10th ed.). Harlow, Essex: Pearson Education Limited. </w:t>
      </w:r>
    </w:p>
    <w:p w14:paraId="395F2C71" w14:textId="47FDFFA1" w:rsidR="003F21D1" w:rsidRPr="00490515" w:rsidRDefault="00067B58" w:rsidP="638A0B41">
      <w:pPr>
        <w:spacing w:before="120"/>
        <w:ind w:left="360" w:hanging="360"/>
        <w:jc w:val="both"/>
        <w:rPr>
          <w:rFonts w:ascii="Verdana" w:hAnsi="Verdana"/>
          <w:color w:val="FF0000"/>
          <w:sz w:val="18"/>
          <w:szCs w:val="18"/>
        </w:rPr>
      </w:pPr>
      <w:r w:rsidRPr="638A0B41">
        <w:rPr>
          <w:rFonts w:ascii="Verdana" w:hAnsi="Verdana"/>
          <w:sz w:val="18"/>
          <w:szCs w:val="18"/>
        </w:rPr>
        <w:t xml:space="preserve">Myers, G. J., Badgett, T., Thomas, T. M., &amp;amp; Sandler, C. (2004). The Art of Software Testing (2nd ed.). Hoboken, NJ: John Wiley &amp; Sons. </w:t>
      </w:r>
    </w:p>
    <w:sectPr w:rsidR="003F21D1" w:rsidRPr="00490515"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A470D" w14:textId="77777777" w:rsidR="001369D0" w:rsidRDefault="001369D0" w:rsidP="00B45C66">
      <w:r>
        <w:separator/>
      </w:r>
    </w:p>
  </w:endnote>
  <w:endnote w:type="continuationSeparator" w:id="0">
    <w:p w14:paraId="21026533" w14:textId="77777777" w:rsidR="001369D0" w:rsidRDefault="001369D0"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sidR="00364E51">
          <w:rPr>
            <w:noProof/>
          </w:rPr>
          <w:t>2</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5A737" w14:textId="77777777" w:rsidR="001369D0" w:rsidRDefault="001369D0" w:rsidP="00B45C66">
      <w:r>
        <w:separator/>
      </w:r>
    </w:p>
  </w:footnote>
  <w:footnote w:type="continuationSeparator" w:id="0">
    <w:p w14:paraId="00324FDD" w14:textId="77777777" w:rsidR="001369D0" w:rsidRDefault="001369D0" w:rsidP="00B45C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261"/>
    <w:rsid w:val="00007054"/>
    <w:rsid w:val="00013C24"/>
    <w:rsid w:val="00025207"/>
    <w:rsid w:val="0006262C"/>
    <w:rsid w:val="00067B58"/>
    <w:rsid w:val="00075F57"/>
    <w:rsid w:val="000818B4"/>
    <w:rsid w:val="000A5B63"/>
    <w:rsid w:val="000B3724"/>
    <w:rsid w:val="000B4B0D"/>
    <w:rsid w:val="000D5E56"/>
    <w:rsid w:val="000F604C"/>
    <w:rsid w:val="00106BE7"/>
    <w:rsid w:val="0013215F"/>
    <w:rsid w:val="001369D0"/>
    <w:rsid w:val="00142950"/>
    <w:rsid w:val="00154DF9"/>
    <w:rsid w:val="00192491"/>
    <w:rsid w:val="001A3D1D"/>
    <w:rsid w:val="001B5594"/>
    <w:rsid w:val="001D6DAE"/>
    <w:rsid w:val="001E57B5"/>
    <w:rsid w:val="00245F4E"/>
    <w:rsid w:val="00266030"/>
    <w:rsid w:val="002F4642"/>
    <w:rsid w:val="003114DF"/>
    <w:rsid w:val="00315308"/>
    <w:rsid w:val="003312D9"/>
    <w:rsid w:val="00360C4A"/>
    <w:rsid w:val="00362DCE"/>
    <w:rsid w:val="00364E51"/>
    <w:rsid w:val="003902FD"/>
    <w:rsid w:val="003A6106"/>
    <w:rsid w:val="003A8738"/>
    <w:rsid w:val="003B643A"/>
    <w:rsid w:val="003F21D1"/>
    <w:rsid w:val="00401B73"/>
    <w:rsid w:val="00427E8B"/>
    <w:rsid w:val="004315A0"/>
    <w:rsid w:val="00446670"/>
    <w:rsid w:val="0046451F"/>
    <w:rsid w:val="00484BCD"/>
    <w:rsid w:val="00490515"/>
    <w:rsid w:val="004968B2"/>
    <w:rsid w:val="004C3BD5"/>
    <w:rsid w:val="004D24B3"/>
    <w:rsid w:val="004D44D9"/>
    <w:rsid w:val="00527835"/>
    <w:rsid w:val="00563EE3"/>
    <w:rsid w:val="005932A0"/>
    <w:rsid w:val="005E1EBF"/>
    <w:rsid w:val="00636FCB"/>
    <w:rsid w:val="006440FA"/>
    <w:rsid w:val="006A3BFC"/>
    <w:rsid w:val="00703FB6"/>
    <w:rsid w:val="007A7F77"/>
    <w:rsid w:val="007B5D16"/>
    <w:rsid w:val="007C7F55"/>
    <w:rsid w:val="007E23EB"/>
    <w:rsid w:val="007F00AB"/>
    <w:rsid w:val="007F03E1"/>
    <w:rsid w:val="00801985"/>
    <w:rsid w:val="00866F54"/>
    <w:rsid w:val="00872EAB"/>
    <w:rsid w:val="0087576C"/>
    <w:rsid w:val="008B5586"/>
    <w:rsid w:val="008E67F7"/>
    <w:rsid w:val="00942535"/>
    <w:rsid w:val="009628BD"/>
    <w:rsid w:val="009937E2"/>
    <w:rsid w:val="009A2021"/>
    <w:rsid w:val="00A03033"/>
    <w:rsid w:val="00A24CE3"/>
    <w:rsid w:val="00A66F17"/>
    <w:rsid w:val="00A87BBD"/>
    <w:rsid w:val="00A92FAB"/>
    <w:rsid w:val="00A95BD9"/>
    <w:rsid w:val="00AD1DD6"/>
    <w:rsid w:val="00AF0261"/>
    <w:rsid w:val="00AF0E68"/>
    <w:rsid w:val="00B060AF"/>
    <w:rsid w:val="00B07FCB"/>
    <w:rsid w:val="00B23131"/>
    <w:rsid w:val="00B41CC4"/>
    <w:rsid w:val="00B45C66"/>
    <w:rsid w:val="00B46A0B"/>
    <w:rsid w:val="00B670CF"/>
    <w:rsid w:val="00B81C8D"/>
    <w:rsid w:val="00BA16E3"/>
    <w:rsid w:val="00BA3C9F"/>
    <w:rsid w:val="00BE0812"/>
    <w:rsid w:val="00BF084A"/>
    <w:rsid w:val="00C661F1"/>
    <w:rsid w:val="00C7077A"/>
    <w:rsid w:val="00C75791"/>
    <w:rsid w:val="00C8049E"/>
    <w:rsid w:val="00C95A3E"/>
    <w:rsid w:val="00CA018F"/>
    <w:rsid w:val="00CA0695"/>
    <w:rsid w:val="00CA1198"/>
    <w:rsid w:val="00D06D04"/>
    <w:rsid w:val="00D418DA"/>
    <w:rsid w:val="00D69A92"/>
    <w:rsid w:val="00D76C96"/>
    <w:rsid w:val="00D8472F"/>
    <w:rsid w:val="00D87630"/>
    <w:rsid w:val="00DD2BB4"/>
    <w:rsid w:val="00DF4809"/>
    <w:rsid w:val="00E10E7A"/>
    <w:rsid w:val="00E16B01"/>
    <w:rsid w:val="00E91F69"/>
    <w:rsid w:val="00F1395F"/>
    <w:rsid w:val="00F27472"/>
    <w:rsid w:val="00F92874"/>
    <w:rsid w:val="00FE5CB2"/>
    <w:rsid w:val="0110A217"/>
    <w:rsid w:val="012D3359"/>
    <w:rsid w:val="01731908"/>
    <w:rsid w:val="01A0115B"/>
    <w:rsid w:val="024343E9"/>
    <w:rsid w:val="0245C618"/>
    <w:rsid w:val="0268D40C"/>
    <w:rsid w:val="027827D3"/>
    <w:rsid w:val="028BE6C8"/>
    <w:rsid w:val="0293D806"/>
    <w:rsid w:val="02DD8EFC"/>
    <w:rsid w:val="02FEDD50"/>
    <w:rsid w:val="0311C288"/>
    <w:rsid w:val="0312D1F1"/>
    <w:rsid w:val="0312E47D"/>
    <w:rsid w:val="03870FFD"/>
    <w:rsid w:val="03E19679"/>
    <w:rsid w:val="0432A602"/>
    <w:rsid w:val="0433704B"/>
    <w:rsid w:val="047F9E7C"/>
    <w:rsid w:val="04B6A941"/>
    <w:rsid w:val="04C74435"/>
    <w:rsid w:val="04CCA400"/>
    <w:rsid w:val="04D7B21D"/>
    <w:rsid w:val="0500DD45"/>
    <w:rsid w:val="050908FB"/>
    <w:rsid w:val="054696D6"/>
    <w:rsid w:val="05803FF9"/>
    <w:rsid w:val="05D1A1CA"/>
    <w:rsid w:val="0604C231"/>
    <w:rsid w:val="063CF9DE"/>
    <w:rsid w:val="066E0FD8"/>
    <w:rsid w:val="06C02451"/>
    <w:rsid w:val="06D1C4A7"/>
    <w:rsid w:val="075074B0"/>
    <w:rsid w:val="076D722B"/>
    <w:rsid w:val="07A57971"/>
    <w:rsid w:val="07ADF084"/>
    <w:rsid w:val="07B1041B"/>
    <w:rsid w:val="07EC4FF0"/>
    <w:rsid w:val="08329D6E"/>
    <w:rsid w:val="087F3BEE"/>
    <w:rsid w:val="08BFCFC1"/>
    <w:rsid w:val="08E7B52B"/>
    <w:rsid w:val="0920A882"/>
    <w:rsid w:val="094740B2"/>
    <w:rsid w:val="09912A3B"/>
    <w:rsid w:val="09B6B6B6"/>
    <w:rsid w:val="09D56F6A"/>
    <w:rsid w:val="0A2DA69A"/>
    <w:rsid w:val="0A5DEB9D"/>
    <w:rsid w:val="0A689986"/>
    <w:rsid w:val="0A6D819F"/>
    <w:rsid w:val="0A9D2F00"/>
    <w:rsid w:val="0AAE01BB"/>
    <w:rsid w:val="0AC2330E"/>
    <w:rsid w:val="0B466530"/>
    <w:rsid w:val="0B7B8D2B"/>
    <w:rsid w:val="0B820CE9"/>
    <w:rsid w:val="0B882E48"/>
    <w:rsid w:val="0B978AEC"/>
    <w:rsid w:val="0BCDF156"/>
    <w:rsid w:val="0BEBD902"/>
    <w:rsid w:val="0C2DD001"/>
    <w:rsid w:val="0CAB5CDD"/>
    <w:rsid w:val="0DAB7896"/>
    <w:rsid w:val="0DBFD3E8"/>
    <w:rsid w:val="0E324013"/>
    <w:rsid w:val="0E466C1E"/>
    <w:rsid w:val="0E5B1FB4"/>
    <w:rsid w:val="0E5B40B8"/>
    <w:rsid w:val="0E69DDEB"/>
    <w:rsid w:val="0E783CFD"/>
    <w:rsid w:val="0E9643F5"/>
    <w:rsid w:val="0EA1DEF2"/>
    <w:rsid w:val="0EAD4E95"/>
    <w:rsid w:val="0EBE1792"/>
    <w:rsid w:val="0F5FCD26"/>
    <w:rsid w:val="0F94B5FA"/>
    <w:rsid w:val="101D440F"/>
    <w:rsid w:val="10386E5E"/>
    <w:rsid w:val="1044B0EE"/>
    <w:rsid w:val="106324F8"/>
    <w:rsid w:val="108468CE"/>
    <w:rsid w:val="10C8F4DB"/>
    <w:rsid w:val="10F5C20D"/>
    <w:rsid w:val="1134EE0A"/>
    <w:rsid w:val="11438DFD"/>
    <w:rsid w:val="1172ED94"/>
    <w:rsid w:val="118A21F1"/>
    <w:rsid w:val="11D8DB21"/>
    <w:rsid w:val="11E546AC"/>
    <w:rsid w:val="11E9AC66"/>
    <w:rsid w:val="12477364"/>
    <w:rsid w:val="1276C5DB"/>
    <w:rsid w:val="1286DE80"/>
    <w:rsid w:val="128AE3F0"/>
    <w:rsid w:val="12996F85"/>
    <w:rsid w:val="129D1185"/>
    <w:rsid w:val="12CA1CDC"/>
    <w:rsid w:val="13827869"/>
    <w:rsid w:val="13AC5F24"/>
    <w:rsid w:val="14015EEB"/>
    <w:rsid w:val="140C22AC"/>
    <w:rsid w:val="141C3F0F"/>
    <w:rsid w:val="1455CB44"/>
    <w:rsid w:val="14696F7B"/>
    <w:rsid w:val="14AA3FDA"/>
    <w:rsid w:val="15680AC2"/>
    <w:rsid w:val="159B7C3C"/>
    <w:rsid w:val="161A3B73"/>
    <w:rsid w:val="1663AC26"/>
    <w:rsid w:val="166BCDF2"/>
    <w:rsid w:val="169ACA15"/>
    <w:rsid w:val="169F04C2"/>
    <w:rsid w:val="16C2602A"/>
    <w:rsid w:val="17345333"/>
    <w:rsid w:val="1740F3C1"/>
    <w:rsid w:val="175A4FA3"/>
    <w:rsid w:val="1771F5BE"/>
    <w:rsid w:val="179CF0E3"/>
    <w:rsid w:val="17A080F9"/>
    <w:rsid w:val="17B3FF68"/>
    <w:rsid w:val="17F1A5BB"/>
    <w:rsid w:val="18207D9C"/>
    <w:rsid w:val="18693EA8"/>
    <w:rsid w:val="18F62004"/>
    <w:rsid w:val="18FC3127"/>
    <w:rsid w:val="19049D6C"/>
    <w:rsid w:val="19179489"/>
    <w:rsid w:val="193829A3"/>
    <w:rsid w:val="195910DF"/>
    <w:rsid w:val="19C3C1EA"/>
    <w:rsid w:val="19FA00EC"/>
    <w:rsid w:val="1A256AD7"/>
    <w:rsid w:val="1A2B71C7"/>
    <w:rsid w:val="1A309B36"/>
    <w:rsid w:val="1A51BA0B"/>
    <w:rsid w:val="1A686C09"/>
    <w:rsid w:val="1A7176EC"/>
    <w:rsid w:val="1B20EAA3"/>
    <w:rsid w:val="1B49B6B4"/>
    <w:rsid w:val="1B5A4518"/>
    <w:rsid w:val="1B6473C2"/>
    <w:rsid w:val="1B6DE14F"/>
    <w:rsid w:val="1B8B445A"/>
    <w:rsid w:val="1BBAADDF"/>
    <w:rsid w:val="1C0AB9AE"/>
    <w:rsid w:val="1C37B201"/>
    <w:rsid w:val="1C576544"/>
    <w:rsid w:val="1C9FFD44"/>
    <w:rsid w:val="1CE9DF35"/>
    <w:rsid w:val="1D28BA58"/>
    <w:rsid w:val="1DC8BF4E"/>
    <w:rsid w:val="1DDFF3B7"/>
    <w:rsid w:val="1DE22B21"/>
    <w:rsid w:val="1E0FF54E"/>
    <w:rsid w:val="1E2D1752"/>
    <w:rsid w:val="1E6E4B9F"/>
    <w:rsid w:val="1EFD209F"/>
    <w:rsid w:val="1F43A636"/>
    <w:rsid w:val="1FA0A9A1"/>
    <w:rsid w:val="1FD9B91D"/>
    <w:rsid w:val="205B8DD2"/>
    <w:rsid w:val="2096423C"/>
    <w:rsid w:val="20A45A3F"/>
    <w:rsid w:val="20E25D4D"/>
    <w:rsid w:val="21065841"/>
    <w:rsid w:val="214FE108"/>
    <w:rsid w:val="21B59D2D"/>
    <w:rsid w:val="22388370"/>
    <w:rsid w:val="22C7F598"/>
    <w:rsid w:val="22ED5366"/>
    <w:rsid w:val="2324FD3C"/>
    <w:rsid w:val="2325B15A"/>
    <w:rsid w:val="2379B271"/>
    <w:rsid w:val="237B7097"/>
    <w:rsid w:val="23A0C183"/>
    <w:rsid w:val="23A6DC75"/>
    <w:rsid w:val="240D01C1"/>
    <w:rsid w:val="2428CAE1"/>
    <w:rsid w:val="243AB668"/>
    <w:rsid w:val="25405719"/>
    <w:rsid w:val="25477999"/>
    <w:rsid w:val="25EE9712"/>
    <w:rsid w:val="26089CD6"/>
    <w:rsid w:val="26094E8A"/>
    <w:rsid w:val="262208CE"/>
    <w:rsid w:val="267E11BC"/>
    <w:rsid w:val="2686BE81"/>
    <w:rsid w:val="26CA7538"/>
    <w:rsid w:val="26DE34CD"/>
    <w:rsid w:val="26E0965A"/>
    <w:rsid w:val="26EAB187"/>
    <w:rsid w:val="2702749F"/>
    <w:rsid w:val="271FAE49"/>
    <w:rsid w:val="274BB968"/>
    <w:rsid w:val="27916DB6"/>
    <w:rsid w:val="27D06022"/>
    <w:rsid w:val="27D106D7"/>
    <w:rsid w:val="27F6B168"/>
    <w:rsid w:val="28258777"/>
    <w:rsid w:val="2854ABC6"/>
    <w:rsid w:val="286D5436"/>
    <w:rsid w:val="2870E00B"/>
    <w:rsid w:val="28B53638"/>
    <w:rsid w:val="28C08B84"/>
    <w:rsid w:val="28D2ED78"/>
    <w:rsid w:val="293DBCFA"/>
    <w:rsid w:val="2AB001B5"/>
    <w:rsid w:val="2AC0E8F8"/>
    <w:rsid w:val="2B66278F"/>
    <w:rsid w:val="2B7BBF57"/>
    <w:rsid w:val="2B906B9C"/>
    <w:rsid w:val="2BB343AF"/>
    <w:rsid w:val="2C1FD224"/>
    <w:rsid w:val="2C5CABA3"/>
    <w:rsid w:val="2CB58FBA"/>
    <w:rsid w:val="2D0EF48C"/>
    <w:rsid w:val="2DA849ED"/>
    <w:rsid w:val="2DF717E4"/>
    <w:rsid w:val="2E07C2DB"/>
    <w:rsid w:val="2E463A4C"/>
    <w:rsid w:val="2EAAC4ED"/>
    <w:rsid w:val="2EB88A1A"/>
    <w:rsid w:val="2F622E67"/>
    <w:rsid w:val="2F6466D4"/>
    <w:rsid w:val="2F8372D8"/>
    <w:rsid w:val="2F93B67E"/>
    <w:rsid w:val="2FA37FA0"/>
    <w:rsid w:val="2FAC9BED"/>
    <w:rsid w:val="2FBEBAF1"/>
    <w:rsid w:val="2FF5244B"/>
    <w:rsid w:val="3017E8A0"/>
    <w:rsid w:val="304F1A4C"/>
    <w:rsid w:val="3055B304"/>
    <w:rsid w:val="30DF1974"/>
    <w:rsid w:val="31A64977"/>
    <w:rsid w:val="3203F1A1"/>
    <w:rsid w:val="32587479"/>
    <w:rsid w:val="32B6CD4F"/>
    <w:rsid w:val="32C47FE9"/>
    <w:rsid w:val="32C4E8A1"/>
    <w:rsid w:val="32ED93F8"/>
    <w:rsid w:val="331F221B"/>
    <w:rsid w:val="3320A377"/>
    <w:rsid w:val="3361FE72"/>
    <w:rsid w:val="3368E217"/>
    <w:rsid w:val="3373BC97"/>
    <w:rsid w:val="33C3CF0F"/>
    <w:rsid w:val="33DB266C"/>
    <w:rsid w:val="344278AA"/>
    <w:rsid w:val="3453B900"/>
    <w:rsid w:val="348E9501"/>
    <w:rsid w:val="3556355D"/>
    <w:rsid w:val="356A4400"/>
    <w:rsid w:val="357C0141"/>
    <w:rsid w:val="35BFA12B"/>
    <w:rsid w:val="35FD8DB2"/>
    <w:rsid w:val="3610E126"/>
    <w:rsid w:val="361FDB45"/>
    <w:rsid w:val="3676397A"/>
    <w:rsid w:val="368389D3"/>
    <w:rsid w:val="36D52764"/>
    <w:rsid w:val="37678620"/>
    <w:rsid w:val="37A878C3"/>
    <w:rsid w:val="37DCDB0B"/>
    <w:rsid w:val="384C679B"/>
    <w:rsid w:val="3877F0B2"/>
    <w:rsid w:val="38B7E3E7"/>
    <w:rsid w:val="39015243"/>
    <w:rsid w:val="393EDEA4"/>
    <w:rsid w:val="394D17BE"/>
    <w:rsid w:val="399EC364"/>
    <w:rsid w:val="399F5C27"/>
    <w:rsid w:val="39A5B63F"/>
    <w:rsid w:val="3A37BE62"/>
    <w:rsid w:val="3A9D22A4"/>
    <w:rsid w:val="3B104E82"/>
    <w:rsid w:val="3B2288DF"/>
    <w:rsid w:val="3B64C742"/>
    <w:rsid w:val="3B670760"/>
    <w:rsid w:val="3BD154FF"/>
    <w:rsid w:val="3C1457D9"/>
    <w:rsid w:val="3C194395"/>
    <w:rsid w:val="3C627E30"/>
    <w:rsid w:val="3C68ADD8"/>
    <w:rsid w:val="3C828942"/>
    <w:rsid w:val="3C99CDCD"/>
    <w:rsid w:val="3C9CB377"/>
    <w:rsid w:val="3CBE4586"/>
    <w:rsid w:val="3CF15095"/>
    <w:rsid w:val="3D2D9E8D"/>
    <w:rsid w:val="3D3E942B"/>
    <w:rsid w:val="3D52C37B"/>
    <w:rsid w:val="3D84F40C"/>
    <w:rsid w:val="3D8A3E4C"/>
    <w:rsid w:val="3DA4EF73"/>
    <w:rsid w:val="3DAE7453"/>
    <w:rsid w:val="3DF178A3"/>
    <w:rsid w:val="3E1CF296"/>
    <w:rsid w:val="3E4B310C"/>
    <w:rsid w:val="3EB49178"/>
    <w:rsid w:val="3EB69BF8"/>
    <w:rsid w:val="3EDEA203"/>
    <w:rsid w:val="3F168BAA"/>
    <w:rsid w:val="3F45C6EE"/>
    <w:rsid w:val="3F5DA08F"/>
    <w:rsid w:val="3FA57508"/>
    <w:rsid w:val="3FADAA0F"/>
    <w:rsid w:val="3FC81B4C"/>
    <w:rsid w:val="3FCDD407"/>
    <w:rsid w:val="4020A1D0"/>
    <w:rsid w:val="4093420D"/>
    <w:rsid w:val="40F4E8CA"/>
    <w:rsid w:val="410BDF2B"/>
    <w:rsid w:val="41262FE1"/>
    <w:rsid w:val="413F7E00"/>
    <w:rsid w:val="41434059"/>
    <w:rsid w:val="41571169"/>
    <w:rsid w:val="416E69C5"/>
    <w:rsid w:val="41A62B0E"/>
    <w:rsid w:val="41E3C12E"/>
    <w:rsid w:val="41F2630A"/>
    <w:rsid w:val="41FE8B88"/>
    <w:rsid w:val="4217FDDA"/>
    <w:rsid w:val="42201F8E"/>
    <w:rsid w:val="4263E78D"/>
    <w:rsid w:val="4388029B"/>
    <w:rsid w:val="439545C5"/>
    <w:rsid w:val="43A8DEA0"/>
    <w:rsid w:val="43FD4CBD"/>
    <w:rsid w:val="44004270"/>
    <w:rsid w:val="440F4DA1"/>
    <w:rsid w:val="4424F7C1"/>
    <w:rsid w:val="4489EDCD"/>
    <w:rsid w:val="44A0C53D"/>
    <w:rsid w:val="44C18200"/>
    <w:rsid w:val="450CE8B0"/>
    <w:rsid w:val="452DB55F"/>
    <w:rsid w:val="45985CE8"/>
    <w:rsid w:val="45C2B65A"/>
    <w:rsid w:val="45CDE90F"/>
    <w:rsid w:val="45F1F79C"/>
    <w:rsid w:val="4600FE43"/>
    <w:rsid w:val="462AE855"/>
    <w:rsid w:val="46B68BCA"/>
    <w:rsid w:val="46C466B8"/>
    <w:rsid w:val="46C987E8"/>
    <w:rsid w:val="47052177"/>
    <w:rsid w:val="47677D60"/>
    <w:rsid w:val="478C71B1"/>
    <w:rsid w:val="47A8AA06"/>
    <w:rsid w:val="47EDB0A5"/>
    <w:rsid w:val="47EF9BD3"/>
    <w:rsid w:val="47FA621C"/>
    <w:rsid w:val="48241369"/>
    <w:rsid w:val="4844776B"/>
    <w:rsid w:val="48655849"/>
    <w:rsid w:val="486B5867"/>
    <w:rsid w:val="48E1D1C3"/>
    <w:rsid w:val="490E9EBD"/>
    <w:rsid w:val="49484AD4"/>
    <w:rsid w:val="4962C39F"/>
    <w:rsid w:val="49C740F8"/>
    <w:rsid w:val="49D866A5"/>
    <w:rsid w:val="4A2B930B"/>
    <w:rsid w:val="4A5121E3"/>
    <w:rsid w:val="4A8E16B6"/>
    <w:rsid w:val="4AE16BEC"/>
    <w:rsid w:val="4B1EF466"/>
    <w:rsid w:val="4B786010"/>
    <w:rsid w:val="4B83D0AE"/>
    <w:rsid w:val="4CE67BF4"/>
    <w:rsid w:val="4D398BE3"/>
    <w:rsid w:val="4D4C1C8A"/>
    <w:rsid w:val="4D769667"/>
    <w:rsid w:val="4D7FC268"/>
    <w:rsid w:val="4D8975E7"/>
    <w:rsid w:val="4DA37165"/>
    <w:rsid w:val="4E0ED51B"/>
    <w:rsid w:val="4E263DF9"/>
    <w:rsid w:val="4EB29E95"/>
    <w:rsid w:val="4EC22940"/>
    <w:rsid w:val="4EF30336"/>
    <w:rsid w:val="4F1B92C9"/>
    <w:rsid w:val="4F211F9E"/>
    <w:rsid w:val="4F4A7CFB"/>
    <w:rsid w:val="4F917AB3"/>
    <w:rsid w:val="4FC07C06"/>
    <w:rsid w:val="4FDC63ED"/>
    <w:rsid w:val="5012AA99"/>
    <w:rsid w:val="5059A1AD"/>
    <w:rsid w:val="505E01A6"/>
    <w:rsid w:val="506A8F50"/>
    <w:rsid w:val="50B4BB6B"/>
    <w:rsid w:val="50CAF3E2"/>
    <w:rsid w:val="50D4F976"/>
    <w:rsid w:val="50DC7396"/>
    <w:rsid w:val="50E64D5C"/>
    <w:rsid w:val="5112ED85"/>
    <w:rsid w:val="515C952E"/>
    <w:rsid w:val="51901E75"/>
    <w:rsid w:val="51E14082"/>
    <w:rsid w:val="52401969"/>
    <w:rsid w:val="52683469"/>
    <w:rsid w:val="527F8FA0"/>
    <w:rsid w:val="52C8E036"/>
    <w:rsid w:val="52C91B75"/>
    <w:rsid w:val="52EDECFC"/>
    <w:rsid w:val="52F28E64"/>
    <w:rsid w:val="532B3E45"/>
    <w:rsid w:val="533971B7"/>
    <w:rsid w:val="53720D50"/>
    <w:rsid w:val="539AFC70"/>
    <w:rsid w:val="53E11C39"/>
    <w:rsid w:val="53E8476E"/>
    <w:rsid w:val="53F22C57"/>
    <w:rsid w:val="543F9079"/>
    <w:rsid w:val="544196D4"/>
    <w:rsid w:val="546E7FCA"/>
    <w:rsid w:val="55287474"/>
    <w:rsid w:val="5541E44C"/>
    <w:rsid w:val="5556588C"/>
    <w:rsid w:val="55A7EF28"/>
    <w:rsid w:val="55E4BE3E"/>
    <w:rsid w:val="5612BEBB"/>
    <w:rsid w:val="562C0641"/>
    <w:rsid w:val="566E3D34"/>
    <w:rsid w:val="56ADF4A4"/>
    <w:rsid w:val="56D147E4"/>
    <w:rsid w:val="570DA9F3"/>
    <w:rsid w:val="573F77F6"/>
    <w:rsid w:val="5766DBA0"/>
    <w:rsid w:val="57E4C084"/>
    <w:rsid w:val="57ED14B9"/>
    <w:rsid w:val="582F8A82"/>
    <w:rsid w:val="58400F15"/>
    <w:rsid w:val="587B21A8"/>
    <w:rsid w:val="58862FC5"/>
    <w:rsid w:val="596076E3"/>
    <w:rsid w:val="59F7E0F2"/>
    <w:rsid w:val="5A0F124F"/>
    <w:rsid w:val="5A16F209"/>
    <w:rsid w:val="5A3202F1"/>
    <w:rsid w:val="5AE017EC"/>
    <w:rsid w:val="5B32F2E4"/>
    <w:rsid w:val="5B4A8DB8"/>
    <w:rsid w:val="5BD1FFD7"/>
    <w:rsid w:val="5C8108EF"/>
    <w:rsid w:val="5C8A3E8B"/>
    <w:rsid w:val="5D01D1EA"/>
    <w:rsid w:val="5E10A6F6"/>
    <w:rsid w:val="5E39C276"/>
    <w:rsid w:val="5E4B5A39"/>
    <w:rsid w:val="5EDC8374"/>
    <w:rsid w:val="5FA338DE"/>
    <w:rsid w:val="5FB0B768"/>
    <w:rsid w:val="5FB8610A"/>
    <w:rsid w:val="5FBA646E"/>
    <w:rsid w:val="6075A8B3"/>
    <w:rsid w:val="60970950"/>
    <w:rsid w:val="60F04A25"/>
    <w:rsid w:val="612D167A"/>
    <w:rsid w:val="61384FA9"/>
    <w:rsid w:val="616778A9"/>
    <w:rsid w:val="61FC29A9"/>
    <w:rsid w:val="623529DA"/>
    <w:rsid w:val="623B9DBE"/>
    <w:rsid w:val="62EBF222"/>
    <w:rsid w:val="631676DF"/>
    <w:rsid w:val="634A0026"/>
    <w:rsid w:val="63522BDC"/>
    <w:rsid w:val="638A0B41"/>
    <w:rsid w:val="63E7FE37"/>
    <w:rsid w:val="63F1ACA0"/>
    <w:rsid w:val="643E65FC"/>
    <w:rsid w:val="643FD8B1"/>
    <w:rsid w:val="64687320"/>
    <w:rsid w:val="64B24740"/>
    <w:rsid w:val="650ACB2C"/>
    <w:rsid w:val="65426BE5"/>
    <w:rsid w:val="654B36F8"/>
    <w:rsid w:val="6573E6D7"/>
    <w:rsid w:val="65785CC7"/>
    <w:rsid w:val="658E81C7"/>
    <w:rsid w:val="65A19C27"/>
    <w:rsid w:val="65D6CCFF"/>
    <w:rsid w:val="661B7154"/>
    <w:rsid w:val="661D0394"/>
    <w:rsid w:val="6654AA49"/>
    <w:rsid w:val="66E29DA0"/>
    <w:rsid w:val="671C266B"/>
    <w:rsid w:val="672A060A"/>
    <w:rsid w:val="673006C4"/>
    <w:rsid w:val="674F0C12"/>
    <w:rsid w:val="67A1A636"/>
    <w:rsid w:val="67AEB6CD"/>
    <w:rsid w:val="67C38626"/>
    <w:rsid w:val="67CA1F4D"/>
    <w:rsid w:val="67D98B80"/>
    <w:rsid w:val="67FEA6A1"/>
    <w:rsid w:val="68540A8D"/>
    <w:rsid w:val="685EFE9A"/>
    <w:rsid w:val="6862A9B0"/>
    <w:rsid w:val="686B0033"/>
    <w:rsid w:val="686D34FC"/>
    <w:rsid w:val="68ADE7FF"/>
    <w:rsid w:val="68B581E8"/>
    <w:rsid w:val="69239015"/>
    <w:rsid w:val="69531216"/>
    <w:rsid w:val="695D226C"/>
    <w:rsid w:val="6976EE25"/>
    <w:rsid w:val="69B00272"/>
    <w:rsid w:val="69D30B1C"/>
    <w:rsid w:val="69F2CF37"/>
    <w:rsid w:val="6A457EA7"/>
    <w:rsid w:val="6A905A80"/>
    <w:rsid w:val="6AF942B1"/>
    <w:rsid w:val="6B086067"/>
    <w:rsid w:val="6B12BE86"/>
    <w:rsid w:val="6B149461"/>
    <w:rsid w:val="6B20D8C6"/>
    <w:rsid w:val="6B2338F6"/>
    <w:rsid w:val="6B7420C7"/>
    <w:rsid w:val="6BCB38DA"/>
    <w:rsid w:val="6BEB371B"/>
    <w:rsid w:val="6C25D690"/>
    <w:rsid w:val="6C722427"/>
    <w:rsid w:val="6C909811"/>
    <w:rsid w:val="6CA430C8"/>
    <w:rsid w:val="6CB6C1A6"/>
    <w:rsid w:val="6CC7B744"/>
    <w:rsid w:val="6CEACF02"/>
    <w:rsid w:val="6D24F1FF"/>
    <w:rsid w:val="6D435A07"/>
    <w:rsid w:val="6D44BE22"/>
    <w:rsid w:val="6D618398"/>
    <w:rsid w:val="6D7CA82D"/>
    <w:rsid w:val="6DA0632B"/>
    <w:rsid w:val="6DBE32A7"/>
    <w:rsid w:val="6DC12AE2"/>
    <w:rsid w:val="6E587988"/>
    <w:rsid w:val="6E68796E"/>
    <w:rsid w:val="6E7965CA"/>
    <w:rsid w:val="6E91AAFB"/>
    <w:rsid w:val="6EA84BC3"/>
    <w:rsid w:val="6ECD61E9"/>
    <w:rsid w:val="6EFA5A3C"/>
    <w:rsid w:val="6F03F172"/>
    <w:rsid w:val="6F25C52C"/>
    <w:rsid w:val="6F9AF897"/>
    <w:rsid w:val="6FAB431F"/>
    <w:rsid w:val="6FB93756"/>
    <w:rsid w:val="6FD6DA9D"/>
    <w:rsid w:val="6FD984F2"/>
    <w:rsid w:val="709404BD"/>
    <w:rsid w:val="709F7E5D"/>
    <w:rsid w:val="70A750FD"/>
    <w:rsid w:val="70A9E054"/>
    <w:rsid w:val="70C03800"/>
    <w:rsid w:val="70FBE396"/>
    <w:rsid w:val="70FF6E2C"/>
    <w:rsid w:val="710CFF39"/>
    <w:rsid w:val="71632964"/>
    <w:rsid w:val="7164CA54"/>
    <w:rsid w:val="7175C21E"/>
    <w:rsid w:val="718C147E"/>
    <w:rsid w:val="721B33DA"/>
    <w:rsid w:val="728BE0A5"/>
    <w:rsid w:val="72F33201"/>
    <w:rsid w:val="730A7B00"/>
    <w:rsid w:val="73AA0A67"/>
    <w:rsid w:val="73AD63FE"/>
    <w:rsid w:val="73FDC56A"/>
    <w:rsid w:val="741AFFF1"/>
    <w:rsid w:val="7438370D"/>
    <w:rsid w:val="749B39C4"/>
    <w:rsid w:val="74D9E34A"/>
    <w:rsid w:val="74FD1553"/>
    <w:rsid w:val="74FD5C00"/>
    <w:rsid w:val="7543C8AC"/>
    <w:rsid w:val="7547E09F"/>
    <w:rsid w:val="7554E90E"/>
    <w:rsid w:val="75E9A3DA"/>
    <w:rsid w:val="75F1775A"/>
    <w:rsid w:val="761770D4"/>
    <w:rsid w:val="7648A292"/>
    <w:rsid w:val="76673615"/>
    <w:rsid w:val="7678BBBC"/>
    <w:rsid w:val="76840262"/>
    <w:rsid w:val="76C1B551"/>
    <w:rsid w:val="76DE025A"/>
    <w:rsid w:val="76DF990D"/>
    <w:rsid w:val="772FB84B"/>
    <w:rsid w:val="7732F82A"/>
    <w:rsid w:val="774191E5"/>
    <w:rsid w:val="779949D2"/>
    <w:rsid w:val="77DB34BC"/>
    <w:rsid w:val="77FCFAB0"/>
    <w:rsid w:val="78C871E1"/>
    <w:rsid w:val="796E299E"/>
    <w:rsid w:val="796F5DED"/>
    <w:rsid w:val="799B9DA2"/>
    <w:rsid w:val="79BD67B2"/>
    <w:rsid w:val="7A13FA62"/>
    <w:rsid w:val="7A1739CF"/>
    <w:rsid w:val="7A1A25AB"/>
    <w:rsid w:val="7A54954A"/>
    <w:rsid w:val="7A80816A"/>
    <w:rsid w:val="7A8699D3"/>
    <w:rsid w:val="7AA59A43"/>
    <w:rsid w:val="7AC734C3"/>
    <w:rsid w:val="7AEA0B25"/>
    <w:rsid w:val="7B330216"/>
    <w:rsid w:val="7B6EE215"/>
    <w:rsid w:val="7B93ECEC"/>
    <w:rsid w:val="7C07FEC0"/>
    <w:rsid w:val="7C11916E"/>
    <w:rsid w:val="7C17D64C"/>
    <w:rsid w:val="7C71E21B"/>
    <w:rsid w:val="7C7DCA1B"/>
    <w:rsid w:val="7CF62ADC"/>
    <w:rsid w:val="7DD19E01"/>
    <w:rsid w:val="7DE492CE"/>
    <w:rsid w:val="7E031DF3"/>
    <w:rsid w:val="7E7CCB5A"/>
    <w:rsid w:val="7EB4D861"/>
    <w:rsid w:val="7F000A41"/>
    <w:rsid w:val="7F33C895"/>
    <w:rsid w:val="7F3AEBD2"/>
    <w:rsid w:val="7FC631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customStyle="1" w:styleId="UnresolvedMention">
    <w:name w:val="Unresolved Mention"/>
    <w:basedOn w:val="DefaultParagraphFont"/>
    <w:uiPriority w:val="99"/>
    <w:semiHidden/>
    <w:unhideWhenUsed/>
    <w:rsid w:val="00E91F6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customStyle="1" w:styleId="UnresolvedMention">
    <w:name w:val="Unresolved Mention"/>
    <w:basedOn w:val="DefaultParagraphFont"/>
    <w:uiPriority w:val="99"/>
    <w:semiHidden/>
    <w:unhideWhenUsed/>
    <w:rsid w:val="00E91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8D598B"/>
    <w:rsid w:val="008D598B"/>
    <w:rsid w:val="00F0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4CD0DCE37EE54CBF7815B7A19B59CC" ma:contentTypeVersion="8" ma:contentTypeDescription="Create a new document." ma:contentTypeScope="" ma:versionID="afcc656808b8b78027be3907e4ed3511">
  <xsd:schema xmlns:xsd="http://www.w3.org/2001/XMLSchema" xmlns:xs="http://www.w3.org/2001/XMLSchema" xmlns:p="http://schemas.microsoft.com/office/2006/metadata/properties" xmlns:ns2="9b9fb7b9-f56c-4156-a6bc-fbf81752e3c7" targetNamespace="http://schemas.microsoft.com/office/2006/metadata/properties" ma:root="true" ma:fieldsID="aec4c2070145da5a7d176a5f8f2dde0a" ns2:_="">
    <xsd:import namespace="9b9fb7b9-f56c-4156-a6bc-fbf81752e3c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9fb7b9-f56c-4156-a6bc-fbf81752e3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1FBED9-6825-4255-86C2-2654CA85F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9fb7b9-f56c-4156-a6bc-fbf81752e3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template.dotx</Template>
  <TotalTime>2</TotalTime>
  <Pages>12</Pages>
  <Words>1407</Words>
  <Characters>8020</Characters>
  <Application>Microsoft Office Word</Application>
  <DocSecurity>0</DocSecurity>
  <Lines>66</Lines>
  <Paragraphs>18</Paragraphs>
  <ScaleCrop>false</ScaleCrop>
  <Company>ISECON</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Michael</cp:lastModifiedBy>
  <cp:revision>19</cp:revision>
  <dcterms:created xsi:type="dcterms:W3CDTF">2020-11-25T03:55:00Z</dcterms:created>
  <dcterms:modified xsi:type="dcterms:W3CDTF">2021-01-29T21:41:00Z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0x010100914CD0DCE37EE54CBF7815B7A19B59CC</vt:lpwstr>
  </property>
</Properties>
</file>