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8018" w14:textId="77777777" w:rsidR="006A3724" w:rsidRPr="003E7421" w:rsidRDefault="006A3724" w:rsidP="00DE5870">
      <w:pPr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0"/>
      </w:tblGrid>
      <w:tr w:rsidR="006A3724" w:rsidRPr="003E7421" w14:paraId="4952B06E" w14:textId="77777777" w:rsidTr="7C2D7988">
        <w:trPr>
          <w:cantSplit/>
        </w:trPr>
        <w:tc>
          <w:tcPr>
            <w:tcW w:w="10070" w:type="dxa"/>
            <w:shd w:val="clear" w:color="auto" w:fill="FFF2CC" w:themeFill="accent4" w:themeFillTint="33"/>
          </w:tcPr>
          <w:p w14:paraId="6D49F541" w14:textId="77777777" w:rsidR="006A3724" w:rsidRPr="003E7421" w:rsidRDefault="001A4AE9" w:rsidP="00DE5870">
            <w:pPr>
              <w:pStyle w:val="Heading3"/>
              <w:rPr>
                <w:rFonts w:ascii="Times New Roman" w:hAnsi="Times New Roman" w:cs="Times New Roman"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 xml:space="preserve">Team </w:t>
            </w:r>
            <w:r w:rsidR="1C86EA94" w:rsidRPr="003E7421">
              <w:rPr>
                <w:rFonts w:ascii="Times New Roman" w:hAnsi="Times New Roman" w:cs="Times New Roman"/>
                <w:lang w:val="en-CA"/>
              </w:rPr>
              <w:t>name</w:t>
            </w:r>
          </w:p>
        </w:tc>
      </w:tr>
      <w:tr w:rsidR="00D46436" w:rsidRPr="003E7421" w14:paraId="3CCF20D6" w14:textId="77777777" w:rsidTr="7C2D7988">
        <w:tc>
          <w:tcPr>
            <w:tcW w:w="10070" w:type="dxa"/>
          </w:tcPr>
          <w:p w14:paraId="04474282" w14:textId="7AF3FBC6" w:rsidR="00D46436" w:rsidRPr="003E7421" w:rsidRDefault="00D46436" w:rsidP="00DE5870">
            <w:pPr>
              <w:rPr>
                <w:lang w:val="en-CA"/>
              </w:rPr>
            </w:pPr>
          </w:p>
        </w:tc>
      </w:tr>
    </w:tbl>
    <w:p w14:paraId="712B80A4" w14:textId="77777777" w:rsidR="006A3724" w:rsidRPr="003E7421" w:rsidRDefault="006A3724" w:rsidP="00DE5870">
      <w:pPr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0"/>
      </w:tblGrid>
      <w:tr w:rsidR="001A4AE9" w:rsidRPr="003E7421" w14:paraId="0014C1D4" w14:textId="77777777" w:rsidTr="7C2D7988">
        <w:trPr>
          <w:cantSplit/>
        </w:trPr>
        <w:tc>
          <w:tcPr>
            <w:tcW w:w="10070" w:type="dxa"/>
            <w:shd w:val="clear" w:color="auto" w:fill="FFF2CC" w:themeFill="accent4" w:themeFillTint="33"/>
          </w:tcPr>
          <w:p w14:paraId="2CF2F7AF" w14:textId="77777777" w:rsidR="001A4AE9" w:rsidRPr="003E7421" w:rsidRDefault="001A4AE9" w:rsidP="00DE5870">
            <w:pPr>
              <w:pStyle w:val="Heading3"/>
              <w:rPr>
                <w:rFonts w:ascii="Times New Roman" w:hAnsi="Times New Roman" w:cs="Times New Roman"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>Team member names</w:t>
            </w:r>
          </w:p>
        </w:tc>
      </w:tr>
      <w:tr w:rsidR="001A4AE9" w:rsidRPr="003E7421" w14:paraId="776F6278" w14:textId="77777777" w:rsidTr="7C2D7988">
        <w:tc>
          <w:tcPr>
            <w:tcW w:w="10070" w:type="dxa"/>
          </w:tcPr>
          <w:p w14:paraId="375C9FE8" w14:textId="7D0EE7A4" w:rsidR="001A4AE9" w:rsidRPr="003E7421" w:rsidRDefault="001A4AE9" w:rsidP="00DE5870">
            <w:pPr>
              <w:rPr>
                <w:lang w:val="en-CA"/>
              </w:rPr>
            </w:pPr>
          </w:p>
        </w:tc>
      </w:tr>
    </w:tbl>
    <w:p w14:paraId="07217F3F" w14:textId="77777777" w:rsidR="001A4AE9" w:rsidRPr="003E7421" w:rsidRDefault="001A4AE9" w:rsidP="00DE5870">
      <w:pPr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0"/>
      </w:tblGrid>
      <w:tr w:rsidR="006A3724" w:rsidRPr="003E7421" w14:paraId="513A04B2" w14:textId="77777777" w:rsidTr="005204DF">
        <w:tc>
          <w:tcPr>
            <w:tcW w:w="10070" w:type="dxa"/>
            <w:shd w:val="clear" w:color="auto" w:fill="FFF2CC" w:themeFill="accent4" w:themeFillTint="33"/>
          </w:tcPr>
          <w:p w14:paraId="2B1B4BDC" w14:textId="77777777" w:rsidR="006A3724" w:rsidRPr="003E7421" w:rsidRDefault="280D3CE7" w:rsidP="00DE5870">
            <w:pPr>
              <w:pStyle w:val="Heading3"/>
              <w:rPr>
                <w:rFonts w:ascii="Times New Roman" w:hAnsi="Times New Roman" w:cs="Times New Roman"/>
                <w:b w:val="0"/>
                <w:bCs w:val="0"/>
                <w:i/>
                <w:iCs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 xml:space="preserve">Project </w:t>
            </w:r>
            <w:r w:rsidR="7D3C6A79" w:rsidRPr="003E7421">
              <w:rPr>
                <w:rFonts w:ascii="Times New Roman" w:hAnsi="Times New Roman" w:cs="Times New Roman"/>
                <w:lang w:val="en-CA"/>
              </w:rPr>
              <w:t>n</w:t>
            </w:r>
            <w:r w:rsidR="5EE2F2A9" w:rsidRPr="003E7421">
              <w:rPr>
                <w:rFonts w:ascii="Times New Roman" w:hAnsi="Times New Roman" w:cs="Times New Roman"/>
                <w:lang w:val="en-CA"/>
              </w:rPr>
              <w:t>ame</w:t>
            </w:r>
          </w:p>
        </w:tc>
      </w:tr>
      <w:tr w:rsidR="00247565" w:rsidRPr="003E7421" w14:paraId="717C6E13" w14:textId="77777777" w:rsidTr="00247565">
        <w:tc>
          <w:tcPr>
            <w:tcW w:w="10070" w:type="dxa"/>
            <w:shd w:val="clear" w:color="auto" w:fill="auto"/>
          </w:tcPr>
          <w:p w14:paraId="3B77797C" w14:textId="248C9919" w:rsidR="00247565" w:rsidRPr="003E7421" w:rsidRDefault="00BB23F9" w:rsidP="00DE5870">
            <w:pPr>
              <w:pStyle w:val="Heading3"/>
              <w:rPr>
                <w:rFonts w:ascii="Times New Roman" w:hAnsi="Times New Roman" w:cs="Times New Roman"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 xml:space="preserve">Evaluation of Broadband Technologies in </w:t>
            </w:r>
            <w:r w:rsidR="00E36F42" w:rsidRPr="003E7421">
              <w:rPr>
                <w:rFonts w:ascii="Times New Roman" w:hAnsi="Times New Roman" w:cs="Times New Roman"/>
                <w:lang w:val="en-CA"/>
              </w:rPr>
              <w:t>Elementary and Secondary Schools in Southwestern Ontario</w:t>
            </w:r>
          </w:p>
        </w:tc>
      </w:tr>
    </w:tbl>
    <w:p w14:paraId="2B2276C4" w14:textId="77777777" w:rsidR="006A3724" w:rsidRPr="003E7421" w:rsidRDefault="006A3724" w:rsidP="00DE5870">
      <w:pPr>
        <w:rPr>
          <w:lang w:val="en-CA"/>
        </w:rPr>
      </w:pPr>
    </w:p>
    <w:p w14:paraId="64330090" w14:textId="77777777" w:rsidR="003A5BE8" w:rsidRPr="003E7421" w:rsidRDefault="003A5BE8" w:rsidP="00DE5870">
      <w:pPr>
        <w:rPr>
          <w:i/>
          <w:iCs/>
          <w:lang w:val="en-CA"/>
        </w:rPr>
      </w:pPr>
      <w:r w:rsidRPr="003E7421">
        <w:rPr>
          <w:i/>
          <w:iCs/>
          <w:lang w:val="en-CA"/>
        </w:rPr>
        <w:t>Provide a brief description of what the project entails.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0"/>
      </w:tblGrid>
      <w:tr w:rsidR="003A5BE8" w:rsidRPr="003E7421" w14:paraId="67A5AC4F" w14:textId="77777777" w:rsidTr="7C2D7988">
        <w:trPr>
          <w:cantSplit/>
          <w:tblHeader/>
        </w:trPr>
        <w:tc>
          <w:tcPr>
            <w:tcW w:w="10296" w:type="dxa"/>
            <w:shd w:val="clear" w:color="auto" w:fill="FFF2CC" w:themeFill="accent4" w:themeFillTint="33"/>
          </w:tcPr>
          <w:p w14:paraId="13A97978" w14:textId="431685FB" w:rsidR="003A5BE8" w:rsidRPr="003E7421" w:rsidRDefault="003A5BE8" w:rsidP="00DE5870">
            <w:pPr>
              <w:pStyle w:val="Heading3"/>
              <w:rPr>
                <w:rFonts w:ascii="Times New Roman" w:hAnsi="Times New Roman" w:cs="Times New Roman"/>
                <w:b w:val="0"/>
                <w:bCs w:val="0"/>
                <w:i/>
                <w:iCs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>Project descriptio</w:t>
            </w:r>
            <w:r w:rsidR="6A612A5C" w:rsidRPr="003E7421">
              <w:rPr>
                <w:rFonts w:ascii="Times New Roman" w:hAnsi="Times New Roman" w:cs="Times New Roman"/>
                <w:lang w:val="en-CA"/>
              </w:rPr>
              <w:t>n</w:t>
            </w:r>
          </w:p>
        </w:tc>
      </w:tr>
      <w:tr w:rsidR="003A5BE8" w:rsidRPr="003E7421" w14:paraId="26B328FB" w14:textId="77777777" w:rsidTr="7C2D7988">
        <w:tc>
          <w:tcPr>
            <w:tcW w:w="10296" w:type="dxa"/>
          </w:tcPr>
          <w:p w14:paraId="09173BFF" w14:textId="5DC09281" w:rsidR="002B125A" w:rsidRPr="003E7421" w:rsidRDefault="002B125A" w:rsidP="00D36B46">
            <w:pPr>
              <w:spacing w:line="259" w:lineRule="auto"/>
              <w:rPr>
                <w:lang w:val="en-CA"/>
              </w:rPr>
            </w:pPr>
            <w:r w:rsidRPr="003E7421">
              <w:rPr>
                <w:lang w:val="en-CA"/>
              </w:rPr>
              <w:t xml:space="preserve">The objective of this project is to provide analysis and recommendations concerning broadband services </w:t>
            </w:r>
            <w:r w:rsidR="004930C0" w:rsidRPr="003E7421">
              <w:rPr>
                <w:lang w:val="en-CA"/>
              </w:rPr>
              <w:t xml:space="preserve">currently deployed by various school boards in Southwestern Ontario.  These insights </w:t>
            </w:r>
            <w:r w:rsidR="00FA6F41" w:rsidRPr="003E7421">
              <w:rPr>
                <w:lang w:val="en-CA"/>
              </w:rPr>
              <w:t xml:space="preserve">include, but are not limited to:  </w:t>
            </w:r>
          </w:p>
          <w:p w14:paraId="3FC13B66" w14:textId="0A0BE2D2" w:rsidR="00FA6F41" w:rsidRPr="003E7421" w:rsidRDefault="00FA6F41" w:rsidP="00FA6F4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lang w:val="en-CA"/>
              </w:rPr>
            </w:pPr>
            <w:r w:rsidRPr="003E7421">
              <w:rPr>
                <w:lang w:val="en-CA"/>
              </w:rPr>
              <w:t>Analysis of broadband quality</w:t>
            </w:r>
          </w:p>
          <w:p w14:paraId="050945EB" w14:textId="468870B4" w:rsidR="00FA6F41" w:rsidRPr="003E7421" w:rsidRDefault="00FA6F41" w:rsidP="00FA6F4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lang w:val="en-CA"/>
              </w:rPr>
            </w:pPr>
            <w:r w:rsidRPr="003E7421">
              <w:rPr>
                <w:lang w:val="en-CA"/>
              </w:rPr>
              <w:t>Analysis of broadband speed</w:t>
            </w:r>
          </w:p>
          <w:p w14:paraId="70797B13" w14:textId="64B68C14" w:rsidR="00FA6F41" w:rsidRPr="003E7421" w:rsidRDefault="00FA6F41" w:rsidP="00FA6F4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lang w:val="en-CA"/>
              </w:rPr>
            </w:pPr>
            <w:r w:rsidRPr="003E7421">
              <w:rPr>
                <w:lang w:val="en-CA"/>
              </w:rPr>
              <w:t>Comparisons between carriers at the same location</w:t>
            </w:r>
          </w:p>
          <w:p w14:paraId="4A28C630" w14:textId="7FA44B2A" w:rsidR="00FA6F41" w:rsidRPr="003E7421" w:rsidRDefault="00FA6F41" w:rsidP="00FA6F4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lang w:val="en-CA"/>
              </w:rPr>
            </w:pPr>
            <w:r w:rsidRPr="003E7421">
              <w:rPr>
                <w:lang w:val="en-CA"/>
              </w:rPr>
              <w:t>Comparisons between different technologies (</w:t>
            </w:r>
            <w:proofErr w:type="gramStart"/>
            <w:r w:rsidRPr="003E7421">
              <w:rPr>
                <w:lang w:val="en-CA"/>
              </w:rPr>
              <w:t>i.e.</w:t>
            </w:r>
            <w:proofErr w:type="gramEnd"/>
            <w:r w:rsidRPr="003E7421">
              <w:rPr>
                <w:lang w:val="en-CA"/>
              </w:rPr>
              <w:t xml:space="preserve"> fibre, coax, cellular, satellite)</w:t>
            </w:r>
          </w:p>
          <w:p w14:paraId="3A32360D" w14:textId="77777777" w:rsidR="00B618FF" w:rsidRDefault="00FA6F41" w:rsidP="00931759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lang w:val="en-CA"/>
              </w:rPr>
            </w:pPr>
            <w:r w:rsidRPr="003E7421">
              <w:rPr>
                <w:lang w:val="en-CA"/>
              </w:rPr>
              <w:t xml:space="preserve">Comparisons between </w:t>
            </w:r>
            <w:r w:rsidR="002149D3" w:rsidRPr="003E7421">
              <w:rPr>
                <w:lang w:val="en-CA"/>
              </w:rPr>
              <w:t>different sites with the same carrier/technology</w:t>
            </w:r>
          </w:p>
          <w:p w14:paraId="59D049FC" w14:textId="2680B6C4" w:rsidR="00EB6440" w:rsidRPr="003E7421" w:rsidRDefault="00EE1125" w:rsidP="00931759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lang w:val="en-CA"/>
              </w:rPr>
            </w:pPr>
            <w:r>
              <w:rPr>
                <w:lang w:val="en-CA"/>
              </w:rPr>
              <w:t>Analysis of external factors (</w:t>
            </w:r>
            <w:proofErr w:type="gramStart"/>
            <w:r>
              <w:rPr>
                <w:lang w:val="en-CA"/>
              </w:rPr>
              <w:t>i.e.</w:t>
            </w:r>
            <w:proofErr w:type="gramEnd"/>
            <w:r>
              <w:rPr>
                <w:lang w:val="en-CA"/>
              </w:rPr>
              <w:t xml:space="preserve"> weather) on internet services.</w:t>
            </w:r>
          </w:p>
        </w:tc>
      </w:tr>
    </w:tbl>
    <w:p w14:paraId="4237F642" w14:textId="77777777" w:rsidR="003A5BE8" w:rsidRPr="003E7421" w:rsidRDefault="003A5BE8" w:rsidP="00DE5870">
      <w:pPr>
        <w:rPr>
          <w:lang w:val="en-CA"/>
        </w:rPr>
      </w:pPr>
    </w:p>
    <w:p w14:paraId="77EF09FB" w14:textId="77777777" w:rsidR="003A5BE8" w:rsidRPr="003E7421" w:rsidRDefault="003A5BE8" w:rsidP="00DE5870">
      <w:pPr>
        <w:rPr>
          <w:i/>
          <w:iCs/>
          <w:lang w:val="en-CA"/>
        </w:rPr>
      </w:pPr>
      <w:r w:rsidRPr="003E7421">
        <w:rPr>
          <w:i/>
          <w:iCs/>
          <w:lang w:val="en-CA"/>
        </w:rPr>
        <w:t>Provide a brief description of the rationale for the project.  Why is the project being undertaken?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0"/>
      </w:tblGrid>
      <w:tr w:rsidR="003A5BE8" w:rsidRPr="003E7421" w14:paraId="58933EFE" w14:textId="77777777" w:rsidTr="7C2D7988">
        <w:trPr>
          <w:cantSplit/>
          <w:tblHeader/>
        </w:trPr>
        <w:tc>
          <w:tcPr>
            <w:tcW w:w="10296" w:type="dxa"/>
            <w:shd w:val="clear" w:color="auto" w:fill="FFF2CC" w:themeFill="accent4" w:themeFillTint="33"/>
          </w:tcPr>
          <w:p w14:paraId="285ED161" w14:textId="77777777" w:rsidR="003A5BE8" w:rsidRPr="003E7421" w:rsidRDefault="003A5BE8" w:rsidP="00DE5870">
            <w:pPr>
              <w:pStyle w:val="Heading3"/>
              <w:rPr>
                <w:rFonts w:ascii="Times New Roman" w:hAnsi="Times New Roman" w:cs="Times New Roman"/>
                <w:b w:val="0"/>
                <w:bCs w:val="0"/>
                <w:i/>
                <w:iCs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>Project rationale</w:t>
            </w:r>
          </w:p>
        </w:tc>
      </w:tr>
      <w:tr w:rsidR="003A5BE8" w:rsidRPr="003E7421" w14:paraId="0FD2E182" w14:textId="77777777" w:rsidTr="7C2D7988">
        <w:tc>
          <w:tcPr>
            <w:tcW w:w="10296" w:type="dxa"/>
          </w:tcPr>
          <w:p w14:paraId="23E47E6D" w14:textId="3EAEB993" w:rsidR="00DA3572" w:rsidRPr="003E7421" w:rsidRDefault="00DA3572" w:rsidP="004A4BE9">
            <w:pPr>
              <w:rPr>
                <w:lang w:val="en-CA"/>
              </w:rPr>
            </w:pPr>
            <w:r>
              <w:rPr>
                <w:lang w:val="en-CA"/>
              </w:rPr>
              <w:t xml:space="preserve">CW-E’s stakeholders would like to evaluate the current status of its broadband </w:t>
            </w:r>
            <w:r w:rsidR="00946AF5">
              <w:rPr>
                <w:lang w:val="en-CA"/>
              </w:rPr>
              <w:t>connection</w:t>
            </w:r>
            <w:r w:rsidR="00156856">
              <w:rPr>
                <w:lang w:val="en-CA"/>
              </w:rPr>
              <w:t>s, as well as whether there are any considerations within its control</w:t>
            </w:r>
            <w:r w:rsidR="00EB6440">
              <w:rPr>
                <w:lang w:val="en-CA"/>
              </w:rPr>
              <w:t xml:space="preserve"> to optimize the quality</w:t>
            </w:r>
            <w:r w:rsidR="00455780">
              <w:rPr>
                <w:lang w:val="en-CA"/>
              </w:rPr>
              <w:t xml:space="preserve">, and potentially costs, </w:t>
            </w:r>
            <w:r w:rsidR="00EB6440">
              <w:rPr>
                <w:lang w:val="en-CA"/>
              </w:rPr>
              <w:t>of the services in question.</w:t>
            </w:r>
          </w:p>
        </w:tc>
      </w:tr>
    </w:tbl>
    <w:p w14:paraId="2821FDC3" w14:textId="77777777" w:rsidR="003A5BE8" w:rsidRPr="003E7421" w:rsidRDefault="003A5BE8" w:rsidP="00DE5870">
      <w:pPr>
        <w:rPr>
          <w:lang w:val="en-CA"/>
        </w:rPr>
      </w:pPr>
    </w:p>
    <w:p w14:paraId="7439B995" w14:textId="77777777" w:rsidR="003A5BE8" w:rsidRPr="003E7421" w:rsidRDefault="003A5BE8" w:rsidP="00DE5870">
      <w:pPr>
        <w:rPr>
          <w:i/>
          <w:iCs/>
          <w:lang w:val="en-CA"/>
        </w:rPr>
      </w:pPr>
      <w:r w:rsidRPr="003E7421">
        <w:rPr>
          <w:i/>
          <w:iCs/>
          <w:lang w:val="en-CA"/>
        </w:rPr>
        <w:t>List what deliverables and activities are in and out of scope for the project.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0"/>
      </w:tblGrid>
      <w:tr w:rsidR="003A5BE8" w:rsidRPr="003E7421" w14:paraId="19DB8463" w14:textId="77777777" w:rsidTr="7C2D7988">
        <w:trPr>
          <w:cantSplit/>
          <w:tblHeader/>
        </w:trPr>
        <w:tc>
          <w:tcPr>
            <w:tcW w:w="10296" w:type="dxa"/>
            <w:shd w:val="clear" w:color="auto" w:fill="FFF2CC" w:themeFill="accent4" w:themeFillTint="33"/>
          </w:tcPr>
          <w:p w14:paraId="65917FAA" w14:textId="77777777" w:rsidR="003A5BE8" w:rsidRPr="003E7421" w:rsidRDefault="003A5BE8" w:rsidP="00DE5870">
            <w:pPr>
              <w:pStyle w:val="Heading3"/>
              <w:rPr>
                <w:rFonts w:ascii="Times New Roman" w:hAnsi="Times New Roman" w:cs="Times New Roman"/>
                <w:b w:val="0"/>
                <w:bCs w:val="0"/>
                <w:i/>
                <w:iCs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>Scope</w:t>
            </w:r>
          </w:p>
        </w:tc>
      </w:tr>
      <w:tr w:rsidR="003A5BE8" w:rsidRPr="003E7421" w14:paraId="1712B9E6" w14:textId="77777777" w:rsidTr="7C2D7988">
        <w:tc>
          <w:tcPr>
            <w:tcW w:w="10296" w:type="dxa"/>
          </w:tcPr>
          <w:p w14:paraId="15728576" w14:textId="77777777" w:rsidR="003A5BE8" w:rsidRPr="003E7421" w:rsidRDefault="003A5BE8" w:rsidP="00DE5870">
            <w:pPr>
              <w:rPr>
                <w:i/>
                <w:iCs/>
                <w:u w:val="single"/>
                <w:lang w:val="en-CA"/>
              </w:rPr>
            </w:pPr>
            <w:r w:rsidRPr="003E7421">
              <w:rPr>
                <w:i/>
                <w:iCs/>
                <w:u w:val="single"/>
                <w:lang w:val="en-CA"/>
              </w:rPr>
              <w:t>In scope</w:t>
            </w:r>
          </w:p>
          <w:p w14:paraId="1B42C16D" w14:textId="49805C6C" w:rsidR="004A3A28" w:rsidRDefault="00071A26" w:rsidP="004A3A28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Requested analysis as described in the project description above</w:t>
            </w:r>
            <w:r w:rsidR="000F0FA8">
              <w:rPr>
                <w:color w:val="000000" w:themeColor="text1"/>
                <w:lang w:val="en-CA"/>
              </w:rPr>
              <w:t>.</w:t>
            </w:r>
          </w:p>
          <w:p w14:paraId="2B409AFD" w14:textId="5C667AB1" w:rsidR="00071A26" w:rsidRDefault="00071A26" w:rsidP="004A3A28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Requested comparisons as described in the project description above</w:t>
            </w:r>
            <w:r w:rsidR="000F0FA8">
              <w:rPr>
                <w:color w:val="000000" w:themeColor="text1"/>
                <w:lang w:val="en-CA"/>
              </w:rPr>
              <w:t>.</w:t>
            </w:r>
          </w:p>
          <w:p w14:paraId="6576BBE2" w14:textId="0660C55E" w:rsidR="00071A26" w:rsidRPr="003E7421" w:rsidRDefault="00071A26" w:rsidP="004A3A28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Additional insights</w:t>
            </w:r>
            <w:r w:rsidR="000F0FA8">
              <w:rPr>
                <w:color w:val="000000" w:themeColor="text1"/>
                <w:lang w:val="en-CA"/>
              </w:rPr>
              <w:t xml:space="preserve"> determined to be relevant by team members within the constraints of the data provided.</w:t>
            </w:r>
          </w:p>
        </w:tc>
      </w:tr>
      <w:tr w:rsidR="001A4AE9" w:rsidRPr="003E7421" w14:paraId="0305099C" w14:textId="77777777" w:rsidTr="7C2D7988">
        <w:tc>
          <w:tcPr>
            <w:tcW w:w="10296" w:type="dxa"/>
          </w:tcPr>
          <w:p w14:paraId="43B40E29" w14:textId="77777777" w:rsidR="001A4AE9" w:rsidRPr="003E7421" w:rsidRDefault="001A4AE9" w:rsidP="004A3A28">
            <w:pPr>
              <w:rPr>
                <w:i/>
                <w:u w:val="single"/>
                <w:lang w:val="en-CA"/>
              </w:rPr>
            </w:pPr>
            <w:r w:rsidRPr="003E7421">
              <w:rPr>
                <w:i/>
                <w:u w:val="single"/>
                <w:lang w:val="en-CA"/>
              </w:rPr>
              <w:t>Out of scope</w:t>
            </w:r>
          </w:p>
          <w:p w14:paraId="683C2FFB" w14:textId="2B5443FC" w:rsidR="004A3A28" w:rsidRDefault="003E7421" w:rsidP="004A3A2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C</w:t>
            </w:r>
            <w:r w:rsidR="00332F79">
              <w:rPr>
                <w:color w:val="000000" w:themeColor="text1"/>
                <w:lang w:val="en-CA"/>
              </w:rPr>
              <w:t>omparisons with c</w:t>
            </w:r>
            <w:r>
              <w:rPr>
                <w:color w:val="000000" w:themeColor="text1"/>
                <w:lang w:val="en-CA"/>
              </w:rPr>
              <w:t>arriers not currently serving the locations in question</w:t>
            </w:r>
            <w:r w:rsidR="00332F79">
              <w:rPr>
                <w:color w:val="000000" w:themeColor="text1"/>
                <w:lang w:val="en-CA"/>
              </w:rPr>
              <w:t>.</w:t>
            </w:r>
          </w:p>
          <w:p w14:paraId="24098DFC" w14:textId="77777777" w:rsidR="00332F79" w:rsidRDefault="00332F79" w:rsidP="004A3A2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Additional sites, school boards, private businesses, or any other entity for which data is not provided.</w:t>
            </w:r>
          </w:p>
          <w:p w14:paraId="771F336E" w14:textId="27047C9E" w:rsidR="00DD483F" w:rsidRPr="003E7421" w:rsidRDefault="00DD483F" w:rsidP="004A3A2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Analysis and/or comparison with technologies not included within the provided data.</w:t>
            </w:r>
          </w:p>
        </w:tc>
      </w:tr>
    </w:tbl>
    <w:p w14:paraId="734E68E1" w14:textId="77777777" w:rsidR="003A5BE8" w:rsidRPr="003E7421" w:rsidRDefault="003A5BE8" w:rsidP="00DE5870">
      <w:pPr>
        <w:rPr>
          <w:sz w:val="16"/>
          <w:szCs w:val="16"/>
          <w:lang w:val="en-CA"/>
        </w:rPr>
      </w:pPr>
    </w:p>
    <w:p w14:paraId="221A7D53" w14:textId="77777777" w:rsidR="003A5BE8" w:rsidRPr="003E7421" w:rsidRDefault="001A4AE9" w:rsidP="00DE5870">
      <w:pPr>
        <w:rPr>
          <w:i/>
          <w:iCs/>
          <w:sz w:val="16"/>
          <w:szCs w:val="16"/>
          <w:lang w:val="en-CA"/>
        </w:rPr>
      </w:pPr>
      <w:r w:rsidRPr="003E7421">
        <w:rPr>
          <w:i/>
          <w:iCs/>
          <w:sz w:val="16"/>
          <w:szCs w:val="16"/>
          <w:lang w:val="en-CA"/>
        </w:rPr>
        <w:t>List the stakeholders in the project, including those people directly and indirectly affected by the project.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1A4AE9" w:rsidRPr="003E7421" w14:paraId="46BBCC17" w14:textId="77777777" w:rsidTr="7C2D7988">
        <w:trPr>
          <w:cantSplit/>
          <w:tblHeader/>
        </w:trPr>
        <w:tc>
          <w:tcPr>
            <w:tcW w:w="10188" w:type="dxa"/>
            <w:gridSpan w:val="2"/>
            <w:shd w:val="clear" w:color="auto" w:fill="FFF2CC" w:themeFill="accent4" w:themeFillTint="33"/>
          </w:tcPr>
          <w:p w14:paraId="6D468DD3" w14:textId="77777777" w:rsidR="001A4AE9" w:rsidRPr="003E7421" w:rsidRDefault="001A4AE9" w:rsidP="00DE5870">
            <w:pPr>
              <w:pStyle w:val="Heading4"/>
              <w:rPr>
                <w:rFonts w:ascii="Times New Roman" w:hAnsi="Times New Roman" w:cs="Times New Roman"/>
                <w:sz w:val="16"/>
                <w:szCs w:val="16"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lastRenderedPageBreak/>
              <w:t>Stakeholders</w:t>
            </w:r>
          </w:p>
        </w:tc>
      </w:tr>
      <w:tr w:rsidR="00386932" w:rsidRPr="003E7421" w14:paraId="5A5D30F6" w14:textId="77777777" w:rsidTr="00386932">
        <w:trPr>
          <w:cantSplit/>
          <w:tblHeader/>
        </w:trPr>
        <w:tc>
          <w:tcPr>
            <w:tcW w:w="5094" w:type="dxa"/>
          </w:tcPr>
          <w:p w14:paraId="2D9172B0" w14:textId="77777777" w:rsidR="00386932" w:rsidRPr="003E7421" w:rsidRDefault="00386932" w:rsidP="00DE5870">
            <w:pPr>
              <w:rPr>
                <w:i/>
                <w:iCs/>
                <w:sz w:val="20"/>
                <w:szCs w:val="20"/>
                <w:lang w:val="en-CA"/>
              </w:rPr>
            </w:pPr>
            <w:r w:rsidRPr="003E7421">
              <w:rPr>
                <w:i/>
                <w:iCs/>
                <w:sz w:val="20"/>
                <w:szCs w:val="20"/>
                <w:lang w:val="en-CA"/>
              </w:rPr>
              <w:t>Title</w:t>
            </w:r>
          </w:p>
        </w:tc>
        <w:tc>
          <w:tcPr>
            <w:tcW w:w="5094" w:type="dxa"/>
          </w:tcPr>
          <w:p w14:paraId="4497108F" w14:textId="2C4FAEA4" w:rsidR="00386932" w:rsidRPr="003E7421" w:rsidRDefault="00386932" w:rsidP="00DE5870">
            <w:pPr>
              <w:rPr>
                <w:i/>
                <w:iCs/>
                <w:sz w:val="20"/>
                <w:szCs w:val="20"/>
                <w:lang w:val="en-CA"/>
              </w:rPr>
            </w:pPr>
            <w:r w:rsidRPr="003E7421">
              <w:rPr>
                <w:i/>
                <w:iCs/>
                <w:sz w:val="20"/>
                <w:szCs w:val="20"/>
                <w:lang w:val="en-CA"/>
              </w:rPr>
              <w:t>Role</w:t>
            </w:r>
          </w:p>
          <w:p w14:paraId="7CBC2ED2" w14:textId="267A8041" w:rsidR="00386932" w:rsidRPr="003E7421" w:rsidRDefault="00386932" w:rsidP="00DE5870">
            <w:pPr>
              <w:rPr>
                <w:i/>
                <w:iCs/>
                <w:sz w:val="20"/>
                <w:szCs w:val="20"/>
                <w:lang w:val="en-CA"/>
              </w:rPr>
            </w:pPr>
            <w:r w:rsidRPr="003E7421">
              <w:rPr>
                <w:i/>
                <w:iCs/>
                <w:sz w:val="20"/>
                <w:szCs w:val="20"/>
                <w:lang w:val="en-CA"/>
              </w:rPr>
              <w:t>Stake/interest in the project</w:t>
            </w:r>
          </w:p>
        </w:tc>
      </w:tr>
      <w:tr w:rsidR="00386932" w:rsidRPr="003E7421" w14:paraId="1D97B8D2" w14:textId="77777777" w:rsidTr="00386932">
        <w:tc>
          <w:tcPr>
            <w:tcW w:w="5094" w:type="dxa"/>
          </w:tcPr>
          <w:p w14:paraId="442C452D" w14:textId="35EB34BF" w:rsidR="00386932" w:rsidRPr="003E7421" w:rsidRDefault="00E137C5" w:rsidP="00DE5870">
            <w:pPr>
              <w:rPr>
                <w:lang w:val="en-CA"/>
              </w:rPr>
            </w:pPr>
            <w:r w:rsidRPr="003E7421">
              <w:rPr>
                <w:lang w:val="en-CA"/>
              </w:rPr>
              <w:t>CW-E Technical Leadership Committee</w:t>
            </w:r>
          </w:p>
        </w:tc>
        <w:tc>
          <w:tcPr>
            <w:tcW w:w="5094" w:type="dxa"/>
          </w:tcPr>
          <w:p w14:paraId="0D01EAC1" w14:textId="627DC1DF" w:rsidR="00386932" w:rsidRPr="003E7421" w:rsidRDefault="00455780" w:rsidP="00184E39">
            <w:pPr>
              <w:rPr>
                <w:lang w:val="en-CA"/>
              </w:rPr>
            </w:pPr>
            <w:r>
              <w:rPr>
                <w:lang w:val="en-CA"/>
              </w:rPr>
              <w:t>Final end-user</w:t>
            </w:r>
            <w:r w:rsidR="000F0FA8">
              <w:rPr>
                <w:lang w:val="en-CA"/>
              </w:rPr>
              <w:t>s</w:t>
            </w:r>
            <w:r>
              <w:rPr>
                <w:lang w:val="en-CA"/>
              </w:rPr>
              <w:t xml:space="preserve"> of analysis product.</w:t>
            </w:r>
          </w:p>
        </w:tc>
      </w:tr>
      <w:tr w:rsidR="00386932" w:rsidRPr="003E7421" w14:paraId="65A6385F" w14:textId="77777777" w:rsidTr="00386932">
        <w:tc>
          <w:tcPr>
            <w:tcW w:w="5094" w:type="dxa"/>
          </w:tcPr>
          <w:p w14:paraId="60D02FEB" w14:textId="309BB325" w:rsidR="00386932" w:rsidRPr="003E7421" w:rsidRDefault="00386932" w:rsidP="00DE5870">
            <w:pPr>
              <w:rPr>
                <w:lang w:val="en-CA"/>
              </w:rPr>
            </w:pPr>
          </w:p>
        </w:tc>
        <w:tc>
          <w:tcPr>
            <w:tcW w:w="5094" w:type="dxa"/>
          </w:tcPr>
          <w:p w14:paraId="2DCB270F" w14:textId="19976CAF" w:rsidR="00386932" w:rsidRPr="003E7421" w:rsidRDefault="00386932" w:rsidP="00386932">
            <w:pPr>
              <w:rPr>
                <w:color w:val="000000" w:themeColor="text1"/>
                <w:lang w:val="en-CA"/>
              </w:rPr>
            </w:pPr>
          </w:p>
        </w:tc>
      </w:tr>
    </w:tbl>
    <w:p w14:paraId="5079EAE8" w14:textId="77777777" w:rsidR="00DC640E" w:rsidRPr="003E7421" w:rsidRDefault="00DC640E" w:rsidP="00DE5870">
      <w:pPr>
        <w:rPr>
          <w:i/>
          <w:iCs/>
          <w:lang w:val="en-CA"/>
        </w:rPr>
      </w:pPr>
    </w:p>
    <w:p w14:paraId="4D249885" w14:textId="6F093D19" w:rsidR="008A06DC" w:rsidRPr="003E7421" w:rsidRDefault="008A06DC" w:rsidP="00DE5870">
      <w:pPr>
        <w:rPr>
          <w:i/>
          <w:iCs/>
          <w:lang w:val="en-CA"/>
        </w:rPr>
      </w:pPr>
      <w:r w:rsidRPr="003E7421">
        <w:rPr>
          <w:i/>
          <w:iCs/>
          <w:lang w:val="en-CA"/>
        </w:rPr>
        <w:t xml:space="preserve">List the key deliverables, </w:t>
      </w:r>
      <w:proofErr w:type="gramStart"/>
      <w:r w:rsidRPr="003E7421">
        <w:rPr>
          <w:i/>
          <w:iCs/>
          <w:lang w:val="en-CA"/>
        </w:rPr>
        <w:t>milestones</w:t>
      </w:r>
      <w:proofErr w:type="gramEnd"/>
      <w:r w:rsidRPr="003E7421">
        <w:rPr>
          <w:i/>
          <w:iCs/>
          <w:lang w:val="en-CA"/>
        </w:rPr>
        <w:t xml:space="preserve"> and activities in the project with their estimated start and end dates.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A06DC" w:rsidRPr="003E7421" w14:paraId="5037805E" w14:textId="77777777" w:rsidTr="7C2D7988">
        <w:trPr>
          <w:cantSplit/>
          <w:tblHeader/>
        </w:trPr>
        <w:tc>
          <w:tcPr>
            <w:tcW w:w="10070" w:type="dxa"/>
            <w:gridSpan w:val="3"/>
            <w:shd w:val="clear" w:color="auto" w:fill="FFF2CC" w:themeFill="accent4" w:themeFillTint="33"/>
          </w:tcPr>
          <w:p w14:paraId="0FFBF6CB" w14:textId="3FE0BDBB" w:rsidR="008A06DC" w:rsidRPr="003E7421" w:rsidRDefault="008A06DC" w:rsidP="00DE5870">
            <w:pPr>
              <w:pStyle w:val="Heading4"/>
              <w:rPr>
                <w:rFonts w:ascii="Times New Roman" w:hAnsi="Times New Roman" w:cs="Times New Roman"/>
                <w:sz w:val="24"/>
                <w:lang w:val="en-CA"/>
              </w:rPr>
            </w:pPr>
            <w:r w:rsidRPr="003E7421">
              <w:rPr>
                <w:rFonts w:ascii="Times New Roman" w:hAnsi="Times New Roman" w:cs="Times New Roman"/>
                <w:sz w:val="24"/>
                <w:lang w:val="en-CA"/>
              </w:rPr>
              <w:t>Schedule</w:t>
            </w:r>
          </w:p>
        </w:tc>
      </w:tr>
      <w:tr w:rsidR="008A06DC" w:rsidRPr="003E7421" w14:paraId="2309AEAE" w14:textId="77777777" w:rsidTr="7C2D7988">
        <w:trPr>
          <w:cantSplit/>
          <w:tblHeader/>
        </w:trPr>
        <w:tc>
          <w:tcPr>
            <w:tcW w:w="3356" w:type="dxa"/>
          </w:tcPr>
          <w:p w14:paraId="7C447FF2" w14:textId="77777777" w:rsidR="008A06DC" w:rsidRPr="003E7421" w:rsidRDefault="008A06DC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>Deliverable/</w:t>
            </w:r>
            <w:r w:rsidR="00881C47" w:rsidRPr="003E7421">
              <w:rPr>
                <w:i/>
                <w:iCs/>
                <w:lang w:val="en-CA"/>
              </w:rPr>
              <w:t>Milestone/</w:t>
            </w:r>
            <w:r w:rsidRPr="003E7421">
              <w:rPr>
                <w:i/>
                <w:iCs/>
                <w:lang w:val="en-CA"/>
              </w:rPr>
              <w:t>Activity</w:t>
            </w:r>
          </w:p>
        </w:tc>
        <w:tc>
          <w:tcPr>
            <w:tcW w:w="3357" w:type="dxa"/>
          </w:tcPr>
          <w:p w14:paraId="6AED5309" w14:textId="77777777" w:rsidR="008A06DC" w:rsidRPr="003E7421" w:rsidRDefault="008A06DC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 xml:space="preserve">Estimated </w:t>
            </w:r>
            <w:r w:rsidR="00881C47" w:rsidRPr="003E7421">
              <w:rPr>
                <w:i/>
                <w:iCs/>
                <w:lang w:val="en-CA"/>
              </w:rPr>
              <w:t>start d</w:t>
            </w:r>
            <w:r w:rsidRPr="003E7421">
              <w:rPr>
                <w:i/>
                <w:iCs/>
                <w:lang w:val="en-CA"/>
              </w:rPr>
              <w:t>ate</w:t>
            </w:r>
          </w:p>
        </w:tc>
        <w:tc>
          <w:tcPr>
            <w:tcW w:w="3357" w:type="dxa"/>
          </w:tcPr>
          <w:p w14:paraId="2D975E4E" w14:textId="77777777" w:rsidR="008A06DC" w:rsidRPr="003E7421" w:rsidRDefault="008A06DC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 xml:space="preserve">Estimated </w:t>
            </w:r>
            <w:r w:rsidR="00881C47" w:rsidRPr="003E7421">
              <w:rPr>
                <w:i/>
                <w:iCs/>
                <w:lang w:val="en-CA"/>
              </w:rPr>
              <w:t>end d</w:t>
            </w:r>
            <w:r w:rsidRPr="003E7421">
              <w:rPr>
                <w:i/>
                <w:iCs/>
                <w:lang w:val="en-CA"/>
              </w:rPr>
              <w:t>ate</w:t>
            </w:r>
          </w:p>
        </w:tc>
      </w:tr>
      <w:tr w:rsidR="006D2928" w:rsidRPr="003E7421" w14:paraId="740B6EC7" w14:textId="77777777" w:rsidTr="7C2D7988">
        <w:tc>
          <w:tcPr>
            <w:tcW w:w="3356" w:type="dxa"/>
          </w:tcPr>
          <w:p w14:paraId="2D12FD89" w14:textId="1E8B973F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Stakeholder Update 1</w:t>
            </w:r>
          </w:p>
        </w:tc>
        <w:tc>
          <w:tcPr>
            <w:tcW w:w="3357" w:type="dxa"/>
          </w:tcPr>
          <w:p w14:paraId="06CF0C16" w14:textId="63BC50E2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Feb 2</w:t>
            </w:r>
            <w:r>
              <w:rPr>
                <w:lang w:val="en-CA"/>
              </w:rPr>
              <w:t>3</w:t>
            </w:r>
          </w:p>
        </w:tc>
        <w:tc>
          <w:tcPr>
            <w:tcW w:w="3357" w:type="dxa"/>
          </w:tcPr>
          <w:p w14:paraId="6D9C02B3" w14:textId="2F004590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Feb 2</w:t>
            </w:r>
            <w:r>
              <w:rPr>
                <w:lang w:val="en-CA"/>
              </w:rPr>
              <w:t>3</w:t>
            </w:r>
          </w:p>
        </w:tc>
      </w:tr>
      <w:tr w:rsidR="006D2928" w:rsidRPr="003E7421" w14:paraId="344C00A2" w14:textId="77777777" w:rsidTr="7C2D7988">
        <w:tc>
          <w:tcPr>
            <w:tcW w:w="3356" w:type="dxa"/>
          </w:tcPr>
          <w:p w14:paraId="66ED3657" w14:textId="7034B5F8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Stakeholder Update 2</w:t>
            </w:r>
          </w:p>
        </w:tc>
        <w:tc>
          <w:tcPr>
            <w:tcW w:w="3357" w:type="dxa"/>
          </w:tcPr>
          <w:p w14:paraId="6247E6DB" w14:textId="37444524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 xml:space="preserve">Mar </w:t>
            </w:r>
            <w:r>
              <w:rPr>
                <w:lang w:val="en-CA"/>
              </w:rPr>
              <w:t>9</w:t>
            </w:r>
          </w:p>
        </w:tc>
        <w:tc>
          <w:tcPr>
            <w:tcW w:w="3357" w:type="dxa"/>
          </w:tcPr>
          <w:p w14:paraId="202F143A" w14:textId="23E27CF3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 xml:space="preserve">Mar </w:t>
            </w:r>
            <w:r>
              <w:rPr>
                <w:lang w:val="en-CA"/>
              </w:rPr>
              <w:t>9</w:t>
            </w:r>
          </w:p>
        </w:tc>
      </w:tr>
      <w:tr w:rsidR="006D2928" w:rsidRPr="003E7421" w14:paraId="70AE6B0E" w14:textId="77777777" w:rsidTr="7C2D7988">
        <w:tc>
          <w:tcPr>
            <w:tcW w:w="3356" w:type="dxa"/>
          </w:tcPr>
          <w:p w14:paraId="457F029B" w14:textId="0A35ED16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Stakeholder Update 3</w:t>
            </w:r>
          </w:p>
        </w:tc>
        <w:tc>
          <w:tcPr>
            <w:tcW w:w="3357" w:type="dxa"/>
          </w:tcPr>
          <w:p w14:paraId="3493D365" w14:textId="6C8FBC0A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Mar 2</w:t>
            </w:r>
            <w:r>
              <w:rPr>
                <w:lang w:val="en-CA"/>
              </w:rPr>
              <w:t>3</w:t>
            </w:r>
          </w:p>
        </w:tc>
        <w:tc>
          <w:tcPr>
            <w:tcW w:w="3357" w:type="dxa"/>
          </w:tcPr>
          <w:p w14:paraId="2621906D" w14:textId="3223A3EF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Mar 2</w:t>
            </w:r>
            <w:r>
              <w:rPr>
                <w:lang w:val="en-CA"/>
              </w:rPr>
              <w:t>3</w:t>
            </w:r>
          </w:p>
        </w:tc>
      </w:tr>
      <w:tr w:rsidR="006D2928" w:rsidRPr="003E7421" w14:paraId="4BBB486C" w14:textId="77777777" w:rsidTr="7C2D7988">
        <w:tc>
          <w:tcPr>
            <w:tcW w:w="3356" w:type="dxa"/>
          </w:tcPr>
          <w:p w14:paraId="6E4DE089" w14:textId="28CFB9FD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Stakeholder Update 4</w:t>
            </w:r>
          </w:p>
        </w:tc>
        <w:tc>
          <w:tcPr>
            <w:tcW w:w="3357" w:type="dxa"/>
          </w:tcPr>
          <w:p w14:paraId="3CABC9B4" w14:textId="34E06344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Apr 1</w:t>
            </w:r>
            <w:r>
              <w:rPr>
                <w:lang w:val="en-CA"/>
              </w:rPr>
              <w:t>3</w:t>
            </w:r>
          </w:p>
        </w:tc>
        <w:tc>
          <w:tcPr>
            <w:tcW w:w="3357" w:type="dxa"/>
          </w:tcPr>
          <w:p w14:paraId="2565C174" w14:textId="7E2016E9" w:rsidR="006D2928" w:rsidRPr="003E7421" w:rsidRDefault="006D2928" w:rsidP="006D2928">
            <w:pPr>
              <w:rPr>
                <w:vertAlign w:val="superscript"/>
                <w:lang w:val="en-CA"/>
              </w:rPr>
            </w:pPr>
            <w:r w:rsidRPr="003E7421">
              <w:rPr>
                <w:lang w:val="en-CA"/>
              </w:rPr>
              <w:t>Apr 1</w:t>
            </w:r>
            <w:r>
              <w:rPr>
                <w:lang w:val="en-CA"/>
              </w:rPr>
              <w:t>3</w:t>
            </w:r>
          </w:p>
        </w:tc>
      </w:tr>
      <w:tr w:rsidR="006D2928" w:rsidRPr="003E7421" w14:paraId="411B0411" w14:textId="77777777" w:rsidTr="7C2D7988">
        <w:tc>
          <w:tcPr>
            <w:tcW w:w="3356" w:type="dxa"/>
          </w:tcPr>
          <w:p w14:paraId="6AD6236F" w14:textId="0529210B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 xml:space="preserve">Final </w:t>
            </w:r>
            <w:r>
              <w:rPr>
                <w:lang w:val="en-CA"/>
              </w:rPr>
              <w:t>Deliverable</w:t>
            </w:r>
          </w:p>
        </w:tc>
        <w:tc>
          <w:tcPr>
            <w:tcW w:w="3357" w:type="dxa"/>
          </w:tcPr>
          <w:p w14:paraId="341A4F1D" w14:textId="672FEF74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Apr 2</w:t>
            </w:r>
            <w:r>
              <w:rPr>
                <w:lang w:val="en-CA"/>
              </w:rPr>
              <w:t>7</w:t>
            </w:r>
          </w:p>
        </w:tc>
        <w:tc>
          <w:tcPr>
            <w:tcW w:w="3357" w:type="dxa"/>
          </w:tcPr>
          <w:p w14:paraId="7059D3B0" w14:textId="39DD5D49" w:rsidR="006D2928" w:rsidRPr="003E7421" w:rsidRDefault="006D2928" w:rsidP="006D2928">
            <w:pPr>
              <w:rPr>
                <w:lang w:val="en-CA"/>
              </w:rPr>
            </w:pPr>
            <w:r w:rsidRPr="003E7421">
              <w:rPr>
                <w:lang w:val="en-CA"/>
              </w:rPr>
              <w:t>Apr 2</w:t>
            </w:r>
            <w:r>
              <w:rPr>
                <w:lang w:val="en-CA"/>
              </w:rPr>
              <w:t>7</w:t>
            </w:r>
          </w:p>
        </w:tc>
      </w:tr>
      <w:tr w:rsidR="00C32940" w:rsidRPr="003E7421" w14:paraId="749AC15D" w14:textId="77777777" w:rsidTr="7C2D7988">
        <w:tc>
          <w:tcPr>
            <w:tcW w:w="3356" w:type="dxa"/>
          </w:tcPr>
          <w:p w14:paraId="4477E734" w14:textId="06BE4E39" w:rsidR="00C32940" w:rsidRPr="003E7421" w:rsidRDefault="00C32940" w:rsidP="00C32940">
            <w:pPr>
              <w:rPr>
                <w:lang w:val="en-CA"/>
              </w:rPr>
            </w:pPr>
          </w:p>
        </w:tc>
        <w:tc>
          <w:tcPr>
            <w:tcW w:w="3357" w:type="dxa"/>
          </w:tcPr>
          <w:p w14:paraId="46ED865D" w14:textId="44C9A4A6" w:rsidR="00C32940" w:rsidRPr="003E7421" w:rsidRDefault="00C32940" w:rsidP="00C32940">
            <w:pPr>
              <w:rPr>
                <w:lang w:val="en-CA"/>
              </w:rPr>
            </w:pPr>
          </w:p>
        </w:tc>
        <w:tc>
          <w:tcPr>
            <w:tcW w:w="3357" w:type="dxa"/>
          </w:tcPr>
          <w:p w14:paraId="21487AC6" w14:textId="65B751CA" w:rsidR="00C32940" w:rsidRPr="003E7421" w:rsidRDefault="00C32940" w:rsidP="00C32940">
            <w:pPr>
              <w:rPr>
                <w:lang w:val="en-CA"/>
              </w:rPr>
            </w:pPr>
          </w:p>
        </w:tc>
      </w:tr>
    </w:tbl>
    <w:p w14:paraId="1632F774" w14:textId="77777777" w:rsidR="008A06DC" w:rsidRPr="003E7421" w:rsidRDefault="008A06DC" w:rsidP="00DE5870">
      <w:pPr>
        <w:rPr>
          <w:lang w:val="en-CA"/>
        </w:rPr>
      </w:pPr>
    </w:p>
    <w:p w14:paraId="3C4BE3E0" w14:textId="77777777" w:rsidR="00881C47" w:rsidRPr="003E7421" w:rsidRDefault="00881C47" w:rsidP="00DE5870">
      <w:pPr>
        <w:rPr>
          <w:i/>
          <w:iCs/>
          <w:lang w:val="en-CA"/>
        </w:rPr>
      </w:pPr>
      <w:r w:rsidRPr="003E7421">
        <w:rPr>
          <w:i/>
          <w:iCs/>
          <w:lang w:val="en-CA"/>
        </w:rPr>
        <w:t>List the human resources needed for the project</w:t>
      </w:r>
      <w:r w:rsidR="00EE2016" w:rsidRPr="003E7421">
        <w:rPr>
          <w:i/>
          <w:iCs/>
          <w:lang w:val="en-CA"/>
        </w:rPr>
        <w:t xml:space="preserve">, their normal organizational </w:t>
      </w:r>
      <w:proofErr w:type="gramStart"/>
      <w:r w:rsidR="00EE2016" w:rsidRPr="003E7421">
        <w:rPr>
          <w:i/>
          <w:iCs/>
          <w:lang w:val="en-CA"/>
        </w:rPr>
        <w:t>roles</w:t>
      </w:r>
      <w:proofErr w:type="gramEnd"/>
      <w:r w:rsidRPr="003E7421">
        <w:rPr>
          <w:i/>
          <w:iCs/>
          <w:lang w:val="en-CA"/>
        </w:rPr>
        <w:t xml:space="preserve"> and their project</w:t>
      </w:r>
      <w:r w:rsidR="00EE2016" w:rsidRPr="003E7421">
        <w:rPr>
          <w:i/>
          <w:iCs/>
          <w:lang w:val="en-CA"/>
        </w:rPr>
        <w:t>-specific</w:t>
      </w:r>
      <w:r w:rsidRPr="003E7421">
        <w:rPr>
          <w:i/>
          <w:iCs/>
          <w:lang w:val="en-CA"/>
        </w:rPr>
        <w:t xml:space="preserve"> roles.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2785"/>
        <w:gridCol w:w="2685"/>
        <w:gridCol w:w="4600"/>
      </w:tblGrid>
      <w:tr w:rsidR="00881C47" w:rsidRPr="003E7421" w14:paraId="16F24CD5" w14:textId="77777777" w:rsidTr="7C2D7988">
        <w:trPr>
          <w:cantSplit/>
          <w:tblHeader/>
        </w:trPr>
        <w:tc>
          <w:tcPr>
            <w:tcW w:w="10070" w:type="dxa"/>
            <w:gridSpan w:val="3"/>
            <w:shd w:val="clear" w:color="auto" w:fill="FFF2CC" w:themeFill="accent4" w:themeFillTint="33"/>
          </w:tcPr>
          <w:p w14:paraId="4671CDD5" w14:textId="77777777" w:rsidR="00881C47" w:rsidRPr="003E7421" w:rsidRDefault="009D11DF" w:rsidP="00DE5870">
            <w:pPr>
              <w:pStyle w:val="Heading4"/>
              <w:rPr>
                <w:rFonts w:ascii="Times New Roman" w:hAnsi="Times New Roman" w:cs="Times New Roman"/>
                <w:sz w:val="24"/>
                <w:lang w:val="en-CA"/>
              </w:rPr>
            </w:pPr>
            <w:r w:rsidRPr="003E7421">
              <w:rPr>
                <w:rFonts w:ascii="Times New Roman" w:hAnsi="Times New Roman" w:cs="Times New Roman"/>
                <w:sz w:val="24"/>
                <w:lang w:val="en-CA"/>
              </w:rPr>
              <w:t>Resources and r</w:t>
            </w:r>
            <w:r w:rsidR="00881C47" w:rsidRPr="003E7421">
              <w:rPr>
                <w:rFonts w:ascii="Times New Roman" w:hAnsi="Times New Roman" w:cs="Times New Roman"/>
                <w:sz w:val="24"/>
                <w:lang w:val="en-CA"/>
              </w:rPr>
              <w:t>oles</w:t>
            </w:r>
          </w:p>
        </w:tc>
      </w:tr>
      <w:tr w:rsidR="00881C47" w:rsidRPr="003E7421" w14:paraId="02A5AF60" w14:textId="77777777" w:rsidTr="7C2D7988">
        <w:trPr>
          <w:cantSplit/>
          <w:tblHeader/>
        </w:trPr>
        <w:tc>
          <w:tcPr>
            <w:tcW w:w="2785" w:type="dxa"/>
          </w:tcPr>
          <w:p w14:paraId="687A42CB" w14:textId="77777777" w:rsidR="00881C47" w:rsidRPr="003E7421" w:rsidRDefault="00881C47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>Title</w:t>
            </w:r>
          </w:p>
        </w:tc>
        <w:tc>
          <w:tcPr>
            <w:tcW w:w="2685" w:type="dxa"/>
          </w:tcPr>
          <w:p w14:paraId="35616786" w14:textId="77777777" w:rsidR="00881C47" w:rsidRPr="003E7421" w:rsidRDefault="00881C47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>Organization role</w:t>
            </w:r>
          </w:p>
        </w:tc>
        <w:tc>
          <w:tcPr>
            <w:tcW w:w="4600" w:type="dxa"/>
          </w:tcPr>
          <w:p w14:paraId="74CD4A3B" w14:textId="77777777" w:rsidR="00881C47" w:rsidRPr="003E7421" w:rsidRDefault="00881C47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>Project role</w:t>
            </w:r>
          </w:p>
        </w:tc>
      </w:tr>
      <w:tr w:rsidR="00881C47" w:rsidRPr="003E7421" w14:paraId="432948EC" w14:textId="77777777" w:rsidTr="7C2D7988">
        <w:tc>
          <w:tcPr>
            <w:tcW w:w="2785" w:type="dxa"/>
          </w:tcPr>
          <w:p w14:paraId="2945A5C2" w14:textId="39F0A8A3" w:rsidR="00881C47" w:rsidRPr="003E7421" w:rsidRDefault="000A20D7" w:rsidP="00DE5870">
            <w:pPr>
              <w:rPr>
                <w:lang w:val="en-CA"/>
              </w:rPr>
            </w:pPr>
            <w:r>
              <w:rPr>
                <w:lang w:val="en-CA"/>
              </w:rPr>
              <w:t>Team Members</w:t>
            </w:r>
          </w:p>
        </w:tc>
        <w:tc>
          <w:tcPr>
            <w:tcW w:w="2685" w:type="dxa"/>
          </w:tcPr>
          <w:p w14:paraId="6FF4B993" w14:textId="7C9CB26F" w:rsidR="00881C47" w:rsidRPr="003E7421" w:rsidRDefault="00643C87" w:rsidP="00DE5870">
            <w:pPr>
              <w:rPr>
                <w:lang w:val="en-CA"/>
              </w:rPr>
            </w:pPr>
            <w:r>
              <w:rPr>
                <w:lang w:val="en-CA"/>
              </w:rPr>
              <w:t>Students</w:t>
            </w:r>
          </w:p>
        </w:tc>
        <w:tc>
          <w:tcPr>
            <w:tcW w:w="4600" w:type="dxa"/>
          </w:tcPr>
          <w:p w14:paraId="1A8032CB" w14:textId="57A2D37B" w:rsidR="00881C47" w:rsidRPr="003E7421" w:rsidRDefault="00643C87" w:rsidP="00DE5870">
            <w:pPr>
              <w:rPr>
                <w:lang w:val="en-CA"/>
              </w:rPr>
            </w:pPr>
            <w:r>
              <w:rPr>
                <w:lang w:val="en-CA"/>
              </w:rPr>
              <w:t>Analysts</w:t>
            </w:r>
          </w:p>
        </w:tc>
      </w:tr>
      <w:tr w:rsidR="00881C47" w:rsidRPr="003E7421" w14:paraId="129BA7C3" w14:textId="77777777" w:rsidTr="7C2D7988">
        <w:tc>
          <w:tcPr>
            <w:tcW w:w="2785" w:type="dxa"/>
          </w:tcPr>
          <w:p w14:paraId="21DF61E6" w14:textId="77DDEF6C" w:rsidR="00881C47" w:rsidRPr="003E7421" w:rsidRDefault="000A20D7" w:rsidP="00DE5870">
            <w:pPr>
              <w:rPr>
                <w:lang w:val="en-CA"/>
              </w:rPr>
            </w:pPr>
            <w:r>
              <w:rPr>
                <w:lang w:val="en-CA"/>
              </w:rPr>
              <w:t>School Boards</w:t>
            </w:r>
          </w:p>
        </w:tc>
        <w:tc>
          <w:tcPr>
            <w:tcW w:w="2685" w:type="dxa"/>
          </w:tcPr>
          <w:p w14:paraId="11BB7811" w14:textId="738C8178" w:rsidR="00881C47" w:rsidRPr="003E7421" w:rsidRDefault="000A20D7" w:rsidP="00DE5870">
            <w:pPr>
              <w:rPr>
                <w:lang w:val="en-CA"/>
              </w:rPr>
            </w:pPr>
            <w:r>
              <w:rPr>
                <w:lang w:val="en-CA"/>
              </w:rPr>
              <w:t>Information Technology</w:t>
            </w:r>
          </w:p>
        </w:tc>
        <w:tc>
          <w:tcPr>
            <w:tcW w:w="4600" w:type="dxa"/>
          </w:tcPr>
          <w:p w14:paraId="5FF9F0E7" w14:textId="69CB9B0B" w:rsidR="00881C47" w:rsidRPr="003E7421" w:rsidRDefault="000A20D7" w:rsidP="00DE5870">
            <w:pPr>
              <w:rPr>
                <w:lang w:val="en-CA"/>
              </w:rPr>
            </w:pPr>
            <w:r>
              <w:rPr>
                <w:lang w:val="en-CA"/>
              </w:rPr>
              <w:t>Providing Datasets</w:t>
            </w:r>
          </w:p>
        </w:tc>
      </w:tr>
      <w:tr w:rsidR="00881C47" w:rsidRPr="003E7421" w14:paraId="7B2A31F3" w14:textId="77777777" w:rsidTr="7C2D7988">
        <w:tc>
          <w:tcPr>
            <w:tcW w:w="2785" w:type="dxa"/>
          </w:tcPr>
          <w:p w14:paraId="787F8F25" w14:textId="47D2B0A4" w:rsidR="00881C47" w:rsidRPr="003E7421" w:rsidRDefault="00881C47" w:rsidP="00DE5870">
            <w:pPr>
              <w:rPr>
                <w:lang w:val="en-CA"/>
              </w:rPr>
            </w:pPr>
          </w:p>
        </w:tc>
        <w:tc>
          <w:tcPr>
            <w:tcW w:w="2685" w:type="dxa"/>
          </w:tcPr>
          <w:p w14:paraId="50A37E32" w14:textId="174B88FB" w:rsidR="00881C47" w:rsidRPr="003E7421" w:rsidRDefault="00881C47" w:rsidP="00DE5870">
            <w:pPr>
              <w:rPr>
                <w:lang w:val="en-CA"/>
              </w:rPr>
            </w:pPr>
          </w:p>
        </w:tc>
        <w:tc>
          <w:tcPr>
            <w:tcW w:w="4600" w:type="dxa"/>
          </w:tcPr>
          <w:p w14:paraId="2B2D1277" w14:textId="1245B55E" w:rsidR="00881C47" w:rsidRPr="003E7421" w:rsidRDefault="00881C47" w:rsidP="00DE5870">
            <w:pPr>
              <w:rPr>
                <w:lang w:val="en-CA"/>
              </w:rPr>
            </w:pPr>
          </w:p>
        </w:tc>
      </w:tr>
    </w:tbl>
    <w:p w14:paraId="2363AE3A" w14:textId="77777777" w:rsidR="00881C47" w:rsidRPr="003E7421" w:rsidRDefault="00881C47" w:rsidP="00DE5870">
      <w:pPr>
        <w:rPr>
          <w:lang w:val="en-CA"/>
        </w:rPr>
      </w:pPr>
    </w:p>
    <w:p w14:paraId="421FA76F" w14:textId="2E90FDB4" w:rsidR="003622D1" w:rsidRPr="003E7421" w:rsidRDefault="003622D1" w:rsidP="00DE5870">
      <w:pPr>
        <w:rPr>
          <w:i/>
          <w:iCs/>
          <w:lang w:val="en-CA"/>
        </w:rPr>
      </w:pPr>
      <w:r w:rsidRPr="003E7421">
        <w:rPr>
          <w:i/>
          <w:iCs/>
          <w:lang w:val="en-CA"/>
        </w:rPr>
        <w:t xml:space="preserve">List other resources required to complete the project.  Include any external resources required such as outside expertise, research resources, services, project </w:t>
      </w:r>
      <w:r w:rsidR="688F4508" w:rsidRPr="003E7421">
        <w:rPr>
          <w:i/>
          <w:iCs/>
          <w:lang w:val="en-CA"/>
        </w:rPr>
        <w:t>workspace</w:t>
      </w:r>
      <w:r w:rsidRPr="003E7421">
        <w:rPr>
          <w:i/>
          <w:iCs/>
          <w:lang w:val="en-CA"/>
        </w:rPr>
        <w:t xml:space="preserve"> such as a war room, etc.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 w:themeFill="accent4" w:themeFillTint="33"/>
        <w:tblLook w:val="01E0" w:firstRow="1" w:lastRow="1" w:firstColumn="1" w:lastColumn="1" w:noHBand="0" w:noVBand="0"/>
      </w:tblPr>
      <w:tblGrid>
        <w:gridCol w:w="2335"/>
        <w:gridCol w:w="1710"/>
        <w:gridCol w:w="2250"/>
        <w:gridCol w:w="1980"/>
        <w:gridCol w:w="1800"/>
      </w:tblGrid>
      <w:tr w:rsidR="00EF1421" w:rsidRPr="003E7421" w14:paraId="6424F72E" w14:textId="77777777" w:rsidTr="00FF4034">
        <w:trPr>
          <w:cantSplit/>
          <w:trHeight w:val="150"/>
          <w:tblHeader/>
        </w:trPr>
        <w:tc>
          <w:tcPr>
            <w:tcW w:w="10075" w:type="dxa"/>
            <w:gridSpan w:val="5"/>
            <w:shd w:val="clear" w:color="auto" w:fill="FFF2CC" w:themeFill="accent4" w:themeFillTint="33"/>
          </w:tcPr>
          <w:p w14:paraId="7BA42B7B" w14:textId="77777777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</w:pPr>
            <w:r w:rsidRPr="003E7421"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  <w:t>Other resources</w:t>
            </w:r>
          </w:p>
        </w:tc>
      </w:tr>
      <w:tr w:rsidR="00EF1421" w:rsidRPr="003E7421" w14:paraId="5F0434D8" w14:textId="77777777" w:rsidTr="00FF4034">
        <w:trPr>
          <w:cantSplit/>
          <w:trHeight w:val="150"/>
        </w:trPr>
        <w:tc>
          <w:tcPr>
            <w:tcW w:w="2335" w:type="dxa"/>
            <w:shd w:val="clear" w:color="auto" w:fill="FFF2CC" w:themeFill="accent4" w:themeFillTint="33"/>
          </w:tcPr>
          <w:p w14:paraId="792B9652" w14:textId="77777777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</w:pPr>
            <w:r w:rsidRPr="003E7421"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  <w:t>Item</w:t>
            </w:r>
          </w:p>
        </w:tc>
        <w:tc>
          <w:tcPr>
            <w:tcW w:w="1710" w:type="dxa"/>
            <w:shd w:val="clear" w:color="auto" w:fill="FFF2CC" w:themeFill="accent4" w:themeFillTint="33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32B63C" w14:textId="77777777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</w:pPr>
            <w:r w:rsidRPr="003E7421"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  <w:t>Cost, if any</w:t>
            </w:r>
          </w:p>
        </w:tc>
        <w:tc>
          <w:tcPr>
            <w:tcW w:w="2250" w:type="dxa"/>
            <w:shd w:val="clear" w:color="auto" w:fill="FFF2CC" w:themeFill="accent4" w:themeFillTint="33"/>
          </w:tcPr>
          <w:p w14:paraId="6C85EBBE" w14:textId="77777777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</w:pPr>
            <w:r w:rsidRPr="003E7421"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  <w:t>Task/Deliverable</w:t>
            </w:r>
          </w:p>
          <w:p w14:paraId="68B1D0F5" w14:textId="77777777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</w:pPr>
            <w:r w:rsidRPr="003E7421"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  <w:t>required for</w:t>
            </w:r>
          </w:p>
        </w:tc>
        <w:tc>
          <w:tcPr>
            <w:tcW w:w="1980" w:type="dxa"/>
            <w:shd w:val="clear" w:color="auto" w:fill="FFF2CC" w:themeFill="accent4" w:themeFillTint="33"/>
          </w:tcPr>
          <w:p w14:paraId="08AA2771" w14:textId="77777777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</w:pPr>
            <w:r w:rsidRPr="003E7421"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  <w:t>Required when</w:t>
            </w:r>
          </w:p>
        </w:tc>
        <w:tc>
          <w:tcPr>
            <w:tcW w:w="1800" w:type="dxa"/>
            <w:shd w:val="clear" w:color="auto" w:fill="FFF2CC" w:themeFill="accent4" w:themeFillTint="33"/>
          </w:tcPr>
          <w:p w14:paraId="02B7C4C4" w14:textId="77777777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</w:pPr>
            <w:r w:rsidRPr="003E7421">
              <w:rPr>
                <w:rFonts w:ascii="Times New Roman" w:eastAsia="Arial" w:hAnsi="Times New Roman"/>
                <w:b/>
                <w:bCs/>
                <w:sz w:val="24"/>
                <w:szCs w:val="24"/>
                <w:lang w:val="en-CA"/>
              </w:rPr>
              <w:t>Responsible person</w:t>
            </w:r>
          </w:p>
        </w:tc>
      </w:tr>
      <w:tr w:rsidR="00EF1421" w:rsidRPr="003E7421" w14:paraId="52A8F0D5" w14:textId="77777777" w:rsidTr="00FF4034">
        <w:trPr>
          <w:trHeight w:val="150"/>
        </w:trPr>
        <w:tc>
          <w:tcPr>
            <w:tcW w:w="2335" w:type="dxa"/>
            <w:shd w:val="clear" w:color="auto" w:fill="auto"/>
          </w:tcPr>
          <w:p w14:paraId="3F6C31AA" w14:textId="26F24635" w:rsidR="00EF1421" w:rsidRPr="003E7421" w:rsidRDefault="00F56664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  <w:r w:rsidRPr="003E7421">
              <w:rPr>
                <w:rFonts w:ascii="Times New Roman" w:eastAsia="Arial" w:hAnsi="Times New Roman"/>
                <w:sz w:val="24"/>
                <w:szCs w:val="24"/>
                <w:lang w:val="en-CA"/>
              </w:rPr>
              <w:t>Dataset/Data Access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BA2684" w14:textId="377C357F" w:rsidR="00EF1421" w:rsidRPr="003E7421" w:rsidRDefault="00F56664" w:rsidP="00134311">
            <w:pPr>
              <w:pStyle w:val="BodyText"/>
              <w:spacing w:after="0" w:line="240" w:lineRule="auto"/>
              <w:ind w:left="0"/>
              <w:jc w:val="righ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  <w:r w:rsidRPr="003E7421">
              <w:rPr>
                <w:rFonts w:ascii="Times New Roman" w:eastAsia="Arial" w:hAnsi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2250" w:type="dxa"/>
            <w:shd w:val="clear" w:color="auto" w:fill="auto"/>
          </w:tcPr>
          <w:p w14:paraId="64647509" w14:textId="080DEA00" w:rsidR="00EF1421" w:rsidRPr="003E7421" w:rsidRDefault="00643C87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CA"/>
              </w:rPr>
              <w:t>Data Analysis</w:t>
            </w:r>
          </w:p>
        </w:tc>
        <w:tc>
          <w:tcPr>
            <w:tcW w:w="1980" w:type="dxa"/>
          </w:tcPr>
          <w:p w14:paraId="7CEAC75D" w14:textId="058D3891" w:rsidR="00EF1421" w:rsidRPr="003E7421" w:rsidRDefault="00643C87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CA"/>
              </w:rPr>
              <w:t xml:space="preserve">As soon as </w:t>
            </w:r>
            <w:r w:rsidR="0013420F">
              <w:rPr>
                <w:rFonts w:ascii="Times New Roman" w:eastAsia="Arial" w:hAnsi="Times New Roman"/>
                <w:sz w:val="24"/>
                <w:szCs w:val="24"/>
                <w:lang w:val="en-CA"/>
              </w:rPr>
              <w:t>feasible</w:t>
            </w:r>
          </w:p>
        </w:tc>
        <w:tc>
          <w:tcPr>
            <w:tcW w:w="1800" w:type="dxa"/>
            <w:shd w:val="clear" w:color="auto" w:fill="auto"/>
          </w:tcPr>
          <w:p w14:paraId="55EF269B" w14:textId="4E166ED6" w:rsidR="00EF1421" w:rsidRPr="003E7421" w:rsidRDefault="00573B9F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CA"/>
              </w:rPr>
              <w:t>Participating Stakeholders &amp; CW-E</w:t>
            </w:r>
          </w:p>
        </w:tc>
      </w:tr>
      <w:tr w:rsidR="00EF1421" w:rsidRPr="003E7421" w14:paraId="77B11C3A" w14:textId="77777777" w:rsidTr="00FF4034">
        <w:trPr>
          <w:trHeight w:val="150"/>
        </w:trPr>
        <w:tc>
          <w:tcPr>
            <w:tcW w:w="2335" w:type="dxa"/>
            <w:shd w:val="clear" w:color="auto" w:fill="auto"/>
          </w:tcPr>
          <w:p w14:paraId="362C0421" w14:textId="11E16968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A73D47" w14:textId="3FD1E87C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</w:p>
        </w:tc>
        <w:tc>
          <w:tcPr>
            <w:tcW w:w="2250" w:type="dxa"/>
            <w:shd w:val="clear" w:color="auto" w:fill="auto"/>
          </w:tcPr>
          <w:p w14:paraId="17E6BE16" w14:textId="19FDFCA4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</w:p>
        </w:tc>
        <w:tc>
          <w:tcPr>
            <w:tcW w:w="1980" w:type="dxa"/>
          </w:tcPr>
          <w:p w14:paraId="0A171E0C" w14:textId="7FA93909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</w:p>
        </w:tc>
        <w:tc>
          <w:tcPr>
            <w:tcW w:w="1800" w:type="dxa"/>
            <w:shd w:val="clear" w:color="auto" w:fill="auto"/>
          </w:tcPr>
          <w:p w14:paraId="33E873D9" w14:textId="4486BA63" w:rsidR="00EF1421" w:rsidRPr="003E7421" w:rsidRDefault="00EF1421" w:rsidP="00FF4034">
            <w:pPr>
              <w:pStyle w:val="BodyText"/>
              <w:spacing w:after="0" w:line="240" w:lineRule="auto"/>
              <w:ind w:left="0"/>
              <w:jc w:val="left"/>
              <w:rPr>
                <w:rFonts w:ascii="Times New Roman" w:eastAsia="Arial" w:hAnsi="Times New Roman"/>
                <w:sz w:val="24"/>
                <w:szCs w:val="24"/>
                <w:lang w:val="en-CA"/>
              </w:rPr>
            </w:pPr>
          </w:p>
        </w:tc>
      </w:tr>
    </w:tbl>
    <w:p w14:paraId="43187621" w14:textId="77777777" w:rsidR="00EF1421" w:rsidRPr="003E7421" w:rsidRDefault="00EF1421" w:rsidP="00DE5870">
      <w:pPr>
        <w:rPr>
          <w:i/>
          <w:iCs/>
          <w:lang w:val="en-CA"/>
        </w:rPr>
      </w:pPr>
    </w:p>
    <w:p w14:paraId="5B2ADA6E" w14:textId="48F39142" w:rsidR="003622D1" w:rsidRPr="003E7421" w:rsidRDefault="003622D1" w:rsidP="00DE5870">
      <w:pPr>
        <w:rPr>
          <w:i/>
          <w:iCs/>
          <w:lang w:val="en-CA"/>
        </w:rPr>
      </w:pPr>
      <w:r w:rsidRPr="003E7421">
        <w:rPr>
          <w:i/>
          <w:iCs/>
          <w:lang w:val="en-CA"/>
        </w:rPr>
        <w:t>Provide a budget for the project to the best of your ability with what you know today.</w:t>
      </w:r>
      <w:r w:rsidR="009C4945" w:rsidRPr="003E7421">
        <w:rPr>
          <w:i/>
          <w:iCs/>
          <w:lang w:val="en-CA"/>
        </w:rPr>
        <w:t xml:space="preserve">  Insert lines in the table if needed.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5"/>
        <w:gridCol w:w="2695"/>
      </w:tblGrid>
      <w:tr w:rsidR="003622D1" w:rsidRPr="003E7421" w14:paraId="2CFA35CB" w14:textId="77777777" w:rsidTr="00A33C7B">
        <w:trPr>
          <w:cantSplit/>
          <w:tblHeader/>
        </w:trPr>
        <w:tc>
          <w:tcPr>
            <w:tcW w:w="10070" w:type="dxa"/>
            <w:gridSpan w:val="2"/>
            <w:shd w:val="clear" w:color="auto" w:fill="FFF2CC" w:themeFill="accent4" w:themeFillTint="33"/>
          </w:tcPr>
          <w:p w14:paraId="160A876E" w14:textId="77777777" w:rsidR="003622D1" w:rsidRPr="003E7421" w:rsidRDefault="003622D1" w:rsidP="00DE5870">
            <w:pPr>
              <w:pStyle w:val="Heading3"/>
              <w:rPr>
                <w:rFonts w:ascii="Times New Roman" w:hAnsi="Times New Roman" w:cs="Times New Roman"/>
                <w:b w:val="0"/>
                <w:bCs w:val="0"/>
                <w:i/>
                <w:iCs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>Project costs</w:t>
            </w:r>
          </w:p>
        </w:tc>
      </w:tr>
      <w:tr w:rsidR="009C4945" w:rsidRPr="003E7421" w14:paraId="528C7337" w14:textId="77777777" w:rsidTr="00A33C7B">
        <w:trPr>
          <w:cantSplit/>
          <w:tblHeader/>
        </w:trPr>
        <w:tc>
          <w:tcPr>
            <w:tcW w:w="7375" w:type="dxa"/>
          </w:tcPr>
          <w:p w14:paraId="15EE7461" w14:textId="77777777" w:rsidR="009C4945" w:rsidRPr="003E7421" w:rsidRDefault="009C4945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>Item</w:t>
            </w:r>
            <w:r w:rsidR="004949D0" w:rsidRPr="003E7421">
              <w:rPr>
                <w:i/>
                <w:iCs/>
                <w:lang w:val="en-CA"/>
              </w:rPr>
              <w:t xml:space="preserve"> description</w:t>
            </w:r>
          </w:p>
        </w:tc>
        <w:tc>
          <w:tcPr>
            <w:tcW w:w="2695" w:type="dxa"/>
          </w:tcPr>
          <w:p w14:paraId="77F37996" w14:textId="77777777" w:rsidR="009C4945" w:rsidRPr="003E7421" w:rsidRDefault="009C4945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>Estimated cost</w:t>
            </w:r>
          </w:p>
        </w:tc>
      </w:tr>
      <w:tr w:rsidR="009C4945" w:rsidRPr="003E7421" w14:paraId="0974078B" w14:textId="77777777" w:rsidTr="00A33C7B">
        <w:tc>
          <w:tcPr>
            <w:tcW w:w="7375" w:type="dxa"/>
          </w:tcPr>
          <w:p w14:paraId="712CEB68" w14:textId="48ACC70B" w:rsidR="009C4945" w:rsidRPr="003E7421" w:rsidRDefault="00F86CD3" w:rsidP="00EF1421">
            <w:pPr>
              <w:rPr>
                <w:lang w:val="en-CA"/>
              </w:rPr>
            </w:pPr>
            <w:r w:rsidRPr="003E7421">
              <w:rPr>
                <w:lang w:val="en-CA"/>
              </w:rPr>
              <w:t>Miscellaneous</w:t>
            </w:r>
          </w:p>
        </w:tc>
        <w:tc>
          <w:tcPr>
            <w:tcW w:w="2695" w:type="dxa"/>
          </w:tcPr>
          <w:p w14:paraId="634FDA3B" w14:textId="09D3E4F8" w:rsidR="009C4945" w:rsidRPr="003E7421" w:rsidRDefault="00F86CD3" w:rsidP="00F86CD3">
            <w:pPr>
              <w:jc w:val="right"/>
              <w:rPr>
                <w:lang w:val="en-CA"/>
              </w:rPr>
            </w:pPr>
            <w:r w:rsidRPr="003E7421">
              <w:rPr>
                <w:lang w:val="en-CA"/>
              </w:rPr>
              <w:t>$1,000</w:t>
            </w:r>
          </w:p>
        </w:tc>
      </w:tr>
      <w:tr w:rsidR="009C4945" w:rsidRPr="003E7421" w14:paraId="4F6664D7" w14:textId="77777777" w:rsidTr="00A33C7B">
        <w:tc>
          <w:tcPr>
            <w:tcW w:w="7375" w:type="dxa"/>
          </w:tcPr>
          <w:p w14:paraId="1C393371" w14:textId="3E65F89B" w:rsidR="009C4945" w:rsidRPr="003E7421" w:rsidRDefault="009C4945" w:rsidP="00247565">
            <w:pPr>
              <w:rPr>
                <w:lang w:val="en-CA"/>
              </w:rPr>
            </w:pPr>
          </w:p>
        </w:tc>
        <w:tc>
          <w:tcPr>
            <w:tcW w:w="2695" w:type="dxa"/>
          </w:tcPr>
          <w:p w14:paraId="59774387" w14:textId="77777777" w:rsidR="009C4945" w:rsidRPr="003E7421" w:rsidRDefault="009C4945" w:rsidP="00DE5870">
            <w:pPr>
              <w:rPr>
                <w:lang w:val="en-CA"/>
              </w:rPr>
            </w:pPr>
          </w:p>
        </w:tc>
      </w:tr>
      <w:tr w:rsidR="009C4945" w:rsidRPr="003E7421" w14:paraId="2F4E5303" w14:textId="77777777" w:rsidTr="00A33C7B">
        <w:tc>
          <w:tcPr>
            <w:tcW w:w="7375" w:type="dxa"/>
          </w:tcPr>
          <w:p w14:paraId="6852F754" w14:textId="77777777" w:rsidR="009C4945" w:rsidRPr="003E7421" w:rsidRDefault="009C4945" w:rsidP="00DE5870">
            <w:pPr>
              <w:rPr>
                <w:b/>
                <w:bCs/>
                <w:lang w:val="en-CA"/>
              </w:rPr>
            </w:pPr>
            <w:r w:rsidRPr="003E7421">
              <w:rPr>
                <w:b/>
                <w:bCs/>
                <w:lang w:val="en-CA"/>
              </w:rPr>
              <w:t>Total project cost</w:t>
            </w:r>
          </w:p>
        </w:tc>
        <w:tc>
          <w:tcPr>
            <w:tcW w:w="2695" w:type="dxa"/>
          </w:tcPr>
          <w:p w14:paraId="51E73E50" w14:textId="4E82D227" w:rsidR="009C4945" w:rsidRPr="003E7421" w:rsidRDefault="00F86CD3" w:rsidP="00F86CD3">
            <w:pPr>
              <w:jc w:val="right"/>
              <w:rPr>
                <w:b/>
                <w:bCs/>
                <w:lang w:val="en-CA"/>
              </w:rPr>
            </w:pPr>
            <w:r w:rsidRPr="003E7421">
              <w:rPr>
                <w:b/>
                <w:bCs/>
                <w:lang w:val="en-CA"/>
              </w:rPr>
              <w:t>$1,000</w:t>
            </w:r>
          </w:p>
        </w:tc>
      </w:tr>
    </w:tbl>
    <w:p w14:paraId="6AD36CA9" w14:textId="77777777" w:rsidR="003622D1" w:rsidRPr="003E7421" w:rsidRDefault="003622D1" w:rsidP="00DE5870">
      <w:pPr>
        <w:rPr>
          <w:lang w:val="en-CA"/>
        </w:rPr>
      </w:pPr>
    </w:p>
    <w:p w14:paraId="4BFC6FAD" w14:textId="77777777" w:rsidR="009C4945" w:rsidRPr="003E7421" w:rsidRDefault="009C4945" w:rsidP="00DE5870">
      <w:pPr>
        <w:rPr>
          <w:i/>
          <w:iCs/>
          <w:lang w:val="en-CA"/>
        </w:rPr>
      </w:pPr>
      <w:r w:rsidRPr="003E7421">
        <w:rPr>
          <w:i/>
          <w:iCs/>
          <w:lang w:val="en-CA"/>
        </w:rPr>
        <w:t xml:space="preserve">List </w:t>
      </w:r>
      <w:r w:rsidR="00EE2016" w:rsidRPr="003E7421">
        <w:rPr>
          <w:i/>
          <w:iCs/>
          <w:lang w:val="en-CA"/>
        </w:rPr>
        <w:t>the tangible and intangible benefits that are expected to accrue from the project</w:t>
      </w:r>
      <w:r w:rsidRPr="003E7421">
        <w:rPr>
          <w:i/>
          <w:iCs/>
          <w:lang w:val="en-C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0"/>
      </w:tblGrid>
      <w:tr w:rsidR="009C4945" w:rsidRPr="003E7421" w14:paraId="1422EB74" w14:textId="77777777" w:rsidTr="7C2D7988">
        <w:trPr>
          <w:cantSplit/>
          <w:tblHeader/>
        </w:trPr>
        <w:tc>
          <w:tcPr>
            <w:tcW w:w="10296" w:type="dxa"/>
            <w:shd w:val="clear" w:color="auto" w:fill="FFF2CC" w:themeFill="accent4" w:themeFillTint="33"/>
          </w:tcPr>
          <w:p w14:paraId="2E55296C" w14:textId="77777777" w:rsidR="009C4945" w:rsidRPr="003E7421" w:rsidRDefault="009C4945" w:rsidP="00DE5870">
            <w:pPr>
              <w:pStyle w:val="Heading3"/>
              <w:rPr>
                <w:rFonts w:ascii="Times New Roman" w:hAnsi="Times New Roman" w:cs="Times New Roman"/>
                <w:b w:val="0"/>
                <w:bCs w:val="0"/>
                <w:i/>
                <w:iCs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>Benefits</w:t>
            </w:r>
          </w:p>
        </w:tc>
      </w:tr>
      <w:tr w:rsidR="009C4945" w:rsidRPr="003E7421" w14:paraId="2F14C2E0" w14:textId="77777777" w:rsidTr="7C2D7988">
        <w:tc>
          <w:tcPr>
            <w:tcW w:w="10296" w:type="dxa"/>
          </w:tcPr>
          <w:p w14:paraId="1AAF851A" w14:textId="77777777" w:rsidR="009C4945" w:rsidRPr="003E7421" w:rsidRDefault="009C4945" w:rsidP="00DE5870">
            <w:pPr>
              <w:rPr>
                <w:i/>
                <w:iCs/>
                <w:u w:val="single"/>
                <w:lang w:val="en-CA"/>
              </w:rPr>
            </w:pPr>
            <w:r w:rsidRPr="003E7421">
              <w:rPr>
                <w:i/>
                <w:iCs/>
                <w:u w:val="single"/>
                <w:lang w:val="en-CA"/>
              </w:rPr>
              <w:t>Tangible</w:t>
            </w:r>
          </w:p>
          <w:p w14:paraId="5A92069E" w14:textId="74C88360" w:rsidR="009C4945" w:rsidRPr="003E7421" w:rsidRDefault="00CC1771" w:rsidP="00A975E1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3E7421">
              <w:rPr>
                <w:lang w:val="en-CA"/>
              </w:rPr>
              <w:lastRenderedPageBreak/>
              <w:t>Potential cost savings.</w:t>
            </w:r>
          </w:p>
        </w:tc>
      </w:tr>
      <w:tr w:rsidR="009C4945" w:rsidRPr="003E7421" w14:paraId="04B472B3" w14:textId="77777777" w:rsidTr="7C2D7988">
        <w:tc>
          <w:tcPr>
            <w:tcW w:w="10296" w:type="dxa"/>
          </w:tcPr>
          <w:p w14:paraId="4A84DF4B" w14:textId="134C2D78" w:rsidR="009C4945" w:rsidRPr="003E7421" w:rsidRDefault="009C4945" w:rsidP="00DE5870">
            <w:pPr>
              <w:rPr>
                <w:i/>
                <w:iCs/>
                <w:u w:val="single"/>
                <w:lang w:val="en-CA"/>
              </w:rPr>
            </w:pPr>
            <w:r w:rsidRPr="003E7421">
              <w:rPr>
                <w:i/>
                <w:iCs/>
                <w:u w:val="single"/>
                <w:lang w:val="en-CA"/>
              </w:rPr>
              <w:lastRenderedPageBreak/>
              <w:t>Intangible</w:t>
            </w:r>
          </w:p>
          <w:p w14:paraId="1E36599F" w14:textId="77777777" w:rsidR="00BC143A" w:rsidRPr="003E7421" w:rsidRDefault="00CC1771" w:rsidP="00DE5870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3E7421">
              <w:rPr>
                <w:lang w:val="en-CA"/>
              </w:rPr>
              <w:t>Better understanding of bandwidth usage.</w:t>
            </w:r>
          </w:p>
          <w:p w14:paraId="5C5EA9F1" w14:textId="25C98AB7" w:rsidR="00464A86" w:rsidRPr="003E7421" w:rsidRDefault="00464A86" w:rsidP="00DE5870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3E7421">
              <w:rPr>
                <w:lang w:val="en-CA"/>
              </w:rPr>
              <w:t>Better understanding of technology quality.</w:t>
            </w:r>
          </w:p>
          <w:p w14:paraId="24E46656" w14:textId="49FA38F5" w:rsidR="00464A86" w:rsidRPr="003E7421" w:rsidRDefault="00464A86" w:rsidP="00DE5870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3E7421">
              <w:rPr>
                <w:lang w:val="en-CA"/>
              </w:rPr>
              <w:t>Better understanding of carrier quality.</w:t>
            </w:r>
          </w:p>
          <w:p w14:paraId="66772ADE" w14:textId="1FB5048A" w:rsidR="00464A86" w:rsidRPr="003E7421" w:rsidRDefault="00464A86" w:rsidP="00DE5870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3E7421">
              <w:rPr>
                <w:lang w:val="en-CA"/>
              </w:rPr>
              <w:t>Better understanding of factors affecting quality</w:t>
            </w:r>
          </w:p>
        </w:tc>
      </w:tr>
    </w:tbl>
    <w:p w14:paraId="19A0EDA9" w14:textId="77777777" w:rsidR="003622D1" w:rsidRPr="003E7421" w:rsidRDefault="003622D1" w:rsidP="00DE5870">
      <w:pPr>
        <w:rPr>
          <w:lang w:val="en-CA"/>
        </w:rPr>
      </w:pPr>
    </w:p>
    <w:p w14:paraId="503430EA" w14:textId="439ADDD5" w:rsidR="00E60309" w:rsidRPr="003E7421" w:rsidRDefault="00E60309" w:rsidP="00DE5870">
      <w:pPr>
        <w:rPr>
          <w:i/>
          <w:iCs/>
          <w:lang w:val="en-CA"/>
        </w:rPr>
      </w:pPr>
      <w:r w:rsidRPr="003E7421">
        <w:rPr>
          <w:i/>
          <w:iCs/>
          <w:lang w:val="en-CA"/>
        </w:rPr>
        <w:t xml:space="preserve">List the success criteria for the project.  How will you know the project has been completed </w:t>
      </w:r>
      <w:r w:rsidR="00BC5D30" w:rsidRPr="003E7421">
        <w:rPr>
          <w:i/>
          <w:iCs/>
          <w:lang w:val="en-CA"/>
        </w:rPr>
        <w:t>successfully?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0"/>
      </w:tblGrid>
      <w:tr w:rsidR="00E60309" w:rsidRPr="003E7421" w14:paraId="69AC7DA3" w14:textId="77777777" w:rsidTr="7C2D7988">
        <w:trPr>
          <w:cantSplit/>
          <w:tblHeader/>
        </w:trPr>
        <w:tc>
          <w:tcPr>
            <w:tcW w:w="10296" w:type="dxa"/>
            <w:shd w:val="clear" w:color="auto" w:fill="FFF2CC" w:themeFill="accent4" w:themeFillTint="33"/>
          </w:tcPr>
          <w:p w14:paraId="7D456123" w14:textId="77777777" w:rsidR="00E60309" w:rsidRPr="003E7421" w:rsidRDefault="00E60309" w:rsidP="00DE5870">
            <w:pPr>
              <w:pStyle w:val="Heading3"/>
              <w:rPr>
                <w:rFonts w:ascii="Times New Roman" w:hAnsi="Times New Roman" w:cs="Times New Roman"/>
                <w:b w:val="0"/>
                <w:bCs w:val="0"/>
                <w:i/>
                <w:iCs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>Success criteria</w:t>
            </w:r>
          </w:p>
        </w:tc>
      </w:tr>
      <w:tr w:rsidR="00E60309" w:rsidRPr="003E7421" w14:paraId="196C9A9D" w14:textId="77777777" w:rsidTr="7C2D7988">
        <w:tc>
          <w:tcPr>
            <w:tcW w:w="10296" w:type="dxa"/>
          </w:tcPr>
          <w:p w14:paraId="195CD539" w14:textId="7F97F795" w:rsidR="00E60309" w:rsidRPr="003E7421" w:rsidRDefault="00731263" w:rsidP="00C31CF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Completion of a data product indicating </w:t>
            </w:r>
            <w:r w:rsidR="006553A9">
              <w:rPr>
                <w:lang w:val="en-CA"/>
              </w:rPr>
              <w:t>the completion, understanding, and explanation of the requested analysis.</w:t>
            </w:r>
          </w:p>
        </w:tc>
      </w:tr>
    </w:tbl>
    <w:p w14:paraId="767447A2" w14:textId="77777777" w:rsidR="00E60309" w:rsidRPr="003E7421" w:rsidRDefault="00E60309" w:rsidP="00DE5870">
      <w:pPr>
        <w:rPr>
          <w:i/>
          <w:iCs/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0"/>
      </w:tblGrid>
      <w:tr w:rsidR="00E60309" w:rsidRPr="003E7421" w14:paraId="5036F326" w14:textId="77777777" w:rsidTr="7C2D7988">
        <w:tc>
          <w:tcPr>
            <w:tcW w:w="10070" w:type="dxa"/>
            <w:shd w:val="clear" w:color="auto" w:fill="FFF2CC" w:themeFill="accent4" w:themeFillTint="33"/>
          </w:tcPr>
          <w:p w14:paraId="65ED0072" w14:textId="77777777" w:rsidR="00E60309" w:rsidRPr="003E7421" w:rsidRDefault="00E60309" w:rsidP="00DE5870">
            <w:pPr>
              <w:pStyle w:val="Heading3"/>
              <w:rPr>
                <w:rFonts w:ascii="Times New Roman" w:hAnsi="Times New Roman" w:cs="Times New Roman"/>
                <w:b w:val="0"/>
                <w:bCs w:val="0"/>
                <w:i/>
                <w:iCs/>
                <w:lang w:val="en-CA"/>
              </w:rPr>
            </w:pPr>
            <w:r w:rsidRPr="003E7421">
              <w:rPr>
                <w:rFonts w:ascii="Times New Roman" w:hAnsi="Times New Roman" w:cs="Times New Roman"/>
                <w:lang w:val="en-CA"/>
              </w:rPr>
              <w:t>Approval signatures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60309" w:rsidRPr="003E7421" w14:paraId="3C3DFA6A" w14:textId="77777777" w:rsidTr="7C2D7988">
        <w:tc>
          <w:tcPr>
            <w:tcW w:w="5035" w:type="dxa"/>
          </w:tcPr>
          <w:p w14:paraId="671ADB8F" w14:textId="77777777" w:rsidR="00E60309" w:rsidRPr="003E7421" w:rsidRDefault="00E60309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>Sponsor</w:t>
            </w:r>
          </w:p>
        </w:tc>
        <w:tc>
          <w:tcPr>
            <w:tcW w:w="5035" w:type="dxa"/>
          </w:tcPr>
          <w:p w14:paraId="0C65E63A" w14:textId="77777777" w:rsidR="00E60309" w:rsidRPr="003E7421" w:rsidRDefault="00E60309" w:rsidP="00DE5870">
            <w:pPr>
              <w:rPr>
                <w:i/>
                <w:iCs/>
                <w:lang w:val="en-CA"/>
              </w:rPr>
            </w:pPr>
            <w:r w:rsidRPr="003E7421">
              <w:rPr>
                <w:i/>
                <w:iCs/>
                <w:lang w:val="en-CA"/>
              </w:rPr>
              <w:t>Project Manager</w:t>
            </w:r>
          </w:p>
        </w:tc>
      </w:tr>
      <w:tr w:rsidR="00E60309" w:rsidRPr="003E7421" w14:paraId="3C913DA0" w14:textId="77777777" w:rsidTr="7C2D7988">
        <w:tc>
          <w:tcPr>
            <w:tcW w:w="5035" w:type="dxa"/>
          </w:tcPr>
          <w:p w14:paraId="063D8319" w14:textId="77777777" w:rsidR="00E60309" w:rsidRPr="003E7421" w:rsidRDefault="00E60309" w:rsidP="00DE5870">
            <w:pPr>
              <w:rPr>
                <w:lang w:val="en-CA"/>
              </w:rPr>
            </w:pPr>
          </w:p>
          <w:p w14:paraId="6D5B2C82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459A1290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67589442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4C6071A7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113FC64A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56C47E88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76211023" w14:textId="77777777" w:rsidR="00817FAB" w:rsidRPr="003E7421" w:rsidRDefault="00817FAB" w:rsidP="00DE5870">
            <w:pPr>
              <w:rPr>
                <w:lang w:val="en-CA"/>
              </w:rPr>
            </w:pPr>
            <w:r w:rsidRPr="003E7421">
              <w:rPr>
                <w:lang w:val="en-CA"/>
              </w:rPr>
              <w:t>Name,</w:t>
            </w:r>
          </w:p>
          <w:p w14:paraId="30BC88F4" w14:textId="65DFF9FA" w:rsidR="00817FAB" w:rsidRPr="003E7421" w:rsidRDefault="00817FAB" w:rsidP="00DE5870">
            <w:pPr>
              <w:rPr>
                <w:lang w:val="en-CA"/>
              </w:rPr>
            </w:pPr>
            <w:r w:rsidRPr="003E7421">
              <w:rPr>
                <w:lang w:val="en-CA"/>
              </w:rPr>
              <w:t>On Behalf of Sponsor</w:t>
            </w:r>
          </w:p>
        </w:tc>
        <w:tc>
          <w:tcPr>
            <w:tcW w:w="5035" w:type="dxa"/>
          </w:tcPr>
          <w:p w14:paraId="1355D20F" w14:textId="77777777" w:rsidR="00E60309" w:rsidRPr="003E7421" w:rsidRDefault="00E60309" w:rsidP="00DE5870">
            <w:pPr>
              <w:rPr>
                <w:lang w:val="en-CA"/>
              </w:rPr>
            </w:pPr>
          </w:p>
          <w:p w14:paraId="63BED62F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489C2890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354E7BE3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7E6CF2EE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7477F89C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67B8B4AC" w14:textId="77777777" w:rsidR="00817FAB" w:rsidRPr="003E7421" w:rsidRDefault="00817FAB" w:rsidP="00DE5870">
            <w:pPr>
              <w:rPr>
                <w:lang w:val="en-CA"/>
              </w:rPr>
            </w:pPr>
          </w:p>
          <w:p w14:paraId="16269E08" w14:textId="77777777" w:rsidR="00817FAB" w:rsidRPr="003E7421" w:rsidRDefault="00817FAB" w:rsidP="00DE5870">
            <w:pPr>
              <w:rPr>
                <w:lang w:val="en-CA"/>
              </w:rPr>
            </w:pPr>
            <w:r w:rsidRPr="003E7421">
              <w:rPr>
                <w:lang w:val="en-CA"/>
              </w:rPr>
              <w:t>Name,</w:t>
            </w:r>
          </w:p>
          <w:p w14:paraId="4BDEC751" w14:textId="3F3F9940" w:rsidR="00817FAB" w:rsidRPr="003E7421" w:rsidRDefault="00817FAB" w:rsidP="00DE5870">
            <w:pPr>
              <w:rPr>
                <w:lang w:val="en-CA"/>
              </w:rPr>
            </w:pPr>
            <w:r w:rsidRPr="003E7421">
              <w:rPr>
                <w:lang w:val="en-CA"/>
              </w:rPr>
              <w:t>On Behalf of Team, Organization/School</w:t>
            </w:r>
          </w:p>
        </w:tc>
      </w:tr>
    </w:tbl>
    <w:p w14:paraId="2AF5FCBE" w14:textId="419EF7A1" w:rsidR="00E60309" w:rsidRPr="003E7421" w:rsidRDefault="00E60309" w:rsidP="00DE5870">
      <w:pPr>
        <w:rPr>
          <w:lang w:val="en-CA"/>
        </w:rPr>
      </w:pPr>
    </w:p>
    <w:p w14:paraId="0A8EA871" w14:textId="1DE0BF6F" w:rsidR="00877188" w:rsidRPr="003E7421" w:rsidRDefault="00877188" w:rsidP="00DE5870">
      <w:pPr>
        <w:rPr>
          <w:lang w:val="en-CA"/>
        </w:rPr>
      </w:pPr>
    </w:p>
    <w:p w14:paraId="7AFDC1B1" w14:textId="46C8509B" w:rsidR="6FEAD98B" w:rsidRPr="003E7421" w:rsidRDefault="6FEAD98B" w:rsidP="00DE5870">
      <w:pPr>
        <w:rPr>
          <w:sz w:val="16"/>
          <w:szCs w:val="16"/>
          <w:lang w:val="en-CA"/>
        </w:rPr>
      </w:pPr>
    </w:p>
    <w:p w14:paraId="09D6F508" w14:textId="6195C162" w:rsidR="38D840FA" w:rsidRPr="003E7421" w:rsidRDefault="38D840FA" w:rsidP="00DE5870">
      <w:pPr>
        <w:rPr>
          <w:sz w:val="16"/>
          <w:szCs w:val="16"/>
          <w:lang w:val="en-CA"/>
        </w:rPr>
      </w:pPr>
    </w:p>
    <w:sectPr w:rsidR="38D840FA" w:rsidRPr="003E742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B5F4" w14:textId="77777777" w:rsidR="00AF686B" w:rsidRDefault="00AF686B">
      <w:r>
        <w:separator/>
      </w:r>
    </w:p>
  </w:endnote>
  <w:endnote w:type="continuationSeparator" w:id="0">
    <w:p w14:paraId="3FA164EF" w14:textId="77777777" w:rsidR="00AF686B" w:rsidRDefault="00AF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4B52" w14:textId="06D6C783" w:rsidR="006A3724" w:rsidRDefault="003A5BE8" w:rsidP="006A3724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FILENAME   \* MERGEFORMAT </w:instrText>
    </w:r>
    <w:r>
      <w:rPr>
        <w:rFonts w:ascii="Arial" w:hAnsi="Arial" w:cs="Arial"/>
        <w:sz w:val="16"/>
      </w:rPr>
      <w:fldChar w:fldCharType="separate"/>
    </w:r>
    <w:r w:rsidR="004D3860">
      <w:rPr>
        <w:rFonts w:ascii="Arial" w:hAnsi="Arial" w:cs="Arial"/>
        <w:noProof/>
        <w:sz w:val="16"/>
      </w:rPr>
      <w:t>Project Charter.docx</w:t>
    </w:r>
    <w:r>
      <w:rPr>
        <w:rFonts w:ascii="Arial" w:hAnsi="Arial" w:cs="Arial"/>
        <w:sz w:val="16"/>
      </w:rPr>
      <w:fldChar w:fldCharType="end"/>
    </w:r>
  </w:p>
  <w:p w14:paraId="153D45EF" w14:textId="0BA9F04E" w:rsidR="006A3724" w:rsidRPr="006A3724" w:rsidRDefault="00B948B1" w:rsidP="006A3724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Template Release </w:t>
    </w:r>
    <w:r w:rsidR="003A5BE8">
      <w:rPr>
        <w:rFonts w:ascii="Arial" w:hAnsi="Arial" w:cs="Arial"/>
        <w:sz w:val="16"/>
        <w:szCs w:val="16"/>
      </w:rPr>
      <w:t>September</w:t>
    </w:r>
    <w:r>
      <w:rPr>
        <w:rFonts w:ascii="Arial" w:hAnsi="Arial" w:cs="Arial"/>
        <w:sz w:val="16"/>
        <w:szCs w:val="16"/>
      </w:rPr>
      <w:t xml:space="preserve"> 2018</w:t>
    </w:r>
    <w:r w:rsidR="006A3724" w:rsidRPr="006A3724">
      <w:rPr>
        <w:rFonts w:ascii="Arial" w:hAnsi="Arial" w:cs="Arial"/>
        <w:sz w:val="16"/>
        <w:szCs w:val="16"/>
      </w:rPr>
      <w:tab/>
      <w:t xml:space="preserve">Page </w:t>
    </w:r>
    <w:r w:rsidR="006A3724" w:rsidRPr="006A3724">
      <w:rPr>
        <w:rFonts w:ascii="Arial" w:hAnsi="Arial" w:cs="Arial"/>
        <w:sz w:val="16"/>
        <w:szCs w:val="16"/>
      </w:rPr>
      <w:fldChar w:fldCharType="begin"/>
    </w:r>
    <w:r w:rsidR="006A3724" w:rsidRPr="006A3724">
      <w:rPr>
        <w:rFonts w:ascii="Arial" w:hAnsi="Arial" w:cs="Arial"/>
        <w:sz w:val="16"/>
        <w:szCs w:val="16"/>
      </w:rPr>
      <w:instrText xml:space="preserve"> PAGE </w:instrText>
    </w:r>
    <w:r w:rsidR="006A3724" w:rsidRPr="006A3724">
      <w:rPr>
        <w:rFonts w:ascii="Arial" w:hAnsi="Arial" w:cs="Arial"/>
        <w:sz w:val="16"/>
        <w:szCs w:val="16"/>
      </w:rPr>
      <w:fldChar w:fldCharType="separate"/>
    </w:r>
    <w:r w:rsidR="007F7F26">
      <w:rPr>
        <w:rFonts w:ascii="Arial" w:hAnsi="Arial" w:cs="Arial"/>
        <w:noProof/>
        <w:sz w:val="16"/>
        <w:szCs w:val="16"/>
      </w:rPr>
      <w:t>5</w:t>
    </w:r>
    <w:r w:rsidR="006A3724" w:rsidRPr="006A3724">
      <w:rPr>
        <w:rFonts w:ascii="Arial" w:hAnsi="Arial" w:cs="Arial"/>
        <w:sz w:val="16"/>
        <w:szCs w:val="16"/>
      </w:rPr>
      <w:fldChar w:fldCharType="end"/>
    </w:r>
    <w:r w:rsidR="006A3724" w:rsidRPr="006A3724">
      <w:rPr>
        <w:rFonts w:ascii="Arial" w:hAnsi="Arial" w:cs="Arial"/>
        <w:sz w:val="16"/>
        <w:szCs w:val="16"/>
      </w:rPr>
      <w:t xml:space="preserve"> of </w:t>
    </w:r>
    <w:r w:rsidR="006A3724" w:rsidRPr="006A3724">
      <w:rPr>
        <w:rFonts w:ascii="Arial" w:hAnsi="Arial" w:cs="Arial"/>
        <w:sz w:val="16"/>
        <w:szCs w:val="16"/>
      </w:rPr>
      <w:fldChar w:fldCharType="begin"/>
    </w:r>
    <w:r w:rsidR="006A3724" w:rsidRPr="006A3724">
      <w:rPr>
        <w:rFonts w:ascii="Arial" w:hAnsi="Arial" w:cs="Arial"/>
        <w:sz w:val="16"/>
        <w:szCs w:val="16"/>
      </w:rPr>
      <w:instrText xml:space="preserve"> NUMPAGES </w:instrText>
    </w:r>
    <w:r w:rsidR="006A3724" w:rsidRPr="006A3724">
      <w:rPr>
        <w:rFonts w:ascii="Arial" w:hAnsi="Arial" w:cs="Arial"/>
        <w:sz w:val="16"/>
        <w:szCs w:val="16"/>
      </w:rPr>
      <w:fldChar w:fldCharType="separate"/>
    </w:r>
    <w:r w:rsidR="007F7F26">
      <w:rPr>
        <w:rFonts w:ascii="Arial" w:hAnsi="Arial" w:cs="Arial"/>
        <w:noProof/>
        <w:sz w:val="16"/>
        <w:szCs w:val="16"/>
      </w:rPr>
      <w:t>5</w:t>
    </w:r>
    <w:r w:rsidR="006A3724" w:rsidRPr="006A3724">
      <w:rPr>
        <w:rFonts w:ascii="Arial" w:hAnsi="Arial" w:cs="Arial"/>
        <w:sz w:val="16"/>
        <w:szCs w:val="16"/>
      </w:rPr>
      <w:fldChar w:fldCharType="end"/>
    </w:r>
    <w:r w:rsidR="003A5BE8">
      <w:rPr>
        <w:rFonts w:ascii="Arial" w:hAnsi="Arial" w:cs="Arial"/>
        <w:snapToGrid w:val="0"/>
        <w:sz w:val="16"/>
        <w:szCs w:val="16"/>
      </w:rPr>
      <w:tab/>
    </w:r>
    <w:r w:rsidR="006A3724">
      <w:rPr>
        <w:rFonts w:ascii="Arial" w:hAnsi="Arial" w:cs="Arial"/>
        <w:snapToGrid w:val="0"/>
        <w:sz w:val="16"/>
        <w:szCs w:val="16"/>
      </w:rPr>
      <w:t>Printed</w:t>
    </w:r>
    <w:r w:rsidR="003A5BE8">
      <w:rPr>
        <w:rFonts w:ascii="Arial" w:hAnsi="Arial" w:cs="Arial"/>
        <w:snapToGrid w:val="0"/>
        <w:sz w:val="16"/>
        <w:szCs w:val="16"/>
      </w:rPr>
      <w:t xml:space="preserve"> </w: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begin"/>
    </w:r>
    <w:r w:rsidR="006A3724" w:rsidRPr="006A3724">
      <w:rPr>
        <w:rFonts w:ascii="Arial" w:hAnsi="Arial" w:cs="Arial"/>
        <w:snapToGrid w:val="0"/>
        <w:sz w:val="16"/>
        <w:szCs w:val="16"/>
      </w:rPr>
      <w:instrText xml:space="preserve"> DATE \@ "M/d/yyyy" </w:instrTex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separate"/>
    </w:r>
    <w:r w:rsidR="002B125A">
      <w:rPr>
        <w:rFonts w:ascii="Arial" w:hAnsi="Arial" w:cs="Arial"/>
        <w:noProof/>
        <w:snapToGrid w:val="0"/>
        <w:sz w:val="16"/>
        <w:szCs w:val="16"/>
      </w:rPr>
      <w:t>2/7/2023</w: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end"/>
    </w:r>
    <w:r w:rsidR="006A3724" w:rsidRPr="006A3724">
      <w:rPr>
        <w:rFonts w:ascii="Arial" w:hAnsi="Arial" w:cs="Arial"/>
        <w:snapToGrid w:val="0"/>
        <w:sz w:val="16"/>
        <w:szCs w:val="16"/>
      </w:rPr>
      <w:t xml:space="preserve"> </w: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begin"/>
    </w:r>
    <w:r w:rsidR="006A3724" w:rsidRPr="006A3724">
      <w:rPr>
        <w:rFonts w:ascii="Arial" w:hAnsi="Arial" w:cs="Arial"/>
        <w:snapToGrid w:val="0"/>
        <w:sz w:val="16"/>
        <w:szCs w:val="16"/>
      </w:rPr>
      <w:instrText xml:space="preserve"> TIME \@ "h:mm AM/PM" </w:instrTex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separate"/>
    </w:r>
    <w:r w:rsidR="002B125A">
      <w:rPr>
        <w:rFonts w:ascii="Arial" w:hAnsi="Arial" w:cs="Arial"/>
        <w:noProof/>
        <w:snapToGrid w:val="0"/>
        <w:sz w:val="16"/>
        <w:szCs w:val="16"/>
      </w:rPr>
      <w:t>11:23 AM</w: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FEE4" w14:textId="74EBB290" w:rsidR="006A3724" w:rsidRDefault="003A5BE8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FILENAME   \* MERGEFORMAT </w:instrText>
    </w:r>
    <w:r>
      <w:rPr>
        <w:rFonts w:ascii="Arial" w:hAnsi="Arial" w:cs="Arial"/>
        <w:sz w:val="16"/>
      </w:rPr>
      <w:fldChar w:fldCharType="separate"/>
    </w:r>
    <w:r w:rsidR="004D3860">
      <w:rPr>
        <w:rFonts w:ascii="Arial" w:hAnsi="Arial" w:cs="Arial"/>
        <w:noProof/>
        <w:sz w:val="16"/>
      </w:rPr>
      <w:t>Project Charter.docx</w:t>
    </w:r>
    <w:r>
      <w:rPr>
        <w:rFonts w:ascii="Arial" w:hAnsi="Arial" w:cs="Arial"/>
        <w:sz w:val="16"/>
      </w:rPr>
      <w:fldChar w:fldCharType="end"/>
    </w:r>
  </w:p>
  <w:p w14:paraId="56781DEF" w14:textId="0922C101" w:rsidR="006A3724" w:rsidRPr="006A3724" w:rsidRDefault="007C1107" w:rsidP="006A3724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Template Release </w:t>
    </w:r>
    <w:r w:rsidR="003A5BE8">
      <w:rPr>
        <w:rFonts w:ascii="Arial" w:hAnsi="Arial" w:cs="Arial"/>
        <w:sz w:val="16"/>
        <w:szCs w:val="16"/>
      </w:rPr>
      <w:t>September</w:t>
    </w:r>
    <w:r w:rsidR="00B948B1">
      <w:rPr>
        <w:rFonts w:ascii="Arial" w:hAnsi="Arial" w:cs="Arial"/>
        <w:sz w:val="16"/>
        <w:szCs w:val="16"/>
      </w:rPr>
      <w:t xml:space="preserve"> 2018</w:t>
    </w:r>
    <w:r w:rsidR="006A3724" w:rsidRPr="006A3724">
      <w:rPr>
        <w:rFonts w:ascii="Arial" w:hAnsi="Arial" w:cs="Arial"/>
        <w:sz w:val="16"/>
        <w:szCs w:val="16"/>
      </w:rPr>
      <w:tab/>
      <w:t xml:space="preserve">Page </w:t>
    </w:r>
    <w:r w:rsidR="006A3724" w:rsidRPr="006A3724">
      <w:rPr>
        <w:rFonts w:ascii="Arial" w:hAnsi="Arial" w:cs="Arial"/>
        <w:sz w:val="16"/>
        <w:szCs w:val="16"/>
      </w:rPr>
      <w:fldChar w:fldCharType="begin"/>
    </w:r>
    <w:r w:rsidR="006A3724" w:rsidRPr="006A3724">
      <w:rPr>
        <w:rFonts w:ascii="Arial" w:hAnsi="Arial" w:cs="Arial"/>
        <w:sz w:val="16"/>
        <w:szCs w:val="16"/>
      </w:rPr>
      <w:instrText xml:space="preserve"> PAGE </w:instrText>
    </w:r>
    <w:r w:rsidR="006A3724" w:rsidRPr="006A3724">
      <w:rPr>
        <w:rFonts w:ascii="Arial" w:hAnsi="Arial" w:cs="Arial"/>
        <w:sz w:val="16"/>
        <w:szCs w:val="16"/>
      </w:rPr>
      <w:fldChar w:fldCharType="separate"/>
    </w:r>
    <w:r w:rsidR="00C31CF0">
      <w:rPr>
        <w:rFonts w:ascii="Arial" w:hAnsi="Arial" w:cs="Arial"/>
        <w:noProof/>
        <w:sz w:val="16"/>
        <w:szCs w:val="16"/>
      </w:rPr>
      <w:t>1</w:t>
    </w:r>
    <w:r w:rsidR="006A3724" w:rsidRPr="006A3724">
      <w:rPr>
        <w:rFonts w:ascii="Arial" w:hAnsi="Arial" w:cs="Arial"/>
        <w:sz w:val="16"/>
        <w:szCs w:val="16"/>
      </w:rPr>
      <w:fldChar w:fldCharType="end"/>
    </w:r>
    <w:r w:rsidR="006A3724" w:rsidRPr="006A3724">
      <w:rPr>
        <w:rFonts w:ascii="Arial" w:hAnsi="Arial" w:cs="Arial"/>
        <w:sz w:val="16"/>
        <w:szCs w:val="16"/>
      </w:rPr>
      <w:t xml:space="preserve"> of </w:t>
    </w:r>
    <w:r w:rsidR="006A3724" w:rsidRPr="006A3724">
      <w:rPr>
        <w:rFonts w:ascii="Arial" w:hAnsi="Arial" w:cs="Arial"/>
        <w:sz w:val="16"/>
        <w:szCs w:val="16"/>
      </w:rPr>
      <w:fldChar w:fldCharType="begin"/>
    </w:r>
    <w:r w:rsidR="006A3724" w:rsidRPr="006A3724">
      <w:rPr>
        <w:rFonts w:ascii="Arial" w:hAnsi="Arial" w:cs="Arial"/>
        <w:sz w:val="16"/>
        <w:szCs w:val="16"/>
      </w:rPr>
      <w:instrText xml:space="preserve"> NUMPAGES </w:instrText>
    </w:r>
    <w:r w:rsidR="006A3724" w:rsidRPr="006A3724">
      <w:rPr>
        <w:rFonts w:ascii="Arial" w:hAnsi="Arial" w:cs="Arial"/>
        <w:sz w:val="16"/>
        <w:szCs w:val="16"/>
      </w:rPr>
      <w:fldChar w:fldCharType="separate"/>
    </w:r>
    <w:r w:rsidR="00C31CF0">
      <w:rPr>
        <w:rFonts w:ascii="Arial" w:hAnsi="Arial" w:cs="Arial"/>
        <w:noProof/>
        <w:sz w:val="16"/>
        <w:szCs w:val="16"/>
      </w:rPr>
      <w:t>5</w:t>
    </w:r>
    <w:r w:rsidR="006A3724" w:rsidRPr="006A3724">
      <w:rPr>
        <w:rFonts w:ascii="Arial" w:hAnsi="Arial" w:cs="Arial"/>
        <w:sz w:val="16"/>
        <w:szCs w:val="16"/>
      </w:rPr>
      <w:fldChar w:fldCharType="end"/>
    </w:r>
    <w:r w:rsidR="003A5BE8">
      <w:rPr>
        <w:rFonts w:ascii="Arial" w:hAnsi="Arial" w:cs="Arial"/>
        <w:snapToGrid w:val="0"/>
        <w:sz w:val="16"/>
        <w:szCs w:val="16"/>
      </w:rPr>
      <w:tab/>
      <w:t xml:space="preserve">Printed </w: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begin"/>
    </w:r>
    <w:r w:rsidR="006A3724" w:rsidRPr="006A3724">
      <w:rPr>
        <w:rFonts w:ascii="Arial" w:hAnsi="Arial" w:cs="Arial"/>
        <w:snapToGrid w:val="0"/>
        <w:sz w:val="16"/>
        <w:szCs w:val="16"/>
      </w:rPr>
      <w:instrText xml:space="preserve"> DATE \@ "M/d/yyyy" </w:instrTex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separate"/>
    </w:r>
    <w:r w:rsidR="002B125A">
      <w:rPr>
        <w:rFonts w:ascii="Arial" w:hAnsi="Arial" w:cs="Arial"/>
        <w:noProof/>
        <w:snapToGrid w:val="0"/>
        <w:sz w:val="16"/>
        <w:szCs w:val="16"/>
      </w:rPr>
      <w:t>2/7/2023</w: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end"/>
    </w:r>
    <w:r w:rsidR="006A3724" w:rsidRPr="006A3724">
      <w:rPr>
        <w:rFonts w:ascii="Arial" w:hAnsi="Arial" w:cs="Arial"/>
        <w:snapToGrid w:val="0"/>
        <w:sz w:val="16"/>
        <w:szCs w:val="16"/>
      </w:rPr>
      <w:t xml:space="preserve"> </w: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begin"/>
    </w:r>
    <w:r w:rsidR="006A3724" w:rsidRPr="006A3724">
      <w:rPr>
        <w:rFonts w:ascii="Arial" w:hAnsi="Arial" w:cs="Arial"/>
        <w:snapToGrid w:val="0"/>
        <w:sz w:val="16"/>
        <w:szCs w:val="16"/>
      </w:rPr>
      <w:instrText xml:space="preserve"> TIME \@ "h:mm AM/PM" </w:instrTex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separate"/>
    </w:r>
    <w:r w:rsidR="002B125A">
      <w:rPr>
        <w:rFonts w:ascii="Arial" w:hAnsi="Arial" w:cs="Arial"/>
        <w:noProof/>
        <w:snapToGrid w:val="0"/>
        <w:sz w:val="16"/>
        <w:szCs w:val="16"/>
      </w:rPr>
      <w:t>11:23 AM</w:t>
    </w:r>
    <w:r w:rsidR="006A3724" w:rsidRPr="006A3724">
      <w:rPr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8AF7" w14:textId="77777777" w:rsidR="00AF686B" w:rsidRDefault="00AF686B">
      <w:r>
        <w:separator/>
      </w:r>
    </w:p>
  </w:footnote>
  <w:footnote w:type="continuationSeparator" w:id="0">
    <w:p w14:paraId="5123368F" w14:textId="77777777" w:rsidR="00AF686B" w:rsidRDefault="00AF6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31E94" w14:textId="77777777" w:rsidR="006A3724" w:rsidRPr="00E1187F" w:rsidRDefault="003A5BE8">
    <w:pPr>
      <w:pStyle w:val="Header"/>
      <w:tabs>
        <w:tab w:val="clear" w:pos="4320"/>
        <w:tab w:val="clear" w:pos="8640"/>
        <w:tab w:val="center" w:pos="5040"/>
        <w:tab w:val="right" w:pos="10080"/>
      </w:tabs>
      <w:jc w:val="center"/>
      <w:rPr>
        <w:rFonts w:ascii="Arial" w:hAnsi="Arial" w:cs="Arial"/>
        <w:b/>
        <w:bCs/>
        <w:lang w:val="en-CA"/>
      </w:rPr>
    </w:pPr>
    <w:r>
      <w:rPr>
        <w:rFonts w:ascii="Arial" w:hAnsi="Arial" w:cs="Arial"/>
        <w:b/>
        <w:bCs/>
        <w:lang w:val="en-CA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008000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0080"/>
    </w:tblGrid>
    <w:tr w:rsidR="006A3724" w14:paraId="1CF4F316" w14:textId="77777777" w:rsidTr="003A5BE8">
      <w:trPr>
        <w:cantSplit/>
      </w:trPr>
      <w:tc>
        <w:tcPr>
          <w:tcW w:w="10080" w:type="dxa"/>
          <w:shd w:val="clear" w:color="auto" w:fill="99CCFF"/>
        </w:tcPr>
        <w:p w14:paraId="149E6E2A" w14:textId="77777777" w:rsidR="006A3724" w:rsidRDefault="003A5BE8">
          <w:pPr>
            <w:pStyle w:val="TableText"/>
            <w:jc w:val="center"/>
            <w:rPr>
              <w:color w:val="000000"/>
              <w:sz w:val="48"/>
            </w:rPr>
          </w:pPr>
          <w:r>
            <w:rPr>
              <w:rFonts w:ascii="Arial" w:hAnsi="Arial" w:cs="Arial"/>
              <w:b/>
              <w:bCs/>
              <w:color w:val="000000"/>
              <w:sz w:val="32"/>
            </w:rPr>
            <w:t>Project Charter</w:t>
          </w:r>
        </w:p>
      </w:tc>
    </w:tr>
  </w:tbl>
  <w:p w14:paraId="7C1E64CF" w14:textId="77777777" w:rsidR="006A3724" w:rsidRDefault="006A3724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E47"/>
    <w:multiLevelType w:val="hybridMultilevel"/>
    <w:tmpl w:val="FCF86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3961"/>
    <w:multiLevelType w:val="hybridMultilevel"/>
    <w:tmpl w:val="FED60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959"/>
    <w:multiLevelType w:val="hybridMultilevel"/>
    <w:tmpl w:val="6218C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3526A5"/>
    <w:multiLevelType w:val="hybridMultilevel"/>
    <w:tmpl w:val="03AC4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677BC"/>
    <w:multiLevelType w:val="hybridMultilevel"/>
    <w:tmpl w:val="9392C7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36334"/>
    <w:multiLevelType w:val="hybridMultilevel"/>
    <w:tmpl w:val="24E25654"/>
    <w:lvl w:ilvl="0" w:tplc="5E7E7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A7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A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A8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A4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26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66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C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DA4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85ADE"/>
    <w:multiLevelType w:val="hybridMultilevel"/>
    <w:tmpl w:val="66181890"/>
    <w:lvl w:ilvl="0" w:tplc="AE489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CE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EB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EE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28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68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ED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CE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82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3115F"/>
    <w:multiLevelType w:val="hybridMultilevel"/>
    <w:tmpl w:val="4D485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F4526"/>
    <w:multiLevelType w:val="hybridMultilevel"/>
    <w:tmpl w:val="2CB22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12FDB"/>
    <w:multiLevelType w:val="hybridMultilevel"/>
    <w:tmpl w:val="2FD2F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96AE9"/>
    <w:multiLevelType w:val="hybridMultilevel"/>
    <w:tmpl w:val="7584C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97D25"/>
    <w:multiLevelType w:val="hybridMultilevel"/>
    <w:tmpl w:val="8620F3C2"/>
    <w:lvl w:ilvl="0" w:tplc="F8765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6A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0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D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43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4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AD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CA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6C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66B85"/>
    <w:multiLevelType w:val="hybridMultilevel"/>
    <w:tmpl w:val="3BEA0200"/>
    <w:lvl w:ilvl="0" w:tplc="0B062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6D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A1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87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09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4D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E7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49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0CC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226178">
    <w:abstractNumId w:val="6"/>
  </w:num>
  <w:num w:numId="2" w16cid:durableId="1969623900">
    <w:abstractNumId w:val="11"/>
  </w:num>
  <w:num w:numId="3" w16cid:durableId="762453965">
    <w:abstractNumId w:val="5"/>
  </w:num>
  <w:num w:numId="4" w16cid:durableId="1727482819">
    <w:abstractNumId w:val="12"/>
  </w:num>
  <w:num w:numId="5" w16cid:durableId="1484734710">
    <w:abstractNumId w:val="2"/>
  </w:num>
  <w:num w:numId="6" w16cid:durableId="1680497779">
    <w:abstractNumId w:val="0"/>
  </w:num>
  <w:num w:numId="7" w16cid:durableId="488911597">
    <w:abstractNumId w:val="4"/>
  </w:num>
  <w:num w:numId="8" w16cid:durableId="459155486">
    <w:abstractNumId w:val="8"/>
  </w:num>
  <w:num w:numId="9" w16cid:durableId="1065226850">
    <w:abstractNumId w:val="10"/>
  </w:num>
  <w:num w:numId="10" w16cid:durableId="1626960013">
    <w:abstractNumId w:val="3"/>
  </w:num>
  <w:num w:numId="11" w16cid:durableId="341399019">
    <w:abstractNumId w:val="7"/>
  </w:num>
  <w:num w:numId="12" w16cid:durableId="644044285">
    <w:abstractNumId w:val="1"/>
  </w:num>
  <w:num w:numId="13" w16cid:durableId="1015115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CA"/>
    <w:rsid w:val="00006BAF"/>
    <w:rsid w:val="00015DEA"/>
    <w:rsid w:val="00037B0E"/>
    <w:rsid w:val="00042271"/>
    <w:rsid w:val="00071A26"/>
    <w:rsid w:val="00080515"/>
    <w:rsid w:val="000A20D7"/>
    <w:rsid w:val="000A3D64"/>
    <w:rsid w:val="000B2F9C"/>
    <w:rsid w:val="000D732D"/>
    <w:rsid w:val="000E1CEB"/>
    <w:rsid w:val="000F0FA8"/>
    <w:rsid w:val="000F310C"/>
    <w:rsid w:val="0013420F"/>
    <w:rsid w:val="00134311"/>
    <w:rsid w:val="00156856"/>
    <w:rsid w:val="00173EE2"/>
    <w:rsid w:val="001840CE"/>
    <w:rsid w:val="00184E39"/>
    <w:rsid w:val="001A1822"/>
    <w:rsid w:val="001A4AE9"/>
    <w:rsid w:val="001B7091"/>
    <w:rsid w:val="001C0E72"/>
    <w:rsid w:val="001C4D59"/>
    <w:rsid w:val="001D64FA"/>
    <w:rsid w:val="001E7BD1"/>
    <w:rsid w:val="001F72D1"/>
    <w:rsid w:val="00205BCA"/>
    <w:rsid w:val="002149D3"/>
    <w:rsid w:val="002238F5"/>
    <w:rsid w:val="00244C61"/>
    <w:rsid w:val="00247565"/>
    <w:rsid w:val="002A0799"/>
    <w:rsid w:val="002B125A"/>
    <w:rsid w:val="002B3814"/>
    <w:rsid w:val="002B4354"/>
    <w:rsid w:val="002E228D"/>
    <w:rsid w:val="00312059"/>
    <w:rsid w:val="00332F79"/>
    <w:rsid w:val="003622D1"/>
    <w:rsid w:val="00362A9A"/>
    <w:rsid w:val="003669E5"/>
    <w:rsid w:val="00370DA1"/>
    <w:rsid w:val="00374B32"/>
    <w:rsid w:val="00386932"/>
    <w:rsid w:val="0039295A"/>
    <w:rsid w:val="00392DB7"/>
    <w:rsid w:val="00398105"/>
    <w:rsid w:val="003A5BE8"/>
    <w:rsid w:val="003B7017"/>
    <w:rsid w:val="003B7604"/>
    <w:rsid w:val="003D05DA"/>
    <w:rsid w:val="003D1D5E"/>
    <w:rsid w:val="003E02CA"/>
    <w:rsid w:val="003E7421"/>
    <w:rsid w:val="003E7B9B"/>
    <w:rsid w:val="003F2FF5"/>
    <w:rsid w:val="004010C6"/>
    <w:rsid w:val="00404250"/>
    <w:rsid w:val="004256E9"/>
    <w:rsid w:val="004257BE"/>
    <w:rsid w:val="004267AA"/>
    <w:rsid w:val="00435F50"/>
    <w:rsid w:val="00454DA7"/>
    <w:rsid w:val="00455780"/>
    <w:rsid w:val="00464A86"/>
    <w:rsid w:val="004930C0"/>
    <w:rsid w:val="004949D0"/>
    <w:rsid w:val="00494E2C"/>
    <w:rsid w:val="004A3A28"/>
    <w:rsid w:val="004A4BE9"/>
    <w:rsid w:val="004B3F31"/>
    <w:rsid w:val="004D3860"/>
    <w:rsid w:val="004D6B7C"/>
    <w:rsid w:val="00514962"/>
    <w:rsid w:val="00516323"/>
    <w:rsid w:val="005204DF"/>
    <w:rsid w:val="00537A40"/>
    <w:rsid w:val="00573B9F"/>
    <w:rsid w:val="0059619D"/>
    <w:rsid w:val="005B4D4E"/>
    <w:rsid w:val="005C061B"/>
    <w:rsid w:val="005D3733"/>
    <w:rsid w:val="005F4D0D"/>
    <w:rsid w:val="00636152"/>
    <w:rsid w:val="00643C87"/>
    <w:rsid w:val="006459EA"/>
    <w:rsid w:val="00646BB9"/>
    <w:rsid w:val="006553A9"/>
    <w:rsid w:val="006671D5"/>
    <w:rsid w:val="006905C7"/>
    <w:rsid w:val="006A1CBA"/>
    <w:rsid w:val="006A3724"/>
    <w:rsid w:val="006A712D"/>
    <w:rsid w:val="006B19C7"/>
    <w:rsid w:val="006B3BDA"/>
    <w:rsid w:val="006C1C7F"/>
    <w:rsid w:val="006C77B4"/>
    <w:rsid w:val="006C7922"/>
    <w:rsid w:val="006D2928"/>
    <w:rsid w:val="006D6C16"/>
    <w:rsid w:val="00704EC8"/>
    <w:rsid w:val="00710C99"/>
    <w:rsid w:val="007119FD"/>
    <w:rsid w:val="00731263"/>
    <w:rsid w:val="00736AE5"/>
    <w:rsid w:val="007430F0"/>
    <w:rsid w:val="0075001A"/>
    <w:rsid w:val="007765B3"/>
    <w:rsid w:val="0079144E"/>
    <w:rsid w:val="00794ED7"/>
    <w:rsid w:val="00797F18"/>
    <w:rsid w:val="007C0DBC"/>
    <w:rsid w:val="007C1107"/>
    <w:rsid w:val="007D0D8D"/>
    <w:rsid w:val="007F000C"/>
    <w:rsid w:val="007F4FBB"/>
    <w:rsid w:val="007F70D6"/>
    <w:rsid w:val="007F7F26"/>
    <w:rsid w:val="00817FAB"/>
    <w:rsid w:val="00830A15"/>
    <w:rsid w:val="008369FD"/>
    <w:rsid w:val="00877188"/>
    <w:rsid w:val="00881C47"/>
    <w:rsid w:val="008860FA"/>
    <w:rsid w:val="008A06DC"/>
    <w:rsid w:val="008A44B0"/>
    <w:rsid w:val="008D1D93"/>
    <w:rsid w:val="008D7BBD"/>
    <w:rsid w:val="00931759"/>
    <w:rsid w:val="00945F34"/>
    <w:rsid w:val="00946AF5"/>
    <w:rsid w:val="00961AAE"/>
    <w:rsid w:val="00992BC2"/>
    <w:rsid w:val="00996740"/>
    <w:rsid w:val="009C4945"/>
    <w:rsid w:val="009D11DF"/>
    <w:rsid w:val="009D6EF1"/>
    <w:rsid w:val="009E2B0D"/>
    <w:rsid w:val="009F56A6"/>
    <w:rsid w:val="00A2749B"/>
    <w:rsid w:val="00A33C7B"/>
    <w:rsid w:val="00A51E97"/>
    <w:rsid w:val="00A7126D"/>
    <w:rsid w:val="00A92279"/>
    <w:rsid w:val="00A975E1"/>
    <w:rsid w:val="00AC483D"/>
    <w:rsid w:val="00AD8727"/>
    <w:rsid w:val="00AF686B"/>
    <w:rsid w:val="00B07F62"/>
    <w:rsid w:val="00B1040C"/>
    <w:rsid w:val="00B175A5"/>
    <w:rsid w:val="00B374E9"/>
    <w:rsid w:val="00B618FF"/>
    <w:rsid w:val="00B948B1"/>
    <w:rsid w:val="00BB23F9"/>
    <w:rsid w:val="00BC143A"/>
    <w:rsid w:val="00BC5D30"/>
    <w:rsid w:val="00C05482"/>
    <w:rsid w:val="00C13E88"/>
    <w:rsid w:val="00C13F3A"/>
    <w:rsid w:val="00C31CF0"/>
    <w:rsid w:val="00C32940"/>
    <w:rsid w:val="00C4CB54"/>
    <w:rsid w:val="00C53CBF"/>
    <w:rsid w:val="00C54806"/>
    <w:rsid w:val="00C57E95"/>
    <w:rsid w:val="00C912DF"/>
    <w:rsid w:val="00CA7178"/>
    <w:rsid w:val="00CC1771"/>
    <w:rsid w:val="00CD7BB1"/>
    <w:rsid w:val="00CE501B"/>
    <w:rsid w:val="00D0277B"/>
    <w:rsid w:val="00D15A40"/>
    <w:rsid w:val="00D16E6C"/>
    <w:rsid w:val="00D36B46"/>
    <w:rsid w:val="00D46436"/>
    <w:rsid w:val="00D93E54"/>
    <w:rsid w:val="00DA3572"/>
    <w:rsid w:val="00DC6341"/>
    <w:rsid w:val="00DC640E"/>
    <w:rsid w:val="00DD483F"/>
    <w:rsid w:val="00DE5870"/>
    <w:rsid w:val="00DF34BF"/>
    <w:rsid w:val="00E1187F"/>
    <w:rsid w:val="00E137C5"/>
    <w:rsid w:val="00E13C2B"/>
    <w:rsid w:val="00E26F64"/>
    <w:rsid w:val="00E31D07"/>
    <w:rsid w:val="00E33DB0"/>
    <w:rsid w:val="00E36F42"/>
    <w:rsid w:val="00E60309"/>
    <w:rsid w:val="00E71C37"/>
    <w:rsid w:val="00E809DC"/>
    <w:rsid w:val="00E92A7C"/>
    <w:rsid w:val="00EA0B8D"/>
    <w:rsid w:val="00EB6440"/>
    <w:rsid w:val="00EC13B9"/>
    <w:rsid w:val="00EC309A"/>
    <w:rsid w:val="00EC5132"/>
    <w:rsid w:val="00ED5E5B"/>
    <w:rsid w:val="00EE1125"/>
    <w:rsid w:val="00EE2016"/>
    <w:rsid w:val="00EF1421"/>
    <w:rsid w:val="00EF4B12"/>
    <w:rsid w:val="00F11DA0"/>
    <w:rsid w:val="00F4453B"/>
    <w:rsid w:val="00F56664"/>
    <w:rsid w:val="00F64715"/>
    <w:rsid w:val="00F753E4"/>
    <w:rsid w:val="00F8543A"/>
    <w:rsid w:val="00F86CD3"/>
    <w:rsid w:val="00F951EA"/>
    <w:rsid w:val="00FA0FDA"/>
    <w:rsid w:val="00FA63A9"/>
    <w:rsid w:val="00FA6F41"/>
    <w:rsid w:val="00FB5667"/>
    <w:rsid w:val="00FD2125"/>
    <w:rsid w:val="00FD496F"/>
    <w:rsid w:val="00FE71A1"/>
    <w:rsid w:val="00FF1C46"/>
    <w:rsid w:val="00FF5A7A"/>
    <w:rsid w:val="0114D8B6"/>
    <w:rsid w:val="01647C9C"/>
    <w:rsid w:val="01872FB3"/>
    <w:rsid w:val="019BFE80"/>
    <w:rsid w:val="02143718"/>
    <w:rsid w:val="02968D74"/>
    <w:rsid w:val="02DB1567"/>
    <w:rsid w:val="03127C29"/>
    <w:rsid w:val="03C189B5"/>
    <w:rsid w:val="0428E011"/>
    <w:rsid w:val="0448190C"/>
    <w:rsid w:val="04878FBB"/>
    <w:rsid w:val="05097779"/>
    <w:rsid w:val="050D271F"/>
    <w:rsid w:val="053E442D"/>
    <w:rsid w:val="056076AF"/>
    <w:rsid w:val="060CC7FE"/>
    <w:rsid w:val="06193013"/>
    <w:rsid w:val="063826CB"/>
    <w:rsid w:val="06587C9E"/>
    <w:rsid w:val="06624E13"/>
    <w:rsid w:val="0667F827"/>
    <w:rsid w:val="06789B45"/>
    <w:rsid w:val="072BC63E"/>
    <w:rsid w:val="0784C013"/>
    <w:rsid w:val="07E7521B"/>
    <w:rsid w:val="080AFD78"/>
    <w:rsid w:val="082B0EE3"/>
    <w:rsid w:val="099AFCF9"/>
    <w:rsid w:val="09CCA197"/>
    <w:rsid w:val="0A03316D"/>
    <w:rsid w:val="0A4B3DBA"/>
    <w:rsid w:val="0A59E424"/>
    <w:rsid w:val="0A659AE8"/>
    <w:rsid w:val="0A684EE3"/>
    <w:rsid w:val="0A835AA6"/>
    <w:rsid w:val="0AA73E96"/>
    <w:rsid w:val="0AE2B0EE"/>
    <w:rsid w:val="0AE44E39"/>
    <w:rsid w:val="0BF72074"/>
    <w:rsid w:val="0C52032F"/>
    <w:rsid w:val="0C999034"/>
    <w:rsid w:val="0D95FA08"/>
    <w:rsid w:val="0E592EE8"/>
    <w:rsid w:val="0E99D178"/>
    <w:rsid w:val="0EE51F9C"/>
    <w:rsid w:val="0F4EFB88"/>
    <w:rsid w:val="0F5FE357"/>
    <w:rsid w:val="0F7C57BC"/>
    <w:rsid w:val="0F813291"/>
    <w:rsid w:val="0F8705EC"/>
    <w:rsid w:val="106DECBC"/>
    <w:rsid w:val="10818990"/>
    <w:rsid w:val="108CC4CA"/>
    <w:rsid w:val="10E6879E"/>
    <w:rsid w:val="1113BCDC"/>
    <w:rsid w:val="1115313F"/>
    <w:rsid w:val="11490793"/>
    <w:rsid w:val="114EB4EB"/>
    <w:rsid w:val="116C679A"/>
    <w:rsid w:val="11F3EEEF"/>
    <w:rsid w:val="1231BD38"/>
    <w:rsid w:val="12783038"/>
    <w:rsid w:val="12867F5B"/>
    <w:rsid w:val="12D3F4A1"/>
    <w:rsid w:val="12E617AF"/>
    <w:rsid w:val="1360D188"/>
    <w:rsid w:val="136867FD"/>
    <w:rsid w:val="13692616"/>
    <w:rsid w:val="1369F77C"/>
    <w:rsid w:val="137F6B1F"/>
    <w:rsid w:val="13963902"/>
    <w:rsid w:val="1493624A"/>
    <w:rsid w:val="14B0216D"/>
    <w:rsid w:val="14FA5D43"/>
    <w:rsid w:val="14FD50EA"/>
    <w:rsid w:val="150A1AFD"/>
    <w:rsid w:val="154A31AA"/>
    <w:rsid w:val="1555DC2E"/>
    <w:rsid w:val="1593D166"/>
    <w:rsid w:val="15A2AE05"/>
    <w:rsid w:val="15EFB2BA"/>
    <w:rsid w:val="16023407"/>
    <w:rsid w:val="16046491"/>
    <w:rsid w:val="16166967"/>
    <w:rsid w:val="1628E551"/>
    <w:rsid w:val="163054E1"/>
    <w:rsid w:val="1631C4B9"/>
    <w:rsid w:val="16BD1791"/>
    <w:rsid w:val="16EA9B53"/>
    <w:rsid w:val="1715C46C"/>
    <w:rsid w:val="175278A9"/>
    <w:rsid w:val="1759A7CB"/>
    <w:rsid w:val="17D7137C"/>
    <w:rsid w:val="17E29069"/>
    <w:rsid w:val="18D76119"/>
    <w:rsid w:val="18EF9C95"/>
    <w:rsid w:val="1950200A"/>
    <w:rsid w:val="1970E6E3"/>
    <w:rsid w:val="197A74F6"/>
    <w:rsid w:val="19AED25D"/>
    <w:rsid w:val="19C2C08E"/>
    <w:rsid w:val="1A10A77F"/>
    <w:rsid w:val="1A1A1391"/>
    <w:rsid w:val="1ADFD1FC"/>
    <w:rsid w:val="1B7B5125"/>
    <w:rsid w:val="1C1442C2"/>
    <w:rsid w:val="1C17E922"/>
    <w:rsid w:val="1C1C87BE"/>
    <w:rsid w:val="1C403217"/>
    <w:rsid w:val="1C86EA94"/>
    <w:rsid w:val="1C9ED594"/>
    <w:rsid w:val="1CBE9EE6"/>
    <w:rsid w:val="1D187970"/>
    <w:rsid w:val="1D80F150"/>
    <w:rsid w:val="1DACCF36"/>
    <w:rsid w:val="1DADD3EB"/>
    <w:rsid w:val="1DEC143C"/>
    <w:rsid w:val="1E0ED1C5"/>
    <w:rsid w:val="1E37CBDB"/>
    <w:rsid w:val="1E5035AC"/>
    <w:rsid w:val="1E71AB7A"/>
    <w:rsid w:val="1E8ABDEF"/>
    <w:rsid w:val="1E8D7BBA"/>
    <w:rsid w:val="1E9AC533"/>
    <w:rsid w:val="1ECA32DC"/>
    <w:rsid w:val="1F87CC74"/>
    <w:rsid w:val="1FD78E39"/>
    <w:rsid w:val="1FF43E4E"/>
    <w:rsid w:val="20BAE5E2"/>
    <w:rsid w:val="20DE9C88"/>
    <w:rsid w:val="20F697A6"/>
    <w:rsid w:val="20FC6922"/>
    <w:rsid w:val="218E67C4"/>
    <w:rsid w:val="2190AE05"/>
    <w:rsid w:val="21B0B31A"/>
    <w:rsid w:val="21B4D908"/>
    <w:rsid w:val="21F85906"/>
    <w:rsid w:val="22215468"/>
    <w:rsid w:val="22300F4E"/>
    <w:rsid w:val="225206AE"/>
    <w:rsid w:val="225948EF"/>
    <w:rsid w:val="2285D098"/>
    <w:rsid w:val="22BA7FB9"/>
    <w:rsid w:val="22C0A82E"/>
    <w:rsid w:val="22D8ED17"/>
    <w:rsid w:val="22DDFFEC"/>
    <w:rsid w:val="22E35811"/>
    <w:rsid w:val="233368F6"/>
    <w:rsid w:val="23343982"/>
    <w:rsid w:val="233A071A"/>
    <w:rsid w:val="23ACF0DE"/>
    <w:rsid w:val="2483AB29"/>
    <w:rsid w:val="2497E948"/>
    <w:rsid w:val="24CA7F46"/>
    <w:rsid w:val="24F613D1"/>
    <w:rsid w:val="24F9B0CA"/>
    <w:rsid w:val="252033D0"/>
    <w:rsid w:val="255E279D"/>
    <w:rsid w:val="25BA2581"/>
    <w:rsid w:val="25E56FF6"/>
    <w:rsid w:val="25EEE5C4"/>
    <w:rsid w:val="268358FA"/>
    <w:rsid w:val="26C04025"/>
    <w:rsid w:val="26C7CEC3"/>
    <w:rsid w:val="26D7F3B9"/>
    <w:rsid w:val="27218B59"/>
    <w:rsid w:val="274E79E3"/>
    <w:rsid w:val="27612A3A"/>
    <w:rsid w:val="27D8BF72"/>
    <w:rsid w:val="27D9E765"/>
    <w:rsid w:val="27E0C272"/>
    <w:rsid w:val="27E54642"/>
    <w:rsid w:val="280D3CE7"/>
    <w:rsid w:val="28531306"/>
    <w:rsid w:val="2875918D"/>
    <w:rsid w:val="2886B63F"/>
    <w:rsid w:val="28949528"/>
    <w:rsid w:val="293D1D98"/>
    <w:rsid w:val="29721980"/>
    <w:rsid w:val="29A1821E"/>
    <w:rsid w:val="29A2E0CB"/>
    <w:rsid w:val="2A19E4B0"/>
    <w:rsid w:val="2A1B30B7"/>
    <w:rsid w:val="2A50C4B8"/>
    <w:rsid w:val="2A58A7EA"/>
    <w:rsid w:val="2A926623"/>
    <w:rsid w:val="2ABFF6A8"/>
    <w:rsid w:val="2B649960"/>
    <w:rsid w:val="2B88DBF1"/>
    <w:rsid w:val="2B8A062A"/>
    <w:rsid w:val="2BCC2204"/>
    <w:rsid w:val="2BE1623E"/>
    <w:rsid w:val="2BF3388B"/>
    <w:rsid w:val="2BF55D96"/>
    <w:rsid w:val="2BF81AF0"/>
    <w:rsid w:val="2C174A86"/>
    <w:rsid w:val="2C43A300"/>
    <w:rsid w:val="2C4B649B"/>
    <w:rsid w:val="2C560BA1"/>
    <w:rsid w:val="2CB121EC"/>
    <w:rsid w:val="2D2F5B64"/>
    <w:rsid w:val="2D4A6406"/>
    <w:rsid w:val="2D8785C4"/>
    <w:rsid w:val="2D9725EA"/>
    <w:rsid w:val="2DA06DC6"/>
    <w:rsid w:val="2DA1358D"/>
    <w:rsid w:val="2E2200D6"/>
    <w:rsid w:val="2E2269F6"/>
    <w:rsid w:val="2E6F81C3"/>
    <w:rsid w:val="2EBB5D47"/>
    <w:rsid w:val="2F44944D"/>
    <w:rsid w:val="2F7E8178"/>
    <w:rsid w:val="2FE20633"/>
    <w:rsid w:val="30114734"/>
    <w:rsid w:val="3044F7D2"/>
    <w:rsid w:val="308B367D"/>
    <w:rsid w:val="309941CF"/>
    <w:rsid w:val="309A0F57"/>
    <w:rsid w:val="30B90DEB"/>
    <w:rsid w:val="30BD89BC"/>
    <w:rsid w:val="30BEA5F3"/>
    <w:rsid w:val="30D5B2FB"/>
    <w:rsid w:val="30FED114"/>
    <w:rsid w:val="313AAD27"/>
    <w:rsid w:val="31949569"/>
    <w:rsid w:val="31DCE602"/>
    <w:rsid w:val="31FC3389"/>
    <w:rsid w:val="322841E2"/>
    <w:rsid w:val="32AD5032"/>
    <w:rsid w:val="32B2AEF2"/>
    <w:rsid w:val="333C7C50"/>
    <w:rsid w:val="33428844"/>
    <w:rsid w:val="3347C8DF"/>
    <w:rsid w:val="339E5865"/>
    <w:rsid w:val="33AFF5E1"/>
    <w:rsid w:val="33D097A8"/>
    <w:rsid w:val="3457C8E3"/>
    <w:rsid w:val="348A9AB1"/>
    <w:rsid w:val="34B20AFD"/>
    <w:rsid w:val="34C39B02"/>
    <w:rsid w:val="34C71221"/>
    <w:rsid w:val="34D86D3D"/>
    <w:rsid w:val="3512FC70"/>
    <w:rsid w:val="353C3A1A"/>
    <w:rsid w:val="356F481B"/>
    <w:rsid w:val="358D844A"/>
    <w:rsid w:val="35B0BE98"/>
    <w:rsid w:val="369BC530"/>
    <w:rsid w:val="376CCE5F"/>
    <w:rsid w:val="377BD631"/>
    <w:rsid w:val="37945CDF"/>
    <w:rsid w:val="37E2E679"/>
    <w:rsid w:val="38037388"/>
    <w:rsid w:val="38494F9A"/>
    <w:rsid w:val="38509E7F"/>
    <w:rsid w:val="387B030B"/>
    <w:rsid w:val="3893FE0C"/>
    <w:rsid w:val="389EC76A"/>
    <w:rsid w:val="389FEE90"/>
    <w:rsid w:val="38D840FA"/>
    <w:rsid w:val="38EA5DE7"/>
    <w:rsid w:val="38FA08E6"/>
    <w:rsid w:val="39124854"/>
    <w:rsid w:val="3966A682"/>
    <w:rsid w:val="39949E91"/>
    <w:rsid w:val="39F5658A"/>
    <w:rsid w:val="3A329FEC"/>
    <w:rsid w:val="3A3A40B5"/>
    <w:rsid w:val="3AC3B5B1"/>
    <w:rsid w:val="3AE415EE"/>
    <w:rsid w:val="3B21D84A"/>
    <w:rsid w:val="3C119928"/>
    <w:rsid w:val="3CDA6A88"/>
    <w:rsid w:val="3CFC74A2"/>
    <w:rsid w:val="3D29D8AC"/>
    <w:rsid w:val="3D46A128"/>
    <w:rsid w:val="3D8B40B9"/>
    <w:rsid w:val="3D99AB64"/>
    <w:rsid w:val="3DCCEE26"/>
    <w:rsid w:val="3E019A8E"/>
    <w:rsid w:val="3E0FCF97"/>
    <w:rsid w:val="3E6545E2"/>
    <w:rsid w:val="3E716E8B"/>
    <w:rsid w:val="3E8F54DD"/>
    <w:rsid w:val="3EA7310B"/>
    <w:rsid w:val="3EC12ECC"/>
    <w:rsid w:val="3F8C9639"/>
    <w:rsid w:val="3F9AA30B"/>
    <w:rsid w:val="3FAE6345"/>
    <w:rsid w:val="40462F49"/>
    <w:rsid w:val="40866804"/>
    <w:rsid w:val="40D02628"/>
    <w:rsid w:val="40E0441D"/>
    <w:rsid w:val="40EBD97A"/>
    <w:rsid w:val="41014998"/>
    <w:rsid w:val="41314D1B"/>
    <w:rsid w:val="422F95DB"/>
    <w:rsid w:val="4232158F"/>
    <w:rsid w:val="42460E53"/>
    <w:rsid w:val="4260BD8A"/>
    <w:rsid w:val="4278C815"/>
    <w:rsid w:val="42799739"/>
    <w:rsid w:val="42DA25C0"/>
    <w:rsid w:val="42F81F25"/>
    <w:rsid w:val="4310DC91"/>
    <w:rsid w:val="43282F27"/>
    <w:rsid w:val="4330D6BE"/>
    <w:rsid w:val="43748DBD"/>
    <w:rsid w:val="43B5738A"/>
    <w:rsid w:val="43BCEFBE"/>
    <w:rsid w:val="43DF8F64"/>
    <w:rsid w:val="4414F749"/>
    <w:rsid w:val="443239A9"/>
    <w:rsid w:val="44765609"/>
    <w:rsid w:val="448376CB"/>
    <w:rsid w:val="44B156DC"/>
    <w:rsid w:val="44DD488F"/>
    <w:rsid w:val="44F0A17F"/>
    <w:rsid w:val="4508DC16"/>
    <w:rsid w:val="456AFC7E"/>
    <w:rsid w:val="45704A1D"/>
    <w:rsid w:val="45D5AB60"/>
    <w:rsid w:val="46129F2A"/>
    <w:rsid w:val="462C8D0E"/>
    <w:rsid w:val="4695CEE1"/>
    <w:rsid w:val="46A493FD"/>
    <w:rsid w:val="46F329F2"/>
    <w:rsid w:val="4714FAD6"/>
    <w:rsid w:val="472D80F1"/>
    <w:rsid w:val="47386C4C"/>
    <w:rsid w:val="4775DBB1"/>
    <w:rsid w:val="47D60772"/>
    <w:rsid w:val="489066AD"/>
    <w:rsid w:val="4894B243"/>
    <w:rsid w:val="48BB8AB7"/>
    <w:rsid w:val="48DEBD4E"/>
    <w:rsid w:val="48F384B2"/>
    <w:rsid w:val="493F9F4A"/>
    <w:rsid w:val="4951CDB8"/>
    <w:rsid w:val="497F4927"/>
    <w:rsid w:val="4981F36A"/>
    <w:rsid w:val="49F961F5"/>
    <w:rsid w:val="4A0AD3A1"/>
    <w:rsid w:val="4A574756"/>
    <w:rsid w:val="4A6950F2"/>
    <w:rsid w:val="4ADA5CF5"/>
    <w:rsid w:val="4B3D364E"/>
    <w:rsid w:val="4B82600E"/>
    <w:rsid w:val="4B89A3CB"/>
    <w:rsid w:val="4BA5FB4D"/>
    <w:rsid w:val="4BDCA58A"/>
    <w:rsid w:val="4BECF167"/>
    <w:rsid w:val="4C23A9FD"/>
    <w:rsid w:val="4C5C02A2"/>
    <w:rsid w:val="4C6DB3EB"/>
    <w:rsid w:val="4C87F412"/>
    <w:rsid w:val="4C9B4D5E"/>
    <w:rsid w:val="4DEAFCBC"/>
    <w:rsid w:val="4DED7722"/>
    <w:rsid w:val="4E0F1CCA"/>
    <w:rsid w:val="4E34666F"/>
    <w:rsid w:val="4E3B91A3"/>
    <w:rsid w:val="4EDA9798"/>
    <w:rsid w:val="4F2D4F73"/>
    <w:rsid w:val="4F7A6379"/>
    <w:rsid w:val="4F9BE59E"/>
    <w:rsid w:val="4FD7D5E1"/>
    <w:rsid w:val="4FEA3571"/>
    <w:rsid w:val="4FF5A6AA"/>
    <w:rsid w:val="5027815B"/>
    <w:rsid w:val="50A6D5BE"/>
    <w:rsid w:val="50AFF57D"/>
    <w:rsid w:val="50B15436"/>
    <w:rsid w:val="50B678CA"/>
    <w:rsid w:val="50CFF1B1"/>
    <w:rsid w:val="50D24D64"/>
    <w:rsid w:val="50DDD2C7"/>
    <w:rsid w:val="510EE404"/>
    <w:rsid w:val="5144B8FD"/>
    <w:rsid w:val="5195758A"/>
    <w:rsid w:val="51F046A8"/>
    <w:rsid w:val="520003D0"/>
    <w:rsid w:val="5201A147"/>
    <w:rsid w:val="5208DD69"/>
    <w:rsid w:val="520B7856"/>
    <w:rsid w:val="5230E938"/>
    <w:rsid w:val="524D6A99"/>
    <w:rsid w:val="5278443F"/>
    <w:rsid w:val="52D3913B"/>
    <w:rsid w:val="52FA5AC2"/>
    <w:rsid w:val="52FAB2BF"/>
    <w:rsid w:val="530F2CA5"/>
    <w:rsid w:val="534D5BB9"/>
    <w:rsid w:val="53525D2C"/>
    <w:rsid w:val="535792C3"/>
    <w:rsid w:val="53C5FFBF"/>
    <w:rsid w:val="546A9DFE"/>
    <w:rsid w:val="54E3D26B"/>
    <w:rsid w:val="550685F3"/>
    <w:rsid w:val="553BF5DB"/>
    <w:rsid w:val="553E5795"/>
    <w:rsid w:val="559BA148"/>
    <w:rsid w:val="55AEBD6E"/>
    <w:rsid w:val="55B5C581"/>
    <w:rsid w:val="55C0B8BA"/>
    <w:rsid w:val="55C42CBE"/>
    <w:rsid w:val="55FC1D79"/>
    <w:rsid w:val="56C2280E"/>
    <w:rsid w:val="56E91282"/>
    <w:rsid w:val="571333D4"/>
    <w:rsid w:val="574616AB"/>
    <w:rsid w:val="579590F5"/>
    <w:rsid w:val="5798FA05"/>
    <w:rsid w:val="57DD8E4F"/>
    <w:rsid w:val="584B7027"/>
    <w:rsid w:val="5877E7BC"/>
    <w:rsid w:val="58845BF1"/>
    <w:rsid w:val="58AD1906"/>
    <w:rsid w:val="5983CD9F"/>
    <w:rsid w:val="598E3FAC"/>
    <w:rsid w:val="59CEFC22"/>
    <w:rsid w:val="59D30639"/>
    <w:rsid w:val="59E07518"/>
    <w:rsid w:val="5A8C4797"/>
    <w:rsid w:val="5AC73F85"/>
    <w:rsid w:val="5AEE6263"/>
    <w:rsid w:val="5B51DCD3"/>
    <w:rsid w:val="5B9DC567"/>
    <w:rsid w:val="5BB67B8F"/>
    <w:rsid w:val="5BE56861"/>
    <w:rsid w:val="5BF06DB9"/>
    <w:rsid w:val="5C32306A"/>
    <w:rsid w:val="5C88BD92"/>
    <w:rsid w:val="5C8C5BFB"/>
    <w:rsid w:val="5CBA4CC3"/>
    <w:rsid w:val="5CE7F12A"/>
    <w:rsid w:val="5CF75052"/>
    <w:rsid w:val="5D386712"/>
    <w:rsid w:val="5D3E0B91"/>
    <w:rsid w:val="5D71D1F9"/>
    <w:rsid w:val="5DF21795"/>
    <w:rsid w:val="5DFD31C9"/>
    <w:rsid w:val="5E3296A9"/>
    <w:rsid w:val="5E6814C8"/>
    <w:rsid w:val="5E9FF1B6"/>
    <w:rsid w:val="5ECBF80D"/>
    <w:rsid w:val="5EE2F2A9"/>
    <w:rsid w:val="5EE73516"/>
    <w:rsid w:val="5EEC0454"/>
    <w:rsid w:val="5F16009B"/>
    <w:rsid w:val="5F97E5CE"/>
    <w:rsid w:val="5FE55FDE"/>
    <w:rsid w:val="5FEEAC28"/>
    <w:rsid w:val="5FF76FF2"/>
    <w:rsid w:val="6004D8B2"/>
    <w:rsid w:val="60254672"/>
    <w:rsid w:val="606AC787"/>
    <w:rsid w:val="60731799"/>
    <w:rsid w:val="60EA1D93"/>
    <w:rsid w:val="60F043AD"/>
    <w:rsid w:val="614B770B"/>
    <w:rsid w:val="61593899"/>
    <w:rsid w:val="6185327B"/>
    <w:rsid w:val="61CA4400"/>
    <w:rsid w:val="61E3281D"/>
    <w:rsid w:val="62591CBA"/>
    <w:rsid w:val="6275D0A9"/>
    <w:rsid w:val="628A7D6F"/>
    <w:rsid w:val="6339D243"/>
    <w:rsid w:val="63558948"/>
    <w:rsid w:val="639385AD"/>
    <w:rsid w:val="63B788C9"/>
    <w:rsid w:val="63CB82E4"/>
    <w:rsid w:val="63F10157"/>
    <w:rsid w:val="63F2B52B"/>
    <w:rsid w:val="64943DB9"/>
    <w:rsid w:val="64A05B5F"/>
    <w:rsid w:val="64B9CB71"/>
    <w:rsid w:val="64D0660A"/>
    <w:rsid w:val="64D33B64"/>
    <w:rsid w:val="64D536A4"/>
    <w:rsid w:val="64F0BE57"/>
    <w:rsid w:val="64FCB443"/>
    <w:rsid w:val="65231A28"/>
    <w:rsid w:val="6537DFF9"/>
    <w:rsid w:val="65A8274E"/>
    <w:rsid w:val="66E1DC06"/>
    <w:rsid w:val="6714F5A3"/>
    <w:rsid w:val="6742C481"/>
    <w:rsid w:val="675CEFB3"/>
    <w:rsid w:val="6799DC94"/>
    <w:rsid w:val="67BABB28"/>
    <w:rsid w:val="67CACE6C"/>
    <w:rsid w:val="688F4508"/>
    <w:rsid w:val="6892B0D3"/>
    <w:rsid w:val="68BCF291"/>
    <w:rsid w:val="68C2A128"/>
    <w:rsid w:val="68CAAE45"/>
    <w:rsid w:val="694CA1EB"/>
    <w:rsid w:val="697C389B"/>
    <w:rsid w:val="69D0218D"/>
    <w:rsid w:val="6A3E5258"/>
    <w:rsid w:val="6A612A5C"/>
    <w:rsid w:val="6A954C91"/>
    <w:rsid w:val="6ACA3A04"/>
    <w:rsid w:val="6B0F7CF6"/>
    <w:rsid w:val="6B1F8F21"/>
    <w:rsid w:val="6B33E176"/>
    <w:rsid w:val="6C08C528"/>
    <w:rsid w:val="6C27602A"/>
    <w:rsid w:val="6C46455C"/>
    <w:rsid w:val="6C5619C0"/>
    <w:rsid w:val="6CBB6496"/>
    <w:rsid w:val="6CCDE34E"/>
    <w:rsid w:val="6CE4581C"/>
    <w:rsid w:val="6D2DF401"/>
    <w:rsid w:val="6D64B7E7"/>
    <w:rsid w:val="6D9A213F"/>
    <w:rsid w:val="6DA84D9F"/>
    <w:rsid w:val="6DC5890D"/>
    <w:rsid w:val="6E1B2E31"/>
    <w:rsid w:val="6E457BF9"/>
    <w:rsid w:val="6E587379"/>
    <w:rsid w:val="6ED04621"/>
    <w:rsid w:val="6F075A19"/>
    <w:rsid w:val="6F128B24"/>
    <w:rsid w:val="6F6D5B3D"/>
    <w:rsid w:val="6F9A9BDE"/>
    <w:rsid w:val="6F9DF40A"/>
    <w:rsid w:val="6FD649F7"/>
    <w:rsid w:val="6FEAD98B"/>
    <w:rsid w:val="7042076B"/>
    <w:rsid w:val="70D70AF4"/>
    <w:rsid w:val="71163C03"/>
    <w:rsid w:val="7151013A"/>
    <w:rsid w:val="7165E87A"/>
    <w:rsid w:val="71BCC16D"/>
    <w:rsid w:val="71C5B404"/>
    <w:rsid w:val="71C7B1D3"/>
    <w:rsid w:val="71D7D056"/>
    <w:rsid w:val="7206AD8D"/>
    <w:rsid w:val="723DE2DC"/>
    <w:rsid w:val="724B2A20"/>
    <w:rsid w:val="725976E2"/>
    <w:rsid w:val="7278BE61"/>
    <w:rsid w:val="72B1B50F"/>
    <w:rsid w:val="72CA98AA"/>
    <w:rsid w:val="7304FD86"/>
    <w:rsid w:val="73192668"/>
    <w:rsid w:val="732D58D4"/>
    <w:rsid w:val="73A553B0"/>
    <w:rsid w:val="73AF398D"/>
    <w:rsid w:val="73D2018D"/>
    <w:rsid w:val="74005DF9"/>
    <w:rsid w:val="743B4C5F"/>
    <w:rsid w:val="758409C7"/>
    <w:rsid w:val="75985327"/>
    <w:rsid w:val="75E7A594"/>
    <w:rsid w:val="7601F3CB"/>
    <w:rsid w:val="761FC71E"/>
    <w:rsid w:val="7632CB7E"/>
    <w:rsid w:val="769CEDAD"/>
    <w:rsid w:val="76AA1A80"/>
    <w:rsid w:val="76B35031"/>
    <w:rsid w:val="76C9E9B3"/>
    <w:rsid w:val="76D4297F"/>
    <w:rsid w:val="770D1F7B"/>
    <w:rsid w:val="77A0028D"/>
    <w:rsid w:val="77E03BFD"/>
    <w:rsid w:val="78087FE7"/>
    <w:rsid w:val="78957101"/>
    <w:rsid w:val="78B7B238"/>
    <w:rsid w:val="791FDC5A"/>
    <w:rsid w:val="7939F03C"/>
    <w:rsid w:val="7973402C"/>
    <w:rsid w:val="79AC7C25"/>
    <w:rsid w:val="79C3D902"/>
    <w:rsid w:val="79D0E435"/>
    <w:rsid w:val="7A31340B"/>
    <w:rsid w:val="7AC47B15"/>
    <w:rsid w:val="7B187437"/>
    <w:rsid w:val="7B562DBA"/>
    <w:rsid w:val="7B7E1A85"/>
    <w:rsid w:val="7BED5EC0"/>
    <w:rsid w:val="7C28216F"/>
    <w:rsid w:val="7C2D7988"/>
    <w:rsid w:val="7C692580"/>
    <w:rsid w:val="7C996929"/>
    <w:rsid w:val="7C9B7F3C"/>
    <w:rsid w:val="7CACAF7B"/>
    <w:rsid w:val="7D10416B"/>
    <w:rsid w:val="7D2F990A"/>
    <w:rsid w:val="7D3C6A79"/>
    <w:rsid w:val="7D4B64A4"/>
    <w:rsid w:val="7D599429"/>
    <w:rsid w:val="7DF70204"/>
    <w:rsid w:val="7E197537"/>
    <w:rsid w:val="7E22280B"/>
    <w:rsid w:val="7E3B6ECD"/>
    <w:rsid w:val="7E7538D3"/>
    <w:rsid w:val="7EEBE5FA"/>
    <w:rsid w:val="7F1E386F"/>
    <w:rsid w:val="7F212F7F"/>
    <w:rsid w:val="7F3B8A7B"/>
    <w:rsid w:val="7F63FF27"/>
    <w:rsid w:val="7F732F35"/>
    <w:rsid w:val="7FA99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C5DD216"/>
  <w15:chartTrackingRefBased/>
  <w15:docId w15:val="{286FE4F0-5239-48F7-9660-90A9E0A7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pPr>
      <w:overflowPunct w:val="0"/>
      <w:autoSpaceDE w:val="0"/>
      <w:autoSpaceDN w:val="0"/>
      <w:adjustRightInd w:val="0"/>
      <w:spacing w:before="360"/>
      <w:textAlignment w:val="baseline"/>
      <w:outlineLvl w:val="0"/>
    </w:pPr>
    <w:rPr>
      <w:b/>
      <w:sz w:val="36"/>
      <w:szCs w:val="20"/>
      <w:lang w:val="en-GB"/>
    </w:rPr>
  </w:style>
  <w:style w:type="paragraph" w:styleId="Heading2">
    <w:name w:val="heading 2"/>
    <w:basedOn w:val="Normal"/>
    <w:qFormat/>
    <w:pPr>
      <w:overflowPunct w:val="0"/>
      <w:autoSpaceDE w:val="0"/>
      <w:autoSpaceDN w:val="0"/>
      <w:adjustRightInd w:val="0"/>
      <w:spacing w:before="140"/>
      <w:textAlignment w:val="baseline"/>
      <w:outlineLvl w:val="1"/>
    </w:pPr>
    <w:rPr>
      <w:b/>
      <w:sz w:val="28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pPr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1"/>
    <w:rsid w:val="00E1187F"/>
    <w:pPr>
      <w:spacing w:after="240" w:line="276" w:lineRule="auto"/>
      <w:ind w:left="720"/>
      <w:jc w:val="both"/>
    </w:pPr>
    <w:rPr>
      <w:rFonts w:ascii="Calibri" w:hAnsi="Calibri"/>
      <w:spacing w:val="-5"/>
      <w:sz w:val="22"/>
      <w:szCs w:val="22"/>
      <w:lang w:bidi="en-US"/>
    </w:rPr>
  </w:style>
  <w:style w:type="character" w:customStyle="1" w:styleId="BodyTextChar">
    <w:name w:val="Body Text Char"/>
    <w:basedOn w:val="DefaultParagraphFont"/>
    <w:uiPriority w:val="99"/>
    <w:semiHidden/>
    <w:rsid w:val="00E1187F"/>
    <w:rPr>
      <w:sz w:val="24"/>
      <w:szCs w:val="24"/>
      <w:lang w:val="en-US" w:eastAsia="en-US"/>
    </w:rPr>
  </w:style>
  <w:style w:type="character" w:customStyle="1" w:styleId="BodyTextChar1">
    <w:name w:val="Body Text Char1"/>
    <w:link w:val="BodyText"/>
    <w:rsid w:val="00E1187F"/>
    <w:rPr>
      <w:rFonts w:ascii="Calibri" w:hAnsi="Calibri"/>
      <w:spacing w:val="-5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CD7BB1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1A4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6DC"/>
    <w:pPr>
      <w:ind w:left="720"/>
      <w:contextualSpacing/>
    </w:pPr>
  </w:style>
  <w:style w:type="character" w:customStyle="1" w:styleId="normaltextrun">
    <w:name w:val="normaltextrun"/>
    <w:basedOn w:val="DefaultParagraphFont"/>
    <w:rsid w:val="00D36B46"/>
  </w:style>
  <w:style w:type="character" w:customStyle="1" w:styleId="eop">
    <w:name w:val="eop"/>
    <w:basedOn w:val="DefaultParagraphFont"/>
    <w:rsid w:val="00D36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553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Terms of Reference Short</vt:lpstr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 of Reference Short</dc:title>
  <dc:subject/>
  <dc:creator>Allied Domecq</dc:creator>
  <cp:keywords/>
  <dc:description/>
  <cp:lastModifiedBy>Tommaso Iacobelli</cp:lastModifiedBy>
  <cp:revision>68</cp:revision>
  <cp:lastPrinted>2020-04-15T18:45:00Z</cp:lastPrinted>
  <dcterms:created xsi:type="dcterms:W3CDTF">2023-01-23T13:51:00Z</dcterms:created>
  <dcterms:modified xsi:type="dcterms:W3CDTF">2023-02-07T20:20:00Z</dcterms:modified>
</cp:coreProperties>
</file>