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t>Resume</w:t>
      </w:r>
    </w:p>
    <w:p>
      <w:pPr>
        <w:spacing w:after="80"/>
        <w:rPr>
          <w:rFonts w:ascii="Calibri" w:hAnsi="Calibri" w:cs="Calibri" w:eastAsiaTheme="minorHAnsi"/>
          <w:color w:val="333333"/>
          <w:lang w:val="en-AU" w:eastAsia="en-US"/>
        </w:rPr>
      </w:pPr>
      <w:r>
        <w:rPr>
          <w:rFonts w:ascii="Calibri" w:hAnsi="Calibri" w:cs="Calibri" w:eastAsiaTheme="minorHAnsi"/>
          <w:color w:val="333333"/>
          <w:lang w:val="en-AU" w:eastAsia="en-US"/>
        </w:rPr>
        <w:t>Anil Kandakatla</w:t>
      </w:r>
    </w:p>
    <w:p>
      <w:pPr>
        <w:spacing w:after="80"/>
        <w:rPr>
          <w:rFonts w:ascii="Calibri" w:hAnsi="Calibri" w:cs="Calibri" w:eastAsiaTheme="minorHAnsi"/>
          <w:color w:val="333333"/>
          <w:lang w:val="en-AU" w:eastAsia="en-US"/>
        </w:rPr>
      </w:pPr>
      <w:r>
        <w:rPr>
          <w:rFonts w:ascii="Calibri" w:hAnsi="Calibri" w:cs="Calibri" w:eastAsiaTheme="minorHAnsi"/>
          <w:color w:val="333333"/>
          <w:lang w:val="en-AU" w:eastAsia="en-US"/>
        </w:rPr>
        <w:t>Melbourne, VIC 3083</w:t>
      </w:r>
    </w:p>
    <w:p>
      <w:pPr>
        <w:spacing w:after="80"/>
        <w:rPr>
          <w:rFonts w:ascii="Calibri" w:hAnsi="Calibri" w:cs="Calibri" w:eastAsiaTheme="minorHAnsi"/>
          <w:color w:val="333333"/>
          <w:lang w:val="en-AU" w:eastAsia="en-US"/>
        </w:rPr>
      </w:pPr>
      <w:r>
        <w:rPr>
          <w:rFonts w:ascii="Calibri" w:hAnsi="Calibri" w:cs="Calibri" w:eastAsiaTheme="minorHAnsi"/>
          <w:color w:val="333333"/>
          <w:lang w:val="en-AU" w:eastAsia="en-US"/>
        </w:rPr>
        <w:t>0481951677</w:t>
      </w:r>
    </w:p>
    <w:p>
      <w:pPr>
        <w:spacing w:after="80"/>
        <w:rPr>
          <w:rFonts w:ascii="Calibri" w:hAnsi="Calibri" w:cs="Calibri" w:eastAsiaTheme="minorHAnsi"/>
          <w:color w:val="333333"/>
          <w:lang w:val="en-AU" w:eastAsia="en-US"/>
        </w:rPr>
      </w:pPr>
      <w:r>
        <w:rPr>
          <w:rFonts w:ascii="Calibri" w:hAnsi="Calibri" w:cs="Calibri" w:eastAsiaTheme="minorHAnsi"/>
          <w:color w:val="333333"/>
          <w:lang w:val="en-AU" w:eastAsia="en-US"/>
        </w:rPr>
        <w:t>anilkandakatla98@gmail.com</w:t>
      </w:r>
    </w:p>
    <w:p>
      <w:pPr>
        <w:spacing w:after="80"/>
        <w:rPr>
          <w:rFonts w:ascii="Calibri" w:hAnsi="Calibri" w:cs="Calibri" w:eastAsiaTheme="minorHAnsi"/>
          <w:color w:val="333333"/>
          <w:lang w:val="en-AU" w:eastAsia="en-US"/>
        </w:rPr>
      </w:pPr>
      <w:r>
        <w:rPr>
          <w:rFonts w:ascii="Calibri" w:hAnsi="Calibri" w:cs="Calibri" w:eastAsiaTheme="minorHAnsi"/>
          <w:color w:val="333333"/>
          <w:lang w:val="en-AU" w:eastAsia="en-US"/>
        </w:rPr>
        <w:t>www.linkedin.com/in/anil-kandakatla/</w:t>
      </w:r>
    </w:p>
    <w:p>
      <w:pPr>
        <w:spacing w:before="84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t>Introduction</w:t>
      </w:r>
    </w:p>
    <w:p>
      <w:pPr>
        <w:spacing w:line="300" w:lineRule="auto"/>
        <w:rPr>
          <w:rFonts w:ascii="Calibri" w:hAnsi="Calibri" w:cs="Calibri" w:eastAsiaTheme="minorHAnsi"/>
          <w:color w:val="333333"/>
          <w:lang w:val="en-AU" w:eastAsia="en-US"/>
        </w:rPr>
      </w:pPr>
      <w:r>
        <w:rPr>
          <w:rFonts w:ascii="Calibri" w:hAnsi="Calibri" w:cs="Calibri" w:eastAsiaTheme="minorHAnsi"/>
          <w:color w:val="333333"/>
          <w:lang w:val="en-AU" w:eastAsia="en-US"/>
        </w:rPr>
        <w:t>An experienced full-stack developer having over 2-years experience in software development, web development cyber systems and data analytics. Experienced in product development and web application programming across multiple organisations and passionate to develop optimal software development and deliver customer satisfaction.</w:t>
      </w:r>
    </w:p>
    <w:p>
      <w:pPr>
        <w:spacing w:before="84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t>Immediate Goal</w:t>
      </w:r>
    </w:p>
    <w:p>
      <w:pPr>
        <w:spacing w:line="300" w:lineRule="auto"/>
        <w:rPr>
          <w:rFonts w:ascii="Calibri" w:hAnsi="Calibri" w:cs="Calibri" w:eastAsiaTheme="minorHAnsi"/>
          <w:color w:val="333333"/>
          <w:lang w:val="en-AU" w:eastAsia="en-US"/>
        </w:rPr>
      </w:pPr>
      <w:r>
        <w:rPr>
          <w:rFonts w:ascii="Calibri" w:hAnsi="Calibri" w:cs="Calibri" w:eastAsiaTheme="minorHAnsi"/>
          <w:color w:val="333333"/>
          <w:lang w:val="en-AU" w:eastAsia="en-US"/>
        </w:rPr>
        <w:t>Currently , seeking a full-time, ongoing career position in full-stack web development within a reputable company.</w:t>
      </w:r>
    </w:p>
    <w:p>
      <w:pPr>
        <w:spacing w:before="84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t>Key Skills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Design, implement, and develop applications leveraging the latest in cloud and digital technologies.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All phases of the software development including design, development, testing, deployment, and maintenance.</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Collaborate with cross-functional teams to deliver high-quality solutions that exceed expectations.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Develop elegant and responsive solutions that seamlessly scale on desktop, portable and mobile devices.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Skilled in troubleshooting and resolving technical issues related to web applications.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Proven proficiency in website design principles and a practised eye for design aesthetics.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Abl;e to produce technical documentation such as test plans and comprehensive user guides.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Good understanding of current development practices and familiar with Agile and SCRUM methodology.</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Experienced with Front &amp; Back End Technologies such as HTML, CSS, JavaScript, React, Angular, php &amp; jquery.</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 xml:space="preserve">Up-to-date with the latest web design trends and technologies, and </w:t>
      </w:r>
      <w:r>
        <w:rPr>
          <w:rFonts w:ascii="Calibri" w:hAnsi="Calibri" w:cs="Calibri" w:eastAsiaTheme="minorHAnsi"/>
          <w:color w:val="333333"/>
          <w:sz w:val="20"/>
          <w:szCs w:val="20"/>
          <w:lang w:val="en-US"/>
        </w:rPr>
        <w:t>bringing</w:t>
      </w:r>
      <w:r>
        <w:rPr>
          <w:rFonts w:ascii="Calibri" w:hAnsi="Calibri" w:cs="Calibri" w:eastAsiaTheme="minorHAnsi"/>
          <w:color w:val="333333"/>
          <w:sz w:val="20"/>
          <w:szCs w:val="20"/>
          <w:lang w:val="en-AU"/>
        </w:rPr>
        <w:t xml:space="preserve"> in innovative concepts.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Able to optimise website performance, usability, and accessibility across desktop, mobile and tablet.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Paramount attention to detail plus excellence in communication, collaboration and time management.</w:t>
      </w:r>
    </w:p>
    <w:p>
      <w:pPr>
        <w:spacing w:before="84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t>Education</w:t>
      </w:r>
    </w:p>
    <w:p>
      <w:pPr>
        <w:pStyle w:val="21"/>
        <w:numPr>
          <w:ilvl w:val="0"/>
          <w:numId w:val="1"/>
        </w:numPr>
        <w:tabs>
          <w:tab w:val="left" w:pos="4253"/>
        </w:tabs>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Master of Data Science</w:t>
      </w:r>
      <w:r>
        <w:rPr>
          <w:rFonts w:ascii="Calibri" w:hAnsi="Calibri" w:cs="Calibri" w:eastAsiaTheme="minorHAnsi"/>
          <w:color w:val="333333"/>
          <w:sz w:val="20"/>
          <w:szCs w:val="20"/>
          <w:lang w:val="en-AU"/>
        </w:rPr>
        <w:tab/>
      </w:r>
      <w:r>
        <w:rPr>
          <w:rFonts w:ascii="Calibri" w:hAnsi="Calibri" w:cs="Calibri" w:eastAsiaTheme="minorHAnsi"/>
          <w:color w:val="333333"/>
          <w:sz w:val="20"/>
          <w:szCs w:val="20"/>
          <w:lang w:val="en-AU"/>
        </w:rPr>
        <w:t>La Trobe University</w:t>
      </w:r>
      <w:r>
        <w:rPr>
          <w:rFonts w:ascii="Calibri" w:hAnsi="Calibri" w:cs="Calibri" w:eastAsiaTheme="minorHAnsi"/>
          <w:color w:val="333333"/>
          <w:sz w:val="20"/>
          <w:szCs w:val="20"/>
          <w:lang w:val="en-AU"/>
        </w:rPr>
        <w:tab/>
      </w:r>
      <w:r>
        <w:rPr>
          <w:rFonts w:ascii="Calibri" w:hAnsi="Calibri" w:cs="Calibri" w:eastAsiaTheme="minorHAnsi"/>
          <w:color w:val="333333"/>
          <w:sz w:val="20"/>
          <w:szCs w:val="20"/>
          <w:lang w:val="en-AU"/>
        </w:rPr>
        <w:t>2022</w:t>
      </w:r>
    </w:p>
    <w:p>
      <w:pPr>
        <w:pStyle w:val="21"/>
        <w:numPr>
          <w:ilvl w:val="0"/>
          <w:numId w:val="1"/>
        </w:numPr>
        <w:tabs>
          <w:tab w:val="left" w:pos="4253"/>
          <w:tab w:val="left" w:pos="6467"/>
        </w:tabs>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Bachelor of Electronics &amp; Communication</w:t>
      </w:r>
      <w:r>
        <w:rPr>
          <w:rFonts w:ascii="Calibri" w:hAnsi="Calibri" w:cs="Calibri" w:eastAsiaTheme="minorHAnsi"/>
          <w:color w:val="333333"/>
          <w:sz w:val="20"/>
          <w:szCs w:val="20"/>
          <w:lang w:val="en-AU"/>
        </w:rPr>
        <w:tab/>
      </w:r>
      <w:r>
        <w:rPr>
          <w:rFonts w:ascii="Calibri" w:hAnsi="Calibri" w:cs="Calibri" w:eastAsiaTheme="minorHAnsi"/>
          <w:color w:val="333333"/>
          <w:sz w:val="20"/>
          <w:szCs w:val="20"/>
          <w:lang w:val="en-AU"/>
        </w:rPr>
        <w:t>REVA University</w:t>
      </w:r>
      <w:r>
        <w:rPr>
          <w:rFonts w:ascii="Calibri" w:hAnsi="Calibri" w:cs="Calibri" w:eastAsiaTheme="minorHAnsi"/>
          <w:color w:val="333333"/>
          <w:sz w:val="20"/>
          <w:szCs w:val="20"/>
          <w:lang w:val="en-AU"/>
        </w:rPr>
        <w:tab/>
      </w:r>
      <w:r>
        <w:rPr>
          <w:rFonts w:ascii="Calibri" w:hAnsi="Calibri" w:cs="Calibri" w:eastAsiaTheme="minorHAnsi"/>
          <w:color w:val="333333"/>
          <w:sz w:val="20"/>
          <w:szCs w:val="20"/>
          <w:lang w:val="en-AU"/>
        </w:rPr>
        <w:t>2019</w:t>
      </w:r>
    </w:p>
    <w:p>
      <w:pPr>
        <w:spacing w:before="84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t>Tech skills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sectPr>
          <w:pgSz w:w="11907" w:h="16839"/>
          <w:pgMar w:top="608" w:right="1236" w:bottom="873" w:left="1236" w:header="432" w:footer="0" w:gutter="0"/>
          <w:cols w:space="0" w:num="1"/>
          <w:docGrid w:linePitch="360" w:charSpace="0"/>
        </w:sectPr>
      </w:pP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React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React Native</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JavaScript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Java</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Typescript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HTML5</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AWS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Spring Boot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NodeJS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Python, SQL</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GIT version control</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Machine learning</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MS Excel</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MS Word</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MS Outlook</w:t>
      </w:r>
    </w:p>
    <w:p>
      <w:pPr>
        <w:spacing w:before="840" w:after="120"/>
        <w:ind w:left="-567"/>
        <w:rPr>
          <w:rFonts w:ascii="Calibri" w:hAnsi="Calibri" w:cs="Calibri" w:eastAsiaTheme="minorHAnsi"/>
          <w:b/>
          <w:bCs/>
          <w:color w:val="333333"/>
          <w:spacing w:val="34"/>
          <w:sz w:val="22"/>
          <w:szCs w:val="22"/>
          <w:lang w:val="en-AU" w:eastAsia="en-US"/>
        </w:rPr>
        <w:sectPr>
          <w:type w:val="continuous"/>
          <w:pgSz w:w="11907" w:h="16839"/>
          <w:pgMar w:top="608" w:right="1236" w:bottom="873" w:left="1236" w:header="432" w:footer="0" w:gutter="0"/>
          <w:cols w:equalWidth="0" w:num="3">
            <w:col w:w="2126" w:space="0"/>
            <w:col w:w="2126" w:space="0"/>
            <w:col w:w="5183"/>
          </w:cols>
          <w:docGrid w:linePitch="360" w:charSpace="0"/>
        </w:sectPr>
      </w:pPr>
    </w:p>
    <w:p>
      <w:pPr>
        <w:spacing w:before="840" w:after="12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br w:type="page"/>
      </w:r>
    </w:p>
    <w:p>
      <w:pPr>
        <w:spacing w:before="840" w:after="12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t>Employment History</w:t>
      </w:r>
    </w:p>
    <w:p>
      <w:pPr>
        <w:tabs>
          <w:tab w:val="left" w:pos="2552"/>
          <w:tab w:val="left" w:pos="4820"/>
        </w:tabs>
        <w:spacing w:before="160"/>
        <w:rPr>
          <w:rFonts w:ascii="Calibri" w:hAnsi="Calibri" w:cs="Calibri" w:eastAsiaTheme="minorHAnsi"/>
          <w:b/>
          <w:bCs/>
          <w:color w:val="333333"/>
          <w:lang w:val="en-AU" w:eastAsia="en-US"/>
        </w:rPr>
      </w:pPr>
      <w:r>
        <w:rPr>
          <w:rFonts w:ascii="Calibri" w:hAnsi="Calibri" w:cs="Calibri" w:eastAsiaTheme="minorHAnsi"/>
          <w:b/>
          <w:bCs/>
          <w:color w:val="333333"/>
          <w:lang w:val="en-AU" w:eastAsia="en-US"/>
        </w:rPr>
        <w:t>Oct 2022 – Current</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Meyd.it</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Full Stack Developer</w:t>
      </w:r>
    </w:p>
    <w:p>
      <w:pPr>
        <w:ind w:left="1418"/>
        <w:rPr>
          <w:rFonts w:ascii="Calibri" w:hAnsi="Calibri" w:cs="Calibri" w:eastAsiaTheme="minorHAnsi"/>
          <w:i/>
          <w:iCs/>
          <w:color w:val="333333"/>
          <w:sz w:val="19"/>
          <w:szCs w:val="19"/>
          <w:lang w:val="en-AU" w:eastAsia="en-US"/>
        </w:rPr>
      </w:pPr>
      <w:r>
        <w:rPr>
          <w:rFonts w:ascii="Calibri" w:hAnsi="Calibri" w:cs="Calibri" w:eastAsiaTheme="minorHAnsi"/>
          <w:i/>
          <w:iCs/>
          <w:color w:val="333333"/>
          <w:sz w:val="19"/>
          <w:szCs w:val="19"/>
          <w:lang w:val="en-AU" w:eastAsia="en-US"/>
        </w:rPr>
        <w:t>https://meyd.it/ - A website featuring many bespoke fashion makers and designers.</w:t>
      </w:r>
    </w:p>
    <w:p>
      <w:pPr>
        <w:rPr>
          <w:rFonts w:ascii="Calibri" w:hAnsi="Calibri" w:cs="Calibri" w:eastAsiaTheme="minorHAnsi"/>
          <w:i/>
          <w:iCs/>
          <w:color w:val="333333"/>
          <w:u w:val="single"/>
          <w:lang w:val="en-AU" w:eastAsia="en-US"/>
        </w:rPr>
      </w:pPr>
      <w:r>
        <w:rPr>
          <w:rFonts w:ascii="Calibri" w:hAnsi="Calibri" w:cs="Calibri"/>
          <w:i/>
          <w:iCs/>
          <w:color w:val="333333"/>
          <w:u w:val="single"/>
        </w:rPr>
        <w:t>Responsibilities: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Creating and developing RESTful API’s using Adonis and Nodejs to integrate with front-end web development.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Creating and writing a web applications for a fashion industry clients.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Writing code to develop back-end API’s to integrate with the front-end part of the website.</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Designing the UI part for the website to satisfy customer requirements.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Conducting framework integration along with automating the deployment using DevOps.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Designing front-end features in typescript that allow the users to interact with the web applications.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Implementing various database operations to store and retrieve the data as required.</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Researching on innovative UI designs to stay up to date and create more responsive features.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Developing a fashion web application using React, Typescript, NodeJS, PostgreSQL, AWS.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Creating web pages to support app functionality as per the requirements.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Resolved errors in front-end code and deployed it to Vercel.</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Implemented API calls in back-end and deployed it to AWS using Elastic BeanStalk.</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Utilising AWS RDS for PostgreSQL operations.</w:t>
      </w:r>
    </w:p>
    <w:p>
      <w:pPr>
        <w:tabs>
          <w:tab w:val="left" w:pos="2552"/>
          <w:tab w:val="left" w:pos="5387"/>
        </w:tabs>
        <w:spacing w:before="720"/>
        <w:rPr>
          <w:rFonts w:ascii="Calibri" w:hAnsi="Calibri" w:cs="Calibri" w:eastAsiaTheme="minorHAnsi"/>
          <w:b/>
          <w:bCs/>
          <w:color w:val="333333"/>
          <w:lang w:val="en-AU" w:eastAsia="en-US"/>
        </w:rPr>
      </w:pPr>
      <w:r>
        <w:rPr>
          <w:rFonts w:ascii="Calibri" w:hAnsi="Calibri" w:cs="Calibri" w:eastAsiaTheme="minorHAnsi"/>
          <w:b/>
          <w:bCs/>
          <w:color w:val="333333"/>
          <w:lang w:val="en-AU" w:eastAsia="en-US"/>
        </w:rPr>
        <w:t>Nov 2021 – Mar 2022</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Auz Taxation Pty Ltd</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Data Analyst</w:t>
      </w:r>
    </w:p>
    <w:p>
      <w:pPr>
        <w:ind w:left="1418"/>
        <w:rPr>
          <w:rFonts w:ascii="Calibri" w:hAnsi="Calibri" w:cs="Calibri" w:eastAsiaTheme="minorHAnsi"/>
          <w:i/>
          <w:iCs/>
          <w:color w:val="333333"/>
          <w:sz w:val="19"/>
          <w:szCs w:val="19"/>
          <w:lang w:val="en-AU" w:eastAsia="en-US"/>
        </w:rPr>
      </w:pPr>
      <w:r>
        <w:rPr>
          <w:rFonts w:ascii="Calibri" w:hAnsi="Calibri" w:cs="Calibri" w:eastAsiaTheme="minorHAnsi"/>
          <w:i/>
          <w:iCs/>
          <w:color w:val="333333"/>
          <w:sz w:val="19"/>
          <w:szCs w:val="19"/>
          <w:lang w:val="en-AU" w:eastAsia="en-US"/>
        </w:rPr>
        <w:t>https://auztaxation.com.au/ - A Melbourne</w:t>
      </w:r>
      <w:r>
        <w:rPr>
          <w:rFonts w:hint="default" w:ascii="Calibri" w:hAnsi="Calibri" w:cs="Calibri" w:eastAsiaTheme="minorHAnsi"/>
          <w:i/>
          <w:iCs/>
          <w:color w:val="333333"/>
          <w:sz w:val="19"/>
          <w:szCs w:val="19"/>
          <w:lang w:val="en-US" w:eastAsia="en-US"/>
        </w:rPr>
        <w:t xml:space="preserve"> </w:t>
      </w:r>
      <w:r>
        <w:rPr>
          <w:rFonts w:ascii="Calibri" w:hAnsi="Calibri" w:cs="Calibri" w:eastAsiaTheme="minorHAnsi"/>
          <w:i/>
          <w:iCs/>
          <w:color w:val="333333"/>
          <w:sz w:val="19"/>
          <w:szCs w:val="19"/>
          <w:lang w:val="en-AU" w:eastAsia="en-US"/>
        </w:rPr>
        <w:t>based public accounting firm</w:t>
      </w:r>
    </w:p>
    <w:p>
      <w:pPr>
        <w:rPr>
          <w:rFonts w:ascii="Calibri" w:hAnsi="Calibri" w:cs="Calibri"/>
          <w:i/>
          <w:iCs/>
          <w:color w:val="333333"/>
          <w:u w:val="single"/>
        </w:rPr>
      </w:pPr>
      <w:r>
        <w:rPr>
          <w:rFonts w:ascii="Calibri" w:hAnsi="Calibri" w:cs="Calibri"/>
          <w:i/>
          <w:iCs/>
          <w:color w:val="333333"/>
          <w:u w:val="single"/>
        </w:rPr>
        <w:t>Responsibilities: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Worked with the organisation to propose appropriate data analysis to enhance business customer service.</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Implementing and using Machine Learning algorithms as required for data analysis.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Analysing the taxation data quality and removing unstructured parts.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Sourcing the missing data and transforming the dataset into a usable format.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Creating visualisations from the dataset and drafting insights.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Building data models to merge, manage, and extract data to provide tailored reports to colleagues and clients.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Worked on taxation data of US companies and performed data analysis and predicted the future tax.</w:t>
      </w:r>
    </w:p>
    <w:p>
      <w:pPr>
        <w:tabs>
          <w:tab w:val="left" w:pos="2552"/>
          <w:tab w:val="left" w:pos="5387"/>
          <w:tab w:val="left" w:pos="5529"/>
        </w:tabs>
        <w:spacing w:before="720"/>
        <w:rPr>
          <w:rFonts w:ascii="Calibri" w:hAnsi="Calibri" w:cs="Calibri" w:eastAsiaTheme="minorHAnsi"/>
          <w:b/>
          <w:bCs/>
          <w:color w:val="333333"/>
          <w:lang w:val="en-AU" w:eastAsia="en-US"/>
        </w:rPr>
      </w:pPr>
      <w:r>
        <w:rPr>
          <w:rFonts w:ascii="Calibri" w:hAnsi="Calibri" w:cs="Calibri" w:eastAsiaTheme="minorHAnsi"/>
          <w:b/>
          <w:bCs/>
          <w:color w:val="333333"/>
          <w:lang w:val="en-AU" w:eastAsia="en-US"/>
        </w:rPr>
        <w:t>Jul 2020  – Sep 2021</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Chandler Servcies Pty Ltd</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Production Worker</w:t>
      </w:r>
    </w:p>
    <w:p>
      <w:pPr>
        <w:rPr>
          <w:rFonts w:ascii="Calibri" w:hAnsi="Calibri" w:cs="Calibri"/>
          <w:i/>
          <w:iCs/>
          <w:color w:val="333333"/>
          <w:u w:val="single"/>
        </w:rPr>
      </w:pPr>
      <w:r>
        <w:rPr>
          <w:rFonts w:ascii="Calibri" w:hAnsi="Calibri" w:cs="Calibri"/>
          <w:i/>
          <w:iCs/>
          <w:color w:val="333333"/>
          <w:u w:val="single"/>
        </w:rPr>
        <w:t>Responsibilities: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Packing, labelling and despatchinge food products and updating the stock inventory regularly.</w:t>
      </w:r>
    </w:p>
    <w:p>
      <w:pPr>
        <w:tabs>
          <w:tab w:val="left" w:pos="2552"/>
          <w:tab w:val="left" w:pos="4820"/>
        </w:tabs>
        <w:spacing w:before="720" w:after="60"/>
        <w:rPr>
          <w:rFonts w:ascii="Calibri" w:hAnsi="Calibri" w:cs="Calibri" w:eastAsiaTheme="minorHAnsi"/>
          <w:b/>
          <w:bCs/>
          <w:color w:val="333333"/>
          <w:lang w:val="en-AU" w:eastAsia="en-US"/>
        </w:rPr>
      </w:pPr>
      <w:r>
        <w:rPr>
          <w:rFonts w:ascii="Calibri" w:hAnsi="Calibri" w:cs="Calibri" w:eastAsiaTheme="minorHAnsi"/>
          <w:b/>
          <w:bCs/>
          <w:color w:val="333333"/>
          <w:lang w:val="en-AU" w:eastAsia="en-US"/>
        </w:rPr>
        <w:t>Apr 2019 – Feb 2020</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Nineleaps Technology Solutions</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Software Engineer</w:t>
      </w:r>
    </w:p>
    <w:p>
      <w:pPr>
        <w:jc w:val="center"/>
        <w:rPr>
          <w:rFonts w:ascii="Calibri" w:hAnsi="Calibri" w:cs="Calibri" w:eastAsiaTheme="minorHAnsi"/>
          <w:i/>
          <w:iCs/>
          <w:color w:val="333333"/>
          <w:sz w:val="19"/>
          <w:szCs w:val="19"/>
          <w:lang w:val="en-AU" w:eastAsia="en-US"/>
        </w:rPr>
      </w:pPr>
      <w:r>
        <w:rPr>
          <w:rFonts w:ascii="Calibri" w:hAnsi="Calibri" w:cs="Calibri" w:eastAsiaTheme="minorHAnsi"/>
          <w:i/>
          <w:iCs/>
          <w:color w:val="333333"/>
          <w:sz w:val="19"/>
          <w:szCs w:val="19"/>
          <w:lang w:val="en-AU" w:eastAsia="en-US"/>
        </w:rPr>
        <w:t xml:space="preserve">https://www.nineleaps.com/ - enablers of Digital Transformation across industries, helping </w:t>
      </w:r>
      <w:r>
        <w:rPr>
          <w:rFonts w:ascii="Calibri" w:hAnsi="Calibri" w:cs="Calibri" w:eastAsiaTheme="minorHAnsi"/>
          <w:i/>
          <w:iCs/>
          <w:color w:val="333333"/>
          <w:sz w:val="19"/>
          <w:szCs w:val="19"/>
          <w:lang w:val="en-AU" w:eastAsia="en-US"/>
        </w:rPr>
        <w:br w:type="textWrapping"/>
      </w:r>
      <w:r>
        <w:rPr>
          <w:rFonts w:ascii="Calibri" w:hAnsi="Calibri" w:cs="Calibri" w:eastAsiaTheme="minorHAnsi"/>
          <w:i/>
          <w:iCs/>
          <w:color w:val="333333"/>
          <w:sz w:val="19"/>
          <w:szCs w:val="19"/>
          <w:lang w:val="en-AU" w:eastAsia="en-US"/>
        </w:rPr>
        <w:t>partner companies become future ready for complex technical challenges</w:t>
      </w:r>
    </w:p>
    <w:p>
      <w:pPr>
        <w:rPr>
          <w:rFonts w:ascii="Calibri" w:hAnsi="Calibri" w:cs="Calibri"/>
          <w:i/>
          <w:iCs/>
          <w:color w:val="333333"/>
          <w:u w:val="single"/>
        </w:rPr>
      </w:pPr>
      <w:r>
        <w:rPr>
          <w:rFonts w:ascii="Calibri" w:hAnsi="Calibri" w:cs="Calibri"/>
          <w:i/>
          <w:iCs/>
          <w:color w:val="333333"/>
          <w:u w:val="single"/>
        </w:rPr>
        <w:t>Responsibilities: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Worked on developing hybrid mobile applications that run on both IoS and android platforms.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Written and developed react native code to run the mobile applications.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Worked on integration of react native with redux to create more sophisticated applications.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Created REST API’s by using Java spring boot for back-end to interact with application front-end.</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Developing an Internal Ticketing System using React Native, Java Spring Boot, MySQL, Firebase.</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Designed and developed a hybrid mobile application from scratch, including the user functionality and UI.</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 xml:space="preserve">Performed API calls for every functionality to interact with </w:t>
      </w:r>
      <w:r>
        <w:rPr>
          <w:rFonts w:ascii="Calibri" w:hAnsi="Calibri" w:cs="Calibri" w:eastAsiaTheme="minorHAnsi"/>
          <w:color w:val="333333"/>
          <w:sz w:val="20"/>
          <w:szCs w:val="20"/>
          <w:lang w:val="en-US"/>
        </w:rPr>
        <w:t>back end</w:t>
      </w:r>
      <w:r>
        <w:rPr>
          <w:rFonts w:ascii="Calibri" w:hAnsi="Calibri" w:cs="Calibri" w:eastAsiaTheme="minorHAnsi"/>
          <w:color w:val="333333"/>
          <w:sz w:val="20"/>
          <w:szCs w:val="20"/>
          <w:lang w:val="en-AU"/>
        </w:rPr>
        <w: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 xml:space="preserve">Implemented Single Sign-up ( using Google account) and integrated the application with </w:t>
      </w:r>
      <w:r>
        <w:rPr>
          <w:rFonts w:ascii="Calibri" w:hAnsi="Calibri" w:cs="Calibri" w:eastAsiaTheme="minorHAnsi"/>
          <w:color w:val="333333"/>
          <w:sz w:val="20"/>
          <w:szCs w:val="20"/>
          <w:lang w:val="en-US"/>
        </w:rPr>
        <w:t>whats</w:t>
      </w:r>
      <w:r>
        <w:rPr>
          <w:rFonts w:hint="default" w:ascii="Calibri" w:hAnsi="Calibri" w:cs="Calibri" w:eastAsiaTheme="minorHAnsi"/>
          <w:color w:val="333333"/>
          <w:sz w:val="20"/>
          <w:szCs w:val="20"/>
          <w:lang w:val="en-US"/>
        </w:rPr>
        <w:t>a</w:t>
      </w:r>
      <w:bookmarkStart w:id="0" w:name="_GoBack"/>
      <w:bookmarkEnd w:id="0"/>
      <w:r>
        <w:rPr>
          <w:rFonts w:ascii="Calibri" w:hAnsi="Calibri" w:cs="Calibri" w:eastAsiaTheme="minorHAnsi"/>
          <w:color w:val="333333"/>
          <w:sz w:val="20"/>
          <w:szCs w:val="20"/>
          <w:lang w:val="en-US"/>
        </w:rPr>
        <w:t>pp</w:t>
      </w:r>
      <w:r>
        <w:rPr>
          <w:rFonts w:ascii="Calibri" w:hAnsi="Calibri" w:cs="Calibri" w:eastAsiaTheme="minorHAnsi"/>
          <w:color w:val="333333"/>
          <w:sz w:val="20"/>
          <w:szCs w:val="20"/>
          <w:lang w:val="en-AU"/>
        </w:rPr>
        <w:t>.</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Performed database operations using MySQL for storing and retrieving user data as required.</w:t>
      </w:r>
    </w:p>
    <w:p>
      <w:pPr>
        <w:tabs>
          <w:tab w:val="left" w:pos="2552"/>
          <w:tab w:val="left" w:pos="5387"/>
        </w:tabs>
        <w:spacing w:before="720"/>
        <w:rPr>
          <w:rFonts w:ascii="Calibri" w:hAnsi="Calibri" w:cs="Calibri" w:eastAsiaTheme="minorHAnsi"/>
          <w:b/>
          <w:bCs/>
          <w:color w:val="333333"/>
          <w:lang w:val="en-AU" w:eastAsia="en-US"/>
        </w:rPr>
      </w:pPr>
      <w:r>
        <w:rPr>
          <w:rFonts w:ascii="Calibri" w:hAnsi="Calibri" w:cs="Calibri" w:eastAsiaTheme="minorHAnsi"/>
          <w:b/>
          <w:bCs/>
          <w:color w:val="333333"/>
          <w:lang w:val="en-AU" w:eastAsia="en-US"/>
        </w:rPr>
        <w:br w:type="textWrapping"/>
      </w:r>
      <w:r>
        <w:rPr>
          <w:rFonts w:ascii="Calibri" w:hAnsi="Calibri" w:cs="Calibri" w:eastAsiaTheme="minorHAnsi"/>
          <w:b/>
          <w:bCs/>
          <w:color w:val="333333"/>
          <w:lang w:val="en-AU" w:eastAsia="en-US"/>
        </w:rPr>
        <w:t>Nov 2017 – Jun 2019</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Cyber Physical Systems</w:t>
      </w:r>
      <w:r>
        <w:rPr>
          <w:rFonts w:ascii="Calibri" w:hAnsi="Calibri" w:cs="Calibri" w:eastAsiaTheme="minorHAnsi"/>
          <w:b/>
          <w:bCs/>
          <w:color w:val="333333"/>
          <w:lang w:val="en-AU" w:eastAsia="en-US"/>
        </w:rPr>
        <w:tab/>
      </w:r>
      <w:r>
        <w:rPr>
          <w:rFonts w:ascii="Calibri" w:hAnsi="Calibri" w:cs="Calibri" w:eastAsiaTheme="minorHAnsi"/>
          <w:b/>
          <w:bCs/>
          <w:color w:val="333333"/>
          <w:lang w:val="en-AU" w:eastAsia="en-US"/>
        </w:rPr>
        <w:t>Research Intern</w:t>
      </w:r>
    </w:p>
    <w:p>
      <w:pPr>
        <w:ind w:left="1276"/>
        <w:rPr>
          <w:rFonts w:ascii="Calibri" w:hAnsi="Calibri" w:cs="Calibri" w:eastAsiaTheme="minorHAnsi"/>
          <w:i/>
          <w:iCs/>
          <w:color w:val="333333"/>
          <w:sz w:val="19"/>
          <w:szCs w:val="19"/>
          <w:lang w:val="en-AU" w:eastAsia="en-US"/>
        </w:rPr>
      </w:pPr>
      <w:r>
        <w:rPr>
          <w:rFonts w:ascii="Calibri" w:hAnsi="Calibri" w:cs="Calibri" w:eastAsiaTheme="minorHAnsi"/>
          <w:i/>
          <w:iCs/>
          <w:color w:val="333333"/>
          <w:sz w:val="19"/>
          <w:szCs w:val="19"/>
          <w:lang w:val="en-AU" w:eastAsia="en-US"/>
        </w:rPr>
        <w:t>Cyber Physical Systems – A research arm of the REVA University</w:t>
      </w:r>
    </w:p>
    <w:p>
      <w:pPr>
        <w:rPr>
          <w:rFonts w:ascii="Calibri" w:hAnsi="Calibri" w:cs="Calibri"/>
          <w:i/>
          <w:iCs/>
          <w:color w:val="333333"/>
          <w:u w:val="single"/>
        </w:rPr>
      </w:pPr>
      <w:r>
        <w:rPr>
          <w:rFonts w:ascii="Calibri" w:hAnsi="Calibri" w:cs="Calibri"/>
          <w:i/>
          <w:iCs/>
          <w:color w:val="333333"/>
          <w:u w:val="single"/>
        </w:rPr>
        <w:t>Responsibilities: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Researching and analysing various concepts related to IoT and Machine Learning.</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Publishing research papers focusing on antenna designs in IEEE Xplore.</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Attending international conferences conducted on various topics related to IoT and AI.</w:t>
      </w:r>
    </w:p>
    <w:p>
      <w:pPr>
        <w:spacing w:before="840" w:after="120"/>
        <w:ind w:left="-567"/>
        <w:rPr>
          <w:rFonts w:ascii="Calibri" w:hAnsi="Calibri" w:eastAsia="ヒラギノ角ゴ Pro W3" w:cs="Calibri"/>
          <w:b/>
          <w:sz w:val="21"/>
          <w:szCs w:val="21"/>
        </w:rPr>
      </w:pPr>
      <w:r>
        <w:rPr>
          <w:rFonts w:ascii="Calibri" w:hAnsi="Calibri" w:cs="Calibri" w:eastAsiaTheme="minorHAnsi"/>
          <w:b/>
          <w:bCs/>
          <w:color w:val="333333"/>
          <w:spacing w:val="34"/>
          <w:sz w:val="22"/>
          <w:szCs w:val="22"/>
          <w:lang w:val="en-AU" w:eastAsia="en-US"/>
        </w:rPr>
        <w:t>Publications</w:t>
      </w:r>
    </w:p>
    <w:p>
      <w:pPr>
        <w:pStyle w:val="21"/>
        <w:numPr>
          <w:ilvl w:val="0"/>
          <w:numId w:val="1"/>
        </w:numPr>
        <w:spacing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Micro-strip patch slot antenna design for WiMAx and WLAN applications</w:t>
      </w:r>
    </w:p>
    <w:p>
      <w:pPr>
        <w:spacing w:after="100"/>
        <w:ind w:left="284"/>
        <w:rPr>
          <w:rFonts w:ascii="Calibri" w:hAnsi="Calibri" w:cs="Calibri" w:eastAsiaTheme="minorHAnsi"/>
          <w:color w:val="333333"/>
          <w:lang w:val="en-AU"/>
        </w:rPr>
      </w:pPr>
      <w:r>
        <w:rPr>
          <w:rFonts w:ascii="Calibri" w:hAnsi="Calibri" w:cs="Calibri" w:eastAsiaTheme="minorHAnsi"/>
          <w:color w:val="333333"/>
          <w:lang w:val="en-AU"/>
        </w:rPr>
        <w:t>In 2019 third International Conference on Trends in Electronics and Informatics (ICOEI).</w:t>
      </w:r>
    </w:p>
    <w:p>
      <w:pPr>
        <w:spacing w:after="100"/>
        <w:ind w:left="284"/>
        <w:rPr>
          <w:rFonts w:ascii="Calibri" w:hAnsi="Calibri" w:cs="Calibri" w:eastAsiaTheme="minorHAnsi"/>
          <w:color w:val="333333"/>
          <w:lang w:val="en-AU"/>
        </w:rPr>
      </w:pPr>
      <w:r>
        <w:rPr>
          <w:rFonts w:ascii="Calibri" w:hAnsi="Calibri" w:cs="Calibri" w:eastAsiaTheme="minorHAnsi"/>
          <w:color w:val="333333"/>
          <w:lang w:val="en-AU"/>
        </w:rPr>
        <w:t>https://ieeexplore.ieee.org/document/8862578</w:t>
      </w:r>
    </w:p>
    <w:p>
      <w:pPr>
        <w:pStyle w:val="21"/>
        <w:numPr>
          <w:ilvl w:val="0"/>
          <w:numId w:val="1"/>
        </w:numPr>
        <w:spacing w:before="480" w:after="100"/>
        <w:ind w:left="284" w:hanging="284"/>
        <w:contextualSpacing w:val="0"/>
        <w:rPr>
          <w:rFonts w:ascii="Calibri" w:hAnsi="Calibri" w:cs="Calibri" w:eastAsiaTheme="minorHAnsi"/>
          <w:color w:val="333333"/>
          <w:sz w:val="20"/>
          <w:szCs w:val="20"/>
          <w:lang w:val="en-AU"/>
        </w:rPr>
      </w:pPr>
      <w:r>
        <w:rPr>
          <w:rFonts w:ascii="Calibri" w:hAnsi="Calibri" w:cs="Calibri" w:eastAsiaTheme="minorHAnsi"/>
          <w:color w:val="333333"/>
          <w:sz w:val="20"/>
          <w:szCs w:val="20"/>
          <w:lang w:val="en-AU"/>
        </w:rPr>
        <w:t xml:space="preserve">Design and performance analysis of dual-band micro-strip patch antennas for smart apparels </w:t>
      </w:r>
    </w:p>
    <w:p>
      <w:pPr>
        <w:spacing w:after="100"/>
        <w:ind w:left="284"/>
        <w:rPr>
          <w:rFonts w:ascii="Calibri" w:hAnsi="Calibri" w:cs="Calibri" w:eastAsiaTheme="minorHAnsi"/>
          <w:color w:val="333333"/>
          <w:lang w:val="en-AU"/>
        </w:rPr>
      </w:pPr>
      <w:r>
        <w:rPr>
          <w:rFonts w:ascii="Calibri" w:hAnsi="Calibri" w:cs="Calibri" w:eastAsiaTheme="minorHAnsi"/>
          <w:color w:val="333333"/>
          <w:lang w:val="en-AU"/>
        </w:rPr>
        <w:t>In 2018 Second International Conference on Green Computing and Internet of Things (ICGCIoT)</w:t>
      </w:r>
    </w:p>
    <w:p>
      <w:pPr>
        <w:spacing w:after="100"/>
        <w:ind w:left="284"/>
        <w:rPr>
          <w:rFonts w:ascii="Calibri" w:hAnsi="Calibri" w:cs="Calibri" w:eastAsiaTheme="minorHAnsi"/>
          <w:color w:val="333333"/>
          <w:lang w:val="en-AU"/>
        </w:rPr>
      </w:pPr>
      <w:r>
        <w:rPr>
          <w:rFonts w:ascii="Calibri" w:hAnsi="Calibri" w:cs="Calibri" w:eastAsiaTheme="minorHAnsi"/>
          <w:color w:val="333333"/>
          <w:lang w:val="en-AU"/>
        </w:rPr>
        <w:t>https://ieeexplore.ieee.org/document/8752967</w:t>
      </w:r>
    </w:p>
    <w:p>
      <w:pPr>
        <w:spacing w:before="840" w:after="120"/>
        <w:ind w:left="-567"/>
        <w:rPr>
          <w:rFonts w:ascii="Calibri" w:hAnsi="Calibri" w:cs="Calibri" w:eastAsiaTheme="minorHAnsi"/>
          <w:b/>
          <w:bCs/>
          <w:color w:val="333333"/>
          <w:spacing w:val="34"/>
          <w:sz w:val="22"/>
          <w:szCs w:val="22"/>
          <w:lang w:val="en-AU" w:eastAsia="en-US"/>
        </w:rPr>
      </w:pPr>
      <w:r>
        <w:rPr>
          <w:rFonts w:ascii="Calibri" w:hAnsi="Calibri" w:cs="Calibri" w:eastAsiaTheme="minorHAnsi"/>
          <w:b/>
          <w:bCs/>
          <w:color w:val="333333"/>
          <w:spacing w:val="34"/>
          <w:sz w:val="22"/>
          <w:szCs w:val="22"/>
          <w:lang w:val="en-AU" w:eastAsia="en-US"/>
        </w:rPr>
        <w:t>References</w:t>
      </w:r>
    </w:p>
    <w:p>
      <w:pPr>
        <w:spacing w:after="100"/>
        <w:ind w:left="284"/>
        <w:rPr>
          <w:rFonts w:ascii="Calibri" w:hAnsi="Calibri" w:cs="Calibri" w:eastAsiaTheme="minorHAnsi"/>
          <w:color w:val="333333"/>
          <w:lang w:val="en-AU"/>
        </w:rPr>
      </w:pPr>
      <w:r>
        <w:rPr>
          <w:rFonts w:ascii="Calibri" w:hAnsi="Calibri" w:cs="Calibri" w:eastAsiaTheme="minorHAnsi"/>
          <w:color w:val="333333"/>
          <w:lang w:val="en-AU"/>
        </w:rPr>
        <w:t>Available upon request.</w:t>
      </w:r>
    </w:p>
    <w:sectPr>
      <w:type w:val="continuous"/>
      <w:pgSz w:w="11907" w:h="16839"/>
      <w:pgMar w:top="608" w:right="1236" w:bottom="568" w:left="1236" w:header="432" w:footer="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idot">
    <w:altName w:val="Times New Roman"/>
    <w:panose1 w:val="00000000000000000000"/>
    <w:charset w:val="00"/>
    <w:family w:val="auto"/>
    <w:pitch w:val="default"/>
    <w:sig w:usb0="00000000" w:usb1="00000000" w:usb2="00000000" w:usb3="00000000" w:csb0="000001FB" w:csb1="00000000"/>
  </w:font>
  <w:font w:name="ヒラギノ角ゴ Pro W3">
    <w:altName w:val="Yu Gothic UI Light"/>
    <w:panose1 w:val="00000000000000000000"/>
    <w:charset w:val="80"/>
    <w:family w:val="swiss"/>
    <w:pitch w:val="default"/>
    <w:sig w:usb0="00000000" w:usb1="00000000" w:usb2="00000012" w:usb3="00000000" w:csb0="0002000D" w:csb1="00000000"/>
  </w:font>
  <w:font w:name="Yu Gothic UI Light">
    <w:panose1 w:val="020B0300000000000000"/>
    <w:charset w:val="80"/>
    <w:family w:val="auto"/>
    <w:pitch w:val="default"/>
    <w:sig w:usb0="E00002FF" w:usb1="2AC7FDFF" w:usb2="00000016" w:usb3="00000000" w:csb0="2002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E0536"/>
    <w:multiLevelType w:val="multilevel"/>
    <w:tmpl w:val="3F7E0536"/>
    <w:lvl w:ilvl="0" w:tentative="0">
      <w:start w:val="1"/>
      <w:numFmt w:val="bullet"/>
      <w:lvlText w:val=""/>
      <w:lvlJc w:val="left"/>
      <w:pPr>
        <w:ind w:left="720" w:hanging="360"/>
      </w:pPr>
      <w:rPr>
        <w:rFonts w:hint="default" w:ascii="Symbol" w:hAnsi="Symbol"/>
        <w:color w:val="B0B2B0" w:themeColor="text1" w:themeTint="80"/>
        <w:sz w:val="18"/>
        <w14:textFill>
          <w14:solidFill>
            <w14:schemeClr w14:val="tx1">
              <w14:lumMod w14:val="50000"/>
              <w14:lumOff w14:val="50000"/>
            </w14:schemeClr>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hideSpellingErrors/>
  <w:hideGrammaticalErrors/>
  <w:documentProtection w:enforcement="0"/>
  <w:defaultTabStop w:val="720"/>
  <w:drawingGridHorizontalSpacing w:val="100"/>
  <w:displayHorizontalDrawingGridEvery w:val="2"/>
  <w:noPunctuationKerning w:val="1"/>
  <w:characterSpacingControl w:val="doNotCompress"/>
  <w:saveInvalidXml/>
  <w:ignoreMixedConten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85"/>
    <w:rsid w:val="000004C3"/>
    <w:rsid w:val="00001920"/>
    <w:rsid w:val="00026167"/>
    <w:rsid w:val="000B2D66"/>
    <w:rsid w:val="000B39AB"/>
    <w:rsid w:val="000B4847"/>
    <w:rsid w:val="000C5F25"/>
    <w:rsid w:val="000C6EE1"/>
    <w:rsid w:val="001152D9"/>
    <w:rsid w:val="001275DC"/>
    <w:rsid w:val="00133C51"/>
    <w:rsid w:val="00142D34"/>
    <w:rsid w:val="00151690"/>
    <w:rsid w:val="001B289B"/>
    <w:rsid w:val="001C6E75"/>
    <w:rsid w:val="0021369A"/>
    <w:rsid w:val="00247B85"/>
    <w:rsid w:val="002520AE"/>
    <w:rsid w:val="00262FF7"/>
    <w:rsid w:val="00272550"/>
    <w:rsid w:val="00277C82"/>
    <w:rsid w:val="002F4312"/>
    <w:rsid w:val="00344559"/>
    <w:rsid w:val="003525F2"/>
    <w:rsid w:val="0035345C"/>
    <w:rsid w:val="00361B71"/>
    <w:rsid w:val="00377795"/>
    <w:rsid w:val="003A7D9B"/>
    <w:rsid w:val="003B6B0F"/>
    <w:rsid w:val="003F0C1D"/>
    <w:rsid w:val="00442836"/>
    <w:rsid w:val="00494D05"/>
    <w:rsid w:val="004D04A4"/>
    <w:rsid w:val="00503DD3"/>
    <w:rsid w:val="0050503F"/>
    <w:rsid w:val="00511286"/>
    <w:rsid w:val="00512049"/>
    <w:rsid w:val="00531E81"/>
    <w:rsid w:val="00534A52"/>
    <w:rsid w:val="005408C0"/>
    <w:rsid w:val="00563B79"/>
    <w:rsid w:val="005C0E79"/>
    <w:rsid w:val="005C498C"/>
    <w:rsid w:val="005D009B"/>
    <w:rsid w:val="005E7693"/>
    <w:rsid w:val="006114B6"/>
    <w:rsid w:val="0061353D"/>
    <w:rsid w:val="0064464C"/>
    <w:rsid w:val="006A4DFB"/>
    <w:rsid w:val="006D665F"/>
    <w:rsid w:val="006D72DA"/>
    <w:rsid w:val="00700613"/>
    <w:rsid w:val="0070227D"/>
    <w:rsid w:val="0074242D"/>
    <w:rsid w:val="00746059"/>
    <w:rsid w:val="00770800"/>
    <w:rsid w:val="007D36A0"/>
    <w:rsid w:val="007D7782"/>
    <w:rsid w:val="0080136B"/>
    <w:rsid w:val="00824F0F"/>
    <w:rsid w:val="0085478A"/>
    <w:rsid w:val="008561A6"/>
    <w:rsid w:val="00861180"/>
    <w:rsid w:val="00871FB9"/>
    <w:rsid w:val="00894ED9"/>
    <w:rsid w:val="00912282"/>
    <w:rsid w:val="00926C97"/>
    <w:rsid w:val="00986D56"/>
    <w:rsid w:val="009A5EFA"/>
    <w:rsid w:val="009F673B"/>
    <w:rsid w:val="00A01B61"/>
    <w:rsid w:val="00A54946"/>
    <w:rsid w:val="00A628C8"/>
    <w:rsid w:val="00A66BD4"/>
    <w:rsid w:val="00A8707F"/>
    <w:rsid w:val="00AA1F92"/>
    <w:rsid w:val="00AA2687"/>
    <w:rsid w:val="00AB1383"/>
    <w:rsid w:val="00AE5596"/>
    <w:rsid w:val="00B15D9B"/>
    <w:rsid w:val="00B20D59"/>
    <w:rsid w:val="00B52BA3"/>
    <w:rsid w:val="00B714EE"/>
    <w:rsid w:val="00B735D5"/>
    <w:rsid w:val="00BB6ED1"/>
    <w:rsid w:val="00BE49E2"/>
    <w:rsid w:val="00BF2F7B"/>
    <w:rsid w:val="00C50B09"/>
    <w:rsid w:val="00C563AC"/>
    <w:rsid w:val="00C66606"/>
    <w:rsid w:val="00C76816"/>
    <w:rsid w:val="00CD41A4"/>
    <w:rsid w:val="00CD44AA"/>
    <w:rsid w:val="00CE65C5"/>
    <w:rsid w:val="00D008D5"/>
    <w:rsid w:val="00D11678"/>
    <w:rsid w:val="00D11F33"/>
    <w:rsid w:val="00D25536"/>
    <w:rsid w:val="00D55996"/>
    <w:rsid w:val="00D63AB8"/>
    <w:rsid w:val="00D63EA4"/>
    <w:rsid w:val="00D843F9"/>
    <w:rsid w:val="00DB31E5"/>
    <w:rsid w:val="00DD112C"/>
    <w:rsid w:val="00DD2C71"/>
    <w:rsid w:val="00DD41D4"/>
    <w:rsid w:val="00DE5C4A"/>
    <w:rsid w:val="00DE78F1"/>
    <w:rsid w:val="00E027B2"/>
    <w:rsid w:val="00E029EE"/>
    <w:rsid w:val="00E12E7A"/>
    <w:rsid w:val="00EA4C13"/>
    <w:rsid w:val="00EC6875"/>
    <w:rsid w:val="00EE4B21"/>
    <w:rsid w:val="00F10C99"/>
    <w:rsid w:val="00F221FE"/>
    <w:rsid w:val="00F24387"/>
    <w:rsid w:val="00F373BE"/>
    <w:rsid w:val="00F4043E"/>
    <w:rsid w:val="00F4241B"/>
    <w:rsid w:val="00F44A5F"/>
    <w:rsid w:val="00F57342"/>
    <w:rsid w:val="00F8394C"/>
    <w:rsid w:val="00FA6913"/>
    <w:rsid w:val="00FB2333"/>
    <w:rsid w:val="00FC18BF"/>
    <w:rsid w:val="00FD4EC0"/>
    <w:rsid w:val="00FE03B9"/>
    <w:rsid w:val="00FF6093"/>
    <w:rsid w:val="04211C3D"/>
    <w:rsid w:val="04885DB2"/>
    <w:rsid w:val="06895141"/>
    <w:rsid w:val="06CF71F3"/>
    <w:rsid w:val="0AE017CA"/>
    <w:rsid w:val="0DF12FFF"/>
    <w:rsid w:val="0FB07650"/>
    <w:rsid w:val="11AD4E40"/>
    <w:rsid w:val="134B172D"/>
    <w:rsid w:val="13F81095"/>
    <w:rsid w:val="152F3B40"/>
    <w:rsid w:val="15583CB7"/>
    <w:rsid w:val="174E1AA9"/>
    <w:rsid w:val="1CA72F6C"/>
    <w:rsid w:val="1CFB7EB7"/>
    <w:rsid w:val="1F6372CE"/>
    <w:rsid w:val="1F711D99"/>
    <w:rsid w:val="1FB54894"/>
    <w:rsid w:val="20C4702E"/>
    <w:rsid w:val="27130517"/>
    <w:rsid w:val="273227C4"/>
    <w:rsid w:val="27BD3FEE"/>
    <w:rsid w:val="2EDE5193"/>
    <w:rsid w:val="2FED1329"/>
    <w:rsid w:val="30A22196"/>
    <w:rsid w:val="31972558"/>
    <w:rsid w:val="340A269B"/>
    <w:rsid w:val="34A10120"/>
    <w:rsid w:val="354B12CA"/>
    <w:rsid w:val="3745194E"/>
    <w:rsid w:val="38263B9B"/>
    <w:rsid w:val="38473963"/>
    <w:rsid w:val="399055A9"/>
    <w:rsid w:val="3BA11E89"/>
    <w:rsid w:val="40843A48"/>
    <w:rsid w:val="42691A89"/>
    <w:rsid w:val="44343138"/>
    <w:rsid w:val="455E0637"/>
    <w:rsid w:val="459E79E0"/>
    <w:rsid w:val="469A124A"/>
    <w:rsid w:val="4B3C66E9"/>
    <w:rsid w:val="51821EDB"/>
    <w:rsid w:val="52006035"/>
    <w:rsid w:val="54B85328"/>
    <w:rsid w:val="5AD60888"/>
    <w:rsid w:val="5AD81977"/>
    <w:rsid w:val="5B0522DD"/>
    <w:rsid w:val="5D0B2A84"/>
    <w:rsid w:val="5F75266E"/>
    <w:rsid w:val="5FBA0F96"/>
    <w:rsid w:val="605211C7"/>
    <w:rsid w:val="621A62B8"/>
    <w:rsid w:val="64FE61AF"/>
    <w:rsid w:val="657667C4"/>
    <w:rsid w:val="6745464E"/>
    <w:rsid w:val="67462150"/>
    <w:rsid w:val="68A273A4"/>
    <w:rsid w:val="6960061C"/>
    <w:rsid w:val="6A69355F"/>
    <w:rsid w:val="6ABE5471"/>
    <w:rsid w:val="6B61544E"/>
    <w:rsid w:val="6DB74C5F"/>
    <w:rsid w:val="71351F01"/>
    <w:rsid w:val="718048B1"/>
    <w:rsid w:val="7195190A"/>
    <w:rsid w:val="77AB7A6C"/>
  </w:rsids>
  <m:mathPr>
    <m:mathFont m:val="Cambria Math"/>
    <m:brkBin m:val="before"/>
    <m:brkBinSub m:val="--"/>
    <m:smallFrac m:val="0"/>
    <m:dispDef/>
    <m:lMargin m:val="0"/>
    <m:rMargin m:val="0"/>
    <m:defJc m:val="centerGroup"/>
    <m:wrapIndent m:val="1440"/>
    <m:intLim m:val="subSup"/>
    <m:naryLim m:val="undOvr"/>
  </m:mathPr>
  <w:attachedSchema w:val="webtechnologypartners_resume"/>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qFormat="1" w:unhideWhenUsed="0" w:uiPriority="0" w:semiHidden="0"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zh-CN" w:bidi="ar-SA"/>
    </w:rPr>
  </w:style>
  <w:style w:type="paragraph" w:styleId="2">
    <w:name w:val="heading 2"/>
    <w:basedOn w:val="1"/>
    <w:next w:val="1"/>
    <w:link w:val="14"/>
    <w:qFormat/>
    <w:uiPriority w:val="0"/>
    <w:pPr>
      <w:keepNext/>
      <w:outlineLvl w:val="1"/>
    </w:pPr>
    <w:rPr>
      <w:b/>
      <w:lang w:eastAsia="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5"/>
    <w:qFormat/>
    <w:uiPriority w:val="0"/>
  </w:style>
  <w:style w:type="paragraph" w:styleId="6">
    <w:name w:val="annotation subject"/>
    <w:basedOn w:val="5"/>
    <w:next w:val="5"/>
    <w:link w:val="16"/>
    <w:qFormat/>
    <w:uiPriority w:val="0"/>
    <w:rPr>
      <w:b/>
      <w:bCs/>
      <w:lang w:eastAsia="en-US"/>
    </w:rPr>
  </w:style>
  <w:style w:type="paragraph" w:styleId="7">
    <w:name w:val="footer"/>
    <w:basedOn w:val="1"/>
    <w:link w:val="13"/>
    <w:qFormat/>
    <w:uiPriority w:val="99"/>
    <w:pPr>
      <w:tabs>
        <w:tab w:val="center" w:pos="4320"/>
        <w:tab w:val="right" w:pos="8640"/>
      </w:tabs>
    </w:pPr>
  </w:style>
  <w:style w:type="paragraph" w:styleId="8">
    <w:name w:val="header"/>
    <w:basedOn w:val="1"/>
    <w:link w:val="12"/>
    <w:qFormat/>
    <w:uiPriority w:val="99"/>
    <w:pPr>
      <w:tabs>
        <w:tab w:val="center" w:pos="4320"/>
        <w:tab w:val="right" w:pos="8640"/>
      </w:tabs>
    </w:pPr>
  </w:style>
  <w:style w:type="character" w:styleId="9">
    <w:name w:val="Hyperlink"/>
    <w:basedOn w:val="3"/>
    <w:unhideWhenUsed/>
    <w:qFormat/>
    <w:uiPriority w:val="99"/>
    <w:rPr>
      <w:color w:val="7ACCC8"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pPr>
    <w:rPr>
      <w:sz w:val="24"/>
      <w:szCs w:val="24"/>
      <w:lang w:val="en-AU" w:eastAsia="en-GB"/>
    </w:rPr>
  </w:style>
  <w:style w:type="table" w:styleId="11">
    <w:name w:val="Table Grid"/>
    <w:basedOn w:val="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er Char"/>
    <w:basedOn w:val="3"/>
    <w:link w:val="8"/>
    <w:qFormat/>
    <w:uiPriority w:val="99"/>
  </w:style>
  <w:style w:type="character" w:customStyle="1" w:styleId="13">
    <w:name w:val="Footer Char"/>
    <w:basedOn w:val="3"/>
    <w:link w:val="7"/>
    <w:qFormat/>
    <w:uiPriority w:val="99"/>
  </w:style>
  <w:style w:type="character" w:customStyle="1" w:styleId="14">
    <w:name w:val="Heading 2 Char"/>
    <w:basedOn w:val="3"/>
    <w:link w:val="2"/>
    <w:qFormat/>
    <w:uiPriority w:val="0"/>
    <w:rPr>
      <w:b/>
      <w:lang w:eastAsia="en-US"/>
    </w:rPr>
  </w:style>
  <w:style w:type="character" w:customStyle="1" w:styleId="15">
    <w:name w:val="Comment Text Char"/>
    <w:basedOn w:val="3"/>
    <w:link w:val="5"/>
    <w:qFormat/>
    <w:uiPriority w:val="0"/>
  </w:style>
  <w:style w:type="character" w:customStyle="1" w:styleId="16">
    <w:name w:val="Comment Subject Char"/>
    <w:basedOn w:val="15"/>
    <w:link w:val="6"/>
    <w:qFormat/>
    <w:uiPriority w:val="0"/>
    <w:rPr>
      <w:b/>
      <w:bCs/>
      <w:lang w:eastAsia="en-US"/>
    </w:rPr>
  </w:style>
  <w:style w:type="paragraph" w:customStyle="1" w:styleId="17">
    <w:name w:val="Body"/>
    <w:qFormat/>
    <w:uiPriority w:val="0"/>
    <w:pPr>
      <w:suppressAutoHyphens/>
      <w:spacing w:after="180"/>
    </w:pPr>
    <w:rPr>
      <w:rFonts w:ascii="Didot" w:hAnsi="Didot" w:eastAsia="ヒラギノ角ゴ Pro W3" w:cs="Times New Roman"/>
      <w:color w:val="000000"/>
      <w:sz w:val="18"/>
      <w:lang w:val="en-US" w:eastAsia="en-US" w:bidi="ar-SA"/>
    </w:rPr>
  </w:style>
  <w:style w:type="paragraph" w:customStyle="1" w:styleId="18">
    <w:name w:val="Name"/>
    <w:qFormat/>
    <w:uiPriority w:val="0"/>
    <w:pPr>
      <w:jc w:val="right"/>
    </w:pPr>
    <w:rPr>
      <w:rFonts w:ascii="Didot" w:hAnsi="Didot" w:eastAsia="ヒラギノ角ゴ Pro W3" w:cs="Times New Roman"/>
      <w:color w:val="000000"/>
      <w:sz w:val="36"/>
      <w:lang w:val="en-US" w:eastAsia="en-US" w:bidi="ar-SA"/>
    </w:rPr>
  </w:style>
  <w:style w:type="paragraph" w:customStyle="1" w:styleId="19">
    <w:name w:val="Sender Info"/>
    <w:qFormat/>
    <w:uiPriority w:val="0"/>
    <w:pPr>
      <w:jc w:val="right"/>
    </w:pPr>
    <w:rPr>
      <w:rFonts w:ascii="Didot" w:hAnsi="Didot" w:eastAsia="ヒラギノ角ゴ Pro W3" w:cs="Times New Roman"/>
      <w:color w:val="000000"/>
      <w:sz w:val="18"/>
      <w:lang w:val="en-US" w:eastAsia="en-US" w:bidi="ar-SA"/>
    </w:rPr>
  </w:style>
  <w:style w:type="character" w:customStyle="1" w:styleId="20">
    <w:name w:val="apple-style-span"/>
    <w:basedOn w:val="3"/>
    <w:qFormat/>
    <w:uiPriority w:val="0"/>
  </w:style>
  <w:style w:type="paragraph" w:styleId="21">
    <w:name w:val="List Paragraph"/>
    <w:basedOn w:val="1"/>
    <w:qFormat/>
    <w:uiPriority w:val="34"/>
    <w:pPr>
      <w:ind w:left="720"/>
      <w:contextualSpacing/>
    </w:pPr>
    <w:rPr>
      <w:sz w:val="24"/>
      <w:szCs w:val="24"/>
      <w:lang w:eastAsia="en-US"/>
    </w:rPr>
  </w:style>
  <w:style w:type="character" w:customStyle="1" w:styleId="22">
    <w:name w:val="Unresolved Mention1"/>
    <w:basedOn w:val="3"/>
    <w:semiHidden/>
    <w:unhideWhenUsed/>
    <w:qFormat/>
    <w:uiPriority w:val="99"/>
    <w:rPr>
      <w:color w:val="605E5C"/>
      <w:shd w:val="clear" w:color="auto" w:fill="E1DFDD"/>
    </w:rPr>
  </w:style>
  <w:style w:type="character" w:customStyle="1" w:styleId="23">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avy blue">
      <a:dk1>
        <a:srgbClr val="626462"/>
      </a:dk1>
      <a:lt1>
        <a:sysClr val="window" lastClr="FFFFFF"/>
      </a:lt1>
      <a:dk2>
        <a:srgbClr val="626462"/>
      </a:dk2>
      <a:lt2>
        <a:srgbClr val="E5DDD6"/>
      </a:lt2>
      <a:accent1>
        <a:srgbClr val="3B5673"/>
      </a:accent1>
      <a:accent2>
        <a:srgbClr val="2E75B5"/>
      </a:accent2>
      <a:accent3>
        <a:srgbClr val="5B9BD5"/>
      </a:accent3>
      <a:accent4>
        <a:srgbClr val="A5A5A5"/>
      </a:accent4>
      <a:accent5>
        <a:srgbClr val="D6D6D6"/>
      </a:accent5>
      <a:accent6>
        <a:srgbClr val="EBDAE2"/>
      </a:accent6>
      <a:hlink>
        <a:srgbClr val="7ACCC8"/>
      </a:hlink>
      <a:folHlink>
        <a:srgbClr val="AFDCD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6EE8F-A702-CE4F-AB1B-24E673414275}">
  <ds:schemaRefs/>
</ds:datastoreItem>
</file>

<file path=docProps/app.xml><?xml version="1.0" encoding="utf-8"?>
<Properties xmlns="http://schemas.openxmlformats.org/officeDocument/2006/extended-properties" xmlns:vt="http://schemas.openxmlformats.org/officeDocument/2006/docPropsVTypes">
  <Template>Normal.dotm</Template>
  <Pages>3</Pages>
  <Words>916</Words>
  <Characters>5224</Characters>
  <Lines>43</Lines>
  <Paragraphs>12</Paragraphs>
  <TotalTime>13</TotalTime>
  <ScaleCrop>false</ScaleCrop>
  <LinksUpToDate>false</LinksUpToDate>
  <CharactersWithSpaces>6128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2023-05-02T12:32:00Z</dcterms:created>
  <dc:creator>Anil Kandakatla</dc:creator>
  <cp:lastModifiedBy>anil innocent</cp:lastModifiedBy>
  <cp:lastPrinted>2016-04-28T08:31:00Z</cp:lastPrinted>
  <dcterms:modified xsi:type="dcterms:W3CDTF">2023-05-03T02:41:13Z</dcterms:modified>
  <dc:title>resume / CV</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F157F17F6848484E8E4DB189006BCCA8</vt:lpwstr>
  </property>
</Properties>
</file>