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 Responsive Web Design</w:t>
      </w:r>
    </w:p>
    <w:p>
      <w:r>
        <w:t>Task: Implementation of Responsive Web Design</w:t>
      </w:r>
    </w:p>
    <w:p>
      <w:pPr>
        <w:pStyle w:val="Heading1"/>
      </w:pPr>
      <w:r>
        <w:t>Objective</w:t>
      </w:r>
    </w:p>
    <w:p>
      <w:r>
        <w:t>The objective of this task is to create a responsive webpage that adapts smoothly to desktop, tablet, and smartphone screen sizes.</w:t>
      </w:r>
    </w:p>
    <w:p>
      <w:pPr>
        <w:pStyle w:val="Heading1"/>
      </w:pPr>
      <w:r>
        <w:t>Technologies Used</w:t>
      </w:r>
    </w:p>
    <w:p>
      <w:r>
        <w:t>HTML5 was used for semantic webpage structure and CSS3 was used for styling, CSS Grid, Flexbox, fluid sizing, and media queries.</w:t>
      </w:r>
    </w:p>
    <w:p>
      <w:pPr>
        <w:pStyle w:val="Heading1"/>
      </w:pPr>
      <w:r>
        <w:t>Implementation</w:t>
      </w:r>
    </w:p>
    <w:p>
      <w:r>
        <w:t>The webpage contains a responsive header, navigation, hero section, feature cards, about section, contact section, and footer. CSS Grid is used for the main layouts and Flexbox is used for alignment. A maximum-width container keeps content readable on large screens.</w:t>
      </w:r>
    </w:p>
    <w:p>
      <w:pPr>
        <w:pStyle w:val="Heading1"/>
      </w:pPr>
      <w:r>
        <w:t>Responsive Design</w:t>
      </w:r>
    </w:p>
    <w:p>
      <w:r>
        <w:t>Media queries change the layout at tablet and mobile breakpoints. The hero changes from two columns to one, cards change from three columns to two and then one, and the contact and footer sections stack on smaller screens. Fluid sizing with clamp() helps headings adapt to viewport width.</w:t>
      </w:r>
    </w:p>
    <w:p>
      <w:pPr>
        <w:pStyle w:val="Heading1"/>
      </w:pPr>
      <w:r>
        <w:t>Testing</w:t>
      </w:r>
    </w:p>
    <w:p>
      <w:r>
        <w:t>The webpage should be tested at desktop, tablet, and mobile widths using browser developer tools. Important checks include horizontal overflow, readable text, navigation, card stacking, spacing, and alignment.</w:t>
      </w:r>
    </w:p>
    <w:p>
      <w:pPr>
        <w:pStyle w:val="Heading1"/>
      </w:pPr>
      <w:r>
        <w:t>Challenges and Solutions</w:t>
      </w:r>
    </w:p>
    <w:p>
      <w:r>
        <w:t>The main challenge is maintaining a clear layout when screen width changes. Flexible grid columns, media queries, max-width containers, and fluid units solve this problem.</w:t>
      </w:r>
    </w:p>
    <w:p>
      <w:pPr>
        <w:pStyle w:val="Heading1"/>
      </w:pPr>
      <w:r>
        <w:t>Conclusion</w:t>
      </w:r>
    </w:p>
    <w:p>
      <w:r>
        <w:t>This task improved my understanding of responsive frontend development and showed how one webpage can adapt to different devices using HTML and CSS.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