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E1A98" w14:textId="77777777" w:rsidR="00F67016" w:rsidRDefault="00F67016" w:rsidP="00DD5525">
      <w:pPr>
        <w:rPr>
          <w:b/>
          <w:bCs/>
        </w:rPr>
      </w:pPr>
    </w:p>
    <w:p w14:paraId="208239FC" w14:textId="77777777" w:rsidR="00F67016" w:rsidRDefault="00F67016" w:rsidP="00DD5525">
      <w:pPr>
        <w:rPr>
          <w:b/>
          <w:bCs/>
        </w:rPr>
      </w:pPr>
    </w:p>
    <w:p w14:paraId="30711987" w14:textId="77777777" w:rsidR="00F67016" w:rsidRDefault="00F67016" w:rsidP="00DD5525">
      <w:pPr>
        <w:rPr>
          <w:b/>
          <w:bCs/>
        </w:rPr>
      </w:pPr>
    </w:p>
    <w:p w14:paraId="0BC9132B" w14:textId="77777777" w:rsidR="00F67016" w:rsidRDefault="00F67016" w:rsidP="00DD5525">
      <w:pPr>
        <w:rPr>
          <w:b/>
          <w:bCs/>
        </w:rPr>
      </w:pPr>
    </w:p>
    <w:p w14:paraId="2AC2DD3D" w14:textId="40B5BCD9" w:rsidR="00F67016" w:rsidRPr="00F67016" w:rsidRDefault="00F67016" w:rsidP="00DD5525">
      <w:pPr>
        <w:rPr>
          <w:rFonts w:ascii="Times New Roman" w:hAnsi="Times New Roman" w:cs="Times New Roman"/>
          <w:b/>
          <w:bCs/>
          <w:sz w:val="40"/>
          <w:szCs w:val="40"/>
        </w:rPr>
      </w:pPr>
      <w:r w:rsidRPr="00F67016">
        <w:rPr>
          <w:rFonts w:ascii="Times New Roman" w:hAnsi="Times New Roman" w:cs="Times New Roman"/>
          <w:b/>
          <w:bCs/>
          <w:sz w:val="40"/>
          <w:szCs w:val="40"/>
        </w:rPr>
        <w:t>CO1-AT1-APPLICATION BASED QUESTIONS</w:t>
      </w:r>
    </w:p>
    <w:p w14:paraId="76E7A121" w14:textId="77777777" w:rsidR="00F67016" w:rsidRDefault="00F67016" w:rsidP="00DD5525">
      <w:pPr>
        <w:rPr>
          <w:b/>
          <w:bCs/>
        </w:rPr>
      </w:pPr>
    </w:p>
    <w:p w14:paraId="33D1EBD7" w14:textId="708B03A7" w:rsidR="00F67016" w:rsidRDefault="00F67016" w:rsidP="00DD5525">
      <w:pPr>
        <w:rPr>
          <w:b/>
          <w:bCs/>
        </w:rPr>
      </w:pPr>
      <w:proofErr w:type="spellStart"/>
      <w:proofErr w:type="gramStart"/>
      <w:r>
        <w:rPr>
          <w:b/>
          <w:bCs/>
        </w:rPr>
        <w:t>NAME:</w:t>
      </w:r>
      <w:r w:rsidR="00F41362">
        <w:rPr>
          <w:b/>
          <w:bCs/>
        </w:rPr>
        <w:t>Y</w:t>
      </w:r>
      <w:proofErr w:type="gramEnd"/>
      <w:r w:rsidR="00F41362">
        <w:rPr>
          <w:b/>
          <w:bCs/>
        </w:rPr>
        <w:t>.</w:t>
      </w:r>
      <w:proofErr w:type="gramStart"/>
      <w:r w:rsidR="00F41362">
        <w:rPr>
          <w:b/>
          <w:bCs/>
        </w:rPr>
        <w:t>S.Anil</w:t>
      </w:r>
      <w:proofErr w:type="spellEnd"/>
      <w:proofErr w:type="gramEnd"/>
      <w:r w:rsidR="00F41362">
        <w:rPr>
          <w:b/>
          <w:bCs/>
        </w:rPr>
        <w:t xml:space="preserve"> Prasad</w:t>
      </w:r>
    </w:p>
    <w:p w14:paraId="51F5D02B" w14:textId="6AB26448" w:rsidR="00F67016" w:rsidRDefault="00F67016" w:rsidP="00DD5525">
      <w:pPr>
        <w:rPr>
          <w:b/>
          <w:bCs/>
        </w:rPr>
      </w:pPr>
      <w:r>
        <w:rPr>
          <w:b/>
          <w:bCs/>
        </w:rPr>
        <w:t>REG NO: 1923120</w:t>
      </w:r>
      <w:r w:rsidR="00F41362">
        <w:rPr>
          <w:b/>
          <w:bCs/>
        </w:rPr>
        <w:t>34</w:t>
      </w:r>
    </w:p>
    <w:p w14:paraId="4FFF0454" w14:textId="765A0B69" w:rsidR="00F67016" w:rsidRDefault="00F67016" w:rsidP="00DD5525">
      <w:pPr>
        <w:rPr>
          <w:b/>
          <w:bCs/>
        </w:rPr>
      </w:pPr>
      <w:r>
        <w:rPr>
          <w:b/>
          <w:bCs/>
        </w:rPr>
        <w:t>CODE: ITA0609</w:t>
      </w:r>
    </w:p>
    <w:p w14:paraId="37C14998" w14:textId="7774B174" w:rsidR="00F67016" w:rsidRDefault="00F67016" w:rsidP="00DD5525">
      <w:pPr>
        <w:rPr>
          <w:b/>
          <w:bCs/>
        </w:rPr>
      </w:pPr>
      <w:r>
        <w:rPr>
          <w:b/>
          <w:bCs/>
        </w:rPr>
        <w:t xml:space="preserve">COURSE: MACHINE LEARNING </w:t>
      </w:r>
    </w:p>
    <w:p w14:paraId="265CBC8C" w14:textId="77777777" w:rsidR="00F67016" w:rsidRDefault="00F67016" w:rsidP="00DD5525">
      <w:pPr>
        <w:rPr>
          <w:b/>
          <w:bCs/>
        </w:rPr>
      </w:pPr>
    </w:p>
    <w:p w14:paraId="275BC8A3" w14:textId="77777777" w:rsidR="00F67016" w:rsidRDefault="00F67016">
      <w:pPr>
        <w:rPr>
          <w:b/>
          <w:bCs/>
        </w:rPr>
      </w:pPr>
      <w:r>
        <w:rPr>
          <w:b/>
          <w:bCs/>
        </w:rPr>
        <w:br w:type="page"/>
      </w:r>
    </w:p>
    <w:p w14:paraId="5CAE9960" w14:textId="77777777" w:rsidR="00F67016" w:rsidRDefault="00F67016" w:rsidP="00DD5525">
      <w:pPr>
        <w:rPr>
          <w:b/>
          <w:bCs/>
        </w:rPr>
      </w:pPr>
    </w:p>
    <w:p w14:paraId="038CD2B8" w14:textId="46A5DE38" w:rsidR="00DD5525" w:rsidRPr="00DD5525" w:rsidRDefault="00DD5525" w:rsidP="00DD5525">
      <w:pPr>
        <w:rPr>
          <w:b/>
          <w:bCs/>
        </w:rPr>
      </w:pPr>
      <w:r>
        <w:rPr>
          <w:b/>
          <w:bCs/>
        </w:rPr>
        <w:t>1.</w:t>
      </w:r>
      <w:r w:rsidRPr="00DD5525">
        <w:rPr>
          <w:b/>
          <w:bCs/>
        </w:rPr>
        <w:t xml:space="preserve">A parking facility has three sections containing cars of different </w:t>
      </w:r>
      <w:proofErr w:type="spellStart"/>
      <w:r w:rsidRPr="00DD5525">
        <w:rPr>
          <w:b/>
          <w:bCs/>
        </w:rPr>
        <w:t>colors</w:t>
      </w:r>
      <w:proofErr w:type="spellEnd"/>
      <w:r w:rsidRPr="00DD5525">
        <w:rPr>
          <w:b/>
          <w:bCs/>
        </w:rPr>
        <w:t xml:space="preserve">. Section A has 5 red, 3 blue, and 2 black cars; Section B has 4 red, 6 blue, and 5 black cars; and Section C has 7 red, 2 blue, and 6 black cars. A section is chosen at random, but Section B is twice as likely to be selected as each of the other sections due to higher usage. A randomly selected car from the chosen section turns out to be blue. What is the probability that the car came from Section </w:t>
      </w:r>
      <w:proofErr w:type="gramStart"/>
      <w:r w:rsidRPr="00DD5525">
        <w:rPr>
          <w:b/>
          <w:bCs/>
        </w:rPr>
        <w:t>C?(</w:t>
      </w:r>
      <w:proofErr w:type="gramEnd"/>
      <w:r w:rsidRPr="00DD5525">
        <w:rPr>
          <w:b/>
          <w:bCs/>
        </w:rPr>
        <w:t>5 Marks)</w:t>
      </w:r>
      <w:r w:rsidRPr="00DD5525">
        <w:rPr>
          <w:b/>
          <w:bCs/>
        </w:rPr>
        <w:br/>
      </w:r>
    </w:p>
    <w:p w14:paraId="2BD9059F" w14:textId="01F7DBE0" w:rsidR="00DD5525" w:rsidRPr="00DD5525" w:rsidRDefault="00DD5525" w:rsidP="00DD5525">
      <w:pPr>
        <w:rPr>
          <w:b/>
          <w:bCs/>
          <w:color w:val="EE0000"/>
        </w:rPr>
      </w:pPr>
      <w:r w:rsidRPr="00DD5525">
        <w:rPr>
          <w:b/>
          <w:bCs/>
          <w:color w:val="EE0000"/>
        </w:rPr>
        <w:t>SOLUTION</w:t>
      </w:r>
    </w:p>
    <w:p w14:paraId="7625CB48" w14:textId="798F2509" w:rsidR="00DD5525" w:rsidRPr="00DD5525" w:rsidRDefault="00DD5525" w:rsidP="00DD5525">
      <w:r w:rsidRPr="00DD5525">
        <w:rPr>
          <w:b/>
          <w:bCs/>
        </w:rPr>
        <w:t>Step 1: Prior probabilities of selecting each section</w:t>
      </w:r>
    </w:p>
    <w:p w14:paraId="22F4719C" w14:textId="77777777" w:rsidR="00DD5525" w:rsidRPr="00DD5525" w:rsidRDefault="00DD5525" w:rsidP="00DD5525">
      <w:r w:rsidRPr="00DD5525">
        <w:t>Let P(A) = P(C) = x and P(B) = 2x (since B is twice as likely).</w:t>
      </w:r>
    </w:p>
    <w:p w14:paraId="16B7293E" w14:textId="00477583" w:rsidR="00DD5525" w:rsidRPr="00DD5525" w:rsidRDefault="00DD5525" w:rsidP="00DD5525">
      <m:oMathPara>
        <m:oMath>
          <m:r>
            <w:rPr>
              <w:rFonts w:ascii="Cambria Math" w:hAnsi="Cambria Math"/>
            </w:rPr>
            <m:t>x+2x+x=1</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4x=1</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4</m:t>
              </m:r>
            </m:den>
          </m:f>
          <m:r>
            <m:rPr>
              <m:sty m:val="p"/>
            </m:rPr>
            <w:br/>
          </m:r>
        </m:oMath>
      </m:oMathPara>
    </w:p>
    <w:p w14:paraId="0BB5F283" w14:textId="77777777" w:rsidR="00DD5525" w:rsidRPr="00DD5525" w:rsidRDefault="00DD5525" w:rsidP="00DD5525">
      <w:r w:rsidRPr="00DD5525">
        <w:t>So:</w:t>
      </w:r>
    </w:p>
    <w:p w14:paraId="5E254DE6" w14:textId="77777777" w:rsidR="00DD5525" w:rsidRPr="00DD5525" w:rsidRDefault="00DD5525" w:rsidP="00DD5525">
      <w:pPr>
        <w:numPr>
          <w:ilvl w:val="0"/>
          <w:numId w:val="1"/>
        </w:numPr>
      </w:pPr>
      <w:r w:rsidRPr="00DD5525">
        <w:t>P(A) = 1/4</w:t>
      </w:r>
    </w:p>
    <w:p w14:paraId="582A673D" w14:textId="77777777" w:rsidR="00DD5525" w:rsidRPr="00DD5525" w:rsidRDefault="00DD5525" w:rsidP="00DD5525">
      <w:pPr>
        <w:numPr>
          <w:ilvl w:val="0"/>
          <w:numId w:val="1"/>
        </w:numPr>
      </w:pPr>
      <w:r w:rsidRPr="00DD5525">
        <w:t>P(B) = 1/2</w:t>
      </w:r>
    </w:p>
    <w:p w14:paraId="6DC78492" w14:textId="77777777" w:rsidR="00DD5525" w:rsidRPr="00DD5525" w:rsidRDefault="00DD5525" w:rsidP="00DD5525">
      <w:pPr>
        <w:numPr>
          <w:ilvl w:val="0"/>
          <w:numId w:val="1"/>
        </w:numPr>
      </w:pPr>
      <w:r w:rsidRPr="00DD5525">
        <w:t>P(C) = 1/4</w:t>
      </w:r>
    </w:p>
    <w:p w14:paraId="1A35C715" w14:textId="77777777" w:rsidR="00DD5525" w:rsidRPr="00DD5525" w:rsidRDefault="00DD5525" w:rsidP="00DD5525">
      <w:r w:rsidRPr="00DD5525">
        <w:rPr>
          <w:b/>
          <w:bCs/>
        </w:rPr>
        <w:t>Step 2: Probability of choosing a blue car from each section</w:t>
      </w:r>
    </w:p>
    <w:p w14:paraId="1C2335CA" w14:textId="77777777" w:rsidR="00DD5525" w:rsidRPr="00DD5525" w:rsidRDefault="00DD5525" w:rsidP="00DD5525">
      <w:pPr>
        <w:numPr>
          <w:ilvl w:val="0"/>
          <w:numId w:val="2"/>
        </w:numPr>
      </w:pPr>
      <w:r w:rsidRPr="00DD5525">
        <w:t>Section A: 5 red, 3 blue, 2 black → total = 10 → P(</w:t>
      </w:r>
      <w:proofErr w:type="spellStart"/>
      <w:r w:rsidRPr="00DD5525">
        <w:t>Blue|A</w:t>
      </w:r>
      <w:proofErr w:type="spellEnd"/>
      <w:r w:rsidRPr="00DD5525">
        <w:t>) = 3/10</w:t>
      </w:r>
    </w:p>
    <w:p w14:paraId="0DD352F7" w14:textId="77777777" w:rsidR="00DD5525" w:rsidRPr="00DD5525" w:rsidRDefault="00DD5525" w:rsidP="00DD5525">
      <w:pPr>
        <w:numPr>
          <w:ilvl w:val="0"/>
          <w:numId w:val="2"/>
        </w:numPr>
      </w:pPr>
      <w:r w:rsidRPr="00DD5525">
        <w:t>Section B: 4 red, 6 blue, 5 black → total = 15 → P(</w:t>
      </w:r>
      <w:proofErr w:type="spellStart"/>
      <w:r w:rsidRPr="00DD5525">
        <w:t>Blue|B</w:t>
      </w:r>
      <w:proofErr w:type="spellEnd"/>
      <w:r w:rsidRPr="00DD5525">
        <w:t>) = 6/15 = 2/5</w:t>
      </w:r>
    </w:p>
    <w:p w14:paraId="7F227344" w14:textId="77777777" w:rsidR="00DD5525" w:rsidRPr="00DD5525" w:rsidRDefault="00DD5525" w:rsidP="00DD5525">
      <w:pPr>
        <w:numPr>
          <w:ilvl w:val="0"/>
          <w:numId w:val="2"/>
        </w:numPr>
      </w:pPr>
      <w:r w:rsidRPr="00DD5525">
        <w:t>Section C: 7 red, 2 blue, 6 black → total = 15 → P(</w:t>
      </w:r>
      <w:proofErr w:type="spellStart"/>
      <w:r w:rsidRPr="00DD5525">
        <w:t>Blue|C</w:t>
      </w:r>
      <w:proofErr w:type="spellEnd"/>
      <w:r w:rsidRPr="00DD5525">
        <w:t>) = 2/15</w:t>
      </w:r>
    </w:p>
    <w:p w14:paraId="67ACF7FA" w14:textId="77777777" w:rsidR="00DD5525" w:rsidRPr="00DD5525" w:rsidRDefault="00DD5525" w:rsidP="00DD5525">
      <w:r w:rsidRPr="00DD5525">
        <w:rPr>
          <w:b/>
          <w:bCs/>
        </w:rPr>
        <w:t>Step 3: Apply Bayes' Theorem</w:t>
      </w:r>
    </w:p>
    <w:p w14:paraId="71B230D2" w14:textId="328F4772" w:rsidR="00DD5525" w:rsidRPr="00DD5525" w:rsidRDefault="00DD5525" w:rsidP="00DD5525">
      <m:oMathPara>
        <m:oMath>
          <m:r>
            <w:rPr>
              <w:rFonts w:ascii="Cambria Math" w:hAnsi="Cambria Math"/>
            </w:rPr>
            <m:t>P(C∣Blue)=</m:t>
          </m:r>
          <m:f>
            <m:fPr>
              <m:ctrlPr>
                <w:rPr>
                  <w:rFonts w:ascii="Cambria Math" w:hAnsi="Cambria Math"/>
                </w:rPr>
              </m:ctrlPr>
            </m:fPr>
            <m:num>
              <m:r>
                <w:rPr>
                  <w:rFonts w:ascii="Cambria Math" w:hAnsi="Cambria Math"/>
                </w:rPr>
                <m:t>P(C)</m:t>
              </m:r>
              <m:r>
                <m:rPr>
                  <m:nor/>
                </m:rPr>
                <w:rPr>
                  <w:rFonts w:ascii="Arial" w:hAnsi="Arial" w:cs="Arial"/>
                </w:rPr>
                <m:t> </m:t>
              </m:r>
              <m:r>
                <w:rPr>
                  <w:rFonts w:ascii="Cambria Math" w:hAnsi="Cambria Math"/>
                </w:rPr>
                <m:t>P(Blue</m:t>
              </m:r>
              <m:r>
                <m:rPr>
                  <m:sty m:val="p"/>
                </m:rPr>
                <w:rPr>
                  <w:rFonts w:ascii="Cambria Math" w:hAnsi="Cambria Math"/>
                </w:rPr>
                <m:t>∣</m:t>
              </m:r>
              <m:r>
                <w:rPr>
                  <w:rFonts w:ascii="Cambria Math" w:hAnsi="Cambria Math"/>
                </w:rPr>
                <m:t>C)</m:t>
              </m:r>
            </m:num>
            <m:den>
              <m:r>
                <w:rPr>
                  <w:rFonts w:ascii="Cambria Math" w:hAnsi="Cambria Math"/>
                </w:rPr>
                <m:t>P(A)P(Blue</m:t>
              </m:r>
              <m:r>
                <m:rPr>
                  <m:sty m:val="p"/>
                </m:rPr>
                <w:rPr>
                  <w:rFonts w:ascii="Cambria Math" w:hAnsi="Cambria Math"/>
                </w:rPr>
                <m:t>∣</m:t>
              </m:r>
              <m:r>
                <w:rPr>
                  <w:rFonts w:ascii="Cambria Math" w:hAnsi="Cambria Math"/>
                </w:rPr>
                <m:t>A)+P(B)P(Blue</m:t>
              </m:r>
              <m:r>
                <m:rPr>
                  <m:sty m:val="p"/>
                </m:rPr>
                <w:rPr>
                  <w:rFonts w:ascii="Cambria Math" w:hAnsi="Cambria Math"/>
                </w:rPr>
                <m:t>∣</m:t>
              </m:r>
              <m:r>
                <w:rPr>
                  <w:rFonts w:ascii="Cambria Math" w:hAnsi="Cambria Math"/>
                </w:rPr>
                <m:t>B)+P(C)P(Blue</m:t>
              </m:r>
              <m:r>
                <m:rPr>
                  <m:sty m:val="p"/>
                </m:rPr>
                <w:rPr>
                  <w:rFonts w:ascii="Cambria Math" w:hAnsi="Cambria Math"/>
                </w:rPr>
                <m:t>∣</m:t>
              </m:r>
              <m:r>
                <w:rPr>
                  <w:rFonts w:ascii="Cambria Math" w:hAnsi="Cambria Math"/>
                </w:rPr>
                <m:t>C)</m:t>
              </m:r>
            </m:den>
          </m:f>
          <m:r>
            <m:rPr>
              <m:sty m:val="p"/>
            </m:rPr>
            <w:br/>
          </m:r>
        </m:oMath>
      </m:oMathPara>
    </w:p>
    <w:p w14:paraId="5C07E3EB" w14:textId="77777777" w:rsidR="00DD5525" w:rsidRPr="00DD5525" w:rsidRDefault="00DD5525" w:rsidP="00DD5525">
      <w:r w:rsidRPr="00DD5525">
        <w:rPr>
          <w:b/>
          <w:bCs/>
        </w:rPr>
        <w:t>Compute each term</w:t>
      </w:r>
      <w:r w:rsidRPr="00DD5525">
        <w:t xml:space="preserve"> (using denominator 120 for easy comparison):</w:t>
      </w:r>
    </w:p>
    <w:p w14:paraId="35BFA37C" w14:textId="2CCBE34E" w:rsidR="00DD5525" w:rsidRPr="00DD5525" w:rsidRDefault="00DD5525" w:rsidP="00DD5525">
      <m:oMathPara>
        <m:oMath>
          <m:r>
            <w:rPr>
              <w:rFonts w:ascii="Cambria Math" w:hAnsi="Cambria Math"/>
            </w:rPr>
            <m:t>P(A)P(Blue</m:t>
          </m:r>
          <m:r>
            <m:rPr>
              <m:sty m:val="p"/>
            </m:rPr>
            <w:rPr>
              <w:rFonts w:ascii="Cambria Math" w:hAnsi="Cambria Math"/>
            </w:rPr>
            <m:t>∣</m:t>
          </m:r>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40</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120</m:t>
              </m:r>
            </m:den>
          </m:f>
          <m:r>
            <m:rPr>
              <m:sty m:val="p"/>
            </m:rPr>
            <w:br/>
          </m:r>
        </m:oMath>
        <m:oMath>
          <m:r>
            <w:rPr>
              <w:rFonts w:ascii="Cambria Math" w:hAnsi="Cambria Math"/>
            </w:rPr>
            <m:t>P(B)P(Blue</m:t>
          </m:r>
          <m:r>
            <m:rPr>
              <m:sty m:val="p"/>
            </m:rPr>
            <w:rPr>
              <w:rFonts w:ascii="Cambria Math" w:hAnsi="Cambria Math"/>
            </w:rPr>
            <m:t>∣</m:t>
          </m:r>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120</m:t>
              </m:r>
            </m:den>
          </m:f>
          <m:r>
            <m:rPr>
              <m:sty m:val="p"/>
            </m:rPr>
            <w:br/>
          </m:r>
        </m:oMath>
        <m:oMath>
          <m:r>
            <w:rPr>
              <w:rFonts w:ascii="Cambria Math" w:hAnsi="Cambria Math"/>
            </w:rPr>
            <m:t>P(C)P(Blue</m:t>
          </m:r>
          <m:r>
            <m:rPr>
              <m:sty m:val="p"/>
            </m:rPr>
            <w:rPr>
              <w:rFonts w:ascii="Cambria Math" w:hAnsi="Cambria Math"/>
            </w:rPr>
            <m:t>∣</m:t>
          </m:r>
          <m:r>
            <w:rPr>
              <w:rFonts w:ascii="Cambria Math" w:hAnsi="Cambria Math"/>
            </w:rPr>
            <m:t>C)=</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120</m:t>
              </m:r>
            </m:den>
          </m:f>
          <m:r>
            <m:rPr>
              <m:sty m:val="p"/>
            </m:rPr>
            <w:br/>
          </m:r>
        </m:oMath>
      </m:oMathPara>
    </w:p>
    <w:p w14:paraId="13EFA238" w14:textId="77777777" w:rsidR="00DD5525" w:rsidRPr="00DD5525" w:rsidRDefault="00DD5525" w:rsidP="00DD5525">
      <w:r w:rsidRPr="00DD5525">
        <w:rPr>
          <w:b/>
          <w:bCs/>
        </w:rPr>
        <w:lastRenderedPageBreak/>
        <w:t>Total probability of a blue car:</w:t>
      </w:r>
    </w:p>
    <w:p w14:paraId="6B2EED79" w14:textId="45B2205A" w:rsidR="00DD5525" w:rsidRPr="00DD5525" w:rsidRDefault="00000000" w:rsidP="00DD5525">
      <m:oMathPara>
        <m:oMath>
          <m:f>
            <m:fPr>
              <m:ctrlPr>
                <w:rPr>
                  <w:rFonts w:ascii="Cambria Math" w:hAnsi="Cambria Math"/>
                </w:rPr>
              </m:ctrlPr>
            </m:fPr>
            <m:num>
              <m:r>
                <w:rPr>
                  <w:rFonts w:ascii="Cambria Math" w:hAnsi="Cambria Math"/>
                </w:rPr>
                <m:t>9</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37</m:t>
              </m:r>
            </m:num>
            <m:den>
              <m:r>
                <w:rPr>
                  <w:rFonts w:ascii="Cambria Math" w:hAnsi="Cambria Math"/>
                </w:rPr>
                <m:t>120</m:t>
              </m:r>
            </m:den>
          </m:f>
          <m:r>
            <m:rPr>
              <m:sty m:val="p"/>
            </m:rPr>
            <w:br/>
          </m:r>
        </m:oMath>
      </m:oMathPara>
    </w:p>
    <w:p w14:paraId="02591E77" w14:textId="77777777" w:rsidR="00DD5525" w:rsidRPr="00DD5525" w:rsidRDefault="00DD5525" w:rsidP="00DD5525">
      <w:r w:rsidRPr="00DD5525">
        <w:rPr>
          <w:b/>
          <w:bCs/>
        </w:rPr>
        <w:t>Step 4: Final answer</w:t>
      </w:r>
    </w:p>
    <w:p w14:paraId="03CFD8F3" w14:textId="61F7B5B8" w:rsidR="00DD5525" w:rsidRPr="00DD5525" w:rsidRDefault="00DD5525" w:rsidP="00DD5525">
      <m:oMathPara>
        <m:oMath>
          <m:r>
            <w:rPr>
              <w:rFonts w:ascii="Cambria Math" w:hAnsi="Cambria Math"/>
            </w:rPr>
            <m:t>P(C∣Blue)=</m:t>
          </m:r>
          <m:f>
            <m:fPr>
              <m:ctrlPr>
                <w:rPr>
                  <w:rFonts w:ascii="Cambria Math" w:hAnsi="Cambria Math"/>
                </w:rPr>
              </m:ctrlPr>
            </m:fPr>
            <m:num>
              <m:r>
                <w:rPr>
                  <w:rFonts w:ascii="Cambria Math" w:hAnsi="Cambria Math"/>
                </w:rPr>
                <m:t>4</m:t>
              </m:r>
              <m:r>
                <m:rPr>
                  <m:sty m:val="p"/>
                </m:rPr>
                <w:rPr>
                  <w:rFonts w:ascii="Cambria Math" w:hAnsi="Cambria Math"/>
                </w:rPr>
                <m:t>/</m:t>
              </m:r>
              <m:r>
                <w:rPr>
                  <w:rFonts w:ascii="Cambria Math" w:hAnsi="Cambria Math"/>
                </w:rPr>
                <m:t>120</m:t>
              </m:r>
            </m:num>
            <m:den>
              <m:r>
                <w:rPr>
                  <w:rFonts w:ascii="Cambria Math" w:hAnsi="Cambria Math"/>
                </w:rPr>
                <m:t>37</m:t>
              </m:r>
              <m:r>
                <m:rPr>
                  <m:sty m:val="p"/>
                </m:rPr>
                <w:rPr>
                  <w:rFonts w:ascii="Cambria Math" w:hAnsi="Cambria Math"/>
                </w:rPr>
                <m:t>/</m:t>
              </m:r>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37</m:t>
              </m:r>
            </m:den>
          </m:f>
          <m:r>
            <w:rPr>
              <w:rFonts w:ascii="Cambria Math" w:hAnsi="Cambria Math"/>
            </w:rPr>
            <m:t>≈0.1081</m:t>
          </m:r>
        </m:oMath>
      </m:oMathPara>
    </w:p>
    <w:p w14:paraId="3870BA1F" w14:textId="77777777" w:rsidR="00DD5525" w:rsidRPr="00DD5525" w:rsidRDefault="00000000" w:rsidP="00DD5525">
      <w:pPr>
        <w:rPr>
          <w:rFonts w:eastAsiaTheme="minorEastAsia"/>
        </w:rPr>
      </w:pPr>
      <m:oMathPara>
        <m:oMath>
          <m:borderBox>
            <m:borderBoxPr>
              <m:ctrlPr>
                <w:rPr>
                  <w:rFonts w:ascii="Cambria Math" w:hAnsi="Cambria Math"/>
                </w:rPr>
              </m:ctrlPr>
            </m:borderBoxPr>
            <m:e>
              <m:r>
                <w:rPr>
                  <w:rFonts w:ascii="Cambria Math" w:hAnsi="Cambria Math"/>
                </w:rPr>
                <m:t>P(C∣Blue)=</m:t>
              </m:r>
              <m:f>
                <m:fPr>
                  <m:ctrlPr>
                    <w:rPr>
                      <w:rFonts w:ascii="Cambria Math" w:hAnsi="Cambria Math"/>
                    </w:rPr>
                  </m:ctrlPr>
                </m:fPr>
                <m:num>
                  <m:r>
                    <w:rPr>
                      <w:rFonts w:ascii="Cambria Math" w:hAnsi="Cambria Math"/>
                    </w:rPr>
                    <m:t>4</m:t>
                  </m:r>
                </m:num>
                <m:den>
                  <m:r>
                    <w:rPr>
                      <w:rFonts w:ascii="Cambria Math" w:hAnsi="Cambria Math"/>
                    </w:rPr>
                    <m:t>37</m:t>
                  </m:r>
                </m:den>
              </m:f>
              <m:r>
                <w:rPr>
                  <w:rFonts w:ascii="Cambria Math" w:hAnsi="Cambria Math"/>
                </w:rPr>
                <m:t>≈10.81</m:t>
              </m:r>
              <m:r>
                <m:rPr>
                  <m:sty m:val="p"/>
                </m:rPr>
                <w:rPr>
                  <w:rFonts w:ascii="Cambria Math" w:hAnsi="Cambria Math"/>
                </w:rPr>
                <m:t>%</m:t>
              </m:r>
            </m:e>
          </m:borderBox>
        </m:oMath>
      </m:oMathPara>
    </w:p>
    <w:p w14:paraId="5A225838" w14:textId="77777777" w:rsidR="00DD5525" w:rsidRDefault="00DD5525" w:rsidP="00DD5525">
      <w:pPr>
        <w:rPr>
          <w:rFonts w:eastAsiaTheme="minorEastAsia"/>
        </w:rPr>
      </w:pPr>
    </w:p>
    <w:p w14:paraId="6189B3C3" w14:textId="77777777" w:rsidR="00DD5525" w:rsidRDefault="00DD5525" w:rsidP="00DD5525">
      <w:pPr>
        <w:rPr>
          <w:rFonts w:eastAsiaTheme="minorEastAsia"/>
        </w:rPr>
      </w:pPr>
    </w:p>
    <w:p w14:paraId="5A17A7D4" w14:textId="77777777" w:rsidR="00DD5525" w:rsidRPr="00DD5525" w:rsidRDefault="00DD5525" w:rsidP="00DD5525">
      <w:pPr>
        <w:rPr>
          <w:b/>
          <w:bCs/>
        </w:rPr>
      </w:pPr>
      <w:r w:rsidRPr="00DD5525">
        <w:rPr>
          <w:b/>
          <w:bCs/>
        </w:rPr>
        <w:t>2. Examine the performance of a machine-learning model using its training and</w:t>
      </w:r>
    </w:p>
    <w:p w14:paraId="588E649A" w14:textId="77777777" w:rsidR="00DD5525" w:rsidRPr="00DD5525" w:rsidRDefault="00DD5525" w:rsidP="00DD5525">
      <w:pPr>
        <w:rPr>
          <w:b/>
          <w:bCs/>
        </w:rPr>
      </w:pPr>
      <w:r w:rsidRPr="00DD5525">
        <w:rPr>
          <w:b/>
          <w:bCs/>
        </w:rPr>
        <w:t>validation loss values over multiple epochs: (5 Marks)</w:t>
      </w:r>
    </w:p>
    <w:p w14:paraId="69B65A0F" w14:textId="77777777" w:rsidR="00DD5525" w:rsidRPr="00DD5525" w:rsidRDefault="00DD5525" w:rsidP="00DD5525">
      <w:pPr>
        <w:rPr>
          <w:b/>
          <w:bCs/>
        </w:rPr>
      </w:pPr>
      <w:r w:rsidRPr="00DD5525">
        <w:rPr>
          <w:b/>
          <w:bCs/>
        </w:rPr>
        <w:t>1. (a) Epoch 1: Training Loss = 2.8, Validation Loss = 2.4</w:t>
      </w:r>
    </w:p>
    <w:p w14:paraId="13A9E3CB" w14:textId="77777777" w:rsidR="00DD5525" w:rsidRPr="00DD5525" w:rsidRDefault="00DD5525" w:rsidP="00DD5525">
      <w:pPr>
        <w:rPr>
          <w:b/>
          <w:bCs/>
        </w:rPr>
      </w:pPr>
      <w:r w:rsidRPr="00DD5525">
        <w:rPr>
          <w:b/>
          <w:bCs/>
        </w:rPr>
        <w:t>2. (b) Epoch 2: Training Loss = 2.5, Validation Loss = 2.2</w:t>
      </w:r>
    </w:p>
    <w:p w14:paraId="77949D43" w14:textId="77777777" w:rsidR="00DD5525" w:rsidRPr="00DD5525" w:rsidRDefault="00DD5525" w:rsidP="00DD5525">
      <w:pPr>
        <w:rPr>
          <w:b/>
          <w:bCs/>
        </w:rPr>
      </w:pPr>
      <w:r w:rsidRPr="00DD5525">
        <w:rPr>
          <w:b/>
          <w:bCs/>
        </w:rPr>
        <w:t>3. (c) Epoch 3: Training Loss = 2.2, Validation Loss = 2.0</w:t>
      </w:r>
    </w:p>
    <w:p w14:paraId="1B620E3A" w14:textId="77777777" w:rsidR="00DD5525" w:rsidRPr="00DD5525" w:rsidRDefault="00DD5525" w:rsidP="00DD5525">
      <w:pPr>
        <w:rPr>
          <w:b/>
          <w:bCs/>
        </w:rPr>
      </w:pPr>
      <w:r w:rsidRPr="00DD5525">
        <w:rPr>
          <w:b/>
          <w:bCs/>
        </w:rPr>
        <w:t>4. (d) Epoch 4: Training Loss = 2.0, Validation Loss = 2.1</w:t>
      </w:r>
    </w:p>
    <w:p w14:paraId="1BC8765A" w14:textId="77777777" w:rsidR="00DD5525" w:rsidRPr="00DD5525" w:rsidRDefault="00DD5525" w:rsidP="00DD5525">
      <w:pPr>
        <w:rPr>
          <w:b/>
          <w:bCs/>
        </w:rPr>
      </w:pPr>
      <w:r w:rsidRPr="00DD5525">
        <w:rPr>
          <w:b/>
          <w:bCs/>
        </w:rPr>
        <w:t>5. (e) Epoch 5: Training Loss = 1.8, Validation Loss = 2.3</w:t>
      </w:r>
    </w:p>
    <w:p w14:paraId="747125C5" w14:textId="77777777" w:rsidR="00DD5525" w:rsidRPr="00DD5525" w:rsidRDefault="00DD5525" w:rsidP="00DD5525">
      <w:pPr>
        <w:rPr>
          <w:b/>
          <w:bCs/>
        </w:rPr>
      </w:pPr>
      <w:r w:rsidRPr="00DD5525">
        <w:rPr>
          <w:b/>
          <w:bCs/>
        </w:rPr>
        <w:t>6. (f) Epoch 6: Training Loss = 1.6, Validation Loss = 2.6</w:t>
      </w:r>
    </w:p>
    <w:p w14:paraId="33C2F6EB" w14:textId="77777777" w:rsidR="00DD5525" w:rsidRPr="00DD5525" w:rsidRDefault="00DD5525" w:rsidP="00DD5525">
      <w:pPr>
        <w:rPr>
          <w:b/>
          <w:bCs/>
        </w:rPr>
      </w:pPr>
      <w:r w:rsidRPr="00DD5525">
        <w:rPr>
          <w:b/>
          <w:bCs/>
        </w:rPr>
        <w:t>7. (g) Epoch 7: Training Loss = 1.5, Validation Loss = 2.9</w:t>
      </w:r>
    </w:p>
    <w:p w14:paraId="5987750E" w14:textId="77777777" w:rsidR="00DD5525" w:rsidRPr="00DD5525" w:rsidRDefault="00DD5525" w:rsidP="00DD5525">
      <w:pPr>
        <w:rPr>
          <w:b/>
          <w:bCs/>
        </w:rPr>
      </w:pPr>
      <w:r w:rsidRPr="00DD5525">
        <w:rPr>
          <w:b/>
          <w:bCs/>
        </w:rPr>
        <w:t>8. (h) Epoch 8: Training Loss = 1.3, Validation Loss = 3.2</w:t>
      </w:r>
    </w:p>
    <w:p w14:paraId="3CA27234" w14:textId="77777777" w:rsidR="00DD5525" w:rsidRPr="00DD5525" w:rsidRDefault="00DD5525" w:rsidP="00DD5525">
      <w:pPr>
        <w:rPr>
          <w:b/>
          <w:bCs/>
        </w:rPr>
      </w:pPr>
      <w:r w:rsidRPr="00DD5525">
        <w:rPr>
          <w:b/>
          <w:bCs/>
        </w:rPr>
        <w:t xml:space="preserve">9. </w:t>
      </w:r>
      <w:proofErr w:type="spellStart"/>
      <w:r w:rsidRPr="00DD5525">
        <w:rPr>
          <w:b/>
          <w:bCs/>
        </w:rPr>
        <w:t>i</w:t>
      </w:r>
      <w:proofErr w:type="spellEnd"/>
      <w:r w:rsidRPr="00DD5525">
        <w:rPr>
          <w:b/>
          <w:bCs/>
        </w:rPr>
        <w:t>) Identify the epoch at which the model begins to overfit.</w:t>
      </w:r>
    </w:p>
    <w:p w14:paraId="3F03FFBF" w14:textId="77777777" w:rsidR="00DD5525" w:rsidRPr="00DD5525" w:rsidRDefault="00DD5525" w:rsidP="00DD5525">
      <w:pPr>
        <w:rPr>
          <w:b/>
          <w:bCs/>
        </w:rPr>
      </w:pPr>
      <w:r w:rsidRPr="00DD5525">
        <w:rPr>
          <w:b/>
          <w:bCs/>
        </w:rPr>
        <w:t>10. ii) Suggest two effective techniques to reduce overfitting in this model.</w:t>
      </w:r>
    </w:p>
    <w:p w14:paraId="37754877" w14:textId="2969CEFB" w:rsidR="00DD5525" w:rsidRDefault="00DD5525" w:rsidP="00DD5525">
      <w:pPr>
        <w:rPr>
          <w:b/>
          <w:bCs/>
        </w:rPr>
      </w:pPr>
      <w:r w:rsidRPr="00DD5525">
        <w:rPr>
          <w:b/>
          <w:bCs/>
        </w:rPr>
        <w:t>11. iii) Discuss how overfitting affects the model’s generalization ability on unseen data.</w:t>
      </w:r>
      <w:r>
        <w:rPr>
          <w:b/>
          <w:bCs/>
        </w:rPr>
        <w:br/>
      </w:r>
    </w:p>
    <w:p w14:paraId="487007D1" w14:textId="77777777" w:rsidR="00DD5525" w:rsidRDefault="00DD5525" w:rsidP="00DD5525">
      <w:pPr>
        <w:rPr>
          <w:b/>
          <w:bCs/>
        </w:rPr>
      </w:pPr>
    </w:p>
    <w:p w14:paraId="54AA468A" w14:textId="77777777" w:rsidR="00DD5525" w:rsidRDefault="00DD5525" w:rsidP="00DD5525">
      <w:pPr>
        <w:rPr>
          <w:b/>
          <w:bCs/>
        </w:rPr>
      </w:pPr>
    </w:p>
    <w:p w14:paraId="5D809852" w14:textId="77777777" w:rsidR="00DD5525" w:rsidRDefault="00DD5525" w:rsidP="00DD5525">
      <w:pPr>
        <w:rPr>
          <w:b/>
          <w:bCs/>
        </w:rPr>
      </w:pPr>
    </w:p>
    <w:p w14:paraId="73234494" w14:textId="77777777" w:rsidR="00DD5525" w:rsidRDefault="00DD5525" w:rsidP="00DD5525">
      <w:pPr>
        <w:rPr>
          <w:b/>
          <w:bCs/>
        </w:rPr>
      </w:pPr>
    </w:p>
    <w:p w14:paraId="1D24A6D7" w14:textId="77777777" w:rsidR="00DD5525" w:rsidRDefault="00DD5525" w:rsidP="00DD5525">
      <w:pPr>
        <w:rPr>
          <w:b/>
          <w:bCs/>
        </w:rPr>
      </w:pPr>
    </w:p>
    <w:p w14:paraId="28EA85C1" w14:textId="77777777" w:rsidR="00DD5525" w:rsidRDefault="00DD5525" w:rsidP="00DD5525">
      <w:pPr>
        <w:rPr>
          <w:b/>
          <w:bCs/>
        </w:rPr>
      </w:pPr>
    </w:p>
    <w:p w14:paraId="21C52056" w14:textId="7F699683" w:rsidR="00DD5525" w:rsidRPr="00DD5525" w:rsidRDefault="00DD5525" w:rsidP="00DD5525">
      <w:pPr>
        <w:rPr>
          <w:b/>
          <w:bCs/>
          <w:color w:val="EE0000"/>
        </w:rPr>
      </w:pPr>
      <w:r>
        <w:rPr>
          <w:b/>
          <w:bCs/>
          <w:color w:val="EE0000"/>
        </w:rPr>
        <w:t>SOLUTION</w:t>
      </w:r>
    </w:p>
    <w:p w14:paraId="2AD4E7AE" w14:textId="7EE13BEE" w:rsidR="00DD5525" w:rsidRPr="00DD5525" w:rsidRDefault="00DD5525" w:rsidP="00DD5525">
      <w:pPr>
        <w:rPr>
          <w:b/>
          <w:bCs/>
        </w:rPr>
      </w:pPr>
      <w:proofErr w:type="spellStart"/>
      <w:r w:rsidRPr="00DD5525">
        <w:rPr>
          <w:b/>
          <w:bCs/>
        </w:rPr>
        <w:t>i</w:t>
      </w:r>
      <w:proofErr w:type="spellEnd"/>
      <w:r w:rsidRPr="00DD5525">
        <w:rPr>
          <w:b/>
          <w:bCs/>
        </w:rPr>
        <w:t>) Identifying the Overfitting Point</w:t>
      </w:r>
    </w:p>
    <w:tbl>
      <w:tblPr>
        <w:tblStyle w:val="PlainTable4"/>
        <w:tblW w:w="0" w:type="auto"/>
        <w:tblLook w:val="04A0" w:firstRow="1" w:lastRow="0" w:firstColumn="1" w:lastColumn="0" w:noHBand="0" w:noVBand="1"/>
      </w:tblPr>
      <w:tblGrid>
        <w:gridCol w:w="903"/>
        <w:gridCol w:w="1622"/>
        <w:gridCol w:w="1869"/>
        <w:gridCol w:w="4069"/>
      </w:tblGrid>
      <w:tr w:rsidR="00DD5525" w:rsidRPr="00DD5525" w14:paraId="1C6FFBC7" w14:textId="77777777" w:rsidTr="00D03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8C8EA" w14:textId="77777777" w:rsidR="00DD5525" w:rsidRPr="00DD5525" w:rsidRDefault="00DD5525" w:rsidP="00DD5525">
            <w:pPr>
              <w:rPr>
                <w:b w:val="0"/>
                <w:bCs w:val="0"/>
              </w:rPr>
            </w:pPr>
            <w:r w:rsidRPr="00DD5525">
              <w:t>Epoch</w:t>
            </w:r>
          </w:p>
        </w:tc>
        <w:tc>
          <w:tcPr>
            <w:tcW w:w="0" w:type="auto"/>
            <w:hideMark/>
          </w:tcPr>
          <w:p w14:paraId="65D09684" w14:textId="77777777" w:rsidR="00DD5525" w:rsidRPr="00DD5525" w:rsidRDefault="00DD5525" w:rsidP="00DD5525">
            <w:pPr>
              <w:cnfStyle w:val="100000000000" w:firstRow="1" w:lastRow="0" w:firstColumn="0" w:lastColumn="0" w:oddVBand="0" w:evenVBand="0" w:oddHBand="0" w:evenHBand="0" w:firstRowFirstColumn="0" w:firstRowLastColumn="0" w:lastRowFirstColumn="0" w:lastRowLastColumn="0"/>
              <w:rPr>
                <w:b w:val="0"/>
                <w:bCs w:val="0"/>
              </w:rPr>
            </w:pPr>
            <w:r w:rsidRPr="00DD5525">
              <w:t>Training Loss</w:t>
            </w:r>
          </w:p>
        </w:tc>
        <w:tc>
          <w:tcPr>
            <w:tcW w:w="0" w:type="auto"/>
            <w:hideMark/>
          </w:tcPr>
          <w:p w14:paraId="0E2B3A2C" w14:textId="77777777" w:rsidR="00DD5525" w:rsidRPr="00DD5525" w:rsidRDefault="00DD5525" w:rsidP="00DD5525">
            <w:pPr>
              <w:cnfStyle w:val="100000000000" w:firstRow="1" w:lastRow="0" w:firstColumn="0" w:lastColumn="0" w:oddVBand="0" w:evenVBand="0" w:oddHBand="0" w:evenHBand="0" w:firstRowFirstColumn="0" w:firstRowLastColumn="0" w:lastRowFirstColumn="0" w:lastRowLastColumn="0"/>
              <w:rPr>
                <w:b w:val="0"/>
                <w:bCs w:val="0"/>
              </w:rPr>
            </w:pPr>
            <w:r w:rsidRPr="00DD5525">
              <w:t>Validation Loss</w:t>
            </w:r>
          </w:p>
        </w:tc>
        <w:tc>
          <w:tcPr>
            <w:tcW w:w="0" w:type="auto"/>
            <w:hideMark/>
          </w:tcPr>
          <w:p w14:paraId="2B6352E6" w14:textId="77777777" w:rsidR="00DD5525" w:rsidRPr="00DD5525" w:rsidRDefault="00DD5525" w:rsidP="00DD5525">
            <w:pPr>
              <w:cnfStyle w:val="100000000000" w:firstRow="1" w:lastRow="0" w:firstColumn="0" w:lastColumn="0" w:oddVBand="0" w:evenVBand="0" w:oddHBand="0" w:evenHBand="0" w:firstRowFirstColumn="0" w:firstRowLastColumn="0" w:lastRowFirstColumn="0" w:lastRowLastColumn="0"/>
              <w:rPr>
                <w:b w:val="0"/>
                <w:bCs w:val="0"/>
              </w:rPr>
            </w:pPr>
            <w:r w:rsidRPr="00DD5525">
              <w:t>Trend</w:t>
            </w:r>
          </w:p>
        </w:tc>
      </w:tr>
      <w:tr w:rsidR="00DD5525" w:rsidRPr="00DD5525" w14:paraId="705732FD" w14:textId="77777777" w:rsidTr="00D03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AB9F1" w14:textId="77777777" w:rsidR="00DD5525" w:rsidRPr="00DD5525" w:rsidRDefault="00DD5525" w:rsidP="00DD5525">
            <w:r w:rsidRPr="00DD5525">
              <w:t>1</w:t>
            </w:r>
          </w:p>
        </w:tc>
        <w:tc>
          <w:tcPr>
            <w:tcW w:w="0" w:type="auto"/>
            <w:hideMark/>
          </w:tcPr>
          <w:p w14:paraId="0F5C1251"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2.8</w:t>
            </w:r>
          </w:p>
        </w:tc>
        <w:tc>
          <w:tcPr>
            <w:tcW w:w="0" w:type="auto"/>
            <w:hideMark/>
          </w:tcPr>
          <w:p w14:paraId="5A377701"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2.4</w:t>
            </w:r>
          </w:p>
        </w:tc>
        <w:tc>
          <w:tcPr>
            <w:tcW w:w="0" w:type="auto"/>
            <w:hideMark/>
          </w:tcPr>
          <w:p w14:paraId="1CDD4971"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Both decreasing</w:t>
            </w:r>
          </w:p>
        </w:tc>
      </w:tr>
      <w:tr w:rsidR="00DD5525" w:rsidRPr="00DD5525" w14:paraId="4C44BDB0" w14:textId="77777777" w:rsidTr="00D03590">
        <w:tc>
          <w:tcPr>
            <w:cnfStyle w:val="001000000000" w:firstRow="0" w:lastRow="0" w:firstColumn="1" w:lastColumn="0" w:oddVBand="0" w:evenVBand="0" w:oddHBand="0" w:evenHBand="0" w:firstRowFirstColumn="0" w:firstRowLastColumn="0" w:lastRowFirstColumn="0" w:lastRowLastColumn="0"/>
            <w:tcW w:w="0" w:type="auto"/>
            <w:hideMark/>
          </w:tcPr>
          <w:p w14:paraId="5C4C03ED" w14:textId="77777777" w:rsidR="00DD5525" w:rsidRPr="00DD5525" w:rsidRDefault="00DD5525" w:rsidP="00DD5525">
            <w:r w:rsidRPr="00DD5525">
              <w:t>2</w:t>
            </w:r>
          </w:p>
        </w:tc>
        <w:tc>
          <w:tcPr>
            <w:tcW w:w="0" w:type="auto"/>
            <w:hideMark/>
          </w:tcPr>
          <w:p w14:paraId="6B3F8A37"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2.5</w:t>
            </w:r>
          </w:p>
        </w:tc>
        <w:tc>
          <w:tcPr>
            <w:tcW w:w="0" w:type="auto"/>
            <w:hideMark/>
          </w:tcPr>
          <w:p w14:paraId="7FA64821"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2.2</w:t>
            </w:r>
          </w:p>
        </w:tc>
        <w:tc>
          <w:tcPr>
            <w:tcW w:w="0" w:type="auto"/>
            <w:hideMark/>
          </w:tcPr>
          <w:p w14:paraId="292A0669"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Both decreasing</w:t>
            </w:r>
          </w:p>
        </w:tc>
      </w:tr>
      <w:tr w:rsidR="00DD5525" w:rsidRPr="00DD5525" w14:paraId="68AC8129" w14:textId="77777777" w:rsidTr="00D03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DF716" w14:textId="77777777" w:rsidR="00DD5525" w:rsidRPr="00DD5525" w:rsidRDefault="00DD5525" w:rsidP="00DD5525">
            <w:r w:rsidRPr="00DD5525">
              <w:t>3</w:t>
            </w:r>
          </w:p>
        </w:tc>
        <w:tc>
          <w:tcPr>
            <w:tcW w:w="0" w:type="auto"/>
            <w:hideMark/>
          </w:tcPr>
          <w:p w14:paraId="726CBAEA"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2.2</w:t>
            </w:r>
          </w:p>
        </w:tc>
        <w:tc>
          <w:tcPr>
            <w:tcW w:w="0" w:type="auto"/>
            <w:hideMark/>
          </w:tcPr>
          <w:p w14:paraId="504B9E7D"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2.0</w:t>
            </w:r>
          </w:p>
        </w:tc>
        <w:tc>
          <w:tcPr>
            <w:tcW w:w="0" w:type="auto"/>
            <w:hideMark/>
          </w:tcPr>
          <w:p w14:paraId="000C0871"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Both decreasing (best validation loss)</w:t>
            </w:r>
          </w:p>
        </w:tc>
      </w:tr>
      <w:tr w:rsidR="00DD5525" w:rsidRPr="00DD5525" w14:paraId="67E7B195" w14:textId="77777777" w:rsidTr="00D03590">
        <w:tc>
          <w:tcPr>
            <w:cnfStyle w:val="001000000000" w:firstRow="0" w:lastRow="0" w:firstColumn="1" w:lastColumn="0" w:oddVBand="0" w:evenVBand="0" w:oddHBand="0" w:evenHBand="0" w:firstRowFirstColumn="0" w:firstRowLastColumn="0" w:lastRowFirstColumn="0" w:lastRowLastColumn="0"/>
            <w:tcW w:w="0" w:type="auto"/>
            <w:hideMark/>
          </w:tcPr>
          <w:p w14:paraId="3CE3DEE2" w14:textId="77777777" w:rsidR="00DD5525" w:rsidRPr="00DD5525" w:rsidRDefault="00DD5525" w:rsidP="00DD5525">
            <w:r w:rsidRPr="00DD5525">
              <w:t>4</w:t>
            </w:r>
          </w:p>
        </w:tc>
        <w:tc>
          <w:tcPr>
            <w:tcW w:w="0" w:type="auto"/>
            <w:hideMark/>
          </w:tcPr>
          <w:p w14:paraId="0CEA552D"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2.0</w:t>
            </w:r>
          </w:p>
        </w:tc>
        <w:tc>
          <w:tcPr>
            <w:tcW w:w="0" w:type="auto"/>
            <w:hideMark/>
          </w:tcPr>
          <w:p w14:paraId="14D2675B"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2.1</w:t>
            </w:r>
          </w:p>
        </w:tc>
        <w:tc>
          <w:tcPr>
            <w:tcW w:w="0" w:type="auto"/>
            <w:hideMark/>
          </w:tcPr>
          <w:p w14:paraId="66D3D6E3"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Training ↓, Validation ↑ slightly</w:t>
            </w:r>
          </w:p>
        </w:tc>
      </w:tr>
      <w:tr w:rsidR="00DD5525" w:rsidRPr="00DD5525" w14:paraId="02072AB9" w14:textId="77777777" w:rsidTr="00D03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48948" w14:textId="77777777" w:rsidR="00DD5525" w:rsidRPr="00DD5525" w:rsidRDefault="00DD5525" w:rsidP="00DD5525">
            <w:r w:rsidRPr="00DD5525">
              <w:t>5</w:t>
            </w:r>
          </w:p>
        </w:tc>
        <w:tc>
          <w:tcPr>
            <w:tcW w:w="0" w:type="auto"/>
            <w:hideMark/>
          </w:tcPr>
          <w:p w14:paraId="63635510"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1.8</w:t>
            </w:r>
          </w:p>
        </w:tc>
        <w:tc>
          <w:tcPr>
            <w:tcW w:w="0" w:type="auto"/>
            <w:hideMark/>
          </w:tcPr>
          <w:p w14:paraId="74C332B5"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2.3</w:t>
            </w:r>
          </w:p>
        </w:tc>
        <w:tc>
          <w:tcPr>
            <w:tcW w:w="0" w:type="auto"/>
            <w:hideMark/>
          </w:tcPr>
          <w:p w14:paraId="7F7D392B"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Training ↓, Validation ↑</w:t>
            </w:r>
          </w:p>
        </w:tc>
      </w:tr>
      <w:tr w:rsidR="00DD5525" w:rsidRPr="00DD5525" w14:paraId="6EBF455B" w14:textId="77777777" w:rsidTr="00D03590">
        <w:tc>
          <w:tcPr>
            <w:cnfStyle w:val="001000000000" w:firstRow="0" w:lastRow="0" w:firstColumn="1" w:lastColumn="0" w:oddVBand="0" w:evenVBand="0" w:oddHBand="0" w:evenHBand="0" w:firstRowFirstColumn="0" w:firstRowLastColumn="0" w:lastRowFirstColumn="0" w:lastRowLastColumn="0"/>
            <w:tcW w:w="0" w:type="auto"/>
            <w:hideMark/>
          </w:tcPr>
          <w:p w14:paraId="67FEB7AC" w14:textId="77777777" w:rsidR="00DD5525" w:rsidRPr="00DD5525" w:rsidRDefault="00DD5525" w:rsidP="00DD5525">
            <w:r w:rsidRPr="00DD5525">
              <w:t>6</w:t>
            </w:r>
          </w:p>
        </w:tc>
        <w:tc>
          <w:tcPr>
            <w:tcW w:w="0" w:type="auto"/>
            <w:hideMark/>
          </w:tcPr>
          <w:p w14:paraId="31D931BB"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1.6</w:t>
            </w:r>
          </w:p>
        </w:tc>
        <w:tc>
          <w:tcPr>
            <w:tcW w:w="0" w:type="auto"/>
            <w:hideMark/>
          </w:tcPr>
          <w:p w14:paraId="7455A128"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2.6</w:t>
            </w:r>
          </w:p>
        </w:tc>
        <w:tc>
          <w:tcPr>
            <w:tcW w:w="0" w:type="auto"/>
            <w:hideMark/>
          </w:tcPr>
          <w:p w14:paraId="14146DA6"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Gap widening</w:t>
            </w:r>
          </w:p>
        </w:tc>
      </w:tr>
      <w:tr w:rsidR="00DD5525" w:rsidRPr="00DD5525" w14:paraId="4AC9A3E1" w14:textId="77777777" w:rsidTr="00D03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49BE9" w14:textId="77777777" w:rsidR="00DD5525" w:rsidRPr="00DD5525" w:rsidRDefault="00DD5525" w:rsidP="00DD5525">
            <w:r w:rsidRPr="00DD5525">
              <w:t>7</w:t>
            </w:r>
          </w:p>
        </w:tc>
        <w:tc>
          <w:tcPr>
            <w:tcW w:w="0" w:type="auto"/>
            <w:hideMark/>
          </w:tcPr>
          <w:p w14:paraId="096E0A32"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1.5</w:t>
            </w:r>
          </w:p>
        </w:tc>
        <w:tc>
          <w:tcPr>
            <w:tcW w:w="0" w:type="auto"/>
            <w:hideMark/>
          </w:tcPr>
          <w:p w14:paraId="5D89DDC1"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2.9</w:t>
            </w:r>
          </w:p>
        </w:tc>
        <w:tc>
          <w:tcPr>
            <w:tcW w:w="0" w:type="auto"/>
            <w:hideMark/>
          </w:tcPr>
          <w:p w14:paraId="0D0D1ACB"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Gap widening further</w:t>
            </w:r>
          </w:p>
        </w:tc>
      </w:tr>
      <w:tr w:rsidR="00DD5525" w:rsidRPr="00DD5525" w14:paraId="39D2567B" w14:textId="77777777" w:rsidTr="00D03590">
        <w:tc>
          <w:tcPr>
            <w:cnfStyle w:val="001000000000" w:firstRow="0" w:lastRow="0" w:firstColumn="1" w:lastColumn="0" w:oddVBand="0" w:evenVBand="0" w:oddHBand="0" w:evenHBand="0" w:firstRowFirstColumn="0" w:firstRowLastColumn="0" w:lastRowFirstColumn="0" w:lastRowLastColumn="0"/>
            <w:tcW w:w="0" w:type="auto"/>
            <w:hideMark/>
          </w:tcPr>
          <w:p w14:paraId="34A0C92E" w14:textId="77777777" w:rsidR="00DD5525" w:rsidRPr="00DD5525" w:rsidRDefault="00DD5525" w:rsidP="00DD5525">
            <w:r w:rsidRPr="00DD5525">
              <w:t>8</w:t>
            </w:r>
          </w:p>
        </w:tc>
        <w:tc>
          <w:tcPr>
            <w:tcW w:w="0" w:type="auto"/>
            <w:hideMark/>
          </w:tcPr>
          <w:p w14:paraId="1752A668"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1.3</w:t>
            </w:r>
          </w:p>
        </w:tc>
        <w:tc>
          <w:tcPr>
            <w:tcW w:w="0" w:type="auto"/>
            <w:hideMark/>
          </w:tcPr>
          <w:p w14:paraId="58C69C33"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3.2</w:t>
            </w:r>
          </w:p>
        </w:tc>
        <w:tc>
          <w:tcPr>
            <w:tcW w:w="0" w:type="auto"/>
            <w:hideMark/>
          </w:tcPr>
          <w:p w14:paraId="5663481D"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Gap widest</w:t>
            </w:r>
          </w:p>
        </w:tc>
      </w:tr>
    </w:tbl>
    <w:p w14:paraId="554C6D45" w14:textId="77777777" w:rsidR="00DD5525" w:rsidRPr="00DD5525" w:rsidRDefault="00DD5525" w:rsidP="00DD5525">
      <w:r w:rsidRPr="00DD5525">
        <w:rPr>
          <w:b/>
          <w:bCs/>
        </w:rPr>
        <w:t>The model begins to overfit at Epoch 4.</w:t>
      </w:r>
    </w:p>
    <w:p w14:paraId="7008DFEF" w14:textId="77777777" w:rsidR="00DD5525" w:rsidRPr="00DD5525" w:rsidRDefault="00DD5525" w:rsidP="00DD5525">
      <w:r w:rsidRPr="00DD5525">
        <w:t xml:space="preserve">Up through Epoch 3, both training and validation loss decrease together, meaning the model is genuinely learning generalizable patterns. Validation loss hits its </w:t>
      </w:r>
      <w:r w:rsidRPr="00DD5525">
        <w:rPr>
          <w:b/>
          <w:bCs/>
        </w:rPr>
        <w:t>minimum at Epoch 3 (2.0)</w:t>
      </w:r>
      <w:r w:rsidRPr="00DD5525">
        <w:t>. From Epoch 4 onward, training loss keeps falling, but validation loss starts rising — a classic sign that the model has stopped learning general patterns and started memorizing training-specific noise. Epoch 3 would be the ideal stopping point (e.g., via early stopping).</w:t>
      </w:r>
    </w:p>
    <w:p w14:paraId="1F83B4EF" w14:textId="77777777" w:rsidR="00DD5525" w:rsidRPr="00DD5525" w:rsidRDefault="00DD5525" w:rsidP="00DD5525">
      <w:pPr>
        <w:rPr>
          <w:b/>
          <w:bCs/>
        </w:rPr>
      </w:pPr>
      <w:r w:rsidRPr="00DD5525">
        <w:rPr>
          <w:b/>
          <w:bCs/>
        </w:rPr>
        <w:t>ii) Two Techniques to Reduce Overfitting</w:t>
      </w:r>
    </w:p>
    <w:p w14:paraId="1AC0F7E3" w14:textId="77777777" w:rsidR="00DD5525" w:rsidRPr="00DD5525" w:rsidRDefault="00DD5525" w:rsidP="00DD5525">
      <w:r w:rsidRPr="00DD5525">
        <w:rPr>
          <w:b/>
          <w:bCs/>
        </w:rPr>
        <w:t>1. Early Stopping</w:t>
      </w:r>
      <w:r w:rsidRPr="00DD5525">
        <w:br/>
        <w:t>Monitor validation loss during training and halt training once it stops improving (or starts increasing) for a set number of epochs — here, that would mean stopping around Epoch 3, before the divergence begins. This prevents the model from continuing to fit noise in the training data.</w:t>
      </w:r>
    </w:p>
    <w:p w14:paraId="77F288BE" w14:textId="77777777" w:rsidR="00DD5525" w:rsidRPr="00DD5525" w:rsidRDefault="00DD5525" w:rsidP="00DD5525">
      <w:r w:rsidRPr="00DD5525">
        <w:rPr>
          <w:b/>
          <w:bCs/>
        </w:rPr>
        <w:t>2. Regularization (L1/L2) or Dropout</w:t>
      </w:r>
    </w:p>
    <w:p w14:paraId="2E74D397" w14:textId="77777777" w:rsidR="00DD5525" w:rsidRPr="00DD5525" w:rsidRDefault="00DD5525" w:rsidP="00DD5525">
      <w:pPr>
        <w:numPr>
          <w:ilvl w:val="0"/>
          <w:numId w:val="3"/>
        </w:numPr>
      </w:pPr>
      <w:r w:rsidRPr="00DD5525">
        <w:rPr>
          <w:b/>
          <w:bCs/>
        </w:rPr>
        <w:t>L2 regularization (weight decay)</w:t>
      </w:r>
      <w:r w:rsidRPr="00DD5525">
        <w:t xml:space="preserve"> adds a penalty term to the loss function proportional to the magnitude of the weights, discouraging the model from assigning excessively large weights to any single feature.</w:t>
      </w:r>
    </w:p>
    <w:p w14:paraId="52E6175B" w14:textId="77777777" w:rsidR="00DD5525" w:rsidRPr="00DD5525" w:rsidRDefault="00DD5525" w:rsidP="00DD5525">
      <w:pPr>
        <w:numPr>
          <w:ilvl w:val="0"/>
          <w:numId w:val="3"/>
        </w:numPr>
      </w:pPr>
      <w:r w:rsidRPr="00DD5525">
        <w:rPr>
          <w:b/>
          <w:bCs/>
        </w:rPr>
        <w:t>Dropout</w:t>
      </w:r>
      <w:r w:rsidRPr="00DD5525">
        <w:t xml:space="preserve"> randomly deactivates a fraction of neurons during each training pass, forcing the network to learn redundant, distributed representations rather than relying heavily on specific neurons.</w:t>
      </w:r>
    </w:p>
    <w:p w14:paraId="601ACD2E" w14:textId="77777777" w:rsidR="00DD5525" w:rsidRPr="00DD5525" w:rsidRDefault="00DD5525" w:rsidP="00DD5525">
      <w:r w:rsidRPr="00DD5525">
        <w:rPr>
          <w:i/>
          <w:iCs/>
        </w:rPr>
        <w:t>(Other valid answers: data augmentation, reducing model complexity/capacity, gathering more training data, batch normalization.)</w:t>
      </w:r>
    </w:p>
    <w:p w14:paraId="7F3E56B7" w14:textId="77777777" w:rsidR="00DD5525" w:rsidRPr="00DD5525" w:rsidRDefault="00DD5525" w:rsidP="00DD5525">
      <w:pPr>
        <w:rPr>
          <w:b/>
          <w:bCs/>
        </w:rPr>
      </w:pPr>
      <w:r w:rsidRPr="00DD5525">
        <w:rPr>
          <w:b/>
          <w:bCs/>
        </w:rPr>
        <w:t>iii) Effect of Overfitting on Generalization</w:t>
      </w:r>
    </w:p>
    <w:p w14:paraId="1591B819" w14:textId="3E49773E" w:rsidR="00DD5525" w:rsidRPr="00DD5525" w:rsidRDefault="00DD5525" w:rsidP="00DD5525">
      <w:r w:rsidRPr="00DD5525">
        <w:lastRenderedPageBreak/>
        <w:t xml:space="preserve">Overfitting occurs when a model learns not just the underlying patterns in the training </w:t>
      </w:r>
      <w:r>
        <w:br/>
      </w:r>
      <w:r w:rsidRPr="00DD5525">
        <w:t xml:space="preserve">data, but also its </w:t>
      </w:r>
      <w:r w:rsidRPr="00DD5525">
        <w:rPr>
          <w:b/>
          <w:bCs/>
        </w:rPr>
        <w:t>noise and idiosyncrasies</w:t>
      </w:r>
      <w:r w:rsidRPr="00DD5525">
        <w:t>. As seen from Epoch 4 onward, the model's training loss keeps improving because it is increasingly tailoring itself to the exact training examples — essentially "memorizing" rather than "understanding."</w:t>
      </w:r>
    </w:p>
    <w:p w14:paraId="12505640" w14:textId="77777777" w:rsidR="00DD5525" w:rsidRPr="00DD5525" w:rsidRDefault="00DD5525" w:rsidP="00DD5525">
      <w:r w:rsidRPr="00DD5525">
        <w:t>This directly harms generalization because:</w:t>
      </w:r>
    </w:p>
    <w:p w14:paraId="2F098D73" w14:textId="77777777" w:rsidR="00DD5525" w:rsidRPr="00DD5525" w:rsidRDefault="00DD5525" w:rsidP="00DD5525">
      <w:pPr>
        <w:numPr>
          <w:ilvl w:val="0"/>
          <w:numId w:val="4"/>
        </w:numPr>
      </w:pPr>
      <w:r w:rsidRPr="00DD5525">
        <w:rPr>
          <w:b/>
          <w:bCs/>
        </w:rPr>
        <w:t>Poor performance on unseen data</w:t>
      </w:r>
      <w:r w:rsidRPr="00DD5525">
        <w:t>: The rising validation loss (2.1 → 3.2) shows the model performs worse on data it hasn't seen, even though it appears to be improving on paper (via training loss).</w:t>
      </w:r>
    </w:p>
    <w:p w14:paraId="1C843119" w14:textId="77777777" w:rsidR="00DD5525" w:rsidRPr="00DD5525" w:rsidRDefault="00DD5525" w:rsidP="00DD5525">
      <w:pPr>
        <w:numPr>
          <w:ilvl w:val="0"/>
          <w:numId w:val="4"/>
        </w:numPr>
      </w:pPr>
      <w:r w:rsidRPr="00DD5525">
        <w:rPr>
          <w:b/>
          <w:bCs/>
        </w:rPr>
        <w:t>High variance</w:t>
      </w:r>
      <w:r w:rsidRPr="00DD5525">
        <w:t>: The model becomes overly sensitive to small fluctuations in the training set, so its predictions vary unpredictably when exposed to new inputs.</w:t>
      </w:r>
    </w:p>
    <w:p w14:paraId="165C4807" w14:textId="77777777" w:rsidR="00DD5525" w:rsidRPr="00DD5525" w:rsidRDefault="00DD5525" w:rsidP="00DD5525">
      <w:pPr>
        <w:numPr>
          <w:ilvl w:val="0"/>
          <w:numId w:val="4"/>
        </w:numPr>
      </w:pPr>
      <w:r w:rsidRPr="00DD5525">
        <w:rPr>
          <w:b/>
          <w:bCs/>
        </w:rPr>
        <w:t>Loss of the true signal</w:t>
      </w:r>
      <w:r w:rsidRPr="00DD5525">
        <w:t>: Instead of learning broadly applicable decision boundaries or relationships, the model captures spurious correlations specific to the training set, which don't hold in the real world.</w:t>
      </w:r>
    </w:p>
    <w:p w14:paraId="7AB1C35C" w14:textId="77777777" w:rsidR="00DD5525" w:rsidRDefault="00DD5525" w:rsidP="00DD5525">
      <w:pPr>
        <w:numPr>
          <w:ilvl w:val="0"/>
          <w:numId w:val="4"/>
        </w:numPr>
      </w:pPr>
      <w:r w:rsidRPr="00DD5525">
        <w:rPr>
          <w:b/>
          <w:bCs/>
        </w:rPr>
        <w:t>Widening train-validation gap</w:t>
      </w:r>
      <w:r w:rsidRPr="00DD5525">
        <w:t>: The growing gap between training loss (1.3) and validation loss (3.2) by Epoch 8 is itself a diagnostic — a large gap is a hallmark signature of a model that will fail in deployment/production despite looking excellent on paper.</w:t>
      </w:r>
    </w:p>
    <w:p w14:paraId="6C329721" w14:textId="57A5476B" w:rsidR="00DD5525" w:rsidRPr="00DD5525" w:rsidRDefault="00DD5525" w:rsidP="00DD5525">
      <w:pPr>
        <w:rPr>
          <w:rFonts w:asciiTheme="majorHAnsi" w:hAnsiTheme="majorHAnsi" w:cs="Times New Roman"/>
          <w:b/>
          <w:bCs/>
        </w:rPr>
      </w:pPr>
      <w:r w:rsidRPr="00DD5525">
        <w:rPr>
          <w:rFonts w:asciiTheme="majorHAnsi" w:hAnsiTheme="majorHAnsi" w:cs="Times New Roman"/>
          <w:b/>
          <w:bCs/>
        </w:rPr>
        <w:t>3.Examine the performance of a machine-learning model using training and validation</w:t>
      </w:r>
    </w:p>
    <w:p w14:paraId="6BDCBF8D" w14:textId="580556EC" w:rsidR="00DD5525" w:rsidRPr="00DD5525" w:rsidRDefault="00DD5525" w:rsidP="00DD5525">
      <w:pPr>
        <w:rPr>
          <w:rFonts w:asciiTheme="majorHAnsi" w:hAnsiTheme="majorHAnsi" w:cs="Times New Roman"/>
          <w:b/>
          <w:bCs/>
        </w:rPr>
      </w:pPr>
      <w:r w:rsidRPr="00DD5525">
        <w:rPr>
          <w:rFonts w:asciiTheme="majorHAnsi" w:hAnsiTheme="majorHAnsi" w:cs="Times New Roman"/>
          <w:b/>
          <w:bCs/>
        </w:rPr>
        <w:t>accuracy over multiple epochs</w:t>
      </w:r>
    </w:p>
    <w:p w14:paraId="30316D31" w14:textId="3B9E8256" w:rsidR="00DD5525" w:rsidRPr="00DD5525" w:rsidRDefault="00DD5525" w:rsidP="00DD5525">
      <w:pPr>
        <w:rPr>
          <w:rFonts w:asciiTheme="majorHAnsi" w:hAnsiTheme="majorHAnsi" w:cs="Times New Roman"/>
          <w:b/>
          <w:bCs/>
        </w:rPr>
      </w:pPr>
      <w:r w:rsidRPr="00DD5525">
        <w:rPr>
          <w:rFonts w:asciiTheme="majorHAnsi" w:hAnsiTheme="majorHAnsi" w:cs="Times New Roman"/>
          <w:b/>
          <w:bCs/>
        </w:rPr>
        <w:t>12. (a) Epoch 1: Training Accuracy = 60%, Validation Accuracy = 58%</w:t>
      </w:r>
    </w:p>
    <w:p w14:paraId="7336CA6A" w14:textId="77777777" w:rsidR="00DD5525" w:rsidRPr="00DD5525" w:rsidRDefault="00DD5525" w:rsidP="00DD5525">
      <w:pPr>
        <w:rPr>
          <w:rFonts w:asciiTheme="majorHAnsi" w:hAnsiTheme="majorHAnsi" w:cs="Times New Roman"/>
          <w:b/>
          <w:bCs/>
        </w:rPr>
      </w:pPr>
      <w:r w:rsidRPr="00DD5525">
        <w:rPr>
          <w:rFonts w:asciiTheme="majorHAnsi" w:hAnsiTheme="majorHAnsi" w:cs="Times New Roman"/>
          <w:b/>
          <w:bCs/>
        </w:rPr>
        <w:t>13. (b) Epoch 2: Training Accuracy = 65%, Validation Accuracy = 63%</w:t>
      </w:r>
    </w:p>
    <w:p w14:paraId="180027A4" w14:textId="77777777" w:rsidR="00DD5525" w:rsidRPr="00DD5525" w:rsidRDefault="00DD5525" w:rsidP="00DD5525">
      <w:pPr>
        <w:rPr>
          <w:rFonts w:asciiTheme="majorHAnsi" w:hAnsiTheme="majorHAnsi" w:cs="Times New Roman"/>
          <w:b/>
          <w:bCs/>
        </w:rPr>
      </w:pPr>
      <w:r w:rsidRPr="00DD5525">
        <w:rPr>
          <w:rFonts w:asciiTheme="majorHAnsi" w:hAnsiTheme="majorHAnsi" w:cs="Times New Roman"/>
          <w:b/>
          <w:bCs/>
        </w:rPr>
        <w:t>14. (c) Epoch 3: Training Accuracy = 70%, Validation Accuracy = 68%</w:t>
      </w:r>
    </w:p>
    <w:p w14:paraId="58FD7E0B" w14:textId="77777777" w:rsidR="00DD5525" w:rsidRPr="00DD5525" w:rsidRDefault="00DD5525" w:rsidP="00DD5525">
      <w:pPr>
        <w:rPr>
          <w:rFonts w:asciiTheme="majorHAnsi" w:hAnsiTheme="majorHAnsi" w:cs="Times New Roman"/>
          <w:b/>
          <w:bCs/>
        </w:rPr>
      </w:pPr>
      <w:r w:rsidRPr="00DD5525">
        <w:rPr>
          <w:rFonts w:asciiTheme="majorHAnsi" w:hAnsiTheme="majorHAnsi" w:cs="Times New Roman"/>
          <w:b/>
          <w:bCs/>
        </w:rPr>
        <w:t>15. (d) Epoch 4: Training Accuracy = 75%, Validation Accuracy = 72%</w:t>
      </w:r>
    </w:p>
    <w:p w14:paraId="0FD94012" w14:textId="77777777" w:rsidR="00DD5525" w:rsidRPr="00DD5525" w:rsidRDefault="00DD5525" w:rsidP="00DD5525">
      <w:pPr>
        <w:rPr>
          <w:rFonts w:asciiTheme="majorHAnsi" w:hAnsiTheme="majorHAnsi" w:cs="Times New Roman"/>
          <w:b/>
          <w:bCs/>
        </w:rPr>
      </w:pPr>
      <w:r w:rsidRPr="00DD5525">
        <w:rPr>
          <w:rFonts w:asciiTheme="majorHAnsi" w:hAnsiTheme="majorHAnsi" w:cs="Times New Roman"/>
          <w:b/>
          <w:bCs/>
        </w:rPr>
        <w:t>16. (e) Epoch 5: Training Accuracy = 80%, Validation Accuracy = 73%</w:t>
      </w:r>
    </w:p>
    <w:p w14:paraId="1C7B9E60" w14:textId="77777777" w:rsidR="00DD5525" w:rsidRPr="00DD5525" w:rsidRDefault="00DD5525" w:rsidP="00DD5525">
      <w:pPr>
        <w:rPr>
          <w:rFonts w:asciiTheme="majorHAnsi" w:hAnsiTheme="majorHAnsi" w:cs="Times New Roman"/>
          <w:b/>
          <w:bCs/>
        </w:rPr>
      </w:pPr>
      <w:r w:rsidRPr="00DD5525">
        <w:rPr>
          <w:rFonts w:asciiTheme="majorHAnsi" w:hAnsiTheme="majorHAnsi" w:cs="Times New Roman"/>
          <w:b/>
          <w:bCs/>
        </w:rPr>
        <w:t>17. (f) Epoch 6: Training Accuracy = 85%, Validation Accuracy = 72%</w:t>
      </w:r>
    </w:p>
    <w:p w14:paraId="4D778651" w14:textId="77777777" w:rsidR="00DD5525" w:rsidRPr="00DD5525" w:rsidRDefault="00DD5525" w:rsidP="00DD5525">
      <w:pPr>
        <w:rPr>
          <w:rFonts w:asciiTheme="majorHAnsi" w:hAnsiTheme="majorHAnsi" w:cs="Times New Roman"/>
          <w:b/>
          <w:bCs/>
        </w:rPr>
      </w:pPr>
      <w:r w:rsidRPr="00DD5525">
        <w:rPr>
          <w:rFonts w:asciiTheme="majorHAnsi" w:hAnsiTheme="majorHAnsi" w:cs="Times New Roman"/>
          <w:b/>
          <w:bCs/>
        </w:rPr>
        <w:t>18. (g) Epoch 7: Training Accuracy = 88%, Validation Accuracy = 70%</w:t>
      </w:r>
    </w:p>
    <w:p w14:paraId="7D68A92A" w14:textId="77777777" w:rsidR="00DD5525" w:rsidRPr="00DD5525" w:rsidRDefault="00DD5525" w:rsidP="00DD5525">
      <w:pPr>
        <w:rPr>
          <w:rFonts w:asciiTheme="majorHAnsi" w:hAnsiTheme="majorHAnsi" w:cs="Times New Roman"/>
          <w:b/>
          <w:bCs/>
        </w:rPr>
      </w:pPr>
      <w:r w:rsidRPr="00DD5525">
        <w:rPr>
          <w:rFonts w:asciiTheme="majorHAnsi" w:hAnsiTheme="majorHAnsi" w:cs="Times New Roman"/>
          <w:b/>
          <w:bCs/>
        </w:rPr>
        <w:t>19. (h)Epoch 8: Training Accuracy = 92</w:t>
      </w:r>
      <w:proofErr w:type="gramStart"/>
      <w:r w:rsidRPr="00DD5525">
        <w:rPr>
          <w:rFonts w:asciiTheme="majorHAnsi" w:hAnsiTheme="majorHAnsi" w:cs="Times New Roman"/>
          <w:b/>
          <w:bCs/>
        </w:rPr>
        <w:t>%,Validation</w:t>
      </w:r>
      <w:proofErr w:type="gramEnd"/>
      <w:r w:rsidRPr="00DD5525">
        <w:rPr>
          <w:rFonts w:asciiTheme="majorHAnsi" w:hAnsiTheme="majorHAnsi" w:cs="Times New Roman"/>
          <w:b/>
          <w:bCs/>
        </w:rPr>
        <w:t xml:space="preserve"> Accuracy = 68%</w:t>
      </w:r>
    </w:p>
    <w:p w14:paraId="332EA4FF" w14:textId="77777777" w:rsidR="00DD5525" w:rsidRPr="00DD5525" w:rsidRDefault="00DD5525" w:rsidP="00DD5525">
      <w:pPr>
        <w:rPr>
          <w:rFonts w:asciiTheme="majorHAnsi" w:hAnsiTheme="majorHAnsi" w:cs="Times New Roman"/>
          <w:b/>
          <w:bCs/>
        </w:rPr>
      </w:pPr>
      <w:r w:rsidRPr="00DD5525">
        <w:rPr>
          <w:rFonts w:asciiTheme="majorHAnsi" w:hAnsiTheme="majorHAnsi" w:cs="Times New Roman"/>
          <w:b/>
          <w:bCs/>
        </w:rPr>
        <w:t xml:space="preserve">20. </w:t>
      </w:r>
      <w:proofErr w:type="spellStart"/>
      <w:r w:rsidRPr="00DD5525">
        <w:rPr>
          <w:rFonts w:asciiTheme="majorHAnsi" w:hAnsiTheme="majorHAnsi" w:cs="Times New Roman"/>
          <w:b/>
          <w:bCs/>
        </w:rPr>
        <w:t>i</w:t>
      </w:r>
      <w:proofErr w:type="spellEnd"/>
      <w:r w:rsidRPr="00DD5525">
        <w:rPr>
          <w:rFonts w:asciiTheme="majorHAnsi" w:hAnsiTheme="majorHAnsi" w:cs="Times New Roman"/>
          <w:b/>
          <w:bCs/>
        </w:rPr>
        <w:t>) Identify the epoch at which the model starts overfitting.</w:t>
      </w:r>
    </w:p>
    <w:p w14:paraId="1F7CA47A" w14:textId="77777777" w:rsidR="00DD5525" w:rsidRPr="00DD5525" w:rsidRDefault="00DD5525" w:rsidP="00DD5525">
      <w:pPr>
        <w:rPr>
          <w:rFonts w:asciiTheme="majorHAnsi" w:hAnsiTheme="majorHAnsi" w:cs="Times New Roman"/>
          <w:b/>
          <w:bCs/>
        </w:rPr>
      </w:pPr>
      <w:r w:rsidRPr="00DD5525">
        <w:rPr>
          <w:rFonts w:asciiTheme="majorHAnsi" w:hAnsiTheme="majorHAnsi" w:cs="Times New Roman"/>
          <w:b/>
          <w:bCs/>
        </w:rPr>
        <w:t>21. ii) Explain why validation accuracy decreases despite training</w:t>
      </w:r>
    </w:p>
    <w:p w14:paraId="0BBEADFF" w14:textId="77777777" w:rsidR="00DD5525" w:rsidRPr="00DD5525" w:rsidRDefault="00DD5525" w:rsidP="00DD5525">
      <w:pPr>
        <w:rPr>
          <w:rFonts w:asciiTheme="majorHAnsi" w:hAnsiTheme="majorHAnsi" w:cs="Times New Roman"/>
          <w:b/>
          <w:bCs/>
        </w:rPr>
      </w:pPr>
      <w:r w:rsidRPr="00DD5525">
        <w:rPr>
          <w:rFonts w:asciiTheme="majorHAnsi" w:hAnsiTheme="majorHAnsi" w:cs="Times New Roman"/>
          <w:b/>
          <w:bCs/>
        </w:rPr>
        <w:t>accuracy increasing. 22. iii) Suggest two methods to improve validation</w:t>
      </w:r>
    </w:p>
    <w:p w14:paraId="632E9874" w14:textId="10A0AB6B" w:rsidR="00DD5525" w:rsidRPr="00DD5525" w:rsidRDefault="00DD5525" w:rsidP="00DD5525">
      <w:pPr>
        <w:tabs>
          <w:tab w:val="left" w:pos="6050"/>
        </w:tabs>
        <w:rPr>
          <w:rFonts w:asciiTheme="majorHAnsi" w:hAnsiTheme="majorHAnsi" w:cs="Times New Roman"/>
          <w:b/>
          <w:bCs/>
        </w:rPr>
      </w:pPr>
      <w:r w:rsidRPr="00DD5525">
        <w:rPr>
          <w:rFonts w:asciiTheme="majorHAnsi" w:hAnsiTheme="majorHAnsi" w:cs="Times New Roman"/>
          <w:b/>
          <w:bCs/>
        </w:rPr>
        <w:t>performance.</w:t>
      </w:r>
      <w:r>
        <w:rPr>
          <w:rFonts w:asciiTheme="majorHAnsi" w:hAnsiTheme="majorHAnsi" w:cs="Times New Roman"/>
          <w:b/>
          <w:bCs/>
        </w:rPr>
        <w:tab/>
      </w:r>
    </w:p>
    <w:p w14:paraId="1A0B7A00" w14:textId="77777777" w:rsidR="00DD5525" w:rsidRPr="00DD5525" w:rsidRDefault="00DD5525" w:rsidP="00DD5525">
      <w:pPr>
        <w:rPr>
          <w:b/>
          <w:bCs/>
        </w:rPr>
      </w:pPr>
      <w:r w:rsidRPr="00DD5525">
        <w:lastRenderedPageBreak/>
        <w:br/>
      </w:r>
      <w:proofErr w:type="spellStart"/>
      <w:r w:rsidRPr="00DD5525">
        <w:rPr>
          <w:b/>
          <w:bCs/>
        </w:rPr>
        <w:t>i</w:t>
      </w:r>
      <w:proofErr w:type="spellEnd"/>
      <w:r w:rsidRPr="00DD5525">
        <w:rPr>
          <w:b/>
          <w:bCs/>
        </w:rPr>
        <w:t>) Identifying the Overfitting Point</w:t>
      </w:r>
    </w:p>
    <w:tbl>
      <w:tblPr>
        <w:tblStyle w:val="PlainTable4"/>
        <w:tblW w:w="0" w:type="auto"/>
        <w:tblLook w:val="04A0" w:firstRow="1" w:lastRow="0" w:firstColumn="1" w:lastColumn="0" w:noHBand="0" w:noVBand="1"/>
      </w:tblPr>
      <w:tblGrid>
        <w:gridCol w:w="903"/>
        <w:gridCol w:w="2132"/>
        <w:gridCol w:w="2379"/>
        <w:gridCol w:w="2925"/>
      </w:tblGrid>
      <w:tr w:rsidR="00DD5525" w:rsidRPr="00DD5525" w14:paraId="7AE827E3" w14:textId="77777777" w:rsidTr="00D03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41FC7" w14:textId="77777777" w:rsidR="00DD5525" w:rsidRPr="00DD5525" w:rsidRDefault="00DD5525" w:rsidP="00DD5525">
            <w:pPr>
              <w:rPr>
                <w:b w:val="0"/>
                <w:bCs w:val="0"/>
              </w:rPr>
            </w:pPr>
            <w:r w:rsidRPr="00DD5525">
              <w:t>Epoch</w:t>
            </w:r>
          </w:p>
        </w:tc>
        <w:tc>
          <w:tcPr>
            <w:tcW w:w="0" w:type="auto"/>
            <w:hideMark/>
          </w:tcPr>
          <w:p w14:paraId="4753DD99" w14:textId="77777777" w:rsidR="00DD5525" w:rsidRPr="00DD5525" w:rsidRDefault="00DD5525" w:rsidP="00DD5525">
            <w:pPr>
              <w:cnfStyle w:val="100000000000" w:firstRow="1" w:lastRow="0" w:firstColumn="0" w:lastColumn="0" w:oddVBand="0" w:evenVBand="0" w:oddHBand="0" w:evenHBand="0" w:firstRowFirstColumn="0" w:firstRowLastColumn="0" w:lastRowFirstColumn="0" w:lastRowLastColumn="0"/>
              <w:rPr>
                <w:b w:val="0"/>
                <w:bCs w:val="0"/>
              </w:rPr>
            </w:pPr>
            <w:r w:rsidRPr="00DD5525">
              <w:t>Training Accuracy</w:t>
            </w:r>
          </w:p>
        </w:tc>
        <w:tc>
          <w:tcPr>
            <w:tcW w:w="0" w:type="auto"/>
            <w:hideMark/>
          </w:tcPr>
          <w:p w14:paraId="77691B48" w14:textId="77777777" w:rsidR="00DD5525" w:rsidRPr="00DD5525" w:rsidRDefault="00DD5525" w:rsidP="00DD5525">
            <w:pPr>
              <w:cnfStyle w:val="100000000000" w:firstRow="1" w:lastRow="0" w:firstColumn="0" w:lastColumn="0" w:oddVBand="0" w:evenVBand="0" w:oddHBand="0" w:evenHBand="0" w:firstRowFirstColumn="0" w:firstRowLastColumn="0" w:lastRowFirstColumn="0" w:lastRowLastColumn="0"/>
              <w:rPr>
                <w:b w:val="0"/>
                <w:bCs w:val="0"/>
              </w:rPr>
            </w:pPr>
            <w:r w:rsidRPr="00DD5525">
              <w:t>Validation Accuracy</w:t>
            </w:r>
          </w:p>
        </w:tc>
        <w:tc>
          <w:tcPr>
            <w:tcW w:w="0" w:type="auto"/>
            <w:hideMark/>
          </w:tcPr>
          <w:p w14:paraId="16489E28" w14:textId="77777777" w:rsidR="00DD5525" w:rsidRPr="00DD5525" w:rsidRDefault="00DD5525" w:rsidP="00DD5525">
            <w:pPr>
              <w:cnfStyle w:val="100000000000" w:firstRow="1" w:lastRow="0" w:firstColumn="0" w:lastColumn="0" w:oddVBand="0" w:evenVBand="0" w:oddHBand="0" w:evenHBand="0" w:firstRowFirstColumn="0" w:firstRowLastColumn="0" w:lastRowFirstColumn="0" w:lastRowLastColumn="0"/>
              <w:rPr>
                <w:b w:val="0"/>
                <w:bCs w:val="0"/>
              </w:rPr>
            </w:pPr>
            <w:r w:rsidRPr="00DD5525">
              <w:t>Gap</w:t>
            </w:r>
          </w:p>
        </w:tc>
      </w:tr>
      <w:tr w:rsidR="00DD5525" w:rsidRPr="00DD5525" w14:paraId="66856F2B" w14:textId="77777777" w:rsidTr="00D03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F3AFB" w14:textId="77777777" w:rsidR="00DD5525" w:rsidRPr="00DD5525" w:rsidRDefault="00DD5525" w:rsidP="00DD5525">
            <w:r w:rsidRPr="00DD5525">
              <w:t>1</w:t>
            </w:r>
          </w:p>
        </w:tc>
        <w:tc>
          <w:tcPr>
            <w:tcW w:w="0" w:type="auto"/>
            <w:hideMark/>
          </w:tcPr>
          <w:p w14:paraId="75969169"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60%</w:t>
            </w:r>
          </w:p>
        </w:tc>
        <w:tc>
          <w:tcPr>
            <w:tcW w:w="0" w:type="auto"/>
            <w:hideMark/>
          </w:tcPr>
          <w:p w14:paraId="2C556E5E"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58%</w:t>
            </w:r>
          </w:p>
        </w:tc>
        <w:tc>
          <w:tcPr>
            <w:tcW w:w="0" w:type="auto"/>
            <w:hideMark/>
          </w:tcPr>
          <w:p w14:paraId="6477E47D"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2%</w:t>
            </w:r>
          </w:p>
        </w:tc>
      </w:tr>
      <w:tr w:rsidR="00DD5525" w:rsidRPr="00DD5525" w14:paraId="61380ADD" w14:textId="77777777" w:rsidTr="00D03590">
        <w:tc>
          <w:tcPr>
            <w:cnfStyle w:val="001000000000" w:firstRow="0" w:lastRow="0" w:firstColumn="1" w:lastColumn="0" w:oddVBand="0" w:evenVBand="0" w:oddHBand="0" w:evenHBand="0" w:firstRowFirstColumn="0" w:firstRowLastColumn="0" w:lastRowFirstColumn="0" w:lastRowLastColumn="0"/>
            <w:tcW w:w="0" w:type="auto"/>
            <w:hideMark/>
          </w:tcPr>
          <w:p w14:paraId="2806A3B5" w14:textId="77777777" w:rsidR="00DD5525" w:rsidRPr="00DD5525" w:rsidRDefault="00DD5525" w:rsidP="00DD5525">
            <w:r w:rsidRPr="00DD5525">
              <w:t>2</w:t>
            </w:r>
          </w:p>
        </w:tc>
        <w:tc>
          <w:tcPr>
            <w:tcW w:w="0" w:type="auto"/>
            <w:hideMark/>
          </w:tcPr>
          <w:p w14:paraId="21C31D7D"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65%</w:t>
            </w:r>
          </w:p>
        </w:tc>
        <w:tc>
          <w:tcPr>
            <w:tcW w:w="0" w:type="auto"/>
            <w:hideMark/>
          </w:tcPr>
          <w:p w14:paraId="554F09DE"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63%</w:t>
            </w:r>
          </w:p>
        </w:tc>
        <w:tc>
          <w:tcPr>
            <w:tcW w:w="0" w:type="auto"/>
            <w:hideMark/>
          </w:tcPr>
          <w:p w14:paraId="543A7219"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2%</w:t>
            </w:r>
          </w:p>
        </w:tc>
      </w:tr>
      <w:tr w:rsidR="00DD5525" w:rsidRPr="00DD5525" w14:paraId="63216D50" w14:textId="77777777" w:rsidTr="00D03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59BB3" w14:textId="77777777" w:rsidR="00DD5525" w:rsidRPr="00DD5525" w:rsidRDefault="00DD5525" w:rsidP="00DD5525">
            <w:r w:rsidRPr="00DD5525">
              <w:t>3</w:t>
            </w:r>
          </w:p>
        </w:tc>
        <w:tc>
          <w:tcPr>
            <w:tcW w:w="0" w:type="auto"/>
            <w:hideMark/>
          </w:tcPr>
          <w:p w14:paraId="7832EC94"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70%</w:t>
            </w:r>
          </w:p>
        </w:tc>
        <w:tc>
          <w:tcPr>
            <w:tcW w:w="0" w:type="auto"/>
            <w:hideMark/>
          </w:tcPr>
          <w:p w14:paraId="54AADFB4"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68%</w:t>
            </w:r>
          </w:p>
        </w:tc>
        <w:tc>
          <w:tcPr>
            <w:tcW w:w="0" w:type="auto"/>
            <w:hideMark/>
          </w:tcPr>
          <w:p w14:paraId="3A54D2A2"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2%</w:t>
            </w:r>
          </w:p>
        </w:tc>
      </w:tr>
      <w:tr w:rsidR="00DD5525" w:rsidRPr="00DD5525" w14:paraId="08F1BC78" w14:textId="77777777" w:rsidTr="00D03590">
        <w:tc>
          <w:tcPr>
            <w:cnfStyle w:val="001000000000" w:firstRow="0" w:lastRow="0" w:firstColumn="1" w:lastColumn="0" w:oddVBand="0" w:evenVBand="0" w:oddHBand="0" w:evenHBand="0" w:firstRowFirstColumn="0" w:firstRowLastColumn="0" w:lastRowFirstColumn="0" w:lastRowLastColumn="0"/>
            <w:tcW w:w="0" w:type="auto"/>
            <w:hideMark/>
          </w:tcPr>
          <w:p w14:paraId="146B7573" w14:textId="77777777" w:rsidR="00DD5525" w:rsidRPr="00DD5525" w:rsidRDefault="00DD5525" w:rsidP="00DD5525">
            <w:r w:rsidRPr="00DD5525">
              <w:t>4</w:t>
            </w:r>
          </w:p>
        </w:tc>
        <w:tc>
          <w:tcPr>
            <w:tcW w:w="0" w:type="auto"/>
            <w:hideMark/>
          </w:tcPr>
          <w:p w14:paraId="79857904"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75%</w:t>
            </w:r>
          </w:p>
        </w:tc>
        <w:tc>
          <w:tcPr>
            <w:tcW w:w="0" w:type="auto"/>
            <w:hideMark/>
          </w:tcPr>
          <w:p w14:paraId="10809028"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72%</w:t>
            </w:r>
          </w:p>
        </w:tc>
        <w:tc>
          <w:tcPr>
            <w:tcW w:w="0" w:type="auto"/>
            <w:hideMark/>
          </w:tcPr>
          <w:p w14:paraId="2F271231"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3%</w:t>
            </w:r>
          </w:p>
        </w:tc>
      </w:tr>
      <w:tr w:rsidR="00DD5525" w:rsidRPr="00DD5525" w14:paraId="74CFFBCD" w14:textId="77777777" w:rsidTr="00D03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7F2D4" w14:textId="77777777" w:rsidR="00DD5525" w:rsidRPr="00DD5525" w:rsidRDefault="00DD5525" w:rsidP="00DD5525">
            <w:r w:rsidRPr="00DD5525">
              <w:t>5</w:t>
            </w:r>
          </w:p>
        </w:tc>
        <w:tc>
          <w:tcPr>
            <w:tcW w:w="0" w:type="auto"/>
            <w:hideMark/>
          </w:tcPr>
          <w:p w14:paraId="438B8170"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80%</w:t>
            </w:r>
          </w:p>
        </w:tc>
        <w:tc>
          <w:tcPr>
            <w:tcW w:w="0" w:type="auto"/>
            <w:hideMark/>
          </w:tcPr>
          <w:p w14:paraId="59F17808"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73%</w:t>
            </w:r>
          </w:p>
        </w:tc>
        <w:tc>
          <w:tcPr>
            <w:tcW w:w="0" w:type="auto"/>
            <w:hideMark/>
          </w:tcPr>
          <w:p w14:paraId="1F96BCA6"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7% (validation peaks here)</w:t>
            </w:r>
          </w:p>
        </w:tc>
      </w:tr>
      <w:tr w:rsidR="00DD5525" w:rsidRPr="00DD5525" w14:paraId="51807FE9" w14:textId="77777777" w:rsidTr="00D03590">
        <w:tc>
          <w:tcPr>
            <w:cnfStyle w:val="001000000000" w:firstRow="0" w:lastRow="0" w:firstColumn="1" w:lastColumn="0" w:oddVBand="0" w:evenVBand="0" w:oddHBand="0" w:evenHBand="0" w:firstRowFirstColumn="0" w:firstRowLastColumn="0" w:lastRowFirstColumn="0" w:lastRowLastColumn="0"/>
            <w:tcW w:w="0" w:type="auto"/>
            <w:hideMark/>
          </w:tcPr>
          <w:p w14:paraId="69FBDCF5" w14:textId="77777777" w:rsidR="00DD5525" w:rsidRPr="00DD5525" w:rsidRDefault="00DD5525" w:rsidP="00DD5525">
            <w:r w:rsidRPr="00DD5525">
              <w:t>6</w:t>
            </w:r>
          </w:p>
        </w:tc>
        <w:tc>
          <w:tcPr>
            <w:tcW w:w="0" w:type="auto"/>
            <w:hideMark/>
          </w:tcPr>
          <w:p w14:paraId="7E589C02"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85%</w:t>
            </w:r>
          </w:p>
        </w:tc>
        <w:tc>
          <w:tcPr>
            <w:tcW w:w="0" w:type="auto"/>
            <w:hideMark/>
          </w:tcPr>
          <w:p w14:paraId="28660658"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72%</w:t>
            </w:r>
          </w:p>
        </w:tc>
        <w:tc>
          <w:tcPr>
            <w:tcW w:w="0" w:type="auto"/>
            <w:hideMark/>
          </w:tcPr>
          <w:p w14:paraId="6D0E1D22"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13%</w:t>
            </w:r>
          </w:p>
        </w:tc>
      </w:tr>
      <w:tr w:rsidR="00DD5525" w:rsidRPr="00DD5525" w14:paraId="36802336" w14:textId="77777777" w:rsidTr="00D03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7F07A" w14:textId="77777777" w:rsidR="00DD5525" w:rsidRPr="00DD5525" w:rsidRDefault="00DD5525" w:rsidP="00DD5525">
            <w:r w:rsidRPr="00DD5525">
              <w:t>7</w:t>
            </w:r>
          </w:p>
        </w:tc>
        <w:tc>
          <w:tcPr>
            <w:tcW w:w="0" w:type="auto"/>
            <w:hideMark/>
          </w:tcPr>
          <w:p w14:paraId="30914233"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88%</w:t>
            </w:r>
          </w:p>
        </w:tc>
        <w:tc>
          <w:tcPr>
            <w:tcW w:w="0" w:type="auto"/>
            <w:hideMark/>
          </w:tcPr>
          <w:p w14:paraId="4FA57C1D"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70%</w:t>
            </w:r>
          </w:p>
        </w:tc>
        <w:tc>
          <w:tcPr>
            <w:tcW w:w="0" w:type="auto"/>
            <w:hideMark/>
          </w:tcPr>
          <w:p w14:paraId="1A97395B" w14:textId="77777777" w:rsidR="00DD5525" w:rsidRPr="00DD5525" w:rsidRDefault="00DD5525" w:rsidP="00DD5525">
            <w:pPr>
              <w:cnfStyle w:val="000000100000" w:firstRow="0" w:lastRow="0" w:firstColumn="0" w:lastColumn="0" w:oddVBand="0" w:evenVBand="0" w:oddHBand="1" w:evenHBand="0" w:firstRowFirstColumn="0" w:firstRowLastColumn="0" w:lastRowFirstColumn="0" w:lastRowLastColumn="0"/>
            </w:pPr>
            <w:r w:rsidRPr="00DD5525">
              <w:t>18%</w:t>
            </w:r>
          </w:p>
        </w:tc>
      </w:tr>
      <w:tr w:rsidR="00DD5525" w:rsidRPr="00DD5525" w14:paraId="46FE3F2A" w14:textId="77777777" w:rsidTr="00D03590">
        <w:tc>
          <w:tcPr>
            <w:cnfStyle w:val="001000000000" w:firstRow="0" w:lastRow="0" w:firstColumn="1" w:lastColumn="0" w:oddVBand="0" w:evenVBand="0" w:oddHBand="0" w:evenHBand="0" w:firstRowFirstColumn="0" w:firstRowLastColumn="0" w:lastRowFirstColumn="0" w:lastRowLastColumn="0"/>
            <w:tcW w:w="0" w:type="auto"/>
            <w:hideMark/>
          </w:tcPr>
          <w:p w14:paraId="6CD3AF92" w14:textId="77777777" w:rsidR="00DD5525" w:rsidRPr="00DD5525" w:rsidRDefault="00DD5525" w:rsidP="00DD5525">
            <w:r w:rsidRPr="00DD5525">
              <w:t>8</w:t>
            </w:r>
          </w:p>
        </w:tc>
        <w:tc>
          <w:tcPr>
            <w:tcW w:w="0" w:type="auto"/>
            <w:hideMark/>
          </w:tcPr>
          <w:p w14:paraId="100375E5"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92%</w:t>
            </w:r>
          </w:p>
        </w:tc>
        <w:tc>
          <w:tcPr>
            <w:tcW w:w="0" w:type="auto"/>
            <w:hideMark/>
          </w:tcPr>
          <w:p w14:paraId="6FCE7D6C"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68%</w:t>
            </w:r>
          </w:p>
        </w:tc>
        <w:tc>
          <w:tcPr>
            <w:tcW w:w="0" w:type="auto"/>
            <w:hideMark/>
          </w:tcPr>
          <w:p w14:paraId="5FAE9104" w14:textId="77777777" w:rsidR="00DD5525" w:rsidRPr="00DD5525" w:rsidRDefault="00DD5525" w:rsidP="00DD5525">
            <w:pPr>
              <w:cnfStyle w:val="000000000000" w:firstRow="0" w:lastRow="0" w:firstColumn="0" w:lastColumn="0" w:oddVBand="0" w:evenVBand="0" w:oddHBand="0" w:evenHBand="0" w:firstRowFirstColumn="0" w:firstRowLastColumn="0" w:lastRowFirstColumn="0" w:lastRowLastColumn="0"/>
            </w:pPr>
            <w:r w:rsidRPr="00DD5525">
              <w:t>24%</w:t>
            </w:r>
          </w:p>
        </w:tc>
      </w:tr>
    </w:tbl>
    <w:p w14:paraId="22C9F9A3" w14:textId="77777777" w:rsidR="00DD5525" w:rsidRPr="00DD5525" w:rsidRDefault="00DD5525" w:rsidP="00DD5525">
      <w:r w:rsidRPr="00DD5525">
        <w:rPr>
          <w:b/>
          <w:bCs/>
        </w:rPr>
        <w:t>The model starts overfitting at Epoch 6.</w:t>
      </w:r>
    </w:p>
    <w:p w14:paraId="397AB1B7" w14:textId="77777777" w:rsidR="00DD5525" w:rsidRPr="00DD5525" w:rsidRDefault="00DD5525" w:rsidP="00DD5525">
      <w:r w:rsidRPr="00DD5525">
        <w:t xml:space="preserve">Through Epoch 5, both training and validation accuracy rise together, with validation accuracy reaching its </w:t>
      </w:r>
      <w:r w:rsidRPr="00DD5525">
        <w:rPr>
          <w:b/>
          <w:bCs/>
        </w:rPr>
        <w:t>peak at 73%</w:t>
      </w:r>
      <w:r w:rsidRPr="00DD5525">
        <w:t xml:space="preserve">. From Epoch 6 onward, training accuracy keeps climbing (85% → 92%), but validation accuracy actually </w:t>
      </w:r>
      <w:r w:rsidRPr="00DD5525">
        <w:rPr>
          <w:b/>
          <w:bCs/>
        </w:rPr>
        <w:t>declines</w:t>
      </w:r>
      <w:r w:rsidRPr="00DD5525">
        <w:t xml:space="preserve"> (72% → 68%). This reversal — improvement on training data alongside degradation on validation data — is the clearest possible signal of overfitting. Epoch 5 represents the ideal stopping point.</w:t>
      </w:r>
    </w:p>
    <w:p w14:paraId="3300889B" w14:textId="77777777" w:rsidR="00DD5525" w:rsidRPr="00DD5525" w:rsidRDefault="00DD5525" w:rsidP="00DD5525">
      <w:pPr>
        <w:rPr>
          <w:b/>
          <w:bCs/>
        </w:rPr>
      </w:pPr>
      <w:r w:rsidRPr="00DD5525">
        <w:rPr>
          <w:b/>
          <w:bCs/>
        </w:rPr>
        <w:t>ii) Why Validation Accuracy Decreases While Training Accuracy Increases</w:t>
      </w:r>
    </w:p>
    <w:p w14:paraId="368574F5" w14:textId="77777777" w:rsidR="00DD5525" w:rsidRPr="00DD5525" w:rsidRDefault="00DD5525" w:rsidP="00DD5525">
      <w:r w:rsidRPr="00DD5525">
        <w:t xml:space="preserve">This divergence happens because the model is shifting from </w:t>
      </w:r>
      <w:r w:rsidRPr="00DD5525">
        <w:rPr>
          <w:b/>
          <w:bCs/>
        </w:rPr>
        <w:t>learning general patterns</w:t>
      </w:r>
      <w:r w:rsidRPr="00DD5525">
        <w:t xml:space="preserve"> to </w:t>
      </w:r>
      <w:r w:rsidRPr="00DD5525">
        <w:rPr>
          <w:b/>
          <w:bCs/>
        </w:rPr>
        <w:t>memorizing training-specific details</w:t>
      </w:r>
      <w:r w:rsidRPr="00DD5525">
        <w:t>:</w:t>
      </w:r>
    </w:p>
    <w:p w14:paraId="38E49BE4" w14:textId="77777777" w:rsidR="00DD5525" w:rsidRPr="00DD5525" w:rsidRDefault="00DD5525" w:rsidP="00DD5525">
      <w:pPr>
        <w:numPr>
          <w:ilvl w:val="0"/>
          <w:numId w:val="6"/>
        </w:numPr>
      </w:pPr>
      <w:r w:rsidRPr="00DD5525">
        <w:rPr>
          <w:b/>
          <w:bCs/>
        </w:rPr>
        <w:t>Memorization over generalization</w:t>
      </w:r>
      <w:r w:rsidRPr="00DD5525">
        <w:t>: After Epoch 5, the model has already captured the broad, genuinely useful patterns in the data. Any further improvement in training accuracy comes from fitting to noise, outliers, and specific quirks of the training examples rather than the underlying signal.</w:t>
      </w:r>
    </w:p>
    <w:p w14:paraId="353D5F35" w14:textId="77777777" w:rsidR="00DD5525" w:rsidRPr="00DD5525" w:rsidRDefault="00DD5525" w:rsidP="00DD5525">
      <w:pPr>
        <w:numPr>
          <w:ilvl w:val="0"/>
          <w:numId w:val="6"/>
        </w:numPr>
      </w:pPr>
      <w:r w:rsidRPr="00DD5525">
        <w:rPr>
          <w:b/>
          <w:bCs/>
        </w:rPr>
        <w:t>Excess model capacity being misused</w:t>
      </w:r>
      <w:r w:rsidRPr="00DD5525">
        <w:t xml:space="preserve">: As training continues, the model's parameters increasingly adjust to fit peculiarities (e.g., </w:t>
      </w:r>
      <w:proofErr w:type="spellStart"/>
      <w:r w:rsidRPr="00DD5525">
        <w:t>mislabeled</w:t>
      </w:r>
      <w:proofErr w:type="spellEnd"/>
      <w:r w:rsidRPr="00DD5525">
        <w:t xml:space="preserve"> points, rare combinations, sampling noise) that exist only in the training set and don't reflect the true data distribution.</w:t>
      </w:r>
    </w:p>
    <w:p w14:paraId="0E7A44E1" w14:textId="77777777" w:rsidR="00DD5525" w:rsidRPr="00DD5525" w:rsidRDefault="00DD5525" w:rsidP="00DD5525">
      <w:pPr>
        <w:numPr>
          <w:ilvl w:val="0"/>
          <w:numId w:val="6"/>
        </w:numPr>
      </w:pPr>
      <w:r w:rsidRPr="00DD5525">
        <w:rPr>
          <w:b/>
          <w:bCs/>
        </w:rPr>
        <w:t>Increasing variance</w:t>
      </w:r>
      <w:r w:rsidRPr="00DD5525">
        <w:t>: The model becomes highly sensitive to the exact training samples it saw. This tight fit makes it fragile — small differences between training data and validation/unseen data now cause meaningful prediction errors.</w:t>
      </w:r>
    </w:p>
    <w:p w14:paraId="03B1304D" w14:textId="77777777" w:rsidR="00DD5525" w:rsidRPr="00DD5525" w:rsidRDefault="00DD5525" w:rsidP="00DD5525">
      <w:pPr>
        <w:numPr>
          <w:ilvl w:val="0"/>
          <w:numId w:val="6"/>
        </w:numPr>
      </w:pPr>
      <w:r w:rsidRPr="00DD5525">
        <w:rPr>
          <w:b/>
          <w:bCs/>
        </w:rPr>
        <w:t>Decision boundary becomes overly complex</w:t>
      </w:r>
      <w:r w:rsidRPr="00DD5525">
        <w:t>: Instead of a smooth boundary that captures the real class separation, the model carves out a highly convoluted boundary that perfectly separates training points but generalizes poorly to new points near those same regions.</w:t>
      </w:r>
    </w:p>
    <w:p w14:paraId="3F96B52B" w14:textId="77777777" w:rsidR="00DD5525" w:rsidRPr="00DD5525" w:rsidRDefault="00DD5525" w:rsidP="00DD5525">
      <w:r w:rsidRPr="00DD5525">
        <w:t>In essence, the model is "gaming" the training set — accuracy on it goes up, but this comes at the direct expense of performance on data it hasn't memorized, which is exactly why validation accuracy falls.</w:t>
      </w:r>
    </w:p>
    <w:p w14:paraId="13B0F922" w14:textId="77777777" w:rsidR="00DD5525" w:rsidRPr="00DD5525" w:rsidRDefault="00DD5525" w:rsidP="00DD5525">
      <w:pPr>
        <w:rPr>
          <w:b/>
          <w:bCs/>
        </w:rPr>
      </w:pPr>
      <w:r w:rsidRPr="00DD5525">
        <w:rPr>
          <w:b/>
          <w:bCs/>
        </w:rPr>
        <w:lastRenderedPageBreak/>
        <w:t>iii) Two Methods to Improve Validation Performance</w:t>
      </w:r>
    </w:p>
    <w:p w14:paraId="07523DE9" w14:textId="77777777" w:rsidR="00DD5525" w:rsidRPr="00DD5525" w:rsidRDefault="00DD5525" w:rsidP="00DD5525">
      <w:r w:rsidRPr="00DD5525">
        <w:rPr>
          <w:b/>
          <w:bCs/>
        </w:rPr>
        <w:t>1. Early Stopping</w:t>
      </w:r>
      <w:r w:rsidRPr="00DD5525">
        <w:br/>
        <w:t>Track validation accuracy (or loss) during training and stop once it peaks and begins to degrade — in this case, stopping at Epoch 5, where validation accuracy is highest (73%). This preserves the best-generalizing version of the model before overfitting sets in.</w:t>
      </w:r>
    </w:p>
    <w:p w14:paraId="791DBBBA" w14:textId="77777777" w:rsidR="00DD5525" w:rsidRPr="00DD5525" w:rsidRDefault="00DD5525" w:rsidP="00DD5525">
      <w:r w:rsidRPr="00DD5525">
        <w:rPr>
          <w:b/>
          <w:bCs/>
        </w:rPr>
        <w:t>2. Regularization Techniques (Dropout / L2 Regularization)</w:t>
      </w:r>
    </w:p>
    <w:p w14:paraId="04B7D598" w14:textId="77777777" w:rsidR="00DD5525" w:rsidRPr="00DD5525" w:rsidRDefault="00DD5525" w:rsidP="00DD5525">
      <w:pPr>
        <w:numPr>
          <w:ilvl w:val="0"/>
          <w:numId w:val="7"/>
        </w:numPr>
      </w:pPr>
      <w:r w:rsidRPr="00DD5525">
        <w:rPr>
          <w:b/>
          <w:bCs/>
        </w:rPr>
        <w:t>Dropout</w:t>
      </w:r>
      <w:r w:rsidRPr="00DD5525">
        <w:t xml:space="preserve"> randomly deactivates a subset of neurons during training, preventing the network from becoming overly reliant on specific neurons or co-adapted feature combinations, and encouraging more robust, distributed representations.</w:t>
      </w:r>
    </w:p>
    <w:p w14:paraId="1B89E7FC" w14:textId="77777777" w:rsidR="00DD5525" w:rsidRPr="00DD5525" w:rsidRDefault="00DD5525" w:rsidP="00DD5525">
      <w:pPr>
        <w:numPr>
          <w:ilvl w:val="0"/>
          <w:numId w:val="7"/>
        </w:numPr>
      </w:pPr>
      <w:r w:rsidRPr="00DD5525">
        <w:rPr>
          <w:b/>
          <w:bCs/>
        </w:rPr>
        <w:t>L2 regularization (weight decay)</w:t>
      </w:r>
      <w:r w:rsidRPr="00DD5525">
        <w:t xml:space="preserve"> penalizes large weight values in the loss function, constraining model complexity and discouraging it from fitting noise.</w:t>
      </w:r>
    </w:p>
    <w:p w14:paraId="2BD2DD27" w14:textId="14957821" w:rsidR="00833CD0" w:rsidRDefault="00833CD0" w:rsidP="00DD5525"/>
    <w:sectPr w:rsidR="00833C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B2E22" w14:textId="77777777" w:rsidR="00FF6F2F" w:rsidRDefault="00FF6F2F" w:rsidP="00DD5525">
      <w:pPr>
        <w:spacing w:after="0" w:line="240" w:lineRule="auto"/>
      </w:pPr>
      <w:r>
        <w:separator/>
      </w:r>
    </w:p>
  </w:endnote>
  <w:endnote w:type="continuationSeparator" w:id="0">
    <w:p w14:paraId="3F6201B6" w14:textId="77777777" w:rsidR="00FF6F2F" w:rsidRDefault="00FF6F2F" w:rsidP="00DD5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B6FA0" w14:textId="77777777" w:rsidR="00FF6F2F" w:rsidRDefault="00FF6F2F" w:rsidP="00DD5525">
      <w:pPr>
        <w:spacing w:after="0" w:line="240" w:lineRule="auto"/>
      </w:pPr>
      <w:r>
        <w:separator/>
      </w:r>
    </w:p>
  </w:footnote>
  <w:footnote w:type="continuationSeparator" w:id="0">
    <w:p w14:paraId="738EA893" w14:textId="77777777" w:rsidR="00FF6F2F" w:rsidRDefault="00FF6F2F" w:rsidP="00DD55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B774D"/>
    <w:multiLevelType w:val="multilevel"/>
    <w:tmpl w:val="485E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155E1"/>
    <w:multiLevelType w:val="multilevel"/>
    <w:tmpl w:val="9CB2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05528"/>
    <w:multiLevelType w:val="multilevel"/>
    <w:tmpl w:val="556E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F7B65"/>
    <w:multiLevelType w:val="multilevel"/>
    <w:tmpl w:val="63D0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B5761"/>
    <w:multiLevelType w:val="multilevel"/>
    <w:tmpl w:val="D156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E4D9E"/>
    <w:multiLevelType w:val="multilevel"/>
    <w:tmpl w:val="E5AA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A45918"/>
    <w:multiLevelType w:val="hybridMultilevel"/>
    <w:tmpl w:val="BB5407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1114577">
    <w:abstractNumId w:val="5"/>
  </w:num>
  <w:num w:numId="2" w16cid:durableId="1112750561">
    <w:abstractNumId w:val="2"/>
  </w:num>
  <w:num w:numId="3" w16cid:durableId="1978799967">
    <w:abstractNumId w:val="4"/>
  </w:num>
  <w:num w:numId="4" w16cid:durableId="1736853618">
    <w:abstractNumId w:val="3"/>
  </w:num>
  <w:num w:numId="5" w16cid:durableId="577180588">
    <w:abstractNumId w:val="6"/>
  </w:num>
  <w:num w:numId="6" w16cid:durableId="891037365">
    <w:abstractNumId w:val="1"/>
  </w:num>
  <w:num w:numId="7" w16cid:durableId="42665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525"/>
    <w:rsid w:val="00085F33"/>
    <w:rsid w:val="00132E52"/>
    <w:rsid w:val="0028524C"/>
    <w:rsid w:val="003C7A8D"/>
    <w:rsid w:val="006460AF"/>
    <w:rsid w:val="00747069"/>
    <w:rsid w:val="00833CD0"/>
    <w:rsid w:val="009F1C00"/>
    <w:rsid w:val="00A47A05"/>
    <w:rsid w:val="00B37944"/>
    <w:rsid w:val="00D03590"/>
    <w:rsid w:val="00D560C7"/>
    <w:rsid w:val="00DD5525"/>
    <w:rsid w:val="00F41362"/>
    <w:rsid w:val="00F67016"/>
    <w:rsid w:val="00FF6F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C92F3"/>
  <w15:chartTrackingRefBased/>
  <w15:docId w15:val="{3FC7B56D-2627-4DA6-A231-0A71E5FA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525"/>
    <w:rPr>
      <w:rFonts w:eastAsiaTheme="majorEastAsia" w:cstheme="majorBidi"/>
      <w:color w:val="272727" w:themeColor="text1" w:themeTint="D8"/>
    </w:rPr>
  </w:style>
  <w:style w:type="paragraph" w:styleId="Title">
    <w:name w:val="Title"/>
    <w:basedOn w:val="Normal"/>
    <w:next w:val="Normal"/>
    <w:link w:val="TitleChar"/>
    <w:uiPriority w:val="10"/>
    <w:qFormat/>
    <w:rsid w:val="00DD5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525"/>
    <w:pPr>
      <w:spacing w:before="160"/>
      <w:jc w:val="center"/>
    </w:pPr>
    <w:rPr>
      <w:i/>
      <w:iCs/>
      <w:color w:val="404040" w:themeColor="text1" w:themeTint="BF"/>
    </w:rPr>
  </w:style>
  <w:style w:type="character" w:customStyle="1" w:styleId="QuoteChar">
    <w:name w:val="Quote Char"/>
    <w:basedOn w:val="DefaultParagraphFont"/>
    <w:link w:val="Quote"/>
    <w:uiPriority w:val="29"/>
    <w:rsid w:val="00DD5525"/>
    <w:rPr>
      <w:i/>
      <w:iCs/>
      <w:color w:val="404040" w:themeColor="text1" w:themeTint="BF"/>
    </w:rPr>
  </w:style>
  <w:style w:type="paragraph" w:styleId="ListParagraph">
    <w:name w:val="List Paragraph"/>
    <w:basedOn w:val="Normal"/>
    <w:uiPriority w:val="34"/>
    <w:qFormat/>
    <w:rsid w:val="00DD5525"/>
    <w:pPr>
      <w:ind w:left="720"/>
      <w:contextualSpacing/>
    </w:pPr>
  </w:style>
  <w:style w:type="character" w:styleId="IntenseEmphasis">
    <w:name w:val="Intense Emphasis"/>
    <w:basedOn w:val="DefaultParagraphFont"/>
    <w:uiPriority w:val="21"/>
    <w:qFormat/>
    <w:rsid w:val="00DD5525"/>
    <w:rPr>
      <w:i/>
      <w:iCs/>
      <w:color w:val="0F4761" w:themeColor="accent1" w:themeShade="BF"/>
    </w:rPr>
  </w:style>
  <w:style w:type="paragraph" w:styleId="IntenseQuote">
    <w:name w:val="Intense Quote"/>
    <w:basedOn w:val="Normal"/>
    <w:next w:val="Normal"/>
    <w:link w:val="IntenseQuoteChar"/>
    <w:uiPriority w:val="30"/>
    <w:qFormat/>
    <w:rsid w:val="00DD5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525"/>
    <w:rPr>
      <w:i/>
      <w:iCs/>
      <w:color w:val="0F4761" w:themeColor="accent1" w:themeShade="BF"/>
    </w:rPr>
  </w:style>
  <w:style w:type="character" w:styleId="IntenseReference">
    <w:name w:val="Intense Reference"/>
    <w:basedOn w:val="DefaultParagraphFont"/>
    <w:uiPriority w:val="32"/>
    <w:qFormat/>
    <w:rsid w:val="00DD5525"/>
    <w:rPr>
      <w:b/>
      <w:bCs/>
      <w:smallCaps/>
      <w:color w:val="0F4761" w:themeColor="accent1" w:themeShade="BF"/>
      <w:spacing w:val="5"/>
    </w:rPr>
  </w:style>
  <w:style w:type="paragraph" w:styleId="Header">
    <w:name w:val="header"/>
    <w:basedOn w:val="Normal"/>
    <w:link w:val="HeaderChar"/>
    <w:uiPriority w:val="99"/>
    <w:unhideWhenUsed/>
    <w:rsid w:val="00DD55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5525"/>
  </w:style>
  <w:style w:type="paragraph" w:styleId="Footer">
    <w:name w:val="footer"/>
    <w:basedOn w:val="Normal"/>
    <w:link w:val="FooterChar"/>
    <w:uiPriority w:val="99"/>
    <w:unhideWhenUsed/>
    <w:rsid w:val="00DD55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525"/>
  </w:style>
  <w:style w:type="paragraph" w:styleId="NoSpacing">
    <w:name w:val="No Spacing"/>
    <w:link w:val="NoSpacingChar"/>
    <w:uiPriority w:val="1"/>
    <w:qFormat/>
    <w:rsid w:val="00F67016"/>
    <w:pPr>
      <w:spacing w:after="0" w:line="240" w:lineRule="auto"/>
    </w:pPr>
    <w:rPr>
      <w:rFonts w:eastAsiaTheme="minorEastAsia"/>
      <w:kern w:val="0"/>
      <w:sz w:val="22"/>
      <w:szCs w:val="22"/>
      <w:lang w:eastAsia="en-IN"/>
      <w14:ligatures w14:val="none"/>
    </w:rPr>
  </w:style>
  <w:style w:type="character" w:customStyle="1" w:styleId="NoSpacingChar">
    <w:name w:val="No Spacing Char"/>
    <w:basedOn w:val="DefaultParagraphFont"/>
    <w:link w:val="NoSpacing"/>
    <w:uiPriority w:val="1"/>
    <w:rsid w:val="00F67016"/>
    <w:rPr>
      <w:rFonts w:eastAsiaTheme="minorEastAsia"/>
      <w:kern w:val="0"/>
      <w:sz w:val="22"/>
      <w:szCs w:val="22"/>
      <w:lang w:eastAsia="en-IN"/>
      <w14:ligatures w14:val="none"/>
    </w:rPr>
  </w:style>
  <w:style w:type="table" w:styleId="PlainTable4">
    <w:name w:val="Plain Table 4"/>
    <w:basedOn w:val="TableNormal"/>
    <w:uiPriority w:val="44"/>
    <w:rsid w:val="00D0359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1382</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Vusa Siddardha</dc:creator>
  <cp:keywords/>
  <dc:description/>
  <cp:lastModifiedBy>Anil Prasad</cp:lastModifiedBy>
  <cp:revision>2</cp:revision>
  <dcterms:created xsi:type="dcterms:W3CDTF">2026-07-29T04:52:00Z</dcterms:created>
  <dcterms:modified xsi:type="dcterms:W3CDTF">2026-07-29T04:52:00Z</dcterms:modified>
</cp:coreProperties>
</file>