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40" w:firstLine="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2186529" cy="354069"/>
            <wp:effectExtent b="0" l="0" r="0" t="0"/>
            <wp:docPr descr="A close up of a logo&#10;&#10;Description automatically generated" id="116" name="image20.png"/>
            <a:graphic>
              <a:graphicData uri="http://schemas.openxmlformats.org/drawingml/2006/picture">
                <pic:pic>
                  <pic:nvPicPr>
                    <pic:cNvPr descr="A close up of a logo&#10;&#10;Description automatically generated"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Lesson 1 Demo 1</w:t>
      </w:r>
    </w:p>
    <w:p w:rsidR="00000000" w:rsidDel="00000000" w:rsidP="00000000" w:rsidRDefault="00000000" w:rsidRPr="00000000" w14:paraId="00000003">
      <w:pPr>
        <w:spacing w:after="200" w:lineRule="auto"/>
        <w:jc w:val="center"/>
        <w:rPr>
          <w:rFonts w:ascii="Calibri" w:cs="Calibri" w:eastAsia="Calibri" w:hAnsi="Calibri"/>
          <w:color w:val="263238"/>
          <w:sz w:val="20"/>
          <w:szCs w:val="20"/>
        </w:rPr>
      </w:pPr>
      <w:bookmarkStart w:colFirst="0" w:colLast="0" w:name="_heading=h.v0ib80gbz3vm" w:id="1"/>
      <w:bookmarkEnd w:id="1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Using Angular CLI Commands</w:t>
      </w:r>
      <w:r w:rsidDel="00000000" w:rsidR="00000000" w:rsidRPr="00000000">
        <w:rPr>
          <w:rFonts w:ascii="Calibri" w:cs="Calibri" w:eastAsia="Calibri" w:hAnsi="Calibri"/>
          <w:color w:val="263238"/>
          <w:sz w:val="20"/>
          <w:szCs w:val="20"/>
        </w:rPr>
        <mc:AlternateContent>
          <mc:Choice Requires="wpg">
            <w:drawing>
              <wp:inline distB="45720" distT="45720" distL="114300" distR="114300">
                <wp:extent cx="5495850" cy="922328"/>
                <wp:effectExtent b="0" l="0" r="0" t="0"/>
                <wp:docPr id="10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 use Angular CLI commands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45720" distT="45720" distL="114300" distR="114300">
                <wp:extent cx="5495850" cy="922328"/>
                <wp:effectExtent b="0" l="0" r="0" t="0"/>
                <wp:docPr id="103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850" cy="9223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Steps to perform:</w:t>
      </w:r>
    </w:p>
    <w:p w:rsidR="00000000" w:rsidDel="00000000" w:rsidP="00000000" w:rsidRDefault="00000000" w:rsidRPr="00000000" w14:paraId="00000007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terminal window, and execute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ng version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command</w:t>
      </w:r>
    </w:p>
    <w:p w:rsidR="00000000" w:rsidDel="00000000" w:rsidP="00000000" w:rsidRDefault="00000000" w:rsidRPr="00000000" w14:paraId="00000009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88360"/>
            <wp:effectExtent b="0" l="0" r="0" t="0"/>
            <wp:docPr id="1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ng v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version check</w:t>
      </w:r>
    </w:p>
    <w:p w:rsidR="00000000" w:rsidDel="00000000" w:rsidP="00000000" w:rsidRDefault="00000000" w:rsidRPr="00000000" w14:paraId="0000000B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59150"/>
            <wp:effectExtent b="0" l="0" r="0" t="0"/>
            <wp:docPr id="1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ng help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command shows the available commands with their description</w:t>
      </w:r>
    </w:p>
    <w:p w:rsidR="00000000" w:rsidDel="00000000" w:rsidP="00000000" w:rsidRDefault="00000000" w:rsidRPr="00000000" w14:paraId="0000000D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52800"/>
            <wp:effectExtent b="0" l="0" r="0" t="0"/>
            <wp:docPr id="1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ng - - help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47085"/>
            <wp:effectExtent b="0" l="0" r="0" t="0"/>
            <wp:docPr id="1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estore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project with terminal</w:t>
      </w:r>
    </w:p>
    <w:p w:rsidR="00000000" w:rsidDel="00000000" w:rsidP="00000000" w:rsidRDefault="00000000" w:rsidRPr="00000000" w14:paraId="00000011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57245"/>
            <wp:effectExtent b="0" l="0" r="0" t="0"/>
            <wp:docPr id="1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dir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ctory with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isual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tudio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ode</w:t>
      </w:r>
    </w:p>
    <w:p w:rsidR="00000000" w:rsidDel="00000000" w:rsidP="00000000" w:rsidRDefault="00000000" w:rsidRPr="00000000" w14:paraId="00000013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43910"/>
            <wp:effectExtent b="0" l="0" r="0" t="0"/>
            <wp:docPr id="12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 the command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ng help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67405"/>
            <wp:effectExtent b="0" l="0" r="0" t="0"/>
            <wp:docPr id="1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ng - - help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75660"/>
            <wp:effectExtent b="0" l="0" r="0" t="0"/>
            <wp:docPr id="1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ng serve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command</w:t>
      </w:r>
    </w:p>
    <w:p w:rsidR="00000000" w:rsidDel="00000000" w:rsidP="00000000" w:rsidRDefault="00000000" w:rsidRPr="00000000" w14:paraId="00000019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72485"/>
            <wp:effectExtent b="0" l="0" r="0" t="0"/>
            <wp:docPr id="1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local host using a browser</w:t>
      </w:r>
    </w:p>
    <w:p w:rsidR="00000000" w:rsidDel="00000000" w:rsidP="00000000" w:rsidRDefault="00000000" w:rsidRPr="00000000" w14:paraId="0000001B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43910"/>
            <wp:effectExtent b="0" l="0" r="0" t="0"/>
            <wp:docPr id="1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Navigate to the source and then the application</w:t>
      </w:r>
    </w:p>
    <w:p w:rsidR="00000000" w:rsidDel="00000000" w:rsidP="00000000" w:rsidRDefault="00000000" w:rsidRPr="00000000" w14:paraId="0000001D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13430"/>
            <wp:effectExtent b="0" l="0" r="0" t="0"/>
            <wp:docPr id="1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estore – shopping made easy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as the title and save it</w:t>
      </w:r>
    </w:p>
    <w:p w:rsidR="00000000" w:rsidDel="00000000" w:rsidP="00000000" w:rsidRDefault="00000000" w:rsidRPr="00000000" w14:paraId="0000001F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35655"/>
            <wp:effectExtent b="0" l="0" r="0" t="0"/>
            <wp:docPr id="1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Navigate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back to the browser</w:t>
      </w:r>
    </w:p>
    <w:p w:rsidR="00000000" w:rsidDel="00000000" w:rsidP="00000000" w:rsidRDefault="00000000" w:rsidRPr="00000000" w14:paraId="00000021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48990"/>
            <wp:effectExtent b="0" l="0" r="0" t="0"/>
            <wp:docPr id="13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ng serve – 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enter</w:t>
      </w:r>
    </w:p>
    <w:p w:rsidR="00000000" w:rsidDel="00000000" w:rsidP="00000000" w:rsidRDefault="00000000" w:rsidRPr="00000000" w14:paraId="00000023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67405"/>
            <wp:effectExtent b="0" l="0" r="0" t="0"/>
            <wp:docPr id="1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ng build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compile the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ngular application</w:t>
      </w:r>
    </w:p>
    <w:p w:rsidR="00000000" w:rsidDel="00000000" w:rsidP="00000000" w:rsidRDefault="00000000" w:rsidRPr="00000000" w14:paraId="00000025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67405"/>
            <wp:effectExtent b="0" l="0" r="0" t="0"/>
            <wp:docPr id="1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new directory is added to the folder</w:t>
      </w:r>
    </w:p>
    <w:p w:rsidR="00000000" w:rsidDel="00000000" w:rsidP="00000000" w:rsidRDefault="00000000" w:rsidRPr="00000000" w14:paraId="00000027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76930"/>
            <wp:effectExtent b="0" l="0" r="0" t="0"/>
            <wp:docPr id="1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ng test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command</w:t>
      </w:r>
    </w:p>
    <w:p w:rsidR="00000000" w:rsidDel="00000000" w:rsidP="00000000" w:rsidRDefault="00000000" w:rsidRPr="00000000" w14:paraId="00000029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35655"/>
            <wp:effectExtent b="0" l="0" r="0" t="0"/>
            <wp:docPr id="13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One of the test cases is failed</w:t>
      </w:r>
    </w:p>
    <w:p w:rsidR="00000000" w:rsidDel="00000000" w:rsidP="00000000" w:rsidRDefault="00000000" w:rsidRPr="00000000" w14:paraId="0000002B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67405"/>
            <wp:effectExtent b="0" l="0" r="0" t="0"/>
            <wp:docPr id="1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title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estore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only in the components</w:t>
      </w:r>
    </w:p>
    <w:p w:rsidR="00000000" w:rsidDel="00000000" w:rsidP="00000000" w:rsidRDefault="00000000" w:rsidRPr="00000000" w14:paraId="0000002D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87090"/>
            <wp:effectExtent b="0" l="0" r="0" t="0"/>
            <wp:docPr id="1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ng test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command again</w:t>
      </w:r>
    </w:p>
    <w:p w:rsidR="00000000" w:rsidDel="00000000" w:rsidP="00000000" w:rsidRDefault="00000000" w:rsidRPr="00000000" w14:paraId="0000002F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43910"/>
            <wp:effectExtent b="0" l="0" r="0" t="0"/>
            <wp:docPr id="13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 the test cases are passed</w:t>
      </w:r>
    </w:p>
    <w:p w:rsidR="00000000" w:rsidDel="00000000" w:rsidP="00000000" w:rsidRDefault="00000000" w:rsidRPr="00000000" w14:paraId="00000031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43910"/>
            <wp:effectExtent b="0" l="0" r="0" t="0"/>
            <wp:docPr id="10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ng e2e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command</w:t>
      </w:r>
    </w:p>
    <w:p w:rsidR="00000000" w:rsidDel="00000000" w:rsidP="00000000" w:rsidRDefault="00000000" w:rsidRPr="00000000" w14:paraId="00000033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45180"/>
            <wp:effectExtent b="0" l="0" r="0" t="0"/>
            <wp:docPr id="10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e2e command helps to run end-to-end run cases</w:t>
      </w:r>
    </w:p>
    <w:p w:rsidR="00000000" w:rsidDel="00000000" w:rsidP="00000000" w:rsidRDefault="00000000" w:rsidRPr="00000000" w14:paraId="00000035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943600" cy="3354070"/>
            <wp:effectExtent b="0" l="0" r="0" t="0"/>
            <wp:docPr id="10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ng g component profile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command and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enter</w:t>
      </w:r>
    </w:p>
    <w:p w:rsidR="00000000" w:rsidDel="00000000" w:rsidP="00000000" w:rsidRDefault="00000000" w:rsidRPr="00000000" w14:paraId="00000037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52800"/>
            <wp:effectExtent b="0" l="0" r="0" t="0"/>
            <wp:docPr id="10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Now, the profile folder is created </w:t>
      </w:r>
    </w:p>
    <w:p w:rsidR="00000000" w:rsidDel="00000000" w:rsidP="00000000" w:rsidRDefault="00000000" w:rsidRPr="00000000" w14:paraId="00000039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67405"/>
            <wp:effectExtent b="0" l="0" r="0" t="0"/>
            <wp:docPr id="1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ng generate service DataProvider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58515"/>
            <wp:effectExtent b="0" l="0" r="0" t="0"/>
            <wp:docPr id="11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check the quality of the project, write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ng lint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76930"/>
            <wp:effectExtent b="0" l="0" r="0" t="0"/>
            <wp:docPr id="1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  <w:color w:val="0e101a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e101a"/>
          <w:sz w:val="24"/>
          <w:szCs w:val="24"/>
          <w:rtl w:val="0"/>
        </w:rPr>
        <w:t xml:space="preserve">Remove the semicolon from the ts file and save it</w:t>
      </w:r>
    </w:p>
    <w:p w:rsidR="00000000" w:rsidDel="00000000" w:rsidP="00000000" w:rsidRDefault="00000000" w:rsidRPr="00000000" w14:paraId="0000003F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40100"/>
            <wp:effectExtent b="0" l="0" r="0" t="0"/>
            <wp:docPr id="1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ng serve - 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command</w:t>
      </w:r>
    </w:p>
    <w:p w:rsidR="00000000" w:rsidDel="00000000" w:rsidP="00000000" w:rsidRDefault="00000000" w:rsidRPr="00000000" w14:paraId="00000042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66135"/>
            <wp:effectExtent b="0" l="0" r="0" t="0"/>
            <wp:docPr id="1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profile.component.ts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file and create one constant</w:t>
      </w:r>
    </w:p>
    <w:p w:rsidR="00000000" w:rsidDel="00000000" w:rsidP="00000000" w:rsidRDefault="00000000" w:rsidRPr="00000000" w14:paraId="00000044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87090"/>
            <wp:effectExtent b="0" l="0" r="0" t="0"/>
            <wp:docPr id="11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Re-run the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ng lit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67405"/>
            <wp:effectExtent b="0" l="0" r="0" t="0"/>
            <wp:docPr id="1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40" w:type="default"/>
      <w:footerReference r:id="rId4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12299950" cy="79375"/>
          <wp:effectExtent b="0" l="0" r="0" t="0"/>
          <wp:docPr id="129" name="image24.png"/>
          <a:graphic>
            <a:graphicData uri="http://schemas.openxmlformats.org/drawingml/2006/picture">
              <pic:pic>
                <pic:nvPicPr>
                  <pic:cNvPr id="0" name="image2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105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10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cs="Calibri" w:eastAsia="Calibri" w:hAnsi="Calibri"/>
      <w:lang w:bidi="hi-IN" w:eastAsia="zh-C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cs="Calibri" w:eastAsia="Calibri" w:hAnsi="Calibri"/>
      <w:lang w:bidi="hi-IN"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8.png"/><Relationship Id="rId13" Type="http://schemas.openxmlformats.org/officeDocument/2006/relationships/image" Target="media/image3.png"/><Relationship Id="rId39" Type="http://schemas.openxmlformats.org/officeDocument/2006/relationships/image" Target="media/image15.png"/><Relationship Id="rId18" Type="http://schemas.openxmlformats.org/officeDocument/2006/relationships/image" Target="media/image21.png"/><Relationship Id="rId21" Type="http://schemas.openxmlformats.org/officeDocument/2006/relationships/image" Target="media/image17.png"/><Relationship Id="rId34" Type="http://schemas.openxmlformats.org/officeDocument/2006/relationships/image" Target="media/image31.png"/><Relationship Id="rId42" Type="http://schemas.openxmlformats.org/officeDocument/2006/relationships/customXml" Target="../customXML/item2.xml"/><Relationship Id="rId7" Type="http://schemas.openxmlformats.org/officeDocument/2006/relationships/image" Target="media/image20.png"/><Relationship Id="rId20" Type="http://schemas.openxmlformats.org/officeDocument/2006/relationships/image" Target="media/image19.png"/><Relationship Id="rId41" Type="http://schemas.openxmlformats.org/officeDocument/2006/relationships/footer" Target="footer1.xml"/><Relationship Id="rId2" Type="http://schemas.openxmlformats.org/officeDocument/2006/relationships/settings" Target="settings.xml"/><Relationship Id="rId29" Type="http://schemas.openxmlformats.org/officeDocument/2006/relationships/image" Target="media/image6.png"/><Relationship Id="rId16" Type="http://schemas.openxmlformats.org/officeDocument/2006/relationships/image" Target="media/image18.png"/><Relationship Id="rId40" Type="http://schemas.openxmlformats.org/officeDocument/2006/relationships/header" Target="header1.xml"/><Relationship Id="rId24" Type="http://schemas.openxmlformats.org/officeDocument/2006/relationships/image" Target="media/image33.png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11" Type="http://schemas.openxmlformats.org/officeDocument/2006/relationships/image" Target="media/image22.png"/><Relationship Id="rId32" Type="http://schemas.openxmlformats.org/officeDocument/2006/relationships/image" Target="media/image7.png"/><Relationship Id="rId37" Type="http://schemas.openxmlformats.org/officeDocument/2006/relationships/image" Target="media/image11.png"/><Relationship Id="rId23" Type="http://schemas.openxmlformats.org/officeDocument/2006/relationships/image" Target="media/image25.png"/><Relationship Id="rId28" Type="http://schemas.openxmlformats.org/officeDocument/2006/relationships/image" Target="media/image26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36" Type="http://schemas.openxmlformats.org/officeDocument/2006/relationships/image" Target="media/image14.png"/><Relationship Id="rId31" Type="http://schemas.openxmlformats.org/officeDocument/2006/relationships/image" Target="media/image29.png"/><Relationship Id="rId10" Type="http://schemas.openxmlformats.org/officeDocument/2006/relationships/image" Target="media/image12.png"/><Relationship Id="rId19" Type="http://schemas.openxmlformats.org/officeDocument/2006/relationships/image" Target="media/image16.png"/><Relationship Id="rId44" Type="http://schemas.openxmlformats.org/officeDocument/2006/relationships/customXml" Target="../customXML/item4.xml"/><Relationship Id="rId22" Type="http://schemas.openxmlformats.org/officeDocument/2006/relationships/image" Target="media/image32.png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7" Type="http://schemas.openxmlformats.org/officeDocument/2006/relationships/image" Target="media/image34.png"/><Relationship Id="rId30" Type="http://schemas.openxmlformats.org/officeDocument/2006/relationships/image" Target="media/image8.png"/><Relationship Id="rId35" Type="http://schemas.openxmlformats.org/officeDocument/2006/relationships/image" Target="media/image2.png"/><Relationship Id="rId14" Type="http://schemas.openxmlformats.org/officeDocument/2006/relationships/image" Target="media/image36.png"/><Relationship Id="rId43" Type="http://schemas.openxmlformats.org/officeDocument/2006/relationships/customXml" Target="../customXML/item3.xml"/><Relationship Id="rId8" Type="http://schemas.openxmlformats.org/officeDocument/2006/relationships/image" Target="media/image35.png"/><Relationship Id="rId3" Type="http://schemas.openxmlformats.org/officeDocument/2006/relationships/fontTable" Target="fontTable.xml"/><Relationship Id="rId25" Type="http://schemas.openxmlformats.org/officeDocument/2006/relationships/image" Target="media/image23.png"/><Relationship Id="rId33" Type="http://schemas.openxmlformats.org/officeDocument/2006/relationships/image" Target="media/image13.png"/><Relationship Id="rId12" Type="http://schemas.openxmlformats.org/officeDocument/2006/relationships/image" Target="media/image10.png"/><Relationship Id="rId17" Type="http://schemas.openxmlformats.org/officeDocument/2006/relationships/image" Target="media/image27.png"/><Relationship Id="rId38" Type="http://schemas.openxmlformats.org/officeDocument/2006/relationships/image" Target="media/image30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77G2+B/mDkB4m+c5nacVY/3e7xQ==">AMUW2mUX20hASwt08VtBqA9Y5a9lX8i3zI4ZzUn3bfnHJqcRBdG7CDvQLjrVJ3LuPY+Yf8vWeycBN8vf6gf9ksteuRbGaURgXJDksO50IT06j108LHAbAyG3HrMKMtj1YL5y5hfaWlZG7XC913EN88+QsTGBSMCnyA==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E712B63F-47B8-4F50-8BF1-E594B4AB8995}"/>
</file>

<file path=customXML/itemProps3.xml><?xml version="1.0" encoding="utf-8"?>
<ds:datastoreItem xmlns:ds="http://schemas.openxmlformats.org/officeDocument/2006/customXml" ds:itemID="{4516FA82-C542-4140-B063-3BD00BD8414F}"/>
</file>

<file path=customXML/itemProps4.xml><?xml version="1.0" encoding="utf-8"?>
<ds:datastoreItem xmlns:ds="http://schemas.openxmlformats.org/officeDocument/2006/customXml" ds:itemID="{F6403055-A2FE-44E4-BBB7-FE4A5A4F5685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dcterms:created xsi:type="dcterms:W3CDTF">2020-09-30T04:43:00Z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