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6" name="image5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6 Demo 1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Creating Function to Sort the Product List Based on the Price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create function to sort the product list based on the price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8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‘sorting.js’.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10840"/>
            <wp:effectExtent b="0" l="0" r="0" t="0"/>
            <wp:docPr id="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variable called ‘products’.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01060"/>
            <wp:effectExtent b="0" l="0" r="0" t="0"/>
            <wp:docPr descr="A screenshot of a computer&#10;&#10;Description automatically generated" id="88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object with a name and price.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8355"/>
            <wp:effectExtent b="0" l="0" r="0" t="0"/>
            <wp:docPr descr="A screenshot of a computer&#10;&#10;Description automatically generated" id="87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some more objects with different names and prices.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08045"/>
            <wp:effectExtent b="0" l="0" r="0" t="0"/>
            <wp:docPr descr="A screenshot of a computer&#10;&#10;Description automatically generated" id="90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the array using the print array function using for loop.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5820"/>
            <wp:effectExtent b="0" l="0" r="0" t="0"/>
            <wp:docPr descr="Text&#10;&#10;Description automatically generated" id="89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97555"/>
            <wp:effectExtent b="0" l="0" r="0" t="0"/>
            <wp:docPr descr="Graphical user interface, text&#10;&#10;Description automatically generated" id="92" name="image1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a function, to sort based on price.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2005"/>
            <wp:effectExtent b="0" l="0" r="0" t="0"/>
            <wp:docPr descr="A screenshot of a computer&#10;&#10;Description automatically generated" id="91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product one is: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1690"/>
            <wp:effectExtent b="0" l="0" r="0" t="0"/>
            <wp:docPr descr="A screenshot of a computer&#10;&#10;Description automatically generated" id="94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 function ‘sortOnPrice’.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2640"/>
            <wp:effectExtent b="0" l="0" r="0" t="0"/>
            <wp:docPr descr="A screenshot of a computer&#10;&#10;Description automatically generated" id="93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sort operation on custom objects.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5495"/>
            <wp:effectExtent b="0" l="0" r="0" t="0"/>
            <wp:docPr descr="A screenshot of a computer&#10;&#10;Description automatically generated" id="98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4385"/>
            <wp:effectExtent b="0" l="0" r="0" t="0"/>
            <wp:docPr descr="A screenshot of a computer&#10;&#10;Description automatically generated" id="95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the ‘return’ statement.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3595"/>
            <wp:effectExtent b="0" l="0" r="0" t="0"/>
            <wp:docPr descr="A screenshot of a computer&#10;&#10;Description automatically generated" id="97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2165"/>
            <wp:effectExtent b="0" l="0" r="0" t="0"/>
            <wp:docPr descr="A screenshot of a computer&#10;&#10;Description automatically generated" id="99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0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3.png"/><Relationship Id="rId8" Type="http://schemas.openxmlformats.org/officeDocument/2006/relationships/image" Target="media/image18.png"/><Relationship Id="rId26" Type="http://schemas.openxmlformats.org/officeDocument/2006/relationships/customXml" Target="../customXML/item4.xml"/><Relationship Id="rId21" Type="http://schemas.openxmlformats.org/officeDocument/2006/relationships/image" Target="media/image7.png"/><Relationship Id="rId3" Type="http://schemas.openxmlformats.org/officeDocument/2006/relationships/fontTable" Target="fontTable.xml"/><Relationship Id="rId12" Type="http://schemas.openxmlformats.org/officeDocument/2006/relationships/image" Target="media/image12.png"/><Relationship Id="rId17" Type="http://schemas.openxmlformats.org/officeDocument/2006/relationships/image" Target="media/image4.png"/><Relationship Id="rId7" Type="http://schemas.openxmlformats.org/officeDocument/2006/relationships/image" Target="media/image5.png"/><Relationship Id="rId25" Type="http://schemas.openxmlformats.org/officeDocument/2006/relationships/customXml" Target="../customXML/item3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17.png"/><Relationship Id="rId11" Type="http://schemas.openxmlformats.org/officeDocument/2006/relationships/image" Target="media/image16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24" Type="http://schemas.openxmlformats.org/officeDocument/2006/relationships/customXml" Target="../customXML/item2.xml"/><Relationship Id="rId23" Type="http://schemas.openxmlformats.org/officeDocument/2006/relationships/footer" Target="footer1.xml"/><Relationship Id="rId15" Type="http://schemas.openxmlformats.org/officeDocument/2006/relationships/image" Target="media/image8.png"/><Relationship Id="rId5" Type="http://schemas.openxmlformats.org/officeDocument/2006/relationships/styles" Target="styles.xml"/><Relationship Id="rId10" Type="http://schemas.openxmlformats.org/officeDocument/2006/relationships/image" Target="media/image13.png"/><Relationship Id="rId19" Type="http://schemas.openxmlformats.org/officeDocument/2006/relationships/image" Target="media/image10.png"/><Relationship Id="rId2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Z12fZH3oSiNvcwSQxUiA7UMcMg==">AMUW2mV8uNJbEmnhTaM8Qoxh7UjElQ6HXWptpKERrR4bQ65Ve3PWMmCpaG7MGaIwXI14ahtT5PTXrYCZiB5lvgzfLAY3OQws9BvxinMtZJPt0csSEm+AiTbhWadHnSn1AH113q1+0unlUX/9s2qIrvRNiJVYTn2LTA==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57BF80E2-44B6-4FD1-BFB9-0FA140B259EF}"/>
</file>

<file path=customXML/itemProps3.xml><?xml version="1.0" encoding="utf-8"?>
<ds:datastoreItem xmlns:ds="http://schemas.openxmlformats.org/officeDocument/2006/customXml" ds:itemID="{C0540104-D0DD-4742-8837-B0A928F6AACB}"/>
</file>

<file path=customXML/itemProps4.xml><?xml version="1.0" encoding="utf-8"?>
<ds:datastoreItem xmlns:ds="http://schemas.openxmlformats.org/officeDocument/2006/customXml" ds:itemID="{890056A1-44A9-401F-9E7B-ADF1181C9392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