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808C20" w14:textId="77777777" w:rsidR="008D53E8" w:rsidRDefault="00000000">
      <w:r>
        <w:t>Q1. Describe three applications for exception processing.</w:t>
      </w:r>
    </w:p>
    <w:p w14:paraId="4A8C9731" w14:textId="3D28FE59" w:rsidR="008D53E8" w:rsidRPr="00703207" w:rsidRDefault="00996475">
      <w:pPr>
        <w:rPr>
          <w:color w:val="4472C4" w:themeColor="accent1"/>
        </w:rPr>
      </w:pPr>
      <w:r w:rsidRPr="00703207">
        <w:rPr>
          <w:color w:val="4472C4" w:themeColor="accent1"/>
        </w:rPr>
        <w:t>Exception processing i</w:t>
      </w:r>
      <w:r w:rsidRPr="00703207">
        <w:rPr>
          <w:color w:val="4472C4" w:themeColor="accent1"/>
        </w:rPr>
        <w:t>s</w:t>
      </w:r>
      <w:r w:rsidRPr="00703207">
        <w:rPr>
          <w:color w:val="4472C4" w:themeColor="accent1"/>
        </w:rPr>
        <w:t xml:space="preserve"> applied for error handling, validating user input, and managing resources. It allows </w:t>
      </w:r>
      <w:r w:rsidRPr="00703207">
        <w:rPr>
          <w:color w:val="4472C4" w:themeColor="accent1"/>
        </w:rPr>
        <w:t>efficient</w:t>
      </w:r>
      <w:r w:rsidRPr="00703207">
        <w:rPr>
          <w:color w:val="4472C4" w:themeColor="accent1"/>
        </w:rPr>
        <w:t xml:space="preserve"> handling of errors, guiding users for valid input, and ensuring proper cleanup of resources like files or</w:t>
      </w:r>
      <w:r w:rsidRPr="00703207">
        <w:rPr>
          <w:color w:val="4472C4" w:themeColor="accent1"/>
        </w:rPr>
        <w:t xml:space="preserve"> resources </w:t>
      </w:r>
      <w:r w:rsidRPr="00703207">
        <w:rPr>
          <w:color w:val="4472C4" w:themeColor="accent1"/>
        </w:rPr>
        <w:t xml:space="preserve">to </w:t>
      </w:r>
      <w:r w:rsidRPr="00703207">
        <w:rPr>
          <w:color w:val="4472C4" w:themeColor="accent1"/>
        </w:rPr>
        <w:t>make program responsible</w:t>
      </w:r>
      <w:r w:rsidRPr="00703207">
        <w:rPr>
          <w:color w:val="4472C4" w:themeColor="accent1"/>
        </w:rPr>
        <w:t>.</w:t>
      </w:r>
    </w:p>
    <w:p w14:paraId="0E911E67" w14:textId="77777777" w:rsidR="008D53E8" w:rsidRDefault="008D53E8"/>
    <w:p w14:paraId="70480299" w14:textId="77777777" w:rsidR="008D53E8" w:rsidRDefault="008D53E8"/>
    <w:p w14:paraId="159895BB" w14:textId="77777777" w:rsidR="008D53E8" w:rsidRDefault="00000000">
      <w:r>
        <w:t>Q2. What happens if you don't do something extra to treat an exception?</w:t>
      </w:r>
    </w:p>
    <w:p w14:paraId="19B4DB03" w14:textId="255F06E7" w:rsidR="008D53E8" w:rsidRPr="00703207" w:rsidRDefault="00996475">
      <w:pPr>
        <w:rPr>
          <w:color w:val="4472C4" w:themeColor="accent1"/>
        </w:rPr>
      </w:pPr>
      <w:r w:rsidRPr="00703207">
        <w:rPr>
          <w:color w:val="4472C4" w:themeColor="accent1"/>
        </w:rPr>
        <w:t>T</w:t>
      </w:r>
      <w:r w:rsidRPr="00703207">
        <w:rPr>
          <w:color w:val="4472C4" w:themeColor="accent1"/>
        </w:rPr>
        <w:t>he program will terminate abruptly and display an error message or traceback. This can result in an undesirable user experience and prevent proper execution of subsequent code</w:t>
      </w:r>
      <w:r w:rsidRPr="00703207">
        <w:rPr>
          <w:color w:val="4472C4" w:themeColor="accent1"/>
        </w:rPr>
        <w:t>.</w:t>
      </w:r>
    </w:p>
    <w:p w14:paraId="4A42BEC8" w14:textId="77777777" w:rsidR="008D53E8" w:rsidRDefault="008D53E8"/>
    <w:p w14:paraId="7D9DDD70" w14:textId="77777777" w:rsidR="008D53E8" w:rsidRDefault="008D53E8"/>
    <w:p w14:paraId="2C450946" w14:textId="77777777" w:rsidR="008D53E8" w:rsidRDefault="00000000">
      <w:r>
        <w:t>Q3. What are your options for recovering from an exception in your script?</w:t>
      </w:r>
    </w:p>
    <w:p w14:paraId="59BF5B76" w14:textId="1EBB48B8" w:rsidR="008D53E8" w:rsidRPr="00703207" w:rsidRDefault="00996475">
      <w:pPr>
        <w:rPr>
          <w:color w:val="4472C4" w:themeColor="accent1"/>
        </w:rPr>
      </w:pPr>
      <w:r w:rsidRPr="00703207">
        <w:rPr>
          <w:color w:val="4472C4" w:themeColor="accent1"/>
        </w:rPr>
        <w:t xml:space="preserve">Catch the </w:t>
      </w:r>
      <w:r w:rsidRPr="00703207">
        <w:rPr>
          <w:color w:val="4472C4" w:themeColor="accent1"/>
        </w:rPr>
        <w:t>e</w:t>
      </w:r>
      <w:r w:rsidRPr="00703207">
        <w:rPr>
          <w:color w:val="4472C4" w:themeColor="accent1"/>
        </w:rPr>
        <w:t>xception</w:t>
      </w:r>
      <w:r w:rsidRPr="00703207">
        <w:rPr>
          <w:color w:val="4472C4" w:themeColor="accent1"/>
        </w:rPr>
        <w:t xml:space="preserve"> using </w:t>
      </w:r>
      <w:r w:rsidRPr="00703207">
        <w:rPr>
          <w:color w:val="4472C4" w:themeColor="accent1"/>
        </w:rPr>
        <w:t>try-except block and execute alternative code to handle the error.</w:t>
      </w:r>
      <w:r w:rsidRPr="00703207">
        <w:rPr>
          <w:color w:val="4472C4" w:themeColor="accent1"/>
        </w:rPr>
        <w:t xml:space="preserve"> It</w:t>
      </w:r>
      <w:r w:rsidRPr="00703207">
        <w:rPr>
          <w:color w:val="4472C4" w:themeColor="accent1"/>
        </w:rPr>
        <w:t xml:space="preserve"> allows </w:t>
      </w:r>
      <w:r w:rsidRPr="00703207">
        <w:rPr>
          <w:color w:val="4472C4" w:themeColor="accent1"/>
        </w:rPr>
        <w:t>us</w:t>
      </w:r>
      <w:r w:rsidRPr="00703207">
        <w:rPr>
          <w:color w:val="4472C4" w:themeColor="accent1"/>
        </w:rPr>
        <w:t xml:space="preserve"> to continue the script's execution without termination.</w:t>
      </w:r>
      <w:r w:rsidR="00703207" w:rsidRPr="00703207">
        <w:rPr>
          <w:color w:val="4472C4" w:themeColor="accent1"/>
        </w:rPr>
        <w:t xml:space="preserve"> </w:t>
      </w:r>
      <w:r w:rsidR="00703207" w:rsidRPr="00703207">
        <w:rPr>
          <w:color w:val="4472C4" w:themeColor="accent1"/>
        </w:rPr>
        <w:t>Capture and log the exception details to a log file</w:t>
      </w:r>
    </w:p>
    <w:p w14:paraId="1D24ADE3" w14:textId="77777777" w:rsidR="008D53E8" w:rsidRDefault="008D53E8"/>
    <w:p w14:paraId="232FA626" w14:textId="77777777" w:rsidR="008D53E8" w:rsidRDefault="00000000">
      <w:r>
        <w:t>Q4. Describe two methods for triggering exceptions in your script.</w:t>
      </w:r>
    </w:p>
    <w:p w14:paraId="5EFA39F0" w14:textId="5F0AD907" w:rsidR="00703207" w:rsidRPr="00703207" w:rsidRDefault="00703207" w:rsidP="00703207">
      <w:pPr>
        <w:rPr>
          <w:color w:val="4472C4" w:themeColor="accent1"/>
        </w:rPr>
      </w:pPr>
      <w:r w:rsidRPr="00703207">
        <w:rPr>
          <w:color w:val="4472C4" w:themeColor="accent1"/>
        </w:rPr>
        <w:t xml:space="preserve">Raise an Exception: </w:t>
      </w:r>
      <w:r w:rsidRPr="00703207">
        <w:rPr>
          <w:color w:val="4472C4" w:themeColor="accent1"/>
        </w:rPr>
        <w:t>Using</w:t>
      </w:r>
      <w:r w:rsidRPr="00703207">
        <w:rPr>
          <w:color w:val="4472C4" w:themeColor="accent1"/>
        </w:rPr>
        <w:t xml:space="preserve"> raise statement to create custom exceptions with specific error messages, allow</w:t>
      </w:r>
      <w:r w:rsidRPr="00703207">
        <w:rPr>
          <w:color w:val="4472C4" w:themeColor="accent1"/>
        </w:rPr>
        <w:t xml:space="preserve"> us</w:t>
      </w:r>
      <w:r w:rsidRPr="00703207">
        <w:rPr>
          <w:color w:val="4472C4" w:themeColor="accent1"/>
        </w:rPr>
        <w:t xml:space="preserve"> to indicate exceptional conditions or errors that need special handling in our code.</w:t>
      </w:r>
    </w:p>
    <w:p w14:paraId="408DA4E6" w14:textId="77777777" w:rsidR="00703207" w:rsidRDefault="00703207" w:rsidP="00703207"/>
    <w:p w14:paraId="7605BA9F" w14:textId="29B87B4D" w:rsidR="008D53E8" w:rsidRPr="00703207" w:rsidRDefault="00703207" w:rsidP="00703207">
      <w:pPr>
        <w:rPr>
          <w:color w:val="4472C4" w:themeColor="accent1"/>
        </w:rPr>
      </w:pPr>
      <w:r w:rsidRPr="00703207">
        <w:rPr>
          <w:color w:val="4472C4" w:themeColor="accent1"/>
        </w:rPr>
        <w:t>Built</w:t>
      </w:r>
      <w:r>
        <w:rPr>
          <w:color w:val="4472C4" w:themeColor="accent1"/>
        </w:rPr>
        <w:t xml:space="preserve"> </w:t>
      </w:r>
      <w:r w:rsidRPr="00703207">
        <w:rPr>
          <w:color w:val="4472C4" w:themeColor="accent1"/>
        </w:rPr>
        <w:t xml:space="preserve">in </w:t>
      </w:r>
      <w:r>
        <w:rPr>
          <w:color w:val="4472C4" w:themeColor="accent1"/>
        </w:rPr>
        <w:t>e</w:t>
      </w:r>
      <w:r w:rsidRPr="00703207">
        <w:rPr>
          <w:color w:val="4472C4" w:themeColor="accent1"/>
        </w:rPr>
        <w:t xml:space="preserve">xceptions: </w:t>
      </w:r>
      <w:r w:rsidRPr="00703207">
        <w:rPr>
          <w:color w:val="4472C4" w:themeColor="accent1"/>
        </w:rPr>
        <w:t>p</w:t>
      </w:r>
      <w:r w:rsidRPr="00703207">
        <w:rPr>
          <w:color w:val="4472C4" w:themeColor="accent1"/>
        </w:rPr>
        <w:t>ython</w:t>
      </w:r>
      <w:r w:rsidRPr="00703207">
        <w:rPr>
          <w:color w:val="4472C4" w:themeColor="accent1"/>
        </w:rPr>
        <w:t xml:space="preserve"> exception class</w:t>
      </w:r>
      <w:r w:rsidRPr="00703207">
        <w:rPr>
          <w:color w:val="4472C4" w:themeColor="accent1"/>
        </w:rPr>
        <w:t xml:space="preserve"> provides pre-defined exceptions for common errors like invalid operations or accessing elements beyond list bounds. These exceptions are automatically triggered when such situations occur</w:t>
      </w:r>
      <w:r w:rsidRPr="00703207">
        <w:rPr>
          <w:color w:val="4472C4" w:themeColor="accent1"/>
        </w:rPr>
        <w:t>.</w:t>
      </w:r>
    </w:p>
    <w:p w14:paraId="54D55627" w14:textId="77777777" w:rsidR="008D53E8" w:rsidRDefault="008D53E8"/>
    <w:p w14:paraId="175701B1" w14:textId="77777777" w:rsidR="008D53E8" w:rsidRDefault="008D53E8"/>
    <w:p w14:paraId="7FE8AFE0" w14:textId="09AAFF69" w:rsidR="008D53E8" w:rsidRDefault="00000000">
      <w:r>
        <w:t>Q5. Identify two methods for specifying actions to be executed at termination time, regardless of whether or not an exception exists.</w:t>
      </w:r>
    </w:p>
    <w:p w14:paraId="00150AD5" w14:textId="3CBAD338" w:rsidR="00703207" w:rsidRPr="00703207" w:rsidRDefault="00703207">
      <w:pPr>
        <w:rPr>
          <w:color w:val="4472C4" w:themeColor="accent1"/>
        </w:rPr>
      </w:pPr>
      <w:r w:rsidRPr="00703207">
        <w:rPr>
          <w:color w:val="4472C4" w:themeColor="accent1"/>
        </w:rPr>
        <w:t>Using a finally block</w:t>
      </w:r>
      <w:r w:rsidRPr="00703207">
        <w:rPr>
          <w:color w:val="4472C4" w:themeColor="accent1"/>
        </w:rPr>
        <w:t xml:space="preserve"> which</w:t>
      </w:r>
      <w:r w:rsidRPr="00703207">
        <w:rPr>
          <w:color w:val="4472C4" w:themeColor="accent1"/>
        </w:rPr>
        <w:t xml:space="preserve"> is placed after the try and except blocks and is executed regardless of whether an exception is raised or not. It is commonly used to perform cleanup operations, such as closing files or releasing resources, ensuring they are executed even if an exception occurs.</w:t>
      </w:r>
    </w:p>
    <w:sectPr w:rsidR="00703207" w:rsidRPr="0070320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168B9" w14:textId="77777777" w:rsidR="00464517" w:rsidRDefault="00464517">
      <w:r>
        <w:separator/>
      </w:r>
    </w:p>
  </w:endnote>
  <w:endnote w:type="continuationSeparator" w:id="0">
    <w:p w14:paraId="5DA937D6" w14:textId="77777777" w:rsidR="00464517" w:rsidRDefault="00464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A93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5EEFF" w14:textId="77777777" w:rsidR="00464517" w:rsidRDefault="00464517">
      <w:r>
        <w:separator/>
      </w:r>
    </w:p>
  </w:footnote>
  <w:footnote w:type="continuationSeparator" w:id="0">
    <w:p w14:paraId="2258B448" w14:textId="77777777" w:rsidR="00464517" w:rsidRDefault="00464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336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BC1"/>
    <w:multiLevelType w:val="hybridMultilevel"/>
    <w:tmpl w:val="EE5A8A7A"/>
    <w:lvl w:ilvl="0" w:tplc="0C22D63A">
      <w:start w:val="1"/>
      <w:numFmt w:val="bullet"/>
      <w:lvlText w:val="●"/>
      <w:lvlJc w:val="left"/>
      <w:pPr>
        <w:ind w:left="720" w:hanging="360"/>
      </w:pPr>
    </w:lvl>
    <w:lvl w:ilvl="1" w:tplc="0B4227A0">
      <w:start w:val="1"/>
      <w:numFmt w:val="bullet"/>
      <w:lvlText w:val="○"/>
      <w:lvlJc w:val="left"/>
      <w:pPr>
        <w:ind w:left="1440" w:hanging="360"/>
      </w:pPr>
    </w:lvl>
    <w:lvl w:ilvl="2" w:tplc="7E227636">
      <w:start w:val="1"/>
      <w:numFmt w:val="bullet"/>
      <w:lvlText w:val="■"/>
      <w:lvlJc w:val="left"/>
      <w:pPr>
        <w:ind w:left="2160" w:hanging="360"/>
      </w:pPr>
    </w:lvl>
    <w:lvl w:ilvl="3" w:tplc="5544AB70">
      <w:start w:val="1"/>
      <w:numFmt w:val="bullet"/>
      <w:lvlText w:val="●"/>
      <w:lvlJc w:val="left"/>
      <w:pPr>
        <w:ind w:left="2880" w:hanging="360"/>
      </w:pPr>
    </w:lvl>
    <w:lvl w:ilvl="4" w:tplc="7646CB60">
      <w:start w:val="1"/>
      <w:numFmt w:val="bullet"/>
      <w:lvlText w:val="○"/>
      <w:lvlJc w:val="left"/>
      <w:pPr>
        <w:ind w:left="3600" w:hanging="360"/>
      </w:pPr>
    </w:lvl>
    <w:lvl w:ilvl="5" w:tplc="A992C976">
      <w:start w:val="1"/>
      <w:numFmt w:val="bullet"/>
      <w:lvlText w:val="■"/>
      <w:lvlJc w:val="left"/>
      <w:pPr>
        <w:ind w:left="4320" w:hanging="360"/>
      </w:pPr>
    </w:lvl>
    <w:lvl w:ilvl="6" w:tplc="6CA43F08">
      <w:start w:val="1"/>
      <w:numFmt w:val="bullet"/>
      <w:lvlText w:val="●"/>
      <w:lvlJc w:val="left"/>
      <w:pPr>
        <w:ind w:left="5040" w:hanging="360"/>
      </w:pPr>
    </w:lvl>
    <w:lvl w:ilvl="7" w:tplc="A810F16C">
      <w:start w:val="1"/>
      <w:numFmt w:val="bullet"/>
      <w:lvlText w:val="●"/>
      <w:lvlJc w:val="left"/>
      <w:pPr>
        <w:ind w:left="5760" w:hanging="360"/>
      </w:pPr>
    </w:lvl>
    <w:lvl w:ilvl="8" w:tplc="46104D68">
      <w:start w:val="1"/>
      <w:numFmt w:val="bullet"/>
      <w:lvlText w:val="●"/>
      <w:lvlJc w:val="left"/>
      <w:pPr>
        <w:ind w:left="6480" w:hanging="360"/>
      </w:pPr>
    </w:lvl>
  </w:abstractNum>
  <w:num w:numId="1" w16cid:durableId="27021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E8"/>
    <w:rsid w:val="00464517"/>
    <w:rsid w:val="00703207"/>
    <w:rsid w:val="008D53E8"/>
    <w:rsid w:val="0099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9FC2"/>
  <w15:docId w15:val="{CAC1BD1C-29DF-4B27-9DB0-C0423E89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149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Anil Kamat</cp:lastModifiedBy>
  <cp:revision>2</cp:revision>
  <dcterms:created xsi:type="dcterms:W3CDTF">2023-07-11T18:35:00Z</dcterms:created>
  <dcterms:modified xsi:type="dcterms:W3CDTF">2023-07-11T18:35:00Z</dcterms:modified>
</cp:coreProperties>
</file>